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2C9AF" w14:textId="2EA7949E" w:rsidR="006250B0" w:rsidRPr="005B6121" w:rsidRDefault="006250B0" w:rsidP="00715141">
      <w:pPr>
        <w:widowControl w:val="0"/>
        <w:tabs>
          <w:tab w:val="left" w:pos="426"/>
        </w:tabs>
        <w:ind w:right="51"/>
        <w:jc w:val="right"/>
        <w:outlineLvl w:val="0"/>
        <w:rPr>
          <w:rFonts w:ascii="Arial" w:hAnsi="Arial" w:cs="Arial"/>
          <w:sz w:val="24"/>
          <w:szCs w:val="24"/>
        </w:rPr>
      </w:pPr>
      <w:r w:rsidRPr="005B6121">
        <w:rPr>
          <w:rFonts w:ascii="Arial" w:hAnsi="Arial" w:cs="Arial"/>
          <w:b/>
          <w:sz w:val="24"/>
          <w:szCs w:val="24"/>
        </w:rPr>
        <w:t xml:space="preserve">BOLETÍN N° </w:t>
      </w:r>
      <w:r>
        <w:rPr>
          <w:rFonts w:ascii="Arial" w:hAnsi="Arial" w:cs="Arial"/>
          <w:b/>
          <w:sz w:val="24"/>
          <w:szCs w:val="24"/>
        </w:rPr>
        <w:t>1</w:t>
      </w:r>
      <w:r w:rsidR="000708CC">
        <w:rPr>
          <w:rFonts w:ascii="Arial" w:hAnsi="Arial" w:cs="Arial"/>
          <w:b/>
          <w:sz w:val="24"/>
          <w:szCs w:val="24"/>
        </w:rPr>
        <w:t>4</w:t>
      </w:r>
      <w:r w:rsidR="008528EC">
        <w:rPr>
          <w:rFonts w:ascii="Arial" w:hAnsi="Arial" w:cs="Arial"/>
          <w:b/>
          <w:sz w:val="24"/>
          <w:szCs w:val="24"/>
        </w:rPr>
        <w:t>.</w:t>
      </w:r>
      <w:r w:rsidR="000708CC">
        <w:rPr>
          <w:rFonts w:ascii="Arial" w:hAnsi="Arial" w:cs="Arial"/>
          <w:b/>
          <w:sz w:val="24"/>
          <w:szCs w:val="24"/>
        </w:rPr>
        <w:t>624</w:t>
      </w:r>
      <w:r w:rsidRPr="005B6121">
        <w:rPr>
          <w:rFonts w:ascii="Arial" w:hAnsi="Arial" w:cs="Arial"/>
          <w:b/>
          <w:sz w:val="24"/>
          <w:szCs w:val="24"/>
        </w:rPr>
        <w:t>-13-1</w:t>
      </w:r>
    </w:p>
    <w:p w14:paraId="01E03D5C" w14:textId="77777777" w:rsidR="006250B0" w:rsidRPr="005B6121" w:rsidRDefault="006250B0" w:rsidP="00715141">
      <w:pPr>
        <w:widowControl w:val="0"/>
        <w:tabs>
          <w:tab w:val="left" w:pos="426"/>
          <w:tab w:val="left" w:pos="2999"/>
        </w:tabs>
        <w:ind w:right="51"/>
        <w:jc w:val="both"/>
        <w:rPr>
          <w:rFonts w:ascii="Arial" w:hAnsi="Arial" w:cs="Arial"/>
          <w:sz w:val="24"/>
          <w:szCs w:val="24"/>
        </w:rPr>
      </w:pPr>
    </w:p>
    <w:p w14:paraId="40486AC6" w14:textId="77777777" w:rsidR="00BA09B6" w:rsidRDefault="00BA09B6" w:rsidP="00715141">
      <w:pPr>
        <w:widowControl w:val="0"/>
        <w:tabs>
          <w:tab w:val="left" w:pos="426"/>
          <w:tab w:val="left" w:pos="2999"/>
        </w:tabs>
        <w:ind w:right="51"/>
        <w:jc w:val="both"/>
        <w:rPr>
          <w:rFonts w:ascii="Arial" w:hAnsi="Arial" w:cs="Arial"/>
          <w:b/>
          <w:sz w:val="24"/>
          <w:szCs w:val="24"/>
        </w:rPr>
      </w:pPr>
    </w:p>
    <w:p w14:paraId="129EA381" w14:textId="789326E7" w:rsidR="006250B0" w:rsidRDefault="006250B0" w:rsidP="00715141">
      <w:pPr>
        <w:widowControl w:val="0"/>
        <w:tabs>
          <w:tab w:val="left" w:pos="426"/>
          <w:tab w:val="left" w:pos="2999"/>
        </w:tabs>
        <w:ind w:right="51"/>
        <w:jc w:val="both"/>
        <w:rPr>
          <w:rFonts w:ascii="Arial" w:hAnsi="Arial" w:cs="Arial"/>
          <w:b/>
          <w:sz w:val="24"/>
          <w:szCs w:val="24"/>
        </w:rPr>
      </w:pPr>
      <w:r w:rsidRPr="005B6121">
        <w:rPr>
          <w:rFonts w:ascii="Arial" w:hAnsi="Arial" w:cs="Arial"/>
          <w:b/>
          <w:sz w:val="24"/>
          <w:szCs w:val="24"/>
        </w:rPr>
        <w:t xml:space="preserve">INFORME DE LA COMISIÓN DE TRABAJO Y SEGURIDAD SOCIAL, RECAÍDO EN EL PROYECTO DE LEY QUE </w:t>
      </w:r>
      <w:r>
        <w:rPr>
          <w:rFonts w:ascii="Arial" w:hAnsi="Arial" w:cs="Arial"/>
          <w:b/>
          <w:sz w:val="24"/>
          <w:szCs w:val="24"/>
        </w:rPr>
        <w:t xml:space="preserve">MODIFICA </w:t>
      </w:r>
      <w:r w:rsidR="00C32689">
        <w:rPr>
          <w:rFonts w:ascii="Arial" w:hAnsi="Arial" w:cs="Arial"/>
          <w:b/>
          <w:sz w:val="24"/>
          <w:szCs w:val="24"/>
        </w:rPr>
        <w:t xml:space="preserve">DIVERSOS CUERPOS LEGALES </w:t>
      </w:r>
      <w:r w:rsidR="001D6176">
        <w:rPr>
          <w:rFonts w:ascii="Arial" w:hAnsi="Arial" w:cs="Arial"/>
          <w:b/>
          <w:sz w:val="24"/>
          <w:szCs w:val="24"/>
        </w:rPr>
        <w:t>PARA PROMOVER LA CONTRATACION DE PERSONAS JOVENES SIN EXPERIENCIA LABORAL PREVIA</w:t>
      </w:r>
      <w:r w:rsidR="00B86EEC">
        <w:rPr>
          <w:rFonts w:ascii="Arial" w:hAnsi="Arial" w:cs="Arial"/>
          <w:b/>
          <w:sz w:val="24"/>
          <w:szCs w:val="24"/>
        </w:rPr>
        <w:t>.</w:t>
      </w:r>
    </w:p>
    <w:p w14:paraId="6AF33E5D" w14:textId="77777777" w:rsidR="006250B0" w:rsidRPr="005B6121" w:rsidRDefault="006250B0" w:rsidP="00715141">
      <w:pPr>
        <w:widowControl w:val="0"/>
        <w:tabs>
          <w:tab w:val="left" w:pos="426"/>
          <w:tab w:val="left" w:pos="2999"/>
        </w:tabs>
        <w:ind w:right="51"/>
        <w:jc w:val="both"/>
        <w:rPr>
          <w:rFonts w:ascii="Arial" w:hAnsi="Arial" w:cs="Arial"/>
          <w:b/>
          <w:bCs/>
          <w:sz w:val="24"/>
          <w:szCs w:val="24"/>
          <w:lang w:val="es-CL"/>
        </w:rPr>
      </w:pPr>
      <w:r w:rsidRPr="005B6121">
        <w:rPr>
          <w:rFonts w:ascii="Arial" w:hAnsi="Arial" w:cs="Arial"/>
          <w:b/>
          <w:sz w:val="24"/>
          <w:szCs w:val="24"/>
        </w:rPr>
        <w:t>_____________________________________________________________</w:t>
      </w:r>
      <w:r>
        <w:rPr>
          <w:rFonts w:ascii="Arial" w:hAnsi="Arial" w:cs="Arial"/>
          <w:b/>
          <w:sz w:val="24"/>
          <w:szCs w:val="24"/>
        </w:rPr>
        <w:t>__</w:t>
      </w:r>
    </w:p>
    <w:p w14:paraId="10AC76F7" w14:textId="77777777" w:rsidR="006250B0" w:rsidRPr="005B6121" w:rsidRDefault="006250B0" w:rsidP="00715141">
      <w:pPr>
        <w:widowControl w:val="0"/>
        <w:tabs>
          <w:tab w:val="left" w:pos="426"/>
          <w:tab w:val="left" w:pos="2999"/>
        </w:tabs>
        <w:ind w:right="51"/>
        <w:jc w:val="both"/>
        <w:rPr>
          <w:rFonts w:ascii="Arial" w:hAnsi="Arial" w:cs="Arial"/>
          <w:sz w:val="24"/>
          <w:szCs w:val="24"/>
          <w:lang w:val="es-CL"/>
        </w:rPr>
      </w:pPr>
    </w:p>
    <w:p w14:paraId="435C9AE7" w14:textId="77777777" w:rsidR="006250B0" w:rsidRPr="005B6121" w:rsidRDefault="006250B0" w:rsidP="00715141">
      <w:pPr>
        <w:widowControl w:val="0"/>
        <w:tabs>
          <w:tab w:val="left" w:pos="426"/>
          <w:tab w:val="left" w:pos="2999"/>
        </w:tabs>
        <w:ind w:right="51"/>
        <w:jc w:val="both"/>
        <w:outlineLvl w:val="0"/>
        <w:rPr>
          <w:rFonts w:ascii="Arial" w:hAnsi="Arial" w:cs="Arial"/>
          <w:b/>
          <w:sz w:val="24"/>
          <w:szCs w:val="24"/>
        </w:rPr>
      </w:pPr>
      <w:r w:rsidRPr="005B6121">
        <w:rPr>
          <w:rFonts w:ascii="Arial" w:hAnsi="Arial" w:cs="Arial"/>
          <w:b/>
          <w:sz w:val="24"/>
          <w:szCs w:val="24"/>
        </w:rPr>
        <w:t>HONORABLE CÁMARA:</w:t>
      </w:r>
    </w:p>
    <w:p w14:paraId="52AF5A19" w14:textId="77777777" w:rsidR="006250B0" w:rsidRPr="005B6121" w:rsidRDefault="006250B0" w:rsidP="00715141">
      <w:pPr>
        <w:widowControl w:val="0"/>
        <w:tabs>
          <w:tab w:val="left" w:pos="426"/>
          <w:tab w:val="left" w:pos="2999"/>
        </w:tabs>
        <w:ind w:right="51"/>
        <w:jc w:val="both"/>
        <w:rPr>
          <w:rFonts w:ascii="Arial" w:hAnsi="Arial" w:cs="Arial"/>
          <w:sz w:val="24"/>
          <w:szCs w:val="24"/>
        </w:rPr>
      </w:pPr>
    </w:p>
    <w:p w14:paraId="2C20442E" w14:textId="6B76AA7F" w:rsidR="006250B0" w:rsidRPr="00792538" w:rsidRDefault="006250B0" w:rsidP="00715141">
      <w:pPr>
        <w:widowControl w:val="0"/>
        <w:tabs>
          <w:tab w:val="left" w:pos="426"/>
          <w:tab w:val="left" w:pos="2999"/>
        </w:tabs>
        <w:ind w:right="51" w:firstLine="2300"/>
        <w:jc w:val="both"/>
        <w:rPr>
          <w:rFonts w:ascii="Arial" w:hAnsi="Arial" w:cs="Arial"/>
          <w:b/>
          <w:sz w:val="24"/>
          <w:szCs w:val="24"/>
        </w:rPr>
      </w:pPr>
      <w:r w:rsidRPr="005B6121">
        <w:rPr>
          <w:rFonts w:ascii="Arial" w:hAnsi="Arial" w:cs="Arial"/>
          <w:sz w:val="24"/>
          <w:szCs w:val="24"/>
        </w:rPr>
        <w:t xml:space="preserve">Vuestra </w:t>
      </w:r>
      <w:r w:rsidRPr="005B6121">
        <w:rPr>
          <w:rFonts w:ascii="Arial" w:hAnsi="Arial" w:cs="Arial"/>
          <w:b/>
          <w:sz w:val="24"/>
          <w:szCs w:val="24"/>
        </w:rPr>
        <w:t xml:space="preserve">Comisión de Trabajo y Seguridad Social </w:t>
      </w:r>
      <w:r w:rsidRPr="005B6121">
        <w:rPr>
          <w:rFonts w:ascii="Arial" w:hAnsi="Arial" w:cs="Arial"/>
          <w:sz w:val="24"/>
          <w:szCs w:val="24"/>
        </w:rPr>
        <w:t>pasa a informar, en primer trámite reglamentario, sobre el proyecto de ley del epígrafe, en primer trámi</w:t>
      </w:r>
      <w:r>
        <w:rPr>
          <w:rFonts w:ascii="Arial" w:hAnsi="Arial" w:cs="Arial"/>
          <w:sz w:val="24"/>
          <w:szCs w:val="24"/>
        </w:rPr>
        <w:t xml:space="preserve">te constitucional, iniciado en moción de </w:t>
      </w:r>
      <w:r w:rsidR="00BA0A63">
        <w:rPr>
          <w:rFonts w:ascii="Arial" w:hAnsi="Arial" w:cs="Arial"/>
          <w:sz w:val="24"/>
          <w:szCs w:val="24"/>
        </w:rPr>
        <w:t xml:space="preserve">las Diputadas señoras </w:t>
      </w:r>
      <w:r w:rsidR="00A53C5A" w:rsidRPr="00454A54">
        <w:rPr>
          <w:rFonts w:ascii="Arial" w:hAnsi="Arial" w:cs="Arial"/>
          <w:b/>
          <w:bCs/>
          <w:sz w:val="24"/>
          <w:szCs w:val="24"/>
        </w:rPr>
        <w:t>Orsini</w:t>
      </w:r>
      <w:r w:rsidR="00A53C5A">
        <w:rPr>
          <w:rFonts w:ascii="Arial" w:hAnsi="Arial" w:cs="Arial"/>
          <w:sz w:val="24"/>
          <w:szCs w:val="24"/>
        </w:rPr>
        <w:t>, doña Maite</w:t>
      </w:r>
      <w:r w:rsidR="00614E30">
        <w:rPr>
          <w:rFonts w:ascii="Arial" w:hAnsi="Arial" w:cs="Arial"/>
          <w:sz w:val="24"/>
          <w:szCs w:val="24"/>
        </w:rPr>
        <w:t xml:space="preserve">, y </w:t>
      </w:r>
      <w:r w:rsidR="00614E30" w:rsidRPr="00802312">
        <w:rPr>
          <w:rFonts w:ascii="Arial" w:hAnsi="Arial" w:cs="Arial"/>
          <w:b/>
          <w:bCs/>
          <w:sz w:val="24"/>
          <w:szCs w:val="24"/>
        </w:rPr>
        <w:t>Pérez</w:t>
      </w:r>
      <w:r w:rsidR="00614E30">
        <w:rPr>
          <w:rFonts w:ascii="Arial" w:hAnsi="Arial" w:cs="Arial"/>
          <w:sz w:val="24"/>
          <w:szCs w:val="24"/>
        </w:rPr>
        <w:t>, doña Jo</w:t>
      </w:r>
      <w:r w:rsidR="00FD4BDE">
        <w:rPr>
          <w:rFonts w:ascii="Arial" w:hAnsi="Arial" w:cs="Arial"/>
          <w:sz w:val="24"/>
          <w:szCs w:val="24"/>
        </w:rPr>
        <w:t>a</w:t>
      </w:r>
      <w:r w:rsidR="00614E30">
        <w:rPr>
          <w:rFonts w:ascii="Arial" w:hAnsi="Arial" w:cs="Arial"/>
          <w:sz w:val="24"/>
          <w:szCs w:val="24"/>
        </w:rPr>
        <w:t>nna</w:t>
      </w:r>
      <w:r w:rsidR="00042733">
        <w:rPr>
          <w:rFonts w:ascii="Arial" w:hAnsi="Arial" w:cs="Arial"/>
          <w:sz w:val="24"/>
          <w:szCs w:val="24"/>
        </w:rPr>
        <w:t>, y</w:t>
      </w:r>
      <w:r w:rsidR="00614E30">
        <w:rPr>
          <w:rFonts w:ascii="Arial" w:hAnsi="Arial" w:cs="Arial"/>
          <w:sz w:val="24"/>
          <w:szCs w:val="24"/>
        </w:rPr>
        <w:t xml:space="preserve"> </w:t>
      </w:r>
      <w:r>
        <w:rPr>
          <w:rFonts w:ascii="Arial" w:hAnsi="Arial" w:cs="Arial"/>
          <w:sz w:val="24"/>
          <w:szCs w:val="24"/>
        </w:rPr>
        <w:t xml:space="preserve">los Diputados señores </w:t>
      </w:r>
      <w:r w:rsidR="007E038C">
        <w:rPr>
          <w:rFonts w:ascii="Arial" w:hAnsi="Arial" w:cs="Arial"/>
          <w:b/>
          <w:sz w:val="24"/>
          <w:szCs w:val="24"/>
        </w:rPr>
        <w:t>Leiva</w:t>
      </w:r>
      <w:r w:rsidR="008F0BBF">
        <w:rPr>
          <w:rFonts w:ascii="Arial" w:hAnsi="Arial" w:cs="Arial"/>
          <w:sz w:val="24"/>
          <w:szCs w:val="24"/>
        </w:rPr>
        <w:t xml:space="preserve">, don </w:t>
      </w:r>
      <w:r w:rsidR="00122A1B">
        <w:rPr>
          <w:rFonts w:ascii="Arial" w:hAnsi="Arial" w:cs="Arial"/>
          <w:sz w:val="24"/>
          <w:szCs w:val="24"/>
        </w:rPr>
        <w:t xml:space="preserve">Raúl; </w:t>
      </w:r>
      <w:r>
        <w:rPr>
          <w:rFonts w:ascii="Arial" w:hAnsi="Arial" w:cs="Arial"/>
          <w:b/>
          <w:sz w:val="24"/>
          <w:szCs w:val="24"/>
        </w:rPr>
        <w:t>S</w:t>
      </w:r>
      <w:r w:rsidR="00122A1B">
        <w:rPr>
          <w:rFonts w:ascii="Arial" w:hAnsi="Arial" w:cs="Arial"/>
          <w:b/>
          <w:sz w:val="24"/>
          <w:szCs w:val="24"/>
        </w:rPr>
        <w:t>antana</w:t>
      </w:r>
      <w:r>
        <w:rPr>
          <w:rFonts w:ascii="Arial" w:hAnsi="Arial" w:cs="Arial"/>
          <w:sz w:val="24"/>
          <w:szCs w:val="24"/>
        </w:rPr>
        <w:t xml:space="preserve">, don </w:t>
      </w:r>
      <w:r w:rsidR="00454A54">
        <w:rPr>
          <w:rFonts w:ascii="Arial" w:hAnsi="Arial" w:cs="Arial"/>
          <w:sz w:val="24"/>
          <w:szCs w:val="24"/>
        </w:rPr>
        <w:t xml:space="preserve">Juan, y </w:t>
      </w:r>
      <w:r w:rsidR="00454A54" w:rsidRPr="00454A54">
        <w:rPr>
          <w:rFonts w:ascii="Arial" w:hAnsi="Arial" w:cs="Arial"/>
          <w:b/>
          <w:bCs/>
          <w:sz w:val="24"/>
          <w:szCs w:val="24"/>
        </w:rPr>
        <w:t>Winter</w:t>
      </w:r>
      <w:r w:rsidR="00454A54">
        <w:rPr>
          <w:rFonts w:ascii="Arial" w:hAnsi="Arial" w:cs="Arial"/>
          <w:sz w:val="24"/>
          <w:szCs w:val="24"/>
        </w:rPr>
        <w:t xml:space="preserve">, don Gonzalo, </w:t>
      </w:r>
      <w:r w:rsidR="008F0BBF">
        <w:rPr>
          <w:rFonts w:ascii="Arial" w:hAnsi="Arial" w:cs="Arial"/>
          <w:sz w:val="24"/>
          <w:szCs w:val="24"/>
        </w:rPr>
        <w:t>y de l</w:t>
      </w:r>
      <w:r w:rsidR="001E052F">
        <w:rPr>
          <w:rFonts w:ascii="Arial" w:hAnsi="Arial" w:cs="Arial"/>
          <w:sz w:val="24"/>
          <w:szCs w:val="24"/>
        </w:rPr>
        <w:t>a</w:t>
      </w:r>
      <w:r w:rsidR="008F0BBF">
        <w:rPr>
          <w:rFonts w:ascii="Arial" w:hAnsi="Arial" w:cs="Arial"/>
          <w:sz w:val="24"/>
          <w:szCs w:val="24"/>
        </w:rPr>
        <w:t xml:space="preserve"> ex Diputad</w:t>
      </w:r>
      <w:r w:rsidR="001E052F">
        <w:rPr>
          <w:rFonts w:ascii="Arial" w:hAnsi="Arial" w:cs="Arial"/>
          <w:sz w:val="24"/>
          <w:szCs w:val="24"/>
        </w:rPr>
        <w:t>a</w:t>
      </w:r>
      <w:r w:rsidR="008F0BBF">
        <w:rPr>
          <w:rFonts w:ascii="Arial" w:hAnsi="Arial" w:cs="Arial"/>
          <w:sz w:val="24"/>
          <w:szCs w:val="24"/>
        </w:rPr>
        <w:t xml:space="preserve"> señor</w:t>
      </w:r>
      <w:r w:rsidR="001E052F">
        <w:rPr>
          <w:rFonts w:ascii="Arial" w:hAnsi="Arial" w:cs="Arial"/>
          <w:sz w:val="24"/>
          <w:szCs w:val="24"/>
        </w:rPr>
        <w:t>a</w:t>
      </w:r>
      <w:r w:rsidR="008F0BBF">
        <w:rPr>
          <w:rFonts w:ascii="Arial" w:hAnsi="Arial" w:cs="Arial"/>
          <w:sz w:val="24"/>
          <w:szCs w:val="24"/>
        </w:rPr>
        <w:t xml:space="preserve"> </w:t>
      </w:r>
      <w:r w:rsidR="002334C1" w:rsidRPr="002334C1">
        <w:rPr>
          <w:rFonts w:ascii="Arial" w:hAnsi="Arial" w:cs="Arial"/>
          <w:b/>
          <w:bCs/>
          <w:sz w:val="24"/>
          <w:szCs w:val="24"/>
        </w:rPr>
        <w:t>Vallejo</w:t>
      </w:r>
      <w:r w:rsidR="008F0BBF">
        <w:rPr>
          <w:rFonts w:ascii="Arial" w:hAnsi="Arial" w:cs="Arial"/>
          <w:sz w:val="24"/>
          <w:szCs w:val="24"/>
        </w:rPr>
        <w:t>, do</w:t>
      </w:r>
      <w:r w:rsidR="002334C1">
        <w:rPr>
          <w:rFonts w:ascii="Arial" w:hAnsi="Arial" w:cs="Arial"/>
          <w:sz w:val="24"/>
          <w:szCs w:val="24"/>
        </w:rPr>
        <w:t xml:space="preserve">ña Camila, y de los ex Diputados señores </w:t>
      </w:r>
      <w:r w:rsidR="007B03C3">
        <w:rPr>
          <w:rFonts w:ascii="Arial" w:hAnsi="Arial" w:cs="Arial"/>
          <w:b/>
          <w:sz w:val="24"/>
          <w:szCs w:val="24"/>
        </w:rPr>
        <w:t>Fuentes,</w:t>
      </w:r>
      <w:r w:rsidR="00681156">
        <w:rPr>
          <w:rFonts w:ascii="Arial" w:hAnsi="Arial" w:cs="Arial"/>
          <w:sz w:val="24"/>
          <w:szCs w:val="24"/>
        </w:rPr>
        <w:t xml:space="preserve"> don </w:t>
      </w:r>
      <w:r w:rsidR="007B03C3">
        <w:rPr>
          <w:rFonts w:ascii="Arial" w:hAnsi="Arial" w:cs="Arial"/>
          <w:sz w:val="24"/>
          <w:szCs w:val="24"/>
        </w:rPr>
        <w:t xml:space="preserve">Tomás; </w:t>
      </w:r>
      <w:r w:rsidR="007B03C3" w:rsidRPr="007B03C3">
        <w:rPr>
          <w:rFonts w:ascii="Arial" w:hAnsi="Arial" w:cs="Arial"/>
          <w:b/>
          <w:bCs/>
          <w:sz w:val="24"/>
          <w:szCs w:val="24"/>
        </w:rPr>
        <w:t>Fuenzalida</w:t>
      </w:r>
      <w:r w:rsidR="007B03C3">
        <w:rPr>
          <w:rFonts w:ascii="Arial" w:hAnsi="Arial" w:cs="Arial"/>
          <w:sz w:val="24"/>
          <w:szCs w:val="24"/>
        </w:rPr>
        <w:t xml:space="preserve">, don Gonzalo; </w:t>
      </w:r>
      <w:r w:rsidR="00EE7A8E" w:rsidRPr="00802312">
        <w:rPr>
          <w:rFonts w:ascii="Arial" w:hAnsi="Arial" w:cs="Arial"/>
          <w:b/>
          <w:bCs/>
          <w:sz w:val="24"/>
          <w:szCs w:val="24"/>
        </w:rPr>
        <w:t>Jiménez</w:t>
      </w:r>
      <w:r w:rsidR="00EE7A8E">
        <w:rPr>
          <w:rFonts w:ascii="Arial" w:hAnsi="Arial" w:cs="Arial"/>
          <w:sz w:val="24"/>
          <w:szCs w:val="24"/>
        </w:rPr>
        <w:t>, don Tucapel</w:t>
      </w:r>
      <w:r w:rsidR="00802312">
        <w:rPr>
          <w:rFonts w:ascii="Arial" w:hAnsi="Arial" w:cs="Arial"/>
          <w:sz w:val="24"/>
          <w:szCs w:val="24"/>
        </w:rPr>
        <w:t>, y</w:t>
      </w:r>
      <w:r w:rsidR="00EE7A8E">
        <w:rPr>
          <w:rFonts w:ascii="Arial" w:hAnsi="Arial" w:cs="Arial"/>
          <w:sz w:val="24"/>
          <w:szCs w:val="24"/>
        </w:rPr>
        <w:t xml:space="preserve"> </w:t>
      </w:r>
      <w:r w:rsidR="00EE7A8E" w:rsidRPr="00AD0D98">
        <w:rPr>
          <w:rFonts w:ascii="Arial" w:hAnsi="Arial" w:cs="Arial"/>
          <w:b/>
          <w:bCs/>
          <w:sz w:val="24"/>
          <w:szCs w:val="24"/>
        </w:rPr>
        <w:t>Silber</w:t>
      </w:r>
      <w:r w:rsidR="00EE7A8E">
        <w:rPr>
          <w:rFonts w:ascii="Arial" w:hAnsi="Arial" w:cs="Arial"/>
          <w:sz w:val="24"/>
          <w:szCs w:val="24"/>
        </w:rPr>
        <w:t>, don Gabriel</w:t>
      </w:r>
      <w:r w:rsidR="00802312">
        <w:rPr>
          <w:rFonts w:ascii="Arial" w:hAnsi="Arial" w:cs="Arial"/>
          <w:sz w:val="24"/>
          <w:szCs w:val="24"/>
        </w:rPr>
        <w:t xml:space="preserve">. </w:t>
      </w:r>
      <w:r w:rsidRPr="005B6121">
        <w:rPr>
          <w:rFonts w:ascii="Arial" w:hAnsi="Arial" w:cs="Arial"/>
          <w:sz w:val="24"/>
          <w:szCs w:val="24"/>
        </w:rPr>
        <w:t xml:space="preserve">contenido en el Boletín </w:t>
      </w:r>
      <w:r w:rsidRPr="005B6121">
        <w:rPr>
          <w:rFonts w:ascii="Arial" w:hAnsi="Arial" w:cs="Arial"/>
          <w:b/>
          <w:sz w:val="24"/>
          <w:szCs w:val="24"/>
        </w:rPr>
        <w:t xml:space="preserve">N° </w:t>
      </w:r>
      <w:r>
        <w:rPr>
          <w:rFonts w:ascii="Arial" w:hAnsi="Arial" w:cs="Arial"/>
          <w:b/>
          <w:sz w:val="24"/>
          <w:szCs w:val="24"/>
        </w:rPr>
        <w:t>1</w:t>
      </w:r>
      <w:r w:rsidR="00907D33">
        <w:rPr>
          <w:rFonts w:ascii="Arial" w:hAnsi="Arial" w:cs="Arial"/>
          <w:b/>
          <w:sz w:val="24"/>
          <w:szCs w:val="24"/>
        </w:rPr>
        <w:t>4</w:t>
      </w:r>
      <w:r>
        <w:rPr>
          <w:rFonts w:ascii="Arial" w:hAnsi="Arial" w:cs="Arial"/>
          <w:b/>
          <w:sz w:val="24"/>
          <w:szCs w:val="24"/>
        </w:rPr>
        <w:t>.</w:t>
      </w:r>
      <w:r w:rsidR="00907D33">
        <w:rPr>
          <w:rFonts w:ascii="Arial" w:hAnsi="Arial" w:cs="Arial"/>
          <w:b/>
          <w:sz w:val="24"/>
          <w:szCs w:val="24"/>
        </w:rPr>
        <w:t>624</w:t>
      </w:r>
      <w:r w:rsidRPr="005B6121">
        <w:rPr>
          <w:rFonts w:ascii="Arial" w:hAnsi="Arial" w:cs="Arial"/>
          <w:b/>
          <w:sz w:val="24"/>
          <w:szCs w:val="24"/>
        </w:rPr>
        <w:t>-13</w:t>
      </w:r>
      <w:r w:rsidRPr="005B6121">
        <w:rPr>
          <w:rFonts w:ascii="Arial" w:hAnsi="Arial" w:cs="Arial"/>
          <w:sz w:val="24"/>
          <w:szCs w:val="24"/>
        </w:rPr>
        <w:t xml:space="preserve">, </w:t>
      </w:r>
      <w:r w:rsidR="00907D33">
        <w:rPr>
          <w:rFonts w:ascii="Arial" w:hAnsi="Arial" w:cs="Arial"/>
          <w:sz w:val="24"/>
          <w:szCs w:val="24"/>
        </w:rPr>
        <w:t>sin</w:t>
      </w:r>
      <w:r w:rsidRPr="005B6121">
        <w:rPr>
          <w:rFonts w:ascii="Arial" w:hAnsi="Arial" w:cs="Arial"/>
          <w:sz w:val="24"/>
          <w:szCs w:val="24"/>
        </w:rPr>
        <w:t xml:space="preserve"> urgencia</w:t>
      </w:r>
      <w:r w:rsidR="00792538">
        <w:rPr>
          <w:rFonts w:ascii="Arial" w:hAnsi="Arial" w:cs="Arial"/>
          <w:b/>
          <w:sz w:val="24"/>
          <w:szCs w:val="24"/>
        </w:rPr>
        <w:t>.</w:t>
      </w:r>
    </w:p>
    <w:p w14:paraId="6CE45D0B" w14:textId="77777777" w:rsidR="006250B0" w:rsidRPr="005B6121" w:rsidRDefault="006250B0" w:rsidP="00715141">
      <w:pPr>
        <w:widowControl w:val="0"/>
        <w:tabs>
          <w:tab w:val="left" w:pos="426"/>
          <w:tab w:val="left" w:pos="2999"/>
        </w:tabs>
        <w:ind w:right="51"/>
        <w:jc w:val="both"/>
        <w:rPr>
          <w:rFonts w:ascii="Arial" w:hAnsi="Arial" w:cs="Arial"/>
          <w:sz w:val="24"/>
          <w:szCs w:val="24"/>
          <w:lang w:val="es-CL"/>
        </w:rPr>
      </w:pPr>
    </w:p>
    <w:p w14:paraId="32F24A9B" w14:textId="3B96235F" w:rsidR="00142234" w:rsidRPr="00D07849" w:rsidRDefault="00142234" w:rsidP="00715141">
      <w:pPr>
        <w:tabs>
          <w:tab w:val="left" w:pos="2268"/>
          <w:tab w:val="left" w:pos="3600"/>
        </w:tabs>
        <w:ind w:right="51" w:firstLine="1980"/>
        <w:jc w:val="both"/>
        <w:rPr>
          <w:rFonts w:ascii="Arial" w:hAnsi="Arial" w:cs="Arial"/>
          <w:sz w:val="24"/>
          <w:szCs w:val="24"/>
        </w:rPr>
      </w:pPr>
      <w:r w:rsidRPr="00D07849">
        <w:rPr>
          <w:rFonts w:ascii="Arial" w:hAnsi="Arial" w:cs="Arial"/>
          <w:sz w:val="24"/>
          <w:szCs w:val="24"/>
        </w:rPr>
        <w:t xml:space="preserve">A las sesiones que vuestra Comisión destinó al estudio de la referida iniciativa legal asistieron la señora Ministra del Trabajo y Previsión Social, doña </w:t>
      </w:r>
      <w:r w:rsidRPr="00D07849">
        <w:rPr>
          <w:rFonts w:ascii="Arial" w:hAnsi="Arial" w:cs="Arial"/>
          <w:b/>
          <w:bCs/>
          <w:sz w:val="24"/>
          <w:szCs w:val="24"/>
        </w:rPr>
        <w:t>Jeannette Jara Román</w:t>
      </w:r>
      <w:r w:rsidR="00792538" w:rsidRPr="00D07849">
        <w:rPr>
          <w:rFonts w:ascii="Arial" w:hAnsi="Arial" w:cs="Arial"/>
          <w:b/>
          <w:bCs/>
          <w:sz w:val="24"/>
          <w:szCs w:val="24"/>
        </w:rPr>
        <w:t>;</w:t>
      </w:r>
      <w:r w:rsidR="00792538" w:rsidRPr="00D07849">
        <w:rPr>
          <w:rFonts w:ascii="Arial" w:hAnsi="Arial" w:cs="Arial"/>
          <w:sz w:val="24"/>
          <w:szCs w:val="24"/>
        </w:rPr>
        <w:t xml:space="preserve"> </w:t>
      </w:r>
      <w:r w:rsidR="000808FA" w:rsidRPr="00D07849">
        <w:rPr>
          <w:rFonts w:ascii="Arial" w:hAnsi="Arial" w:cs="Arial"/>
          <w:sz w:val="24"/>
          <w:szCs w:val="24"/>
        </w:rPr>
        <w:t xml:space="preserve">el señor Subsecretario del Trabajo, don </w:t>
      </w:r>
      <w:r w:rsidR="000808FA" w:rsidRPr="00D07849">
        <w:rPr>
          <w:rFonts w:ascii="Arial" w:hAnsi="Arial" w:cs="Arial"/>
          <w:b/>
          <w:sz w:val="24"/>
          <w:szCs w:val="24"/>
        </w:rPr>
        <w:t>Giorgio Boccardo Bosoni,</w:t>
      </w:r>
      <w:r w:rsidR="000808FA" w:rsidRPr="00D07849">
        <w:rPr>
          <w:rFonts w:ascii="Arial" w:hAnsi="Arial" w:cs="Arial"/>
          <w:sz w:val="24"/>
          <w:szCs w:val="24"/>
        </w:rPr>
        <w:t xml:space="preserve"> </w:t>
      </w:r>
      <w:r w:rsidRPr="00D07849">
        <w:rPr>
          <w:rFonts w:ascii="Arial" w:hAnsi="Arial" w:cs="Arial"/>
          <w:sz w:val="24"/>
          <w:szCs w:val="24"/>
        </w:rPr>
        <w:t xml:space="preserve">y don </w:t>
      </w:r>
      <w:r w:rsidR="000808FA" w:rsidRPr="00D07849">
        <w:rPr>
          <w:rFonts w:ascii="Arial" w:hAnsi="Arial" w:cs="Arial"/>
          <w:b/>
          <w:sz w:val="24"/>
          <w:szCs w:val="24"/>
        </w:rPr>
        <w:t>Francisco</w:t>
      </w:r>
      <w:r w:rsidR="00D07849" w:rsidRPr="00D07849">
        <w:rPr>
          <w:rFonts w:ascii="Arial" w:hAnsi="Arial" w:cs="Arial"/>
          <w:b/>
          <w:sz w:val="24"/>
          <w:szCs w:val="24"/>
        </w:rPr>
        <w:t xml:space="preserve"> Neira</w:t>
      </w:r>
      <w:r w:rsidR="0039443D">
        <w:rPr>
          <w:rFonts w:ascii="Arial" w:hAnsi="Arial" w:cs="Arial"/>
          <w:b/>
          <w:sz w:val="24"/>
          <w:szCs w:val="24"/>
        </w:rPr>
        <w:t xml:space="preserve"> Reyes</w:t>
      </w:r>
      <w:r w:rsidRPr="00D07849">
        <w:rPr>
          <w:rFonts w:ascii="Arial" w:hAnsi="Arial" w:cs="Arial"/>
          <w:sz w:val="24"/>
          <w:szCs w:val="24"/>
        </w:rPr>
        <w:t xml:space="preserve">, </w:t>
      </w:r>
      <w:r w:rsidR="00792538" w:rsidRPr="00D07849">
        <w:rPr>
          <w:rFonts w:ascii="Arial" w:hAnsi="Arial" w:cs="Arial"/>
          <w:sz w:val="24"/>
          <w:szCs w:val="24"/>
        </w:rPr>
        <w:t>a</w:t>
      </w:r>
      <w:r w:rsidRPr="00D07849">
        <w:rPr>
          <w:rFonts w:ascii="Arial" w:hAnsi="Arial" w:cs="Arial"/>
          <w:sz w:val="24"/>
          <w:szCs w:val="24"/>
        </w:rPr>
        <w:t xml:space="preserve">sesor </w:t>
      </w:r>
      <w:r w:rsidR="00792538" w:rsidRPr="00D07849">
        <w:rPr>
          <w:rFonts w:ascii="Arial" w:hAnsi="Arial" w:cs="Arial"/>
          <w:sz w:val="24"/>
          <w:szCs w:val="24"/>
        </w:rPr>
        <w:t>l</w:t>
      </w:r>
      <w:r w:rsidRPr="00D07849">
        <w:rPr>
          <w:rFonts w:ascii="Arial" w:hAnsi="Arial" w:cs="Arial"/>
          <w:sz w:val="24"/>
          <w:szCs w:val="24"/>
        </w:rPr>
        <w:t>egislativo del Ministerio del Trabajo y Previsión Social.</w:t>
      </w:r>
    </w:p>
    <w:p w14:paraId="1424E60B" w14:textId="77777777" w:rsidR="00142234" w:rsidRPr="00A032CA" w:rsidRDefault="00142234" w:rsidP="00715141">
      <w:pPr>
        <w:widowControl w:val="0"/>
        <w:tabs>
          <w:tab w:val="left" w:pos="426"/>
          <w:tab w:val="left" w:pos="2999"/>
        </w:tabs>
        <w:ind w:right="51"/>
        <w:jc w:val="both"/>
        <w:rPr>
          <w:rFonts w:ascii="Arial" w:hAnsi="Arial" w:cs="Arial"/>
          <w:color w:val="FF0000"/>
          <w:sz w:val="24"/>
          <w:szCs w:val="24"/>
          <w:lang w:eastAsia="es-CL"/>
        </w:rPr>
      </w:pPr>
    </w:p>
    <w:p w14:paraId="4D3B2B61" w14:textId="5192A90B" w:rsidR="00F27A12" w:rsidRDefault="00F27A12" w:rsidP="00715141">
      <w:pPr>
        <w:pStyle w:val="paragraph"/>
        <w:spacing w:before="0" w:beforeAutospacing="0" w:after="0" w:afterAutospacing="0"/>
        <w:ind w:right="51" w:firstLine="1980"/>
        <w:jc w:val="both"/>
        <w:textAlignment w:val="baseline"/>
        <w:rPr>
          <w:rFonts w:ascii="Segoe UI" w:hAnsi="Segoe UI" w:cs="Segoe UI"/>
          <w:sz w:val="18"/>
          <w:szCs w:val="18"/>
        </w:rPr>
      </w:pPr>
      <w:r w:rsidRPr="00454FA5">
        <w:rPr>
          <w:rFonts w:ascii="Arial" w:hAnsi="Arial" w:cs="Arial"/>
        </w:rPr>
        <w:t xml:space="preserve">Asimismo, asistieron invitados el señor </w:t>
      </w:r>
      <w:r w:rsidR="00AD0D98">
        <w:rPr>
          <w:rStyle w:val="normaltextrun"/>
          <w:rFonts w:ascii="Arial" w:hAnsi="Arial" w:cs="Arial"/>
          <w:b/>
          <w:bCs/>
        </w:rPr>
        <w:t>Héctor</w:t>
      </w:r>
      <w:r>
        <w:rPr>
          <w:rStyle w:val="normaltextrun"/>
          <w:rFonts w:ascii="Arial" w:hAnsi="Arial" w:cs="Arial"/>
          <w:b/>
          <w:bCs/>
        </w:rPr>
        <w:t xml:space="preserve"> Sandoval Gallegos</w:t>
      </w:r>
      <w:r>
        <w:rPr>
          <w:rStyle w:val="normaltextrun"/>
          <w:rFonts w:ascii="Arial" w:hAnsi="Arial" w:cs="Arial"/>
        </w:rPr>
        <w:t xml:space="preserve">, Vicepresidente del Consejo Nacional de la Micro, Pequeña y Mediana Empresa de Chile (CONAPYME); don </w:t>
      </w:r>
      <w:r>
        <w:rPr>
          <w:rStyle w:val="normaltextrun"/>
          <w:rFonts w:ascii="Arial" w:hAnsi="Arial" w:cs="Arial"/>
          <w:b/>
          <w:bCs/>
        </w:rPr>
        <w:t>Ricardo Ruiz de Viñaspre Rencoret,</w:t>
      </w:r>
      <w:r>
        <w:rPr>
          <w:rStyle w:val="normaltextrun"/>
          <w:rFonts w:ascii="Arial" w:hAnsi="Arial" w:cs="Arial"/>
        </w:rPr>
        <w:t xml:space="preserve"> ex Director Nacional del Servicio Nacional de Capacitación y Empleo (SENCE); la señora </w:t>
      </w:r>
      <w:r>
        <w:rPr>
          <w:rStyle w:val="normaltextrun"/>
          <w:rFonts w:ascii="Arial" w:hAnsi="Arial" w:cs="Arial"/>
          <w:b/>
          <w:bCs/>
        </w:rPr>
        <w:t>Renata Santander Ramírez</w:t>
      </w:r>
      <w:r>
        <w:rPr>
          <w:rStyle w:val="normaltextrun"/>
          <w:rFonts w:ascii="Arial" w:hAnsi="Arial" w:cs="Arial"/>
        </w:rPr>
        <w:t xml:space="preserve">, ex Directora Nacional del Instituto Nacional de la Juventud (INJUV); el señor </w:t>
      </w:r>
      <w:r>
        <w:rPr>
          <w:rStyle w:val="normaltextrun"/>
          <w:rFonts w:ascii="Arial" w:hAnsi="Arial" w:cs="Arial"/>
          <w:b/>
          <w:bCs/>
        </w:rPr>
        <w:t>Gerhard Reinecke</w:t>
      </w:r>
      <w:r>
        <w:rPr>
          <w:rStyle w:val="normaltextrun"/>
          <w:rFonts w:ascii="Arial" w:hAnsi="Arial" w:cs="Arial"/>
        </w:rPr>
        <w:t xml:space="preserve">, Especialista en Políticas de Empleo de la Oficina de la OIT para el Cono Sur de América Latina; las señoras </w:t>
      </w:r>
      <w:r>
        <w:rPr>
          <w:rStyle w:val="normaltextrun"/>
          <w:rFonts w:ascii="Arial" w:hAnsi="Arial" w:cs="Arial"/>
          <w:b/>
          <w:bCs/>
        </w:rPr>
        <w:t>Paola Álvarez Droguett</w:t>
      </w:r>
      <w:r>
        <w:rPr>
          <w:rStyle w:val="normaltextrun"/>
          <w:rFonts w:ascii="Arial" w:hAnsi="Arial" w:cs="Arial"/>
        </w:rPr>
        <w:t xml:space="preserve">, e </w:t>
      </w:r>
      <w:r>
        <w:rPr>
          <w:rStyle w:val="normaltextrun"/>
          <w:rFonts w:ascii="Arial" w:hAnsi="Arial" w:cs="Arial"/>
          <w:b/>
          <w:bCs/>
        </w:rPr>
        <w:t>Irina Aguayo Ormeño</w:t>
      </w:r>
      <w:r>
        <w:rPr>
          <w:rStyle w:val="normaltextrun"/>
          <w:rFonts w:ascii="Arial" w:hAnsi="Arial" w:cs="Arial"/>
        </w:rPr>
        <w:t xml:space="preserve"> y </w:t>
      </w:r>
      <w:r w:rsidR="00AD0D98">
        <w:rPr>
          <w:rStyle w:val="normaltextrun"/>
          <w:rFonts w:ascii="Arial" w:hAnsi="Arial" w:cs="Arial"/>
        </w:rPr>
        <w:t>e</w:t>
      </w:r>
      <w:r>
        <w:rPr>
          <w:rStyle w:val="normaltextrun"/>
          <w:rFonts w:ascii="Arial" w:hAnsi="Arial" w:cs="Arial"/>
        </w:rPr>
        <w:t xml:space="preserve">l señor </w:t>
      </w:r>
      <w:r>
        <w:rPr>
          <w:rStyle w:val="normaltextrun"/>
          <w:rFonts w:ascii="Arial" w:hAnsi="Arial" w:cs="Arial"/>
          <w:b/>
          <w:bCs/>
        </w:rPr>
        <w:t>Nicolás García Bernal</w:t>
      </w:r>
      <w:r>
        <w:rPr>
          <w:rStyle w:val="normaltextrun"/>
          <w:rFonts w:ascii="Arial" w:hAnsi="Arial" w:cs="Arial"/>
        </w:rPr>
        <w:t>, todos profesionales de la Asesoría Técnica Parlamentaria de la Biblioteca del Congreso Nacional.</w:t>
      </w:r>
    </w:p>
    <w:p w14:paraId="1506E00A" w14:textId="77777777" w:rsidR="006250B0" w:rsidRDefault="006250B0" w:rsidP="00715141">
      <w:pPr>
        <w:widowControl w:val="0"/>
        <w:tabs>
          <w:tab w:val="left" w:pos="426"/>
          <w:tab w:val="left" w:pos="2999"/>
        </w:tabs>
        <w:ind w:right="51"/>
        <w:jc w:val="both"/>
        <w:rPr>
          <w:rFonts w:ascii="Arial" w:hAnsi="Arial" w:cs="Arial"/>
          <w:sz w:val="24"/>
          <w:szCs w:val="24"/>
        </w:rPr>
      </w:pPr>
    </w:p>
    <w:p w14:paraId="54D3330E" w14:textId="77777777" w:rsidR="006250B0" w:rsidRPr="005B6121" w:rsidRDefault="006250B0" w:rsidP="00715141">
      <w:pPr>
        <w:widowControl w:val="0"/>
        <w:tabs>
          <w:tab w:val="left" w:pos="426"/>
          <w:tab w:val="left" w:pos="2999"/>
        </w:tabs>
        <w:ind w:right="51"/>
        <w:jc w:val="center"/>
        <w:rPr>
          <w:rFonts w:ascii="Arial" w:hAnsi="Arial" w:cs="Arial"/>
          <w:b/>
          <w:sz w:val="24"/>
          <w:szCs w:val="24"/>
        </w:rPr>
      </w:pPr>
      <w:r w:rsidRPr="005B6121">
        <w:rPr>
          <w:rFonts w:ascii="Arial" w:hAnsi="Arial" w:cs="Arial"/>
          <w:b/>
          <w:sz w:val="24"/>
          <w:szCs w:val="24"/>
        </w:rPr>
        <w:t xml:space="preserve">I.- </w:t>
      </w:r>
      <w:r w:rsidRPr="005B6121">
        <w:rPr>
          <w:rFonts w:ascii="Arial" w:hAnsi="Arial" w:cs="Arial"/>
          <w:b/>
          <w:sz w:val="24"/>
          <w:szCs w:val="24"/>
          <w:u w:val="single"/>
        </w:rPr>
        <w:t>CONSTANCIAS REGLAMENTARIAS PREVIAS.</w:t>
      </w:r>
    </w:p>
    <w:p w14:paraId="455A7C06" w14:textId="77777777" w:rsidR="006250B0" w:rsidRPr="005B6121" w:rsidRDefault="006250B0" w:rsidP="00715141">
      <w:pPr>
        <w:widowControl w:val="0"/>
        <w:tabs>
          <w:tab w:val="left" w:pos="426"/>
          <w:tab w:val="left" w:pos="2999"/>
        </w:tabs>
        <w:ind w:right="51"/>
        <w:jc w:val="both"/>
        <w:rPr>
          <w:rFonts w:ascii="Arial" w:hAnsi="Arial" w:cs="Arial"/>
          <w:sz w:val="24"/>
          <w:szCs w:val="24"/>
        </w:rPr>
      </w:pPr>
    </w:p>
    <w:p w14:paraId="3B54C726" w14:textId="77777777" w:rsidR="006250B0" w:rsidRPr="005B6121" w:rsidRDefault="006250B0" w:rsidP="00715141">
      <w:pPr>
        <w:widowControl w:val="0"/>
        <w:tabs>
          <w:tab w:val="left" w:pos="426"/>
          <w:tab w:val="left" w:pos="2999"/>
        </w:tabs>
        <w:ind w:right="51" w:firstLine="1985"/>
        <w:jc w:val="both"/>
        <w:rPr>
          <w:rFonts w:ascii="Arial" w:hAnsi="Arial" w:cs="Arial"/>
          <w:b/>
          <w:sz w:val="24"/>
          <w:szCs w:val="24"/>
        </w:rPr>
      </w:pPr>
      <w:r w:rsidRPr="005B6121">
        <w:rPr>
          <w:rFonts w:ascii="Arial" w:hAnsi="Arial" w:cs="Arial"/>
          <w:b/>
          <w:sz w:val="24"/>
          <w:szCs w:val="24"/>
        </w:rPr>
        <w:t xml:space="preserve">1.- </w:t>
      </w:r>
      <w:r w:rsidRPr="005B6121">
        <w:rPr>
          <w:rFonts w:ascii="Arial" w:hAnsi="Arial" w:cs="Arial"/>
          <w:b/>
          <w:sz w:val="24"/>
          <w:szCs w:val="24"/>
          <w:u w:val="single"/>
        </w:rPr>
        <w:t>Origen y urgencia</w:t>
      </w:r>
      <w:r w:rsidRPr="005B6121">
        <w:rPr>
          <w:rFonts w:ascii="Arial" w:hAnsi="Arial" w:cs="Arial"/>
          <w:b/>
          <w:sz w:val="24"/>
          <w:szCs w:val="24"/>
        </w:rPr>
        <w:t>.</w:t>
      </w:r>
    </w:p>
    <w:p w14:paraId="3E68D5E5" w14:textId="77777777" w:rsidR="006250B0" w:rsidRPr="005B6121" w:rsidRDefault="006250B0" w:rsidP="00715141">
      <w:pPr>
        <w:widowControl w:val="0"/>
        <w:tabs>
          <w:tab w:val="left" w:pos="426"/>
          <w:tab w:val="left" w:pos="2999"/>
        </w:tabs>
        <w:ind w:right="51"/>
        <w:jc w:val="both"/>
        <w:rPr>
          <w:rFonts w:ascii="Arial" w:hAnsi="Arial" w:cs="Arial"/>
          <w:sz w:val="24"/>
          <w:szCs w:val="24"/>
        </w:rPr>
      </w:pPr>
    </w:p>
    <w:p w14:paraId="5A8841A4" w14:textId="36DB3913" w:rsidR="00A032CA" w:rsidRPr="00792538" w:rsidRDefault="006250B0" w:rsidP="00715141">
      <w:pPr>
        <w:widowControl w:val="0"/>
        <w:tabs>
          <w:tab w:val="left" w:pos="426"/>
          <w:tab w:val="left" w:pos="2999"/>
        </w:tabs>
        <w:ind w:right="51" w:firstLine="2300"/>
        <w:jc w:val="both"/>
        <w:rPr>
          <w:rFonts w:ascii="Arial" w:hAnsi="Arial" w:cs="Arial"/>
          <w:b/>
          <w:sz w:val="24"/>
          <w:szCs w:val="24"/>
        </w:rPr>
      </w:pPr>
      <w:r w:rsidRPr="005B6121">
        <w:rPr>
          <w:rFonts w:ascii="Arial" w:hAnsi="Arial" w:cs="Arial"/>
          <w:sz w:val="24"/>
          <w:szCs w:val="24"/>
        </w:rPr>
        <w:t>La iniciativa tuvo su origen, como se ha dicho precedentemente, en un</w:t>
      </w:r>
      <w:r>
        <w:rPr>
          <w:rFonts w:ascii="Arial" w:hAnsi="Arial" w:cs="Arial"/>
          <w:sz w:val="24"/>
          <w:szCs w:val="24"/>
        </w:rPr>
        <w:t xml:space="preserve">a moción </w:t>
      </w:r>
      <w:r w:rsidR="0001501B">
        <w:rPr>
          <w:rFonts w:ascii="Arial" w:hAnsi="Arial" w:cs="Arial"/>
          <w:sz w:val="24"/>
          <w:szCs w:val="24"/>
        </w:rPr>
        <w:t xml:space="preserve">de </w:t>
      </w:r>
      <w:r w:rsidR="00A032CA">
        <w:rPr>
          <w:rFonts w:ascii="Arial" w:hAnsi="Arial" w:cs="Arial"/>
          <w:sz w:val="24"/>
          <w:szCs w:val="24"/>
        </w:rPr>
        <w:t xml:space="preserve">las Diputadas señoras </w:t>
      </w:r>
      <w:r w:rsidR="00A032CA" w:rsidRPr="00454A54">
        <w:rPr>
          <w:rFonts w:ascii="Arial" w:hAnsi="Arial" w:cs="Arial"/>
          <w:b/>
          <w:bCs/>
          <w:sz w:val="24"/>
          <w:szCs w:val="24"/>
        </w:rPr>
        <w:t>Orsini</w:t>
      </w:r>
      <w:r w:rsidR="00A032CA">
        <w:rPr>
          <w:rFonts w:ascii="Arial" w:hAnsi="Arial" w:cs="Arial"/>
          <w:sz w:val="24"/>
          <w:szCs w:val="24"/>
        </w:rPr>
        <w:t xml:space="preserve">, doña Maite, y </w:t>
      </w:r>
      <w:r w:rsidR="00A032CA" w:rsidRPr="00802312">
        <w:rPr>
          <w:rFonts w:ascii="Arial" w:hAnsi="Arial" w:cs="Arial"/>
          <w:b/>
          <w:bCs/>
          <w:sz w:val="24"/>
          <w:szCs w:val="24"/>
        </w:rPr>
        <w:t>Pérez</w:t>
      </w:r>
      <w:r w:rsidR="00A032CA">
        <w:rPr>
          <w:rFonts w:ascii="Arial" w:hAnsi="Arial" w:cs="Arial"/>
          <w:sz w:val="24"/>
          <w:szCs w:val="24"/>
        </w:rPr>
        <w:t xml:space="preserve">, doña Joanna, y los Diputados señores </w:t>
      </w:r>
      <w:r w:rsidR="00A032CA">
        <w:rPr>
          <w:rFonts w:ascii="Arial" w:hAnsi="Arial" w:cs="Arial"/>
          <w:b/>
          <w:sz w:val="24"/>
          <w:szCs w:val="24"/>
        </w:rPr>
        <w:t>Leiva</w:t>
      </w:r>
      <w:r w:rsidR="00A032CA">
        <w:rPr>
          <w:rFonts w:ascii="Arial" w:hAnsi="Arial" w:cs="Arial"/>
          <w:sz w:val="24"/>
          <w:szCs w:val="24"/>
        </w:rPr>
        <w:t xml:space="preserve">, don Raúl; </w:t>
      </w:r>
      <w:r w:rsidR="00A032CA">
        <w:rPr>
          <w:rFonts w:ascii="Arial" w:hAnsi="Arial" w:cs="Arial"/>
          <w:b/>
          <w:sz w:val="24"/>
          <w:szCs w:val="24"/>
        </w:rPr>
        <w:t>Santana</w:t>
      </w:r>
      <w:r w:rsidR="00A032CA">
        <w:rPr>
          <w:rFonts w:ascii="Arial" w:hAnsi="Arial" w:cs="Arial"/>
          <w:sz w:val="24"/>
          <w:szCs w:val="24"/>
        </w:rPr>
        <w:t xml:space="preserve">, don Juan, y </w:t>
      </w:r>
      <w:r w:rsidR="00A032CA" w:rsidRPr="00454A54">
        <w:rPr>
          <w:rFonts w:ascii="Arial" w:hAnsi="Arial" w:cs="Arial"/>
          <w:b/>
          <w:bCs/>
          <w:sz w:val="24"/>
          <w:szCs w:val="24"/>
        </w:rPr>
        <w:t>Winter</w:t>
      </w:r>
      <w:r w:rsidR="00A032CA">
        <w:rPr>
          <w:rFonts w:ascii="Arial" w:hAnsi="Arial" w:cs="Arial"/>
          <w:sz w:val="24"/>
          <w:szCs w:val="24"/>
        </w:rPr>
        <w:t xml:space="preserve">, don Gonzalo, y de la ex Diputada señora </w:t>
      </w:r>
      <w:r w:rsidR="00A032CA" w:rsidRPr="002334C1">
        <w:rPr>
          <w:rFonts w:ascii="Arial" w:hAnsi="Arial" w:cs="Arial"/>
          <w:b/>
          <w:bCs/>
          <w:sz w:val="24"/>
          <w:szCs w:val="24"/>
        </w:rPr>
        <w:t>Vallejo</w:t>
      </w:r>
      <w:r w:rsidR="00A032CA">
        <w:rPr>
          <w:rFonts w:ascii="Arial" w:hAnsi="Arial" w:cs="Arial"/>
          <w:sz w:val="24"/>
          <w:szCs w:val="24"/>
        </w:rPr>
        <w:t xml:space="preserve">, doña Camila, y de los ex Diputados señores </w:t>
      </w:r>
      <w:r w:rsidR="00A032CA">
        <w:rPr>
          <w:rFonts w:ascii="Arial" w:hAnsi="Arial" w:cs="Arial"/>
          <w:b/>
          <w:sz w:val="24"/>
          <w:szCs w:val="24"/>
        </w:rPr>
        <w:t>Fuentes,</w:t>
      </w:r>
      <w:r w:rsidR="00A032CA">
        <w:rPr>
          <w:rFonts w:ascii="Arial" w:hAnsi="Arial" w:cs="Arial"/>
          <w:sz w:val="24"/>
          <w:szCs w:val="24"/>
        </w:rPr>
        <w:t xml:space="preserve"> don Tomás; </w:t>
      </w:r>
      <w:r w:rsidR="00A032CA" w:rsidRPr="007B03C3">
        <w:rPr>
          <w:rFonts w:ascii="Arial" w:hAnsi="Arial" w:cs="Arial"/>
          <w:b/>
          <w:bCs/>
          <w:sz w:val="24"/>
          <w:szCs w:val="24"/>
        </w:rPr>
        <w:t>Fuenzalida</w:t>
      </w:r>
      <w:r w:rsidR="00A032CA">
        <w:rPr>
          <w:rFonts w:ascii="Arial" w:hAnsi="Arial" w:cs="Arial"/>
          <w:sz w:val="24"/>
          <w:szCs w:val="24"/>
        </w:rPr>
        <w:t xml:space="preserve">, don Gonzalo; </w:t>
      </w:r>
      <w:r w:rsidR="00A032CA" w:rsidRPr="00802312">
        <w:rPr>
          <w:rFonts w:ascii="Arial" w:hAnsi="Arial" w:cs="Arial"/>
          <w:b/>
          <w:bCs/>
          <w:sz w:val="24"/>
          <w:szCs w:val="24"/>
        </w:rPr>
        <w:t>Jiménez</w:t>
      </w:r>
      <w:r w:rsidR="00A032CA">
        <w:rPr>
          <w:rFonts w:ascii="Arial" w:hAnsi="Arial" w:cs="Arial"/>
          <w:sz w:val="24"/>
          <w:szCs w:val="24"/>
        </w:rPr>
        <w:t xml:space="preserve">, don Tucapel, y </w:t>
      </w:r>
      <w:r w:rsidR="00A032CA" w:rsidRPr="00802312">
        <w:rPr>
          <w:rFonts w:ascii="Arial" w:hAnsi="Arial" w:cs="Arial"/>
          <w:b/>
          <w:bCs/>
          <w:sz w:val="24"/>
          <w:szCs w:val="24"/>
        </w:rPr>
        <w:t>Silbe</w:t>
      </w:r>
      <w:r w:rsidR="00A032CA">
        <w:rPr>
          <w:rFonts w:ascii="Arial" w:hAnsi="Arial" w:cs="Arial"/>
          <w:sz w:val="24"/>
          <w:szCs w:val="24"/>
        </w:rPr>
        <w:t xml:space="preserve">r, don Gabriel. </w:t>
      </w:r>
      <w:r w:rsidR="00A032CA" w:rsidRPr="005B6121">
        <w:rPr>
          <w:rFonts w:ascii="Arial" w:hAnsi="Arial" w:cs="Arial"/>
          <w:sz w:val="24"/>
          <w:szCs w:val="24"/>
        </w:rPr>
        <w:t xml:space="preserve">contenido en el Boletín </w:t>
      </w:r>
      <w:r w:rsidR="00A032CA" w:rsidRPr="005B6121">
        <w:rPr>
          <w:rFonts w:ascii="Arial" w:hAnsi="Arial" w:cs="Arial"/>
          <w:b/>
          <w:sz w:val="24"/>
          <w:szCs w:val="24"/>
        </w:rPr>
        <w:t xml:space="preserve">N° </w:t>
      </w:r>
      <w:r w:rsidR="00A032CA">
        <w:rPr>
          <w:rFonts w:ascii="Arial" w:hAnsi="Arial" w:cs="Arial"/>
          <w:b/>
          <w:sz w:val="24"/>
          <w:szCs w:val="24"/>
        </w:rPr>
        <w:t>14.624</w:t>
      </w:r>
      <w:r w:rsidR="00A032CA" w:rsidRPr="005B6121">
        <w:rPr>
          <w:rFonts w:ascii="Arial" w:hAnsi="Arial" w:cs="Arial"/>
          <w:b/>
          <w:sz w:val="24"/>
          <w:szCs w:val="24"/>
        </w:rPr>
        <w:t>-13</w:t>
      </w:r>
      <w:r w:rsidR="00A032CA" w:rsidRPr="005B6121">
        <w:rPr>
          <w:rFonts w:ascii="Arial" w:hAnsi="Arial" w:cs="Arial"/>
          <w:sz w:val="24"/>
          <w:szCs w:val="24"/>
        </w:rPr>
        <w:t xml:space="preserve">, </w:t>
      </w:r>
      <w:r w:rsidR="00A032CA">
        <w:rPr>
          <w:rFonts w:ascii="Arial" w:hAnsi="Arial" w:cs="Arial"/>
          <w:sz w:val="24"/>
          <w:szCs w:val="24"/>
        </w:rPr>
        <w:t>sin</w:t>
      </w:r>
      <w:r w:rsidR="00A032CA" w:rsidRPr="005B6121">
        <w:rPr>
          <w:rFonts w:ascii="Arial" w:hAnsi="Arial" w:cs="Arial"/>
          <w:sz w:val="24"/>
          <w:szCs w:val="24"/>
        </w:rPr>
        <w:t xml:space="preserve"> urgencia</w:t>
      </w:r>
      <w:r w:rsidR="00A032CA">
        <w:rPr>
          <w:rFonts w:ascii="Arial" w:hAnsi="Arial" w:cs="Arial"/>
          <w:b/>
          <w:sz w:val="24"/>
          <w:szCs w:val="24"/>
        </w:rPr>
        <w:t>.</w:t>
      </w:r>
    </w:p>
    <w:p w14:paraId="56B45613" w14:textId="384B0639" w:rsidR="00A032CA" w:rsidRDefault="00A032CA" w:rsidP="00715141">
      <w:pPr>
        <w:widowControl w:val="0"/>
        <w:tabs>
          <w:tab w:val="left" w:pos="426"/>
          <w:tab w:val="left" w:pos="2999"/>
        </w:tabs>
        <w:ind w:right="51" w:firstLine="2300"/>
        <w:jc w:val="both"/>
        <w:rPr>
          <w:rFonts w:ascii="Arial" w:hAnsi="Arial" w:cs="Arial"/>
          <w:sz w:val="24"/>
          <w:szCs w:val="24"/>
        </w:rPr>
      </w:pPr>
    </w:p>
    <w:p w14:paraId="0157423A" w14:textId="77777777" w:rsidR="00715141" w:rsidRDefault="00715141" w:rsidP="00715141">
      <w:pPr>
        <w:widowControl w:val="0"/>
        <w:tabs>
          <w:tab w:val="left" w:pos="426"/>
          <w:tab w:val="left" w:pos="2999"/>
        </w:tabs>
        <w:ind w:right="51" w:firstLine="1985"/>
        <w:jc w:val="both"/>
        <w:rPr>
          <w:rFonts w:ascii="Arial" w:hAnsi="Arial" w:cs="Arial"/>
          <w:b/>
          <w:sz w:val="24"/>
          <w:szCs w:val="24"/>
        </w:rPr>
      </w:pPr>
    </w:p>
    <w:p w14:paraId="309B4647" w14:textId="77777777" w:rsidR="00715141" w:rsidRDefault="00715141" w:rsidP="00715141">
      <w:pPr>
        <w:widowControl w:val="0"/>
        <w:tabs>
          <w:tab w:val="left" w:pos="426"/>
          <w:tab w:val="left" w:pos="2999"/>
        </w:tabs>
        <w:ind w:right="51" w:firstLine="1985"/>
        <w:jc w:val="both"/>
        <w:rPr>
          <w:rFonts w:ascii="Arial" w:hAnsi="Arial" w:cs="Arial"/>
          <w:b/>
          <w:sz w:val="24"/>
          <w:szCs w:val="24"/>
        </w:rPr>
      </w:pPr>
    </w:p>
    <w:p w14:paraId="7AEE32CB" w14:textId="1A4C9F0B" w:rsidR="006250B0" w:rsidRPr="005B6121" w:rsidRDefault="006250B0" w:rsidP="00715141">
      <w:pPr>
        <w:widowControl w:val="0"/>
        <w:tabs>
          <w:tab w:val="left" w:pos="426"/>
          <w:tab w:val="left" w:pos="2999"/>
        </w:tabs>
        <w:ind w:right="51" w:firstLine="1985"/>
        <w:jc w:val="both"/>
        <w:rPr>
          <w:rFonts w:ascii="Arial" w:hAnsi="Arial" w:cs="Arial"/>
          <w:b/>
          <w:sz w:val="24"/>
          <w:szCs w:val="24"/>
        </w:rPr>
      </w:pPr>
      <w:r w:rsidRPr="005B6121">
        <w:rPr>
          <w:rFonts w:ascii="Arial" w:hAnsi="Arial" w:cs="Arial"/>
          <w:b/>
          <w:sz w:val="24"/>
          <w:szCs w:val="24"/>
        </w:rPr>
        <w:lastRenderedPageBreak/>
        <w:t xml:space="preserve">2.- </w:t>
      </w:r>
      <w:r w:rsidRPr="005B6121">
        <w:rPr>
          <w:rFonts w:ascii="Arial" w:hAnsi="Arial" w:cs="Arial"/>
          <w:b/>
          <w:sz w:val="24"/>
          <w:szCs w:val="24"/>
          <w:u w:val="single"/>
        </w:rPr>
        <w:t>Discusión general</w:t>
      </w:r>
      <w:r w:rsidRPr="005B6121">
        <w:rPr>
          <w:rFonts w:ascii="Arial" w:hAnsi="Arial" w:cs="Arial"/>
          <w:b/>
          <w:sz w:val="24"/>
          <w:szCs w:val="24"/>
        </w:rPr>
        <w:t>.</w:t>
      </w:r>
    </w:p>
    <w:p w14:paraId="1F1F84B8" w14:textId="77777777" w:rsidR="006250B0" w:rsidRPr="005B6121" w:rsidRDefault="006250B0" w:rsidP="00715141">
      <w:pPr>
        <w:widowControl w:val="0"/>
        <w:tabs>
          <w:tab w:val="left" w:pos="426"/>
          <w:tab w:val="left" w:pos="2999"/>
        </w:tabs>
        <w:ind w:right="51"/>
        <w:jc w:val="both"/>
        <w:rPr>
          <w:rFonts w:ascii="Arial" w:hAnsi="Arial" w:cs="Arial"/>
          <w:sz w:val="24"/>
          <w:szCs w:val="24"/>
        </w:rPr>
      </w:pPr>
    </w:p>
    <w:p w14:paraId="17333AC6" w14:textId="280FCF07" w:rsidR="006250B0" w:rsidRPr="000808FA" w:rsidRDefault="006250B0" w:rsidP="00715141">
      <w:pPr>
        <w:ind w:right="51" w:firstLine="1985"/>
        <w:jc w:val="both"/>
        <w:rPr>
          <w:rFonts w:ascii="Arial" w:hAnsi="Arial" w:cs="Arial"/>
          <w:sz w:val="24"/>
          <w:szCs w:val="24"/>
        </w:rPr>
      </w:pPr>
      <w:r w:rsidRPr="000808FA">
        <w:rPr>
          <w:rFonts w:ascii="Arial" w:hAnsi="Arial" w:cs="Arial"/>
          <w:sz w:val="24"/>
          <w:szCs w:val="24"/>
        </w:rPr>
        <w:t xml:space="preserve">El proyecto fue aprobado en general, en la sesión ordinaria del día </w:t>
      </w:r>
      <w:r w:rsidR="000808FA" w:rsidRPr="000808FA">
        <w:rPr>
          <w:rFonts w:ascii="Arial" w:hAnsi="Arial" w:cs="Arial"/>
          <w:b/>
          <w:sz w:val="24"/>
          <w:szCs w:val="24"/>
        </w:rPr>
        <w:t xml:space="preserve">16 </w:t>
      </w:r>
      <w:r w:rsidR="003C2521" w:rsidRPr="000808FA">
        <w:rPr>
          <w:rFonts w:ascii="Arial" w:hAnsi="Arial" w:cs="Arial"/>
          <w:b/>
          <w:sz w:val="24"/>
          <w:szCs w:val="24"/>
        </w:rPr>
        <w:t xml:space="preserve">de </w:t>
      </w:r>
      <w:r w:rsidR="000808FA" w:rsidRPr="000808FA">
        <w:rPr>
          <w:rFonts w:ascii="Arial" w:hAnsi="Arial" w:cs="Arial"/>
          <w:b/>
          <w:sz w:val="24"/>
          <w:szCs w:val="24"/>
        </w:rPr>
        <w:t>agosto</w:t>
      </w:r>
      <w:r w:rsidRPr="000808FA">
        <w:rPr>
          <w:rFonts w:ascii="Arial" w:hAnsi="Arial" w:cs="Arial"/>
          <w:b/>
          <w:sz w:val="24"/>
          <w:szCs w:val="24"/>
        </w:rPr>
        <w:t xml:space="preserve"> del año </w:t>
      </w:r>
      <w:r w:rsidR="000808FA" w:rsidRPr="000808FA">
        <w:rPr>
          <w:rFonts w:ascii="Arial" w:hAnsi="Arial" w:cs="Arial"/>
          <w:b/>
          <w:sz w:val="24"/>
          <w:szCs w:val="24"/>
        </w:rPr>
        <w:t>2022</w:t>
      </w:r>
      <w:r w:rsidRPr="000808FA">
        <w:rPr>
          <w:rFonts w:ascii="Arial" w:hAnsi="Arial" w:cs="Arial"/>
          <w:sz w:val="24"/>
          <w:szCs w:val="24"/>
        </w:rPr>
        <w:t xml:space="preserve">, por </w:t>
      </w:r>
      <w:r w:rsidR="001E10BC" w:rsidRPr="000808FA">
        <w:rPr>
          <w:rFonts w:ascii="Arial" w:hAnsi="Arial" w:cs="Arial"/>
          <w:sz w:val="24"/>
          <w:szCs w:val="24"/>
        </w:rPr>
        <w:t>11</w:t>
      </w:r>
      <w:r w:rsidRPr="000808FA">
        <w:rPr>
          <w:rFonts w:ascii="Arial" w:hAnsi="Arial" w:cs="Arial"/>
          <w:sz w:val="24"/>
          <w:szCs w:val="24"/>
        </w:rPr>
        <w:t xml:space="preserve"> votos a favor, ninguno en contra y </w:t>
      </w:r>
      <w:r w:rsidR="00142234" w:rsidRPr="000808FA">
        <w:rPr>
          <w:rFonts w:ascii="Arial" w:hAnsi="Arial" w:cs="Arial"/>
          <w:sz w:val="24"/>
          <w:szCs w:val="24"/>
        </w:rPr>
        <w:t>ninguna abstención</w:t>
      </w:r>
      <w:r w:rsidRPr="000808FA">
        <w:rPr>
          <w:rFonts w:ascii="Arial" w:hAnsi="Arial" w:cs="Arial"/>
          <w:sz w:val="24"/>
          <w:szCs w:val="24"/>
        </w:rPr>
        <w:t>.</w:t>
      </w:r>
    </w:p>
    <w:p w14:paraId="3CD4AACE" w14:textId="026BDC5F" w:rsidR="001E10BC" w:rsidRPr="000808FA" w:rsidRDefault="001E10BC" w:rsidP="00715141">
      <w:pPr>
        <w:ind w:right="51" w:firstLine="1985"/>
        <w:jc w:val="both"/>
        <w:rPr>
          <w:rFonts w:ascii="Arial" w:hAnsi="Arial" w:cs="Arial"/>
          <w:lang w:eastAsia="en-US"/>
        </w:rPr>
      </w:pPr>
      <w:r w:rsidRPr="000808FA">
        <w:rPr>
          <w:rFonts w:ascii="Arial" w:hAnsi="Arial" w:cs="Arial"/>
        </w:rPr>
        <w:t>(Votaron a favor las diputadas señoras</w:t>
      </w:r>
      <w:r w:rsidR="004A19A4" w:rsidRPr="000808FA">
        <w:rPr>
          <w:rFonts w:ascii="Arial" w:hAnsi="Arial" w:cs="Arial"/>
        </w:rPr>
        <w:t xml:space="preserve"> </w:t>
      </w:r>
      <w:r w:rsidR="000808FA" w:rsidRPr="000808FA">
        <w:rPr>
          <w:rFonts w:ascii="Arial" w:hAnsi="Arial" w:cs="Arial"/>
          <w:b/>
        </w:rPr>
        <w:t>Cicardini</w:t>
      </w:r>
      <w:r w:rsidR="000808FA" w:rsidRPr="000808FA">
        <w:rPr>
          <w:rFonts w:ascii="Arial" w:hAnsi="Arial" w:cs="Arial"/>
        </w:rPr>
        <w:t xml:space="preserve">, doña Daniella; </w:t>
      </w:r>
      <w:r w:rsidR="004A19A4" w:rsidRPr="000808FA">
        <w:rPr>
          <w:rFonts w:ascii="Arial" w:hAnsi="Arial" w:cs="Arial"/>
          <w:b/>
        </w:rPr>
        <w:t>Orsini</w:t>
      </w:r>
      <w:r w:rsidR="004A19A4" w:rsidRPr="000808FA">
        <w:rPr>
          <w:rFonts w:ascii="Arial" w:hAnsi="Arial" w:cs="Arial"/>
        </w:rPr>
        <w:t>, doña Maite y</w:t>
      </w:r>
      <w:r w:rsidRPr="000808FA">
        <w:rPr>
          <w:rFonts w:ascii="Arial" w:hAnsi="Arial" w:cs="Arial"/>
        </w:rPr>
        <w:t xml:space="preserve"> </w:t>
      </w:r>
      <w:r w:rsidRPr="000808FA">
        <w:rPr>
          <w:rFonts w:ascii="Arial" w:hAnsi="Arial" w:cs="Arial"/>
          <w:b/>
          <w:bCs/>
        </w:rPr>
        <w:t>Ossandón</w:t>
      </w:r>
      <w:r w:rsidRPr="000808FA">
        <w:rPr>
          <w:rFonts w:ascii="Arial" w:hAnsi="Arial" w:cs="Arial"/>
        </w:rPr>
        <w:t xml:space="preserve">, doña Ximena, y </w:t>
      </w:r>
      <w:r w:rsidRPr="000808FA">
        <w:rPr>
          <w:rFonts w:ascii="Arial" w:hAnsi="Arial" w:cs="Arial"/>
          <w:lang w:eastAsia="es-CL"/>
        </w:rPr>
        <w:t xml:space="preserve">los </w:t>
      </w:r>
      <w:r w:rsidRPr="000808FA">
        <w:rPr>
          <w:rFonts w:ascii="Arial" w:hAnsi="Arial" w:cs="Arial"/>
        </w:rPr>
        <w:t xml:space="preserve">diputados señores </w:t>
      </w:r>
      <w:r w:rsidRPr="000808FA">
        <w:rPr>
          <w:rFonts w:ascii="Arial" w:hAnsi="Arial" w:cs="Arial"/>
          <w:b/>
          <w:bCs/>
        </w:rPr>
        <w:t>Cuello</w:t>
      </w:r>
      <w:r w:rsidRPr="000808FA">
        <w:rPr>
          <w:rFonts w:ascii="Arial" w:hAnsi="Arial" w:cs="Arial"/>
        </w:rPr>
        <w:t xml:space="preserve">, don Luis; </w:t>
      </w:r>
      <w:r w:rsidRPr="000808FA">
        <w:rPr>
          <w:rFonts w:ascii="Arial" w:hAnsi="Arial" w:cs="Arial"/>
          <w:b/>
          <w:bCs/>
        </w:rPr>
        <w:t xml:space="preserve">Durán, </w:t>
      </w:r>
      <w:r w:rsidRPr="000808FA">
        <w:rPr>
          <w:rFonts w:ascii="Arial" w:hAnsi="Arial" w:cs="Arial"/>
        </w:rPr>
        <w:t xml:space="preserve">don Eduardo; </w:t>
      </w:r>
      <w:r w:rsidRPr="000808FA">
        <w:rPr>
          <w:rFonts w:ascii="Arial" w:hAnsi="Arial" w:cs="Arial"/>
          <w:b/>
          <w:bCs/>
        </w:rPr>
        <w:t>Giordano</w:t>
      </w:r>
      <w:r w:rsidRPr="000808FA">
        <w:rPr>
          <w:rFonts w:ascii="Arial" w:hAnsi="Arial" w:cs="Arial"/>
        </w:rPr>
        <w:t xml:space="preserve">, don Andrés; </w:t>
      </w:r>
      <w:r w:rsidRPr="000808FA">
        <w:rPr>
          <w:rFonts w:ascii="Arial" w:hAnsi="Arial" w:cs="Arial"/>
          <w:b/>
        </w:rPr>
        <w:t>Leal</w:t>
      </w:r>
      <w:r w:rsidRPr="000808FA">
        <w:rPr>
          <w:rFonts w:ascii="Arial" w:hAnsi="Arial" w:cs="Arial"/>
        </w:rPr>
        <w:t xml:space="preserve">, don Henry; </w:t>
      </w:r>
      <w:r w:rsidRPr="000808FA">
        <w:rPr>
          <w:rFonts w:ascii="Arial" w:hAnsi="Arial" w:cs="Arial"/>
          <w:b/>
          <w:bCs/>
        </w:rPr>
        <w:t>Santana</w:t>
      </w:r>
      <w:r w:rsidRPr="000808FA">
        <w:rPr>
          <w:rFonts w:ascii="Arial" w:hAnsi="Arial" w:cs="Arial"/>
        </w:rPr>
        <w:t xml:space="preserve">, don Juan; </w:t>
      </w:r>
      <w:r w:rsidRPr="000808FA">
        <w:rPr>
          <w:rFonts w:ascii="Arial" w:hAnsi="Arial" w:cs="Arial"/>
          <w:b/>
          <w:bCs/>
        </w:rPr>
        <w:t>Sauerbaum</w:t>
      </w:r>
      <w:r w:rsidRPr="000808FA">
        <w:rPr>
          <w:rFonts w:ascii="Arial" w:hAnsi="Arial" w:cs="Arial"/>
        </w:rPr>
        <w:t>, don Frank;</w:t>
      </w:r>
      <w:r w:rsidRPr="000808FA">
        <w:rPr>
          <w:rFonts w:ascii="Arial" w:hAnsi="Arial" w:cs="Arial"/>
          <w:b/>
          <w:bCs/>
        </w:rPr>
        <w:t xml:space="preserve"> Ulloa</w:t>
      </w:r>
      <w:r w:rsidRPr="000808FA">
        <w:rPr>
          <w:rFonts w:ascii="Arial" w:hAnsi="Arial" w:cs="Arial"/>
        </w:rPr>
        <w:t xml:space="preserve">, don Héctor, y </w:t>
      </w:r>
      <w:r w:rsidRPr="000808FA">
        <w:rPr>
          <w:rFonts w:ascii="Arial" w:hAnsi="Arial" w:cs="Arial"/>
          <w:b/>
          <w:bCs/>
        </w:rPr>
        <w:t>Undurraga</w:t>
      </w:r>
      <w:r w:rsidRPr="000808FA">
        <w:rPr>
          <w:rFonts w:ascii="Arial" w:hAnsi="Arial" w:cs="Arial"/>
        </w:rPr>
        <w:t>, don Alberto).</w:t>
      </w:r>
    </w:p>
    <w:p w14:paraId="23626CB0" w14:textId="1516265E" w:rsidR="006250B0" w:rsidRPr="000808FA" w:rsidRDefault="006250B0" w:rsidP="00715141">
      <w:pPr>
        <w:ind w:right="51" w:firstLine="1985"/>
        <w:jc w:val="both"/>
        <w:rPr>
          <w:rFonts w:ascii="Arial" w:hAnsi="Arial" w:cs="Arial"/>
        </w:rPr>
      </w:pPr>
      <w:r w:rsidRPr="000808FA">
        <w:rPr>
          <w:rFonts w:ascii="Arial" w:hAnsi="Arial" w:cs="Arial"/>
        </w:rPr>
        <w:t xml:space="preserve"> </w:t>
      </w:r>
    </w:p>
    <w:p w14:paraId="4D1D506B" w14:textId="77777777" w:rsidR="006250B0" w:rsidRPr="005B6121" w:rsidRDefault="006250B0" w:rsidP="00715141">
      <w:pPr>
        <w:widowControl w:val="0"/>
        <w:tabs>
          <w:tab w:val="left" w:pos="426"/>
          <w:tab w:val="left" w:pos="2999"/>
        </w:tabs>
        <w:ind w:right="51" w:firstLine="1985"/>
        <w:jc w:val="both"/>
        <w:rPr>
          <w:rFonts w:ascii="Arial" w:hAnsi="Arial" w:cs="Arial"/>
          <w:b/>
          <w:sz w:val="24"/>
          <w:szCs w:val="24"/>
        </w:rPr>
      </w:pPr>
      <w:r w:rsidRPr="005B6121">
        <w:rPr>
          <w:rFonts w:ascii="Arial" w:hAnsi="Arial" w:cs="Arial"/>
          <w:b/>
          <w:sz w:val="24"/>
          <w:szCs w:val="24"/>
        </w:rPr>
        <w:t xml:space="preserve">3.- </w:t>
      </w:r>
      <w:r w:rsidRPr="005B6121">
        <w:rPr>
          <w:rFonts w:ascii="Arial" w:hAnsi="Arial" w:cs="Arial"/>
          <w:b/>
          <w:sz w:val="24"/>
          <w:szCs w:val="24"/>
          <w:u w:val="single"/>
        </w:rPr>
        <w:t>Disposiciones calificadas como normas orgánicas constitucionales o de quórum calificado.</w:t>
      </w:r>
    </w:p>
    <w:p w14:paraId="78A2F5DB" w14:textId="77777777" w:rsidR="006250B0" w:rsidRPr="005B6121" w:rsidRDefault="006250B0" w:rsidP="00715141">
      <w:pPr>
        <w:widowControl w:val="0"/>
        <w:tabs>
          <w:tab w:val="left" w:pos="426"/>
          <w:tab w:val="left" w:pos="2999"/>
        </w:tabs>
        <w:ind w:right="51"/>
        <w:jc w:val="both"/>
        <w:rPr>
          <w:rFonts w:ascii="Arial" w:hAnsi="Arial" w:cs="Arial"/>
          <w:sz w:val="24"/>
          <w:szCs w:val="24"/>
        </w:rPr>
      </w:pPr>
    </w:p>
    <w:p w14:paraId="1EBEBC5C" w14:textId="77777777" w:rsidR="006250B0" w:rsidRPr="005B6121" w:rsidRDefault="006250B0" w:rsidP="00715141">
      <w:pPr>
        <w:tabs>
          <w:tab w:val="left" w:pos="3686"/>
        </w:tabs>
        <w:ind w:right="51"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ni de quórum calificado.</w:t>
      </w:r>
    </w:p>
    <w:p w14:paraId="164CDB2F" w14:textId="77777777" w:rsidR="006250B0" w:rsidRDefault="006250B0" w:rsidP="00715141">
      <w:pPr>
        <w:pStyle w:val="Sangradetextonormal"/>
        <w:tabs>
          <w:tab w:val="left" w:pos="426"/>
        </w:tabs>
        <w:spacing w:line="240" w:lineRule="auto"/>
        <w:ind w:right="51" w:firstLine="0"/>
        <w:rPr>
          <w:rFonts w:cs="Arial"/>
          <w:b/>
          <w:szCs w:val="24"/>
        </w:rPr>
      </w:pPr>
    </w:p>
    <w:p w14:paraId="1D8151AC" w14:textId="77777777" w:rsidR="006250B0" w:rsidRPr="00F31F46" w:rsidRDefault="006250B0" w:rsidP="00715141">
      <w:pPr>
        <w:pStyle w:val="Sangradetextonormal"/>
        <w:tabs>
          <w:tab w:val="left" w:pos="426"/>
        </w:tabs>
        <w:spacing w:line="240" w:lineRule="auto"/>
        <w:ind w:right="51" w:firstLine="1985"/>
        <w:rPr>
          <w:rFonts w:cs="Arial"/>
          <w:b/>
          <w:szCs w:val="24"/>
        </w:rPr>
      </w:pPr>
      <w:r w:rsidRPr="00F31F46">
        <w:rPr>
          <w:rFonts w:cs="Arial"/>
          <w:b/>
          <w:szCs w:val="24"/>
        </w:rPr>
        <w:t xml:space="preserve">4.- </w:t>
      </w:r>
      <w:r w:rsidRPr="00F31F46">
        <w:rPr>
          <w:rFonts w:cs="Arial"/>
          <w:b/>
          <w:szCs w:val="24"/>
          <w:u w:val="single"/>
        </w:rPr>
        <w:t>Diputado Informante</w:t>
      </w:r>
      <w:r w:rsidRPr="00F31F46">
        <w:rPr>
          <w:rFonts w:cs="Arial"/>
          <w:b/>
          <w:szCs w:val="24"/>
        </w:rPr>
        <w:t>.</w:t>
      </w:r>
    </w:p>
    <w:p w14:paraId="052704C9" w14:textId="77777777" w:rsidR="006250B0" w:rsidRPr="00F31F46" w:rsidRDefault="006250B0" w:rsidP="00715141">
      <w:pPr>
        <w:pStyle w:val="Sangradetextonormal"/>
        <w:tabs>
          <w:tab w:val="left" w:pos="426"/>
        </w:tabs>
        <w:spacing w:line="240" w:lineRule="auto"/>
        <w:ind w:right="51" w:firstLine="0"/>
        <w:rPr>
          <w:rFonts w:cs="Arial"/>
          <w:szCs w:val="24"/>
        </w:rPr>
      </w:pPr>
    </w:p>
    <w:p w14:paraId="44EF4991" w14:textId="4EC42BED" w:rsidR="006250B0" w:rsidRPr="00F31F46" w:rsidRDefault="006250B0" w:rsidP="00715141">
      <w:pPr>
        <w:pStyle w:val="Sangradetextonormal"/>
        <w:tabs>
          <w:tab w:val="left" w:pos="426"/>
        </w:tabs>
        <w:spacing w:line="240" w:lineRule="auto"/>
        <w:ind w:right="51" w:firstLine="1985"/>
        <w:rPr>
          <w:rFonts w:cs="Arial"/>
          <w:szCs w:val="24"/>
        </w:rPr>
      </w:pPr>
      <w:r w:rsidRPr="00F31F46">
        <w:rPr>
          <w:rFonts w:cs="Arial"/>
          <w:szCs w:val="24"/>
        </w:rPr>
        <w:t xml:space="preserve">La Comisión designó a </w:t>
      </w:r>
      <w:r w:rsidR="001E10BC">
        <w:rPr>
          <w:rFonts w:cs="Arial"/>
          <w:szCs w:val="24"/>
        </w:rPr>
        <w:t>do</w:t>
      </w:r>
      <w:r w:rsidR="005F4C83">
        <w:rPr>
          <w:rFonts w:cs="Arial"/>
          <w:szCs w:val="24"/>
        </w:rPr>
        <w:t>n</w:t>
      </w:r>
      <w:r>
        <w:rPr>
          <w:rFonts w:cs="Arial"/>
          <w:szCs w:val="24"/>
        </w:rPr>
        <w:t xml:space="preserve"> </w:t>
      </w:r>
      <w:r w:rsidR="005F4C83">
        <w:rPr>
          <w:rFonts w:cs="Arial"/>
          <w:b/>
          <w:szCs w:val="24"/>
        </w:rPr>
        <w:t>Juan Santa</w:t>
      </w:r>
      <w:r w:rsidR="00584B1B">
        <w:rPr>
          <w:rFonts w:cs="Arial"/>
          <w:b/>
          <w:szCs w:val="24"/>
        </w:rPr>
        <w:t>n</w:t>
      </w:r>
      <w:r w:rsidR="001E10BC">
        <w:rPr>
          <w:rFonts w:cs="Arial"/>
          <w:b/>
          <w:szCs w:val="24"/>
        </w:rPr>
        <w:t>a</w:t>
      </w:r>
      <w:r w:rsidR="00584B1B">
        <w:rPr>
          <w:rFonts w:cs="Arial"/>
          <w:b/>
          <w:szCs w:val="24"/>
        </w:rPr>
        <w:t xml:space="preserve"> Castillo</w:t>
      </w:r>
      <w:r>
        <w:rPr>
          <w:rFonts w:cs="Arial"/>
          <w:szCs w:val="24"/>
        </w:rPr>
        <w:t xml:space="preserve">, </w:t>
      </w:r>
      <w:r w:rsidRPr="00F31F46">
        <w:rPr>
          <w:rFonts w:cs="Arial"/>
          <w:szCs w:val="24"/>
        </w:rPr>
        <w:t>en tal calidad.</w:t>
      </w:r>
    </w:p>
    <w:p w14:paraId="2AE62282" w14:textId="77777777" w:rsidR="006250B0" w:rsidRPr="005B6121" w:rsidRDefault="006250B0" w:rsidP="00715141">
      <w:pPr>
        <w:pStyle w:val="Sangradetextonormal"/>
        <w:tabs>
          <w:tab w:val="left" w:pos="426"/>
        </w:tabs>
        <w:spacing w:line="240" w:lineRule="auto"/>
        <w:ind w:right="51" w:firstLine="0"/>
        <w:rPr>
          <w:rFonts w:cs="Arial"/>
          <w:szCs w:val="24"/>
        </w:rPr>
      </w:pPr>
    </w:p>
    <w:p w14:paraId="59C69F1B" w14:textId="77777777" w:rsidR="006250B0" w:rsidRPr="005B6121" w:rsidRDefault="006250B0" w:rsidP="00715141">
      <w:pPr>
        <w:widowControl w:val="0"/>
        <w:tabs>
          <w:tab w:val="left" w:pos="426"/>
          <w:tab w:val="left" w:pos="2977"/>
        </w:tabs>
        <w:ind w:right="51"/>
        <w:jc w:val="center"/>
        <w:outlineLvl w:val="0"/>
        <w:rPr>
          <w:rFonts w:ascii="Arial" w:hAnsi="Arial" w:cs="Arial"/>
          <w:b/>
          <w:sz w:val="24"/>
          <w:szCs w:val="24"/>
          <w:u w:val="single"/>
        </w:rPr>
      </w:pPr>
      <w:r w:rsidRPr="005B6121">
        <w:rPr>
          <w:rFonts w:ascii="Arial" w:hAnsi="Arial" w:cs="Arial"/>
          <w:b/>
          <w:sz w:val="24"/>
          <w:szCs w:val="24"/>
        </w:rPr>
        <w:t xml:space="preserve">II.- </w:t>
      </w:r>
      <w:r w:rsidRPr="005B6121">
        <w:rPr>
          <w:rFonts w:ascii="Arial" w:hAnsi="Arial" w:cs="Arial"/>
          <w:b/>
          <w:sz w:val="24"/>
          <w:szCs w:val="24"/>
          <w:u w:val="single"/>
        </w:rPr>
        <w:t>ANTECEDENTES GENERALES.</w:t>
      </w:r>
    </w:p>
    <w:p w14:paraId="33D2AC65" w14:textId="77777777" w:rsidR="006250B0" w:rsidRPr="005B6121" w:rsidRDefault="006250B0" w:rsidP="00715141">
      <w:pPr>
        <w:widowControl w:val="0"/>
        <w:tabs>
          <w:tab w:val="left" w:pos="426"/>
          <w:tab w:val="left" w:pos="2999"/>
        </w:tabs>
        <w:ind w:right="51"/>
        <w:outlineLvl w:val="0"/>
        <w:rPr>
          <w:rFonts w:ascii="Arial" w:hAnsi="Arial" w:cs="Arial"/>
          <w:sz w:val="24"/>
          <w:szCs w:val="24"/>
        </w:rPr>
      </w:pPr>
    </w:p>
    <w:p w14:paraId="6CE5C3BA" w14:textId="278086DB" w:rsidR="00EE705C" w:rsidRPr="00EE705C" w:rsidRDefault="00EE705C" w:rsidP="00715141">
      <w:pPr>
        <w:autoSpaceDE w:val="0"/>
        <w:autoSpaceDN w:val="0"/>
        <w:adjustRightInd w:val="0"/>
        <w:ind w:right="51"/>
        <w:jc w:val="both"/>
        <w:rPr>
          <w:rFonts w:ascii="Arial" w:hAnsi="Arial" w:cs="Arial"/>
          <w:b/>
          <w:sz w:val="24"/>
          <w:szCs w:val="24"/>
          <w:u w:val="single"/>
        </w:rPr>
      </w:pPr>
      <w:r w:rsidRPr="00EE705C">
        <w:rPr>
          <w:rFonts w:ascii="Arial" w:hAnsi="Arial" w:cs="Arial"/>
          <w:b/>
          <w:sz w:val="24"/>
          <w:szCs w:val="24"/>
          <w:u w:val="single"/>
        </w:rPr>
        <w:t>Consideraciones preliminares.</w:t>
      </w:r>
    </w:p>
    <w:p w14:paraId="4592B041" w14:textId="77777777" w:rsidR="00EE705C" w:rsidRDefault="00EE705C" w:rsidP="00715141">
      <w:pPr>
        <w:autoSpaceDE w:val="0"/>
        <w:autoSpaceDN w:val="0"/>
        <w:adjustRightInd w:val="0"/>
        <w:ind w:right="51" w:firstLine="2000"/>
        <w:jc w:val="both"/>
        <w:rPr>
          <w:rFonts w:ascii="Arial" w:hAnsi="Arial" w:cs="Arial"/>
          <w:sz w:val="24"/>
          <w:szCs w:val="24"/>
        </w:rPr>
      </w:pPr>
    </w:p>
    <w:p w14:paraId="710475BA" w14:textId="68C2BFD2" w:rsidR="00C67ADF" w:rsidRPr="00C67ADF" w:rsidRDefault="006250B0" w:rsidP="00715141">
      <w:pPr>
        <w:autoSpaceDE w:val="0"/>
        <w:autoSpaceDN w:val="0"/>
        <w:adjustRightInd w:val="0"/>
        <w:ind w:right="51" w:firstLine="2000"/>
        <w:jc w:val="both"/>
        <w:rPr>
          <w:rFonts w:ascii="Arial" w:eastAsia="Arial MT" w:hAnsi="Arial" w:cs="Arial"/>
          <w:sz w:val="24"/>
          <w:szCs w:val="24"/>
          <w:lang w:val="es-ES" w:eastAsia="en-US"/>
        </w:rPr>
      </w:pPr>
      <w:r>
        <w:rPr>
          <w:rFonts w:ascii="Arial" w:hAnsi="Arial" w:cs="Arial"/>
          <w:sz w:val="24"/>
          <w:szCs w:val="24"/>
        </w:rPr>
        <w:t>La moción con la cual su</w:t>
      </w:r>
      <w:r w:rsidR="00584B1B">
        <w:rPr>
          <w:rFonts w:ascii="Arial" w:hAnsi="Arial" w:cs="Arial"/>
          <w:sz w:val="24"/>
          <w:szCs w:val="24"/>
        </w:rPr>
        <w:t>s</w:t>
      </w:r>
      <w:r>
        <w:rPr>
          <w:rFonts w:ascii="Arial" w:hAnsi="Arial" w:cs="Arial"/>
          <w:sz w:val="24"/>
          <w:szCs w:val="24"/>
        </w:rPr>
        <w:t xml:space="preserve"> autora</w:t>
      </w:r>
      <w:r w:rsidR="00584B1B">
        <w:rPr>
          <w:rFonts w:ascii="Arial" w:hAnsi="Arial" w:cs="Arial"/>
          <w:sz w:val="24"/>
          <w:szCs w:val="24"/>
        </w:rPr>
        <w:t>s</w:t>
      </w:r>
      <w:r>
        <w:rPr>
          <w:rFonts w:ascii="Arial" w:hAnsi="Arial" w:cs="Arial"/>
          <w:sz w:val="24"/>
          <w:szCs w:val="24"/>
        </w:rPr>
        <w:t xml:space="preserve"> y autores</w:t>
      </w:r>
      <w:r w:rsidRPr="001072FB">
        <w:rPr>
          <w:rFonts w:ascii="Arial" w:hAnsi="Arial" w:cs="Arial"/>
          <w:sz w:val="24"/>
          <w:szCs w:val="24"/>
        </w:rPr>
        <w:t xml:space="preserve"> somete</w:t>
      </w:r>
      <w:r>
        <w:rPr>
          <w:rFonts w:ascii="Arial" w:hAnsi="Arial" w:cs="Arial"/>
          <w:sz w:val="24"/>
          <w:szCs w:val="24"/>
        </w:rPr>
        <w:t>n</w:t>
      </w:r>
      <w:r w:rsidRPr="001072FB">
        <w:rPr>
          <w:rFonts w:ascii="Arial" w:hAnsi="Arial" w:cs="Arial"/>
          <w:sz w:val="24"/>
          <w:szCs w:val="24"/>
        </w:rPr>
        <w:t xml:space="preserve"> a consideración de esta Cámara el proyecto de ley hace presente que, </w:t>
      </w:r>
      <w:r w:rsidR="00D413DE">
        <w:rPr>
          <w:rFonts w:ascii="Arial" w:hAnsi="Arial" w:cs="Arial"/>
          <w:sz w:val="24"/>
          <w:szCs w:val="24"/>
        </w:rPr>
        <w:t>e</w:t>
      </w:r>
      <w:r w:rsidR="00C67ADF" w:rsidRPr="00C67ADF">
        <w:rPr>
          <w:rFonts w:ascii="Arial" w:eastAsia="Arial MT" w:hAnsi="Arial" w:cs="Arial"/>
          <w:sz w:val="24"/>
          <w:szCs w:val="24"/>
          <w:lang w:val="es-ES" w:eastAsia="en-US"/>
        </w:rPr>
        <w:t>n un informe especial elaborado por la Comisión Económica para América</w:t>
      </w:r>
      <w:r w:rsidR="00C67ADF" w:rsidRPr="00C67ADF">
        <w:rPr>
          <w:rFonts w:ascii="Arial" w:eastAsia="Arial MT" w:hAnsi="Arial" w:cs="Arial"/>
          <w:spacing w:val="1"/>
          <w:sz w:val="24"/>
          <w:szCs w:val="24"/>
          <w:lang w:val="es-ES" w:eastAsia="en-US"/>
        </w:rPr>
        <w:t xml:space="preserve"> </w:t>
      </w:r>
      <w:r w:rsidR="00C67ADF" w:rsidRPr="00C67ADF">
        <w:rPr>
          <w:rFonts w:ascii="Arial" w:eastAsia="Arial MT" w:hAnsi="Arial" w:cs="Arial"/>
          <w:sz w:val="24"/>
          <w:szCs w:val="24"/>
          <w:lang w:val="es-ES" w:eastAsia="en-US"/>
        </w:rPr>
        <w:t>Latina y el Caribe (CEPAL) que analiza indicadores económicos y sociales de la</w:t>
      </w:r>
      <w:r w:rsidR="00C67ADF" w:rsidRPr="00C67ADF">
        <w:rPr>
          <w:rFonts w:ascii="Arial" w:eastAsia="Arial MT" w:hAnsi="Arial" w:cs="Arial"/>
          <w:spacing w:val="1"/>
          <w:sz w:val="24"/>
          <w:szCs w:val="24"/>
          <w:lang w:val="es-ES" w:eastAsia="en-US"/>
        </w:rPr>
        <w:t xml:space="preserve"> </w:t>
      </w:r>
      <w:r w:rsidR="00C67ADF" w:rsidRPr="00C67ADF">
        <w:rPr>
          <w:rFonts w:ascii="Arial" w:eastAsia="Arial MT" w:hAnsi="Arial" w:cs="Arial"/>
          <w:sz w:val="24"/>
          <w:szCs w:val="24"/>
          <w:lang w:val="es-ES" w:eastAsia="en-US"/>
        </w:rPr>
        <w:t>región</w:t>
      </w:r>
      <w:r w:rsidR="00C67ADF" w:rsidRPr="00C67ADF">
        <w:rPr>
          <w:rFonts w:ascii="Arial" w:eastAsia="Arial MT" w:hAnsi="Arial" w:cs="Arial"/>
          <w:spacing w:val="-7"/>
          <w:sz w:val="24"/>
          <w:szCs w:val="24"/>
          <w:lang w:val="es-ES" w:eastAsia="en-US"/>
        </w:rPr>
        <w:t xml:space="preserve"> </w:t>
      </w:r>
      <w:r w:rsidR="00C67ADF" w:rsidRPr="00C67ADF">
        <w:rPr>
          <w:rFonts w:ascii="Arial" w:eastAsia="Arial MT" w:hAnsi="Arial" w:cs="Arial"/>
          <w:sz w:val="24"/>
          <w:szCs w:val="24"/>
          <w:lang w:val="es-ES" w:eastAsia="en-US"/>
        </w:rPr>
        <w:t>y</w:t>
      </w:r>
      <w:r w:rsidR="00C67ADF" w:rsidRPr="00C67ADF">
        <w:rPr>
          <w:rFonts w:ascii="Arial" w:eastAsia="Arial MT" w:hAnsi="Arial" w:cs="Arial"/>
          <w:spacing w:val="-9"/>
          <w:sz w:val="24"/>
          <w:szCs w:val="24"/>
          <w:lang w:val="es-ES" w:eastAsia="en-US"/>
        </w:rPr>
        <w:t xml:space="preserve"> </w:t>
      </w:r>
      <w:r w:rsidR="00C67ADF" w:rsidRPr="00C67ADF">
        <w:rPr>
          <w:rFonts w:ascii="Arial" w:eastAsia="Arial MT" w:hAnsi="Arial" w:cs="Arial"/>
          <w:sz w:val="24"/>
          <w:szCs w:val="24"/>
          <w:lang w:val="es-ES" w:eastAsia="en-US"/>
        </w:rPr>
        <w:t>el</w:t>
      </w:r>
      <w:r w:rsidR="00C67ADF" w:rsidRPr="00C67ADF">
        <w:rPr>
          <w:rFonts w:ascii="Arial" w:eastAsia="Arial MT" w:hAnsi="Arial" w:cs="Arial"/>
          <w:spacing w:val="-7"/>
          <w:sz w:val="24"/>
          <w:szCs w:val="24"/>
          <w:lang w:val="es-ES" w:eastAsia="en-US"/>
        </w:rPr>
        <w:t xml:space="preserve"> </w:t>
      </w:r>
      <w:r w:rsidR="00C67ADF" w:rsidRPr="00C67ADF">
        <w:rPr>
          <w:rFonts w:ascii="Arial" w:eastAsia="Arial MT" w:hAnsi="Arial" w:cs="Arial"/>
          <w:sz w:val="24"/>
          <w:szCs w:val="24"/>
          <w:lang w:val="es-ES" w:eastAsia="en-US"/>
        </w:rPr>
        <w:t>impacto</w:t>
      </w:r>
      <w:r w:rsidR="00C67ADF" w:rsidRPr="00C67ADF">
        <w:rPr>
          <w:rFonts w:ascii="Arial" w:eastAsia="Arial MT" w:hAnsi="Arial" w:cs="Arial"/>
          <w:spacing w:val="-8"/>
          <w:sz w:val="24"/>
          <w:szCs w:val="24"/>
          <w:lang w:val="es-ES" w:eastAsia="en-US"/>
        </w:rPr>
        <w:t xml:space="preserve"> </w:t>
      </w:r>
      <w:r w:rsidR="00C67ADF" w:rsidRPr="00C67ADF">
        <w:rPr>
          <w:rFonts w:ascii="Arial" w:eastAsia="Arial MT" w:hAnsi="Arial" w:cs="Arial"/>
          <w:sz w:val="24"/>
          <w:szCs w:val="24"/>
          <w:lang w:val="es-ES" w:eastAsia="en-US"/>
        </w:rPr>
        <w:t>que</w:t>
      </w:r>
      <w:r w:rsidR="00C67ADF" w:rsidRPr="00C67ADF">
        <w:rPr>
          <w:rFonts w:ascii="Arial" w:eastAsia="Arial MT" w:hAnsi="Arial" w:cs="Arial"/>
          <w:spacing w:val="-7"/>
          <w:sz w:val="24"/>
          <w:szCs w:val="24"/>
          <w:lang w:val="es-ES" w:eastAsia="en-US"/>
        </w:rPr>
        <w:t xml:space="preserve"> </w:t>
      </w:r>
      <w:r w:rsidR="00C67ADF" w:rsidRPr="00C67ADF">
        <w:rPr>
          <w:rFonts w:ascii="Arial" w:eastAsia="Arial MT" w:hAnsi="Arial" w:cs="Arial"/>
          <w:sz w:val="24"/>
          <w:szCs w:val="24"/>
          <w:lang w:val="es-ES" w:eastAsia="en-US"/>
        </w:rPr>
        <w:t>la</w:t>
      </w:r>
      <w:r w:rsidR="00C67ADF" w:rsidRPr="00C67ADF">
        <w:rPr>
          <w:rFonts w:ascii="Arial" w:eastAsia="Arial MT" w:hAnsi="Arial" w:cs="Arial"/>
          <w:spacing w:val="-9"/>
          <w:sz w:val="24"/>
          <w:szCs w:val="24"/>
          <w:lang w:val="es-ES" w:eastAsia="en-US"/>
        </w:rPr>
        <w:t xml:space="preserve"> </w:t>
      </w:r>
      <w:r w:rsidR="00C67ADF" w:rsidRPr="00C67ADF">
        <w:rPr>
          <w:rFonts w:ascii="Arial" w:eastAsia="Arial MT" w:hAnsi="Arial" w:cs="Arial"/>
          <w:sz w:val="24"/>
          <w:szCs w:val="24"/>
          <w:lang w:val="es-ES" w:eastAsia="en-US"/>
        </w:rPr>
        <w:t>pandemia</w:t>
      </w:r>
      <w:r w:rsidR="00C67ADF" w:rsidRPr="00C67ADF">
        <w:rPr>
          <w:rFonts w:ascii="Arial" w:eastAsia="Arial MT" w:hAnsi="Arial" w:cs="Arial"/>
          <w:spacing w:val="-9"/>
          <w:sz w:val="24"/>
          <w:szCs w:val="24"/>
          <w:lang w:val="es-ES" w:eastAsia="en-US"/>
        </w:rPr>
        <w:t xml:space="preserve"> </w:t>
      </w:r>
      <w:r w:rsidR="00C67ADF" w:rsidRPr="00C67ADF">
        <w:rPr>
          <w:rFonts w:ascii="Arial" w:eastAsia="Arial MT" w:hAnsi="Arial" w:cs="Arial"/>
          <w:sz w:val="24"/>
          <w:szCs w:val="24"/>
          <w:lang w:val="es-ES" w:eastAsia="en-US"/>
        </w:rPr>
        <w:t>ha</w:t>
      </w:r>
      <w:r w:rsidR="00C67ADF" w:rsidRPr="00C67ADF">
        <w:rPr>
          <w:rFonts w:ascii="Arial" w:eastAsia="Arial MT" w:hAnsi="Arial" w:cs="Arial"/>
          <w:spacing w:val="-6"/>
          <w:sz w:val="24"/>
          <w:szCs w:val="24"/>
          <w:lang w:val="es-ES" w:eastAsia="en-US"/>
        </w:rPr>
        <w:t xml:space="preserve"> </w:t>
      </w:r>
      <w:r w:rsidR="00C67ADF" w:rsidRPr="00C67ADF">
        <w:rPr>
          <w:rFonts w:ascii="Arial" w:eastAsia="Arial MT" w:hAnsi="Arial" w:cs="Arial"/>
          <w:sz w:val="24"/>
          <w:szCs w:val="24"/>
          <w:lang w:val="es-ES" w:eastAsia="en-US"/>
        </w:rPr>
        <w:t>tenido</w:t>
      </w:r>
      <w:r w:rsidR="00C67ADF" w:rsidRPr="00C67ADF">
        <w:rPr>
          <w:rFonts w:ascii="Arial" w:eastAsia="Arial MT" w:hAnsi="Arial" w:cs="Arial"/>
          <w:spacing w:val="-7"/>
          <w:sz w:val="24"/>
          <w:szCs w:val="24"/>
          <w:lang w:val="es-ES" w:eastAsia="en-US"/>
        </w:rPr>
        <w:t xml:space="preserve"> </w:t>
      </w:r>
      <w:r w:rsidR="00C67ADF" w:rsidRPr="00C67ADF">
        <w:rPr>
          <w:rFonts w:ascii="Arial" w:eastAsia="Arial MT" w:hAnsi="Arial" w:cs="Arial"/>
          <w:sz w:val="24"/>
          <w:szCs w:val="24"/>
          <w:lang w:val="es-ES" w:eastAsia="en-US"/>
        </w:rPr>
        <w:t>sobre</w:t>
      </w:r>
      <w:r w:rsidR="00C67ADF" w:rsidRPr="00C67ADF">
        <w:rPr>
          <w:rFonts w:ascii="Arial" w:eastAsia="Arial MT" w:hAnsi="Arial" w:cs="Arial"/>
          <w:spacing w:val="-6"/>
          <w:sz w:val="24"/>
          <w:szCs w:val="24"/>
          <w:lang w:val="es-ES" w:eastAsia="en-US"/>
        </w:rPr>
        <w:t xml:space="preserve"> </w:t>
      </w:r>
      <w:r w:rsidR="00C67ADF" w:rsidRPr="00C67ADF">
        <w:rPr>
          <w:rFonts w:ascii="Arial" w:eastAsia="Arial MT" w:hAnsi="Arial" w:cs="Arial"/>
          <w:sz w:val="24"/>
          <w:szCs w:val="24"/>
          <w:lang w:val="es-ES" w:eastAsia="en-US"/>
        </w:rPr>
        <w:t>ellos,</w:t>
      </w:r>
      <w:r w:rsidR="00C67ADF" w:rsidRPr="00C67ADF">
        <w:rPr>
          <w:rFonts w:ascii="Arial" w:eastAsia="Arial MT" w:hAnsi="Arial" w:cs="Arial"/>
          <w:spacing w:val="-9"/>
          <w:sz w:val="24"/>
          <w:szCs w:val="24"/>
          <w:lang w:val="es-ES" w:eastAsia="en-US"/>
        </w:rPr>
        <w:t xml:space="preserve"> </w:t>
      </w:r>
      <w:r w:rsidR="00C67ADF" w:rsidRPr="00C67ADF">
        <w:rPr>
          <w:rFonts w:ascii="Arial" w:eastAsia="Arial MT" w:hAnsi="Arial" w:cs="Arial"/>
          <w:sz w:val="24"/>
          <w:szCs w:val="24"/>
          <w:lang w:val="es-ES" w:eastAsia="en-US"/>
        </w:rPr>
        <w:t>se</w:t>
      </w:r>
      <w:r w:rsidR="00C67ADF" w:rsidRPr="00C67ADF">
        <w:rPr>
          <w:rFonts w:ascii="Arial" w:eastAsia="Arial MT" w:hAnsi="Arial" w:cs="Arial"/>
          <w:spacing w:val="-6"/>
          <w:sz w:val="24"/>
          <w:szCs w:val="24"/>
          <w:lang w:val="es-ES" w:eastAsia="en-US"/>
        </w:rPr>
        <w:t xml:space="preserve"> </w:t>
      </w:r>
      <w:r w:rsidR="00C67ADF" w:rsidRPr="00C67ADF">
        <w:rPr>
          <w:rFonts w:ascii="Arial" w:eastAsia="Arial MT" w:hAnsi="Arial" w:cs="Arial"/>
          <w:sz w:val="24"/>
          <w:szCs w:val="24"/>
          <w:lang w:val="es-ES" w:eastAsia="en-US"/>
        </w:rPr>
        <w:t>constata</w:t>
      </w:r>
      <w:r w:rsidR="00C67ADF" w:rsidRPr="00C67ADF">
        <w:rPr>
          <w:rFonts w:ascii="Arial" w:eastAsia="Arial MT" w:hAnsi="Arial" w:cs="Arial"/>
          <w:spacing w:val="-7"/>
          <w:sz w:val="24"/>
          <w:szCs w:val="24"/>
          <w:lang w:val="es-ES" w:eastAsia="en-US"/>
        </w:rPr>
        <w:t xml:space="preserve"> </w:t>
      </w:r>
      <w:r w:rsidR="00C67ADF" w:rsidRPr="00C67ADF">
        <w:rPr>
          <w:rFonts w:ascii="Arial" w:eastAsia="Arial MT" w:hAnsi="Arial" w:cs="Arial"/>
          <w:sz w:val="24"/>
          <w:szCs w:val="24"/>
          <w:lang w:val="es-ES" w:eastAsia="en-US"/>
        </w:rPr>
        <w:t>la</w:t>
      </w:r>
      <w:r w:rsidR="00C67ADF" w:rsidRPr="00C67ADF">
        <w:rPr>
          <w:rFonts w:ascii="Arial" w:eastAsia="Arial MT" w:hAnsi="Arial" w:cs="Arial"/>
          <w:spacing w:val="-9"/>
          <w:sz w:val="24"/>
          <w:szCs w:val="24"/>
          <w:lang w:val="es-ES" w:eastAsia="en-US"/>
        </w:rPr>
        <w:t xml:space="preserve"> </w:t>
      </w:r>
      <w:r w:rsidR="00C67ADF" w:rsidRPr="00C67ADF">
        <w:rPr>
          <w:rFonts w:ascii="Arial" w:eastAsia="Arial MT" w:hAnsi="Arial" w:cs="Arial"/>
          <w:sz w:val="24"/>
          <w:szCs w:val="24"/>
          <w:lang w:val="es-ES" w:eastAsia="en-US"/>
        </w:rPr>
        <w:t>agudización</w:t>
      </w:r>
      <w:r w:rsidR="00C67ADF" w:rsidRPr="00C67ADF">
        <w:rPr>
          <w:rFonts w:ascii="Arial" w:eastAsia="Arial MT" w:hAnsi="Arial" w:cs="Arial"/>
          <w:spacing w:val="-64"/>
          <w:sz w:val="24"/>
          <w:szCs w:val="24"/>
          <w:lang w:val="es-ES" w:eastAsia="en-US"/>
        </w:rPr>
        <w:t xml:space="preserve"> </w:t>
      </w:r>
      <w:r w:rsidR="00C67ADF" w:rsidRPr="00C67ADF">
        <w:rPr>
          <w:rFonts w:ascii="Arial" w:eastAsia="Arial MT" w:hAnsi="Arial" w:cs="Arial"/>
          <w:sz w:val="24"/>
          <w:szCs w:val="24"/>
          <w:lang w:val="es-ES" w:eastAsia="en-US"/>
        </w:rPr>
        <w:t>de las desigualdades y las dificultades de reactivación que se nos presenta en el</w:t>
      </w:r>
      <w:r w:rsidR="00C67ADF" w:rsidRPr="00C67ADF">
        <w:rPr>
          <w:rFonts w:ascii="Arial" w:eastAsia="Arial MT" w:hAnsi="Arial" w:cs="Arial"/>
          <w:spacing w:val="1"/>
          <w:sz w:val="24"/>
          <w:szCs w:val="24"/>
          <w:lang w:val="es-ES" w:eastAsia="en-US"/>
        </w:rPr>
        <w:t xml:space="preserve"> </w:t>
      </w:r>
      <w:r w:rsidR="00C67ADF" w:rsidRPr="00C67ADF">
        <w:rPr>
          <w:rFonts w:ascii="Arial" w:eastAsia="Arial MT" w:hAnsi="Arial" w:cs="Arial"/>
          <w:sz w:val="24"/>
          <w:szCs w:val="24"/>
          <w:lang w:val="es-ES" w:eastAsia="en-US"/>
        </w:rPr>
        <w:t>continente.</w:t>
      </w:r>
    </w:p>
    <w:p w14:paraId="5325505D" w14:textId="77777777" w:rsidR="00C67ADF" w:rsidRPr="00C67ADF" w:rsidRDefault="00C67ADF" w:rsidP="00715141">
      <w:pPr>
        <w:widowControl w:val="0"/>
        <w:autoSpaceDE w:val="0"/>
        <w:autoSpaceDN w:val="0"/>
        <w:ind w:right="51"/>
        <w:jc w:val="both"/>
        <w:rPr>
          <w:rFonts w:ascii="Arial" w:eastAsia="Arial MT" w:hAnsi="Arial" w:cs="Arial"/>
          <w:sz w:val="24"/>
          <w:szCs w:val="24"/>
          <w:lang w:val="es-ES" w:eastAsia="en-US"/>
        </w:rPr>
      </w:pPr>
    </w:p>
    <w:p w14:paraId="5988D9EC" w14:textId="3230826A" w:rsidR="00C67ADF" w:rsidRPr="00C67ADF" w:rsidRDefault="00D413DE" w:rsidP="00715141">
      <w:pPr>
        <w:widowControl w:val="0"/>
        <w:autoSpaceDE w:val="0"/>
        <w:autoSpaceDN w:val="0"/>
        <w:ind w:right="51" w:firstLine="1885"/>
        <w:jc w:val="both"/>
        <w:rPr>
          <w:rFonts w:ascii="Arial" w:eastAsia="Arial MT" w:hAnsi="Arial" w:cs="Arial"/>
          <w:sz w:val="24"/>
          <w:szCs w:val="24"/>
          <w:lang w:val="es-ES" w:eastAsia="en-US"/>
        </w:rPr>
      </w:pPr>
      <w:r>
        <w:rPr>
          <w:rFonts w:ascii="Arial" w:eastAsia="Arial MT" w:hAnsi="Arial" w:cs="Arial"/>
          <w:sz w:val="24"/>
          <w:szCs w:val="24"/>
          <w:lang w:val="es-ES" w:eastAsia="en-US"/>
        </w:rPr>
        <w:t>Agrega que, s</w:t>
      </w:r>
      <w:r w:rsidR="00C67ADF" w:rsidRPr="00C67ADF">
        <w:rPr>
          <w:rFonts w:ascii="Arial" w:eastAsia="Arial MT" w:hAnsi="Arial" w:cs="Arial"/>
          <w:sz w:val="24"/>
          <w:szCs w:val="24"/>
          <w:lang w:val="es-ES" w:eastAsia="en-US"/>
        </w:rPr>
        <w:t>in</w:t>
      </w:r>
      <w:r w:rsidR="00C67ADF" w:rsidRPr="00C67ADF">
        <w:rPr>
          <w:rFonts w:ascii="Arial" w:eastAsia="Arial MT" w:hAnsi="Arial" w:cs="Arial"/>
          <w:spacing w:val="-3"/>
          <w:sz w:val="24"/>
          <w:szCs w:val="24"/>
          <w:lang w:val="es-ES" w:eastAsia="en-US"/>
        </w:rPr>
        <w:t xml:space="preserve"> </w:t>
      </w:r>
      <w:r w:rsidR="00C67ADF" w:rsidRPr="00C67ADF">
        <w:rPr>
          <w:rFonts w:ascii="Arial" w:eastAsia="Arial MT" w:hAnsi="Arial" w:cs="Arial"/>
          <w:sz w:val="24"/>
          <w:szCs w:val="24"/>
          <w:lang w:val="es-ES" w:eastAsia="en-US"/>
        </w:rPr>
        <w:t>duda</w:t>
      </w:r>
      <w:r w:rsidR="00C67ADF" w:rsidRPr="00C67ADF">
        <w:rPr>
          <w:rFonts w:ascii="Arial" w:eastAsia="Arial MT" w:hAnsi="Arial" w:cs="Arial"/>
          <w:spacing w:val="-5"/>
          <w:sz w:val="24"/>
          <w:szCs w:val="24"/>
          <w:lang w:val="es-ES" w:eastAsia="en-US"/>
        </w:rPr>
        <w:t xml:space="preserve"> </w:t>
      </w:r>
      <w:r w:rsidR="00C67ADF" w:rsidRPr="00C67ADF">
        <w:rPr>
          <w:rFonts w:ascii="Arial" w:eastAsia="Arial MT" w:hAnsi="Arial" w:cs="Arial"/>
          <w:sz w:val="24"/>
          <w:szCs w:val="24"/>
          <w:lang w:val="es-ES" w:eastAsia="en-US"/>
        </w:rPr>
        <w:t>uno</w:t>
      </w:r>
      <w:r w:rsidR="00C67ADF" w:rsidRPr="00C67ADF">
        <w:rPr>
          <w:rFonts w:ascii="Arial" w:eastAsia="Arial MT" w:hAnsi="Arial" w:cs="Arial"/>
          <w:spacing w:val="-5"/>
          <w:sz w:val="24"/>
          <w:szCs w:val="24"/>
          <w:lang w:val="es-ES" w:eastAsia="en-US"/>
        </w:rPr>
        <w:t xml:space="preserve"> </w:t>
      </w:r>
      <w:r w:rsidR="00C67ADF" w:rsidRPr="00C67ADF">
        <w:rPr>
          <w:rFonts w:ascii="Arial" w:eastAsia="Arial MT" w:hAnsi="Arial" w:cs="Arial"/>
          <w:sz w:val="24"/>
          <w:szCs w:val="24"/>
          <w:lang w:val="es-ES" w:eastAsia="en-US"/>
        </w:rPr>
        <w:t>de</w:t>
      </w:r>
      <w:r w:rsidR="00C67ADF" w:rsidRPr="00C67ADF">
        <w:rPr>
          <w:rFonts w:ascii="Arial" w:eastAsia="Arial MT" w:hAnsi="Arial" w:cs="Arial"/>
          <w:spacing w:val="-3"/>
          <w:sz w:val="24"/>
          <w:szCs w:val="24"/>
          <w:lang w:val="es-ES" w:eastAsia="en-US"/>
        </w:rPr>
        <w:t xml:space="preserve"> </w:t>
      </w:r>
      <w:r w:rsidR="00C67ADF" w:rsidRPr="00C67ADF">
        <w:rPr>
          <w:rFonts w:ascii="Arial" w:eastAsia="Arial MT" w:hAnsi="Arial" w:cs="Arial"/>
          <w:sz w:val="24"/>
          <w:szCs w:val="24"/>
          <w:lang w:val="es-ES" w:eastAsia="en-US"/>
        </w:rPr>
        <w:t>los</w:t>
      </w:r>
      <w:r w:rsidR="00C67ADF" w:rsidRPr="00C67ADF">
        <w:rPr>
          <w:rFonts w:ascii="Arial" w:eastAsia="Arial MT" w:hAnsi="Arial" w:cs="Arial"/>
          <w:spacing w:val="-5"/>
          <w:sz w:val="24"/>
          <w:szCs w:val="24"/>
          <w:lang w:val="es-ES" w:eastAsia="en-US"/>
        </w:rPr>
        <w:t xml:space="preserve"> </w:t>
      </w:r>
      <w:r w:rsidR="00C67ADF" w:rsidRPr="00C67ADF">
        <w:rPr>
          <w:rFonts w:ascii="Arial" w:eastAsia="Arial MT" w:hAnsi="Arial" w:cs="Arial"/>
          <w:sz w:val="24"/>
          <w:szCs w:val="24"/>
          <w:lang w:val="es-ES" w:eastAsia="en-US"/>
        </w:rPr>
        <w:t>índices</w:t>
      </w:r>
      <w:r w:rsidR="00C67ADF" w:rsidRPr="00C67ADF">
        <w:rPr>
          <w:rFonts w:ascii="Arial" w:eastAsia="Arial MT" w:hAnsi="Arial" w:cs="Arial"/>
          <w:spacing w:val="-3"/>
          <w:sz w:val="24"/>
          <w:szCs w:val="24"/>
          <w:lang w:val="es-ES" w:eastAsia="en-US"/>
        </w:rPr>
        <w:t xml:space="preserve"> </w:t>
      </w:r>
      <w:r w:rsidR="00C67ADF" w:rsidRPr="00C67ADF">
        <w:rPr>
          <w:rFonts w:ascii="Arial" w:eastAsia="Arial MT" w:hAnsi="Arial" w:cs="Arial"/>
          <w:sz w:val="24"/>
          <w:szCs w:val="24"/>
          <w:lang w:val="es-ES" w:eastAsia="en-US"/>
        </w:rPr>
        <w:t>que</w:t>
      </w:r>
      <w:r w:rsidR="00C67ADF" w:rsidRPr="00C67ADF">
        <w:rPr>
          <w:rFonts w:ascii="Arial" w:eastAsia="Arial MT" w:hAnsi="Arial" w:cs="Arial"/>
          <w:spacing w:val="-5"/>
          <w:sz w:val="24"/>
          <w:szCs w:val="24"/>
          <w:lang w:val="es-ES" w:eastAsia="en-US"/>
        </w:rPr>
        <w:t xml:space="preserve"> </w:t>
      </w:r>
      <w:r w:rsidR="00C67ADF" w:rsidRPr="00C67ADF">
        <w:rPr>
          <w:rFonts w:ascii="Arial" w:eastAsia="Arial MT" w:hAnsi="Arial" w:cs="Arial"/>
          <w:sz w:val="24"/>
          <w:szCs w:val="24"/>
          <w:lang w:val="es-ES" w:eastAsia="en-US"/>
        </w:rPr>
        <w:t>más</w:t>
      </w:r>
      <w:r w:rsidR="00C67ADF" w:rsidRPr="00C67ADF">
        <w:rPr>
          <w:rFonts w:ascii="Arial" w:eastAsia="Arial MT" w:hAnsi="Arial" w:cs="Arial"/>
          <w:spacing w:val="-3"/>
          <w:sz w:val="24"/>
          <w:szCs w:val="24"/>
          <w:lang w:val="es-ES" w:eastAsia="en-US"/>
        </w:rPr>
        <w:t xml:space="preserve"> </w:t>
      </w:r>
      <w:r w:rsidR="00C67ADF" w:rsidRPr="00C67ADF">
        <w:rPr>
          <w:rFonts w:ascii="Arial" w:eastAsia="Arial MT" w:hAnsi="Arial" w:cs="Arial"/>
          <w:sz w:val="24"/>
          <w:szCs w:val="24"/>
          <w:lang w:val="es-ES" w:eastAsia="en-US"/>
        </w:rPr>
        <w:t>preocupa</w:t>
      </w:r>
      <w:r w:rsidR="00C67ADF" w:rsidRPr="00C67ADF">
        <w:rPr>
          <w:rFonts w:ascii="Arial" w:eastAsia="Arial MT" w:hAnsi="Arial" w:cs="Arial"/>
          <w:spacing w:val="-3"/>
          <w:sz w:val="24"/>
          <w:szCs w:val="24"/>
          <w:lang w:val="es-ES" w:eastAsia="en-US"/>
        </w:rPr>
        <w:t xml:space="preserve"> </w:t>
      </w:r>
      <w:r w:rsidR="00C67ADF" w:rsidRPr="00C67ADF">
        <w:rPr>
          <w:rFonts w:ascii="Arial" w:eastAsia="Arial MT" w:hAnsi="Arial" w:cs="Arial"/>
          <w:sz w:val="24"/>
          <w:szCs w:val="24"/>
          <w:lang w:val="es-ES" w:eastAsia="en-US"/>
        </w:rPr>
        <w:t>es</w:t>
      </w:r>
      <w:r w:rsidR="00C67ADF" w:rsidRPr="00C67ADF">
        <w:rPr>
          <w:rFonts w:ascii="Arial" w:eastAsia="Arial MT" w:hAnsi="Arial" w:cs="Arial"/>
          <w:spacing w:val="-6"/>
          <w:sz w:val="24"/>
          <w:szCs w:val="24"/>
          <w:lang w:val="es-ES" w:eastAsia="en-US"/>
        </w:rPr>
        <w:t xml:space="preserve"> </w:t>
      </w:r>
      <w:r w:rsidR="00C67ADF" w:rsidRPr="00C67ADF">
        <w:rPr>
          <w:rFonts w:ascii="Arial" w:eastAsia="Arial MT" w:hAnsi="Arial" w:cs="Arial"/>
          <w:sz w:val="24"/>
          <w:szCs w:val="24"/>
          <w:lang w:val="es-ES" w:eastAsia="en-US"/>
        </w:rPr>
        <w:t>el</w:t>
      </w:r>
      <w:r w:rsidR="00C67ADF" w:rsidRPr="00C67ADF">
        <w:rPr>
          <w:rFonts w:ascii="Arial" w:eastAsia="Arial MT" w:hAnsi="Arial" w:cs="Arial"/>
          <w:spacing w:val="-4"/>
          <w:sz w:val="24"/>
          <w:szCs w:val="24"/>
          <w:lang w:val="es-ES" w:eastAsia="en-US"/>
        </w:rPr>
        <w:t xml:space="preserve"> </w:t>
      </w:r>
      <w:r w:rsidR="00C67ADF" w:rsidRPr="00C67ADF">
        <w:rPr>
          <w:rFonts w:ascii="Arial" w:eastAsia="Arial MT" w:hAnsi="Arial" w:cs="Arial"/>
          <w:sz w:val="24"/>
          <w:szCs w:val="24"/>
          <w:lang w:val="es-ES" w:eastAsia="en-US"/>
        </w:rPr>
        <w:t>del</w:t>
      </w:r>
      <w:r w:rsidR="00C67ADF" w:rsidRPr="00C67ADF">
        <w:rPr>
          <w:rFonts w:ascii="Arial" w:eastAsia="Arial MT" w:hAnsi="Arial" w:cs="Arial"/>
          <w:spacing w:val="-6"/>
          <w:sz w:val="24"/>
          <w:szCs w:val="24"/>
          <w:lang w:val="es-ES" w:eastAsia="en-US"/>
        </w:rPr>
        <w:t xml:space="preserve"> </w:t>
      </w:r>
      <w:r w:rsidR="00C67ADF" w:rsidRPr="00C67ADF">
        <w:rPr>
          <w:rFonts w:ascii="Arial" w:eastAsia="Arial MT" w:hAnsi="Arial" w:cs="Arial"/>
          <w:sz w:val="24"/>
          <w:szCs w:val="24"/>
          <w:lang w:val="es-ES" w:eastAsia="en-US"/>
        </w:rPr>
        <w:t>empleo,</w:t>
      </w:r>
      <w:r w:rsidR="00C67ADF" w:rsidRPr="00C67ADF">
        <w:rPr>
          <w:rFonts w:ascii="Arial" w:eastAsia="Arial MT" w:hAnsi="Arial" w:cs="Arial"/>
          <w:spacing w:val="-5"/>
          <w:sz w:val="24"/>
          <w:szCs w:val="24"/>
          <w:lang w:val="es-ES" w:eastAsia="en-US"/>
        </w:rPr>
        <w:t xml:space="preserve"> </w:t>
      </w:r>
      <w:r w:rsidR="00C67ADF" w:rsidRPr="00C67ADF">
        <w:rPr>
          <w:rFonts w:ascii="Arial" w:eastAsia="Arial MT" w:hAnsi="Arial" w:cs="Arial"/>
          <w:sz w:val="24"/>
          <w:szCs w:val="24"/>
          <w:lang w:val="es-ES" w:eastAsia="en-US"/>
        </w:rPr>
        <w:t>en</w:t>
      </w:r>
      <w:r w:rsidR="00C67ADF" w:rsidRPr="00C67ADF">
        <w:rPr>
          <w:rFonts w:ascii="Arial" w:eastAsia="Arial MT" w:hAnsi="Arial" w:cs="Arial"/>
          <w:spacing w:val="5"/>
          <w:sz w:val="24"/>
          <w:szCs w:val="24"/>
          <w:lang w:val="es-ES" w:eastAsia="en-US"/>
        </w:rPr>
        <w:t xml:space="preserve"> </w:t>
      </w:r>
      <w:r w:rsidR="00C67ADF" w:rsidRPr="00C67ADF">
        <w:rPr>
          <w:rFonts w:ascii="Arial" w:eastAsia="Arial MT" w:hAnsi="Arial" w:cs="Arial"/>
          <w:sz w:val="24"/>
          <w:szCs w:val="24"/>
          <w:lang w:val="es-ES" w:eastAsia="en-US"/>
        </w:rPr>
        <w:t>particular,</w:t>
      </w:r>
      <w:r w:rsidR="00C67ADF" w:rsidRPr="00C67ADF">
        <w:rPr>
          <w:rFonts w:ascii="Arial" w:eastAsia="Arial MT" w:hAnsi="Arial" w:cs="Arial"/>
          <w:spacing w:val="-64"/>
          <w:sz w:val="24"/>
          <w:szCs w:val="24"/>
          <w:lang w:val="es-ES" w:eastAsia="en-US"/>
        </w:rPr>
        <w:t xml:space="preserve"> </w:t>
      </w:r>
      <w:r w:rsidR="00C67ADF" w:rsidRPr="00C67ADF">
        <w:rPr>
          <w:rFonts w:ascii="Arial" w:eastAsia="Arial MT" w:hAnsi="Arial" w:cs="Arial"/>
          <w:sz w:val="24"/>
          <w:szCs w:val="24"/>
          <w:lang w:val="es-ES" w:eastAsia="en-US"/>
        </w:rPr>
        <w:t>por la imposibilidad de generar ingresos para las familias y el esfuerzo fiscal que eso</w:t>
      </w:r>
      <w:r w:rsidR="00C67ADF" w:rsidRPr="00C67ADF">
        <w:rPr>
          <w:rFonts w:ascii="Arial" w:eastAsia="Arial MT" w:hAnsi="Arial" w:cs="Arial"/>
          <w:spacing w:val="-64"/>
          <w:sz w:val="24"/>
          <w:szCs w:val="24"/>
          <w:lang w:val="es-ES" w:eastAsia="en-US"/>
        </w:rPr>
        <w:t xml:space="preserve"> </w:t>
      </w:r>
      <w:r w:rsidR="00C67ADF" w:rsidRPr="00C67ADF">
        <w:rPr>
          <w:rFonts w:ascii="Arial" w:eastAsia="Arial MT" w:hAnsi="Arial" w:cs="Arial"/>
          <w:sz w:val="24"/>
          <w:szCs w:val="24"/>
          <w:lang w:val="es-ES" w:eastAsia="en-US"/>
        </w:rPr>
        <w:t>conlleva.</w:t>
      </w:r>
      <w:r w:rsidR="00C67ADF" w:rsidRPr="00C67ADF">
        <w:rPr>
          <w:rFonts w:ascii="Arial" w:eastAsia="Arial MT" w:hAnsi="Arial" w:cs="Arial"/>
          <w:spacing w:val="-11"/>
          <w:sz w:val="24"/>
          <w:szCs w:val="24"/>
          <w:lang w:val="es-ES" w:eastAsia="en-US"/>
        </w:rPr>
        <w:t xml:space="preserve"> </w:t>
      </w:r>
      <w:r w:rsidR="00C67ADF" w:rsidRPr="00C67ADF">
        <w:rPr>
          <w:rFonts w:ascii="Arial" w:eastAsia="Arial MT" w:hAnsi="Arial" w:cs="Arial"/>
          <w:sz w:val="24"/>
          <w:szCs w:val="24"/>
          <w:lang w:val="es-ES" w:eastAsia="en-US"/>
        </w:rPr>
        <w:t>A</w:t>
      </w:r>
      <w:r w:rsidR="00C67ADF" w:rsidRPr="00C67ADF">
        <w:rPr>
          <w:rFonts w:ascii="Arial" w:eastAsia="Arial MT" w:hAnsi="Arial" w:cs="Arial"/>
          <w:spacing w:val="-12"/>
          <w:sz w:val="24"/>
          <w:szCs w:val="24"/>
          <w:lang w:val="es-ES" w:eastAsia="en-US"/>
        </w:rPr>
        <w:t xml:space="preserve"> </w:t>
      </w:r>
      <w:r w:rsidR="00C67ADF" w:rsidRPr="00C67ADF">
        <w:rPr>
          <w:rFonts w:ascii="Arial" w:eastAsia="Arial MT" w:hAnsi="Arial" w:cs="Arial"/>
          <w:sz w:val="24"/>
          <w:szCs w:val="24"/>
          <w:lang w:val="es-ES" w:eastAsia="en-US"/>
        </w:rPr>
        <w:t>nivel</w:t>
      </w:r>
      <w:r w:rsidR="00C67ADF" w:rsidRPr="00C67ADF">
        <w:rPr>
          <w:rFonts w:ascii="Arial" w:eastAsia="Arial MT" w:hAnsi="Arial" w:cs="Arial"/>
          <w:spacing w:val="-11"/>
          <w:sz w:val="24"/>
          <w:szCs w:val="24"/>
          <w:lang w:val="es-ES" w:eastAsia="en-US"/>
        </w:rPr>
        <w:t xml:space="preserve"> </w:t>
      </w:r>
      <w:r w:rsidR="00C67ADF" w:rsidRPr="00C67ADF">
        <w:rPr>
          <w:rFonts w:ascii="Arial" w:eastAsia="Arial MT" w:hAnsi="Arial" w:cs="Arial"/>
          <w:sz w:val="24"/>
          <w:szCs w:val="24"/>
          <w:lang w:val="es-ES" w:eastAsia="en-US"/>
        </w:rPr>
        <w:t>mundial</w:t>
      </w:r>
      <w:r w:rsidR="00C67ADF" w:rsidRPr="00C67ADF">
        <w:rPr>
          <w:rFonts w:ascii="Arial" w:eastAsia="Arial MT" w:hAnsi="Arial" w:cs="Arial"/>
          <w:spacing w:val="-12"/>
          <w:sz w:val="24"/>
          <w:szCs w:val="24"/>
          <w:lang w:val="es-ES" w:eastAsia="en-US"/>
        </w:rPr>
        <w:t xml:space="preserve"> </w:t>
      </w:r>
      <w:r w:rsidR="00C67ADF" w:rsidRPr="00C67ADF">
        <w:rPr>
          <w:rFonts w:ascii="Arial" w:eastAsia="Arial MT" w:hAnsi="Arial" w:cs="Arial"/>
          <w:sz w:val="24"/>
          <w:szCs w:val="24"/>
          <w:lang w:val="es-ES" w:eastAsia="en-US"/>
        </w:rPr>
        <w:t>la</w:t>
      </w:r>
      <w:r w:rsidR="00C67ADF" w:rsidRPr="00C67ADF">
        <w:rPr>
          <w:rFonts w:ascii="Arial" w:eastAsia="Arial MT" w:hAnsi="Arial" w:cs="Arial"/>
          <w:spacing w:val="-11"/>
          <w:sz w:val="24"/>
          <w:szCs w:val="24"/>
          <w:lang w:val="es-ES" w:eastAsia="en-US"/>
        </w:rPr>
        <w:t xml:space="preserve"> </w:t>
      </w:r>
      <w:r w:rsidR="00C67ADF" w:rsidRPr="00C67ADF">
        <w:rPr>
          <w:rFonts w:ascii="Arial" w:eastAsia="Arial MT" w:hAnsi="Arial" w:cs="Arial"/>
          <w:sz w:val="24"/>
          <w:szCs w:val="24"/>
          <w:lang w:val="es-ES" w:eastAsia="en-US"/>
        </w:rPr>
        <w:t>pérdida</w:t>
      </w:r>
      <w:r w:rsidR="00C67ADF" w:rsidRPr="00C67ADF">
        <w:rPr>
          <w:rFonts w:ascii="Arial" w:eastAsia="Arial MT" w:hAnsi="Arial" w:cs="Arial"/>
          <w:spacing w:val="-12"/>
          <w:sz w:val="24"/>
          <w:szCs w:val="24"/>
          <w:lang w:val="es-ES" w:eastAsia="en-US"/>
        </w:rPr>
        <w:t xml:space="preserve"> </w:t>
      </w:r>
      <w:r w:rsidR="00C67ADF" w:rsidRPr="00C67ADF">
        <w:rPr>
          <w:rFonts w:ascii="Arial" w:eastAsia="Arial MT" w:hAnsi="Arial" w:cs="Arial"/>
          <w:sz w:val="24"/>
          <w:szCs w:val="24"/>
          <w:lang w:val="es-ES" w:eastAsia="en-US"/>
        </w:rPr>
        <w:t>de</w:t>
      </w:r>
      <w:r w:rsidR="00C67ADF" w:rsidRPr="00C67ADF">
        <w:rPr>
          <w:rFonts w:ascii="Arial" w:eastAsia="Arial MT" w:hAnsi="Arial" w:cs="Arial"/>
          <w:spacing w:val="-11"/>
          <w:sz w:val="24"/>
          <w:szCs w:val="24"/>
          <w:lang w:val="es-ES" w:eastAsia="en-US"/>
        </w:rPr>
        <w:t xml:space="preserve"> </w:t>
      </w:r>
      <w:r w:rsidR="00C67ADF" w:rsidRPr="00C67ADF">
        <w:rPr>
          <w:rFonts w:ascii="Arial" w:eastAsia="Arial MT" w:hAnsi="Arial" w:cs="Arial"/>
          <w:sz w:val="24"/>
          <w:szCs w:val="24"/>
          <w:lang w:val="es-ES" w:eastAsia="en-US"/>
        </w:rPr>
        <w:t>empleos</w:t>
      </w:r>
      <w:r w:rsidR="00C67ADF" w:rsidRPr="00C67ADF">
        <w:rPr>
          <w:rFonts w:ascii="Arial" w:eastAsia="Arial MT" w:hAnsi="Arial" w:cs="Arial"/>
          <w:spacing w:val="-11"/>
          <w:sz w:val="24"/>
          <w:szCs w:val="24"/>
          <w:lang w:val="es-ES" w:eastAsia="en-US"/>
        </w:rPr>
        <w:t xml:space="preserve"> </w:t>
      </w:r>
      <w:r w:rsidR="00C67ADF" w:rsidRPr="00C67ADF">
        <w:rPr>
          <w:rFonts w:ascii="Arial" w:eastAsia="Arial MT" w:hAnsi="Arial" w:cs="Arial"/>
          <w:sz w:val="24"/>
          <w:szCs w:val="24"/>
          <w:lang w:val="es-ES" w:eastAsia="en-US"/>
        </w:rPr>
        <w:t>se</w:t>
      </w:r>
      <w:r w:rsidR="00C67ADF" w:rsidRPr="00C67ADF">
        <w:rPr>
          <w:rFonts w:ascii="Arial" w:eastAsia="Arial MT" w:hAnsi="Arial" w:cs="Arial"/>
          <w:spacing w:val="-11"/>
          <w:sz w:val="24"/>
          <w:szCs w:val="24"/>
          <w:lang w:val="es-ES" w:eastAsia="en-US"/>
        </w:rPr>
        <w:t xml:space="preserve"> </w:t>
      </w:r>
      <w:r w:rsidR="00C67ADF" w:rsidRPr="00C67ADF">
        <w:rPr>
          <w:rFonts w:ascii="Arial" w:eastAsia="Arial MT" w:hAnsi="Arial" w:cs="Arial"/>
          <w:sz w:val="24"/>
          <w:szCs w:val="24"/>
          <w:lang w:val="es-ES" w:eastAsia="en-US"/>
        </w:rPr>
        <w:t>estima</w:t>
      </w:r>
      <w:r w:rsidR="00C67ADF" w:rsidRPr="00C67ADF">
        <w:rPr>
          <w:rFonts w:ascii="Arial" w:eastAsia="Arial MT" w:hAnsi="Arial" w:cs="Arial"/>
          <w:spacing w:val="-11"/>
          <w:sz w:val="24"/>
          <w:szCs w:val="24"/>
          <w:lang w:val="es-ES" w:eastAsia="en-US"/>
        </w:rPr>
        <w:t xml:space="preserve"> </w:t>
      </w:r>
      <w:r w:rsidR="00C67ADF" w:rsidRPr="00C67ADF">
        <w:rPr>
          <w:rFonts w:ascii="Arial" w:eastAsia="Arial MT" w:hAnsi="Arial" w:cs="Arial"/>
          <w:sz w:val="24"/>
          <w:szCs w:val="24"/>
          <w:lang w:val="es-ES" w:eastAsia="en-US"/>
        </w:rPr>
        <w:t>en</w:t>
      </w:r>
      <w:r w:rsidR="00C67ADF" w:rsidRPr="00C67ADF">
        <w:rPr>
          <w:rFonts w:ascii="Arial" w:eastAsia="Arial MT" w:hAnsi="Arial" w:cs="Arial"/>
          <w:spacing w:val="-10"/>
          <w:sz w:val="24"/>
          <w:szCs w:val="24"/>
          <w:lang w:val="es-ES" w:eastAsia="en-US"/>
        </w:rPr>
        <w:t xml:space="preserve"> </w:t>
      </w:r>
      <w:r w:rsidR="00C67ADF" w:rsidRPr="00C67ADF">
        <w:rPr>
          <w:rFonts w:ascii="Arial" w:eastAsia="Arial MT" w:hAnsi="Arial" w:cs="Arial"/>
          <w:sz w:val="24"/>
          <w:szCs w:val="24"/>
          <w:lang w:val="es-ES" w:eastAsia="en-US"/>
        </w:rPr>
        <w:t>140</w:t>
      </w:r>
      <w:r w:rsidR="00C67ADF" w:rsidRPr="00C67ADF">
        <w:rPr>
          <w:rFonts w:ascii="Arial" w:eastAsia="Arial MT" w:hAnsi="Arial" w:cs="Arial"/>
          <w:spacing w:val="-11"/>
          <w:sz w:val="24"/>
          <w:szCs w:val="24"/>
          <w:lang w:val="es-ES" w:eastAsia="en-US"/>
        </w:rPr>
        <w:t xml:space="preserve"> </w:t>
      </w:r>
      <w:r w:rsidR="00C67ADF" w:rsidRPr="00C67ADF">
        <w:rPr>
          <w:rFonts w:ascii="Arial" w:eastAsia="Arial MT" w:hAnsi="Arial" w:cs="Arial"/>
          <w:sz w:val="24"/>
          <w:szCs w:val="24"/>
          <w:lang w:val="es-ES" w:eastAsia="en-US"/>
        </w:rPr>
        <w:t>millones</w:t>
      </w:r>
      <w:r w:rsidR="00C67ADF" w:rsidRPr="00C67ADF">
        <w:rPr>
          <w:rFonts w:ascii="Arial" w:eastAsia="Arial MT" w:hAnsi="Arial" w:cs="Arial"/>
          <w:spacing w:val="-11"/>
          <w:sz w:val="24"/>
          <w:szCs w:val="24"/>
          <w:lang w:val="es-ES" w:eastAsia="en-US"/>
        </w:rPr>
        <w:t xml:space="preserve"> </w:t>
      </w:r>
      <w:r w:rsidR="00C67ADF" w:rsidRPr="00C67ADF">
        <w:rPr>
          <w:rFonts w:ascii="Arial" w:eastAsia="Arial MT" w:hAnsi="Arial" w:cs="Arial"/>
          <w:sz w:val="24"/>
          <w:szCs w:val="24"/>
          <w:lang w:val="es-ES" w:eastAsia="en-US"/>
        </w:rPr>
        <w:t>de</w:t>
      </w:r>
      <w:r w:rsidR="00C67ADF" w:rsidRPr="00C67ADF">
        <w:rPr>
          <w:rFonts w:ascii="Arial" w:eastAsia="Arial MT" w:hAnsi="Arial" w:cs="Arial"/>
          <w:spacing w:val="-13"/>
          <w:sz w:val="24"/>
          <w:szCs w:val="24"/>
          <w:lang w:val="es-ES" w:eastAsia="en-US"/>
        </w:rPr>
        <w:t xml:space="preserve"> </w:t>
      </w:r>
      <w:r w:rsidR="00C67ADF" w:rsidRPr="00C67ADF">
        <w:rPr>
          <w:rFonts w:ascii="Arial" w:eastAsia="Arial MT" w:hAnsi="Arial" w:cs="Arial"/>
          <w:sz w:val="24"/>
          <w:szCs w:val="24"/>
          <w:lang w:val="es-ES" w:eastAsia="en-US"/>
        </w:rPr>
        <w:t>puestos</w:t>
      </w:r>
      <w:r w:rsidR="00C67ADF" w:rsidRPr="00C67ADF">
        <w:rPr>
          <w:rFonts w:ascii="Arial" w:eastAsia="Arial MT" w:hAnsi="Arial" w:cs="Arial"/>
          <w:spacing w:val="-64"/>
          <w:sz w:val="24"/>
          <w:szCs w:val="24"/>
          <w:lang w:val="es-ES" w:eastAsia="en-US"/>
        </w:rPr>
        <w:t xml:space="preserve"> </w:t>
      </w:r>
      <w:r w:rsidR="00C67ADF" w:rsidRPr="00C67ADF">
        <w:rPr>
          <w:rFonts w:ascii="Arial" w:eastAsia="Arial MT" w:hAnsi="Arial" w:cs="Arial"/>
          <w:spacing w:val="-1"/>
          <w:sz w:val="24"/>
          <w:szCs w:val="24"/>
          <w:lang w:val="es-ES" w:eastAsia="en-US"/>
        </w:rPr>
        <w:t>de</w:t>
      </w:r>
      <w:r w:rsidR="00C67ADF" w:rsidRPr="00C67ADF">
        <w:rPr>
          <w:rFonts w:ascii="Arial" w:eastAsia="Arial MT" w:hAnsi="Arial" w:cs="Arial"/>
          <w:spacing w:val="-15"/>
          <w:sz w:val="24"/>
          <w:szCs w:val="24"/>
          <w:lang w:val="es-ES" w:eastAsia="en-US"/>
        </w:rPr>
        <w:t xml:space="preserve"> </w:t>
      </w:r>
      <w:r w:rsidR="00C67ADF" w:rsidRPr="00C67ADF">
        <w:rPr>
          <w:rFonts w:ascii="Arial" w:eastAsia="Arial MT" w:hAnsi="Arial" w:cs="Arial"/>
          <w:spacing w:val="-1"/>
          <w:sz w:val="24"/>
          <w:szCs w:val="24"/>
          <w:lang w:val="es-ES" w:eastAsia="en-US"/>
        </w:rPr>
        <w:t>trabajo</w:t>
      </w:r>
      <w:r w:rsidR="00C67ADF" w:rsidRPr="00C67ADF">
        <w:rPr>
          <w:rFonts w:ascii="Arial" w:eastAsia="Arial MT" w:hAnsi="Arial" w:cs="Arial"/>
          <w:spacing w:val="-14"/>
          <w:sz w:val="24"/>
          <w:szCs w:val="24"/>
          <w:lang w:val="es-ES" w:eastAsia="en-US"/>
        </w:rPr>
        <w:t xml:space="preserve"> </w:t>
      </w:r>
      <w:r w:rsidR="00C67ADF" w:rsidRPr="00C67ADF">
        <w:rPr>
          <w:rFonts w:ascii="Arial" w:eastAsia="Arial MT" w:hAnsi="Arial" w:cs="Arial"/>
          <w:spacing w:val="-1"/>
          <w:sz w:val="24"/>
          <w:szCs w:val="24"/>
          <w:lang w:val="es-ES" w:eastAsia="en-US"/>
        </w:rPr>
        <w:t>durante</w:t>
      </w:r>
      <w:r w:rsidR="00C67ADF" w:rsidRPr="00C67ADF">
        <w:rPr>
          <w:rFonts w:ascii="Arial" w:eastAsia="Arial MT" w:hAnsi="Arial" w:cs="Arial"/>
          <w:spacing w:val="-15"/>
          <w:sz w:val="24"/>
          <w:szCs w:val="24"/>
          <w:lang w:val="es-ES" w:eastAsia="en-US"/>
        </w:rPr>
        <w:t xml:space="preserve"> </w:t>
      </w:r>
      <w:r w:rsidR="00C67ADF" w:rsidRPr="00C67ADF">
        <w:rPr>
          <w:rFonts w:ascii="Arial" w:eastAsia="Arial MT" w:hAnsi="Arial" w:cs="Arial"/>
          <w:sz w:val="24"/>
          <w:szCs w:val="24"/>
          <w:lang w:val="es-ES" w:eastAsia="en-US"/>
        </w:rPr>
        <w:t>el</w:t>
      </w:r>
      <w:r w:rsidR="00C67ADF" w:rsidRPr="00C67ADF">
        <w:rPr>
          <w:rFonts w:ascii="Arial" w:eastAsia="Arial MT" w:hAnsi="Arial" w:cs="Arial"/>
          <w:spacing w:val="-15"/>
          <w:sz w:val="24"/>
          <w:szCs w:val="24"/>
          <w:lang w:val="es-ES" w:eastAsia="en-US"/>
        </w:rPr>
        <w:t xml:space="preserve"> </w:t>
      </w:r>
      <w:r w:rsidR="00C67ADF" w:rsidRPr="00C67ADF">
        <w:rPr>
          <w:rFonts w:ascii="Arial" w:eastAsia="Arial MT" w:hAnsi="Arial" w:cs="Arial"/>
          <w:sz w:val="24"/>
          <w:szCs w:val="24"/>
          <w:lang w:val="es-ES" w:eastAsia="en-US"/>
        </w:rPr>
        <w:t>2020,</w:t>
      </w:r>
      <w:r w:rsidR="00C67ADF" w:rsidRPr="00C67ADF">
        <w:rPr>
          <w:rFonts w:ascii="Arial" w:eastAsia="Arial MT" w:hAnsi="Arial" w:cs="Arial"/>
          <w:spacing w:val="-15"/>
          <w:sz w:val="24"/>
          <w:szCs w:val="24"/>
          <w:lang w:val="es-ES" w:eastAsia="en-US"/>
        </w:rPr>
        <w:t xml:space="preserve"> </w:t>
      </w:r>
      <w:r w:rsidR="00C67ADF" w:rsidRPr="00C67ADF">
        <w:rPr>
          <w:rFonts w:ascii="Arial" w:eastAsia="Arial MT" w:hAnsi="Arial" w:cs="Arial"/>
          <w:sz w:val="24"/>
          <w:szCs w:val="24"/>
          <w:lang w:val="es-ES" w:eastAsia="en-US"/>
        </w:rPr>
        <w:t>lo</w:t>
      </w:r>
      <w:r w:rsidR="00C67ADF" w:rsidRPr="00C67ADF">
        <w:rPr>
          <w:rFonts w:ascii="Arial" w:eastAsia="Arial MT" w:hAnsi="Arial" w:cs="Arial"/>
          <w:spacing w:val="-16"/>
          <w:sz w:val="24"/>
          <w:szCs w:val="24"/>
          <w:lang w:val="es-ES" w:eastAsia="en-US"/>
        </w:rPr>
        <w:t xml:space="preserve"> </w:t>
      </w:r>
      <w:r w:rsidR="00C67ADF" w:rsidRPr="00C67ADF">
        <w:rPr>
          <w:rFonts w:ascii="Arial" w:eastAsia="Arial MT" w:hAnsi="Arial" w:cs="Arial"/>
          <w:sz w:val="24"/>
          <w:szCs w:val="24"/>
          <w:lang w:val="es-ES" w:eastAsia="en-US"/>
        </w:rPr>
        <w:t>que</w:t>
      </w:r>
      <w:r w:rsidR="00C67ADF" w:rsidRPr="00C67ADF">
        <w:rPr>
          <w:rFonts w:ascii="Arial" w:eastAsia="Arial MT" w:hAnsi="Arial" w:cs="Arial"/>
          <w:spacing w:val="-17"/>
          <w:sz w:val="24"/>
          <w:szCs w:val="24"/>
          <w:lang w:val="es-ES" w:eastAsia="en-US"/>
        </w:rPr>
        <w:t xml:space="preserve"> </w:t>
      </w:r>
      <w:r w:rsidR="00C67ADF" w:rsidRPr="00C67ADF">
        <w:rPr>
          <w:rFonts w:ascii="Arial" w:eastAsia="Arial MT" w:hAnsi="Arial" w:cs="Arial"/>
          <w:sz w:val="24"/>
          <w:szCs w:val="24"/>
          <w:lang w:val="es-ES" w:eastAsia="en-US"/>
        </w:rPr>
        <w:t>también</w:t>
      </w:r>
      <w:r w:rsidR="00C67ADF" w:rsidRPr="00C67ADF">
        <w:rPr>
          <w:rFonts w:ascii="Arial" w:eastAsia="Arial MT" w:hAnsi="Arial" w:cs="Arial"/>
          <w:spacing w:val="-14"/>
          <w:sz w:val="24"/>
          <w:szCs w:val="24"/>
          <w:lang w:val="es-ES" w:eastAsia="en-US"/>
        </w:rPr>
        <w:t xml:space="preserve"> </w:t>
      </w:r>
      <w:r w:rsidR="00C67ADF" w:rsidRPr="00C67ADF">
        <w:rPr>
          <w:rFonts w:ascii="Arial" w:eastAsia="Arial MT" w:hAnsi="Arial" w:cs="Arial"/>
          <w:sz w:val="24"/>
          <w:szCs w:val="24"/>
          <w:lang w:val="es-ES" w:eastAsia="en-US"/>
        </w:rPr>
        <w:t>ha</w:t>
      </w:r>
      <w:r w:rsidR="00C67ADF" w:rsidRPr="00C67ADF">
        <w:rPr>
          <w:rFonts w:ascii="Arial" w:eastAsia="Arial MT" w:hAnsi="Arial" w:cs="Arial"/>
          <w:spacing w:val="-17"/>
          <w:sz w:val="24"/>
          <w:szCs w:val="24"/>
          <w:lang w:val="es-ES" w:eastAsia="en-US"/>
        </w:rPr>
        <w:t xml:space="preserve"> </w:t>
      </w:r>
      <w:r w:rsidR="00C67ADF" w:rsidRPr="00C67ADF">
        <w:rPr>
          <w:rFonts w:ascii="Arial" w:eastAsia="Arial MT" w:hAnsi="Arial" w:cs="Arial"/>
          <w:sz w:val="24"/>
          <w:szCs w:val="24"/>
          <w:lang w:val="es-ES" w:eastAsia="en-US"/>
        </w:rPr>
        <w:t>afectado</w:t>
      </w:r>
      <w:r w:rsidR="00C67ADF" w:rsidRPr="00C67ADF">
        <w:rPr>
          <w:rFonts w:ascii="Arial" w:eastAsia="Arial MT" w:hAnsi="Arial" w:cs="Arial"/>
          <w:spacing w:val="-16"/>
          <w:sz w:val="24"/>
          <w:szCs w:val="24"/>
          <w:lang w:val="es-ES" w:eastAsia="en-US"/>
        </w:rPr>
        <w:t xml:space="preserve"> </w:t>
      </w:r>
      <w:r w:rsidR="00C67ADF" w:rsidRPr="00C67ADF">
        <w:rPr>
          <w:rFonts w:ascii="Arial" w:eastAsia="Arial MT" w:hAnsi="Arial" w:cs="Arial"/>
          <w:sz w:val="24"/>
          <w:szCs w:val="24"/>
          <w:lang w:val="es-ES" w:eastAsia="en-US"/>
        </w:rPr>
        <w:t>gravemente</w:t>
      </w:r>
      <w:r w:rsidR="00C67ADF" w:rsidRPr="00C67ADF">
        <w:rPr>
          <w:rFonts w:ascii="Arial" w:eastAsia="Arial MT" w:hAnsi="Arial" w:cs="Arial"/>
          <w:spacing w:val="-14"/>
          <w:sz w:val="24"/>
          <w:szCs w:val="24"/>
          <w:lang w:val="es-ES" w:eastAsia="en-US"/>
        </w:rPr>
        <w:t xml:space="preserve"> </w:t>
      </w:r>
      <w:r w:rsidR="00C67ADF" w:rsidRPr="00C67ADF">
        <w:rPr>
          <w:rFonts w:ascii="Arial" w:eastAsia="Arial MT" w:hAnsi="Arial" w:cs="Arial"/>
          <w:sz w:val="24"/>
          <w:szCs w:val="24"/>
          <w:lang w:val="es-ES" w:eastAsia="en-US"/>
        </w:rPr>
        <w:t>a</w:t>
      </w:r>
      <w:r w:rsidR="00C67ADF" w:rsidRPr="00C67ADF">
        <w:rPr>
          <w:rFonts w:ascii="Arial" w:eastAsia="Arial MT" w:hAnsi="Arial" w:cs="Arial"/>
          <w:spacing w:val="-16"/>
          <w:sz w:val="24"/>
          <w:szCs w:val="24"/>
          <w:lang w:val="es-ES" w:eastAsia="en-US"/>
        </w:rPr>
        <w:t xml:space="preserve"> </w:t>
      </w:r>
      <w:r w:rsidR="00C67ADF" w:rsidRPr="00C67ADF">
        <w:rPr>
          <w:rFonts w:ascii="Arial" w:eastAsia="Arial MT" w:hAnsi="Arial" w:cs="Arial"/>
          <w:sz w:val="24"/>
          <w:szCs w:val="24"/>
          <w:lang w:val="es-ES" w:eastAsia="en-US"/>
        </w:rPr>
        <w:t>micro,</w:t>
      </w:r>
      <w:r w:rsidR="00C67ADF" w:rsidRPr="00C67ADF">
        <w:rPr>
          <w:rFonts w:ascii="Arial" w:eastAsia="Arial MT" w:hAnsi="Arial" w:cs="Arial"/>
          <w:spacing w:val="-15"/>
          <w:sz w:val="24"/>
          <w:szCs w:val="24"/>
          <w:lang w:val="es-ES" w:eastAsia="en-US"/>
        </w:rPr>
        <w:t xml:space="preserve"> </w:t>
      </w:r>
      <w:r w:rsidR="00C67ADF" w:rsidRPr="00C67ADF">
        <w:rPr>
          <w:rFonts w:ascii="Arial" w:eastAsia="Arial MT" w:hAnsi="Arial" w:cs="Arial"/>
          <w:sz w:val="24"/>
          <w:szCs w:val="24"/>
          <w:lang w:val="es-ES" w:eastAsia="en-US"/>
        </w:rPr>
        <w:t>pequeñas</w:t>
      </w:r>
      <w:r w:rsidR="00C67ADF" w:rsidRPr="00C67ADF">
        <w:rPr>
          <w:rFonts w:ascii="Arial" w:eastAsia="Arial MT" w:hAnsi="Arial" w:cs="Arial"/>
          <w:spacing w:val="-64"/>
          <w:sz w:val="24"/>
          <w:szCs w:val="24"/>
          <w:lang w:val="es-ES" w:eastAsia="en-US"/>
        </w:rPr>
        <w:t xml:space="preserve"> </w:t>
      </w:r>
      <w:r w:rsidR="00C67ADF" w:rsidRPr="00C67ADF">
        <w:rPr>
          <w:rFonts w:ascii="Arial" w:eastAsia="Arial MT" w:hAnsi="Arial" w:cs="Arial"/>
          <w:sz w:val="24"/>
          <w:szCs w:val="24"/>
          <w:lang w:val="es-ES" w:eastAsia="en-US"/>
        </w:rPr>
        <w:t>y</w:t>
      </w:r>
      <w:r w:rsidR="00C67ADF" w:rsidRPr="00C67ADF">
        <w:rPr>
          <w:rFonts w:ascii="Arial" w:eastAsia="Arial MT" w:hAnsi="Arial" w:cs="Arial"/>
          <w:spacing w:val="-13"/>
          <w:sz w:val="24"/>
          <w:szCs w:val="24"/>
          <w:lang w:val="es-ES" w:eastAsia="en-US"/>
        </w:rPr>
        <w:t xml:space="preserve"> </w:t>
      </w:r>
      <w:r w:rsidR="00C67ADF" w:rsidRPr="00C67ADF">
        <w:rPr>
          <w:rFonts w:ascii="Arial" w:eastAsia="Arial MT" w:hAnsi="Arial" w:cs="Arial"/>
          <w:sz w:val="24"/>
          <w:szCs w:val="24"/>
          <w:lang w:val="es-ES" w:eastAsia="en-US"/>
        </w:rPr>
        <w:t>medianas</w:t>
      </w:r>
      <w:r w:rsidR="00C67ADF" w:rsidRPr="00C67ADF">
        <w:rPr>
          <w:rFonts w:ascii="Arial" w:eastAsia="Arial MT" w:hAnsi="Arial" w:cs="Arial"/>
          <w:spacing w:val="-12"/>
          <w:sz w:val="24"/>
          <w:szCs w:val="24"/>
          <w:lang w:val="es-ES" w:eastAsia="en-US"/>
        </w:rPr>
        <w:t xml:space="preserve"> </w:t>
      </w:r>
      <w:r w:rsidR="00C67ADF" w:rsidRPr="00C67ADF">
        <w:rPr>
          <w:rFonts w:ascii="Arial" w:eastAsia="Arial MT" w:hAnsi="Arial" w:cs="Arial"/>
          <w:sz w:val="24"/>
          <w:szCs w:val="24"/>
          <w:lang w:val="es-ES" w:eastAsia="en-US"/>
        </w:rPr>
        <w:t>empresas.</w:t>
      </w:r>
      <w:r w:rsidR="00C67ADF" w:rsidRPr="00C67ADF">
        <w:rPr>
          <w:rFonts w:ascii="Arial" w:eastAsia="Arial MT" w:hAnsi="Arial" w:cs="Arial"/>
          <w:spacing w:val="-13"/>
          <w:sz w:val="24"/>
          <w:szCs w:val="24"/>
          <w:lang w:val="es-ES" w:eastAsia="en-US"/>
        </w:rPr>
        <w:t xml:space="preserve"> </w:t>
      </w:r>
      <w:r w:rsidR="00C67ADF" w:rsidRPr="00C67ADF">
        <w:rPr>
          <w:rFonts w:ascii="Arial" w:eastAsia="Arial MT" w:hAnsi="Arial" w:cs="Arial"/>
          <w:sz w:val="24"/>
          <w:szCs w:val="24"/>
          <w:lang w:val="es-ES" w:eastAsia="en-US"/>
        </w:rPr>
        <w:t>La</w:t>
      </w:r>
      <w:r w:rsidR="00C67ADF" w:rsidRPr="00C67ADF">
        <w:rPr>
          <w:rFonts w:ascii="Arial" w:eastAsia="Arial MT" w:hAnsi="Arial" w:cs="Arial"/>
          <w:spacing w:val="-11"/>
          <w:sz w:val="24"/>
          <w:szCs w:val="24"/>
          <w:lang w:val="es-ES" w:eastAsia="en-US"/>
        </w:rPr>
        <w:t xml:space="preserve"> </w:t>
      </w:r>
      <w:r w:rsidR="00C67ADF" w:rsidRPr="00C67ADF">
        <w:rPr>
          <w:rFonts w:ascii="Arial" w:eastAsia="Arial MT" w:hAnsi="Arial" w:cs="Arial"/>
          <w:sz w:val="24"/>
          <w:szCs w:val="24"/>
          <w:lang w:val="es-ES" w:eastAsia="en-US"/>
        </w:rPr>
        <w:t>CEPAL</w:t>
      </w:r>
      <w:r w:rsidR="00C67ADF" w:rsidRPr="00C67ADF">
        <w:rPr>
          <w:rFonts w:ascii="Arial" w:eastAsia="Arial MT" w:hAnsi="Arial" w:cs="Arial"/>
          <w:spacing w:val="-11"/>
          <w:sz w:val="24"/>
          <w:szCs w:val="24"/>
          <w:lang w:val="es-ES" w:eastAsia="en-US"/>
        </w:rPr>
        <w:t xml:space="preserve"> </w:t>
      </w:r>
      <w:r w:rsidR="00C67ADF" w:rsidRPr="00C67ADF">
        <w:rPr>
          <w:rFonts w:ascii="Arial" w:eastAsia="Arial MT" w:hAnsi="Arial" w:cs="Arial"/>
          <w:sz w:val="24"/>
          <w:szCs w:val="24"/>
          <w:lang w:val="es-ES" w:eastAsia="en-US"/>
        </w:rPr>
        <w:t>afirma</w:t>
      </w:r>
      <w:r w:rsidR="00C67ADF" w:rsidRPr="00C67ADF">
        <w:rPr>
          <w:rFonts w:ascii="Arial" w:eastAsia="Arial MT" w:hAnsi="Arial" w:cs="Arial"/>
          <w:spacing w:val="-11"/>
          <w:sz w:val="24"/>
          <w:szCs w:val="24"/>
          <w:lang w:val="es-ES" w:eastAsia="en-US"/>
        </w:rPr>
        <w:t xml:space="preserve"> </w:t>
      </w:r>
      <w:r w:rsidR="00C67ADF" w:rsidRPr="00C67ADF">
        <w:rPr>
          <w:rFonts w:ascii="Arial" w:eastAsia="Arial MT" w:hAnsi="Arial" w:cs="Arial"/>
          <w:sz w:val="24"/>
          <w:szCs w:val="24"/>
          <w:lang w:val="es-ES" w:eastAsia="en-US"/>
        </w:rPr>
        <w:t>que</w:t>
      </w:r>
      <w:r w:rsidR="00C67ADF" w:rsidRPr="00C67ADF">
        <w:rPr>
          <w:rFonts w:ascii="Arial" w:eastAsia="Arial MT" w:hAnsi="Arial" w:cs="Arial"/>
          <w:spacing w:val="-11"/>
          <w:sz w:val="24"/>
          <w:szCs w:val="24"/>
          <w:lang w:val="es-ES" w:eastAsia="en-US"/>
        </w:rPr>
        <w:t xml:space="preserve"> </w:t>
      </w:r>
      <w:r w:rsidR="00C67ADF" w:rsidRPr="00C67ADF">
        <w:rPr>
          <w:rFonts w:ascii="Arial" w:eastAsia="Arial MT" w:hAnsi="Arial" w:cs="Arial"/>
          <w:sz w:val="24"/>
          <w:szCs w:val="24"/>
          <w:lang w:val="es-ES" w:eastAsia="en-US"/>
        </w:rPr>
        <w:t>“la</w:t>
      </w:r>
      <w:r w:rsidR="00C67ADF" w:rsidRPr="00C67ADF">
        <w:rPr>
          <w:rFonts w:ascii="Arial" w:eastAsia="Arial MT" w:hAnsi="Arial" w:cs="Arial"/>
          <w:spacing w:val="-12"/>
          <w:sz w:val="24"/>
          <w:szCs w:val="24"/>
          <w:lang w:val="es-ES" w:eastAsia="en-US"/>
        </w:rPr>
        <w:t xml:space="preserve"> </w:t>
      </w:r>
      <w:r w:rsidR="00C67ADF" w:rsidRPr="00C67ADF">
        <w:rPr>
          <w:rFonts w:ascii="Arial" w:eastAsia="Arial MT" w:hAnsi="Arial" w:cs="Arial"/>
          <w:sz w:val="24"/>
          <w:szCs w:val="24"/>
          <w:lang w:val="es-ES" w:eastAsia="en-US"/>
        </w:rPr>
        <w:t>contracción</w:t>
      </w:r>
      <w:r w:rsidR="00C67ADF" w:rsidRPr="00C67ADF">
        <w:rPr>
          <w:rFonts w:ascii="Arial" w:eastAsia="Arial MT" w:hAnsi="Arial" w:cs="Arial"/>
          <w:spacing w:val="-11"/>
          <w:sz w:val="24"/>
          <w:szCs w:val="24"/>
          <w:lang w:val="es-ES" w:eastAsia="en-US"/>
        </w:rPr>
        <w:t xml:space="preserve"> </w:t>
      </w:r>
      <w:r w:rsidR="00C67ADF" w:rsidRPr="00C67ADF">
        <w:rPr>
          <w:rFonts w:ascii="Arial" w:eastAsia="Arial MT" w:hAnsi="Arial" w:cs="Arial"/>
          <w:sz w:val="24"/>
          <w:szCs w:val="24"/>
          <w:lang w:val="es-ES" w:eastAsia="en-US"/>
        </w:rPr>
        <w:t>del</w:t>
      </w:r>
      <w:r w:rsidR="00C67ADF" w:rsidRPr="00C67ADF">
        <w:rPr>
          <w:rFonts w:ascii="Arial" w:eastAsia="Arial MT" w:hAnsi="Arial" w:cs="Arial"/>
          <w:spacing w:val="-12"/>
          <w:sz w:val="24"/>
          <w:szCs w:val="24"/>
          <w:lang w:val="es-ES" w:eastAsia="en-US"/>
        </w:rPr>
        <w:t xml:space="preserve"> </w:t>
      </w:r>
      <w:r w:rsidR="00C67ADF" w:rsidRPr="00C67ADF">
        <w:rPr>
          <w:rFonts w:ascii="Arial" w:eastAsia="Arial MT" w:hAnsi="Arial" w:cs="Arial"/>
          <w:sz w:val="24"/>
          <w:szCs w:val="24"/>
          <w:lang w:val="es-ES" w:eastAsia="en-US"/>
        </w:rPr>
        <w:t>empleo,</w:t>
      </w:r>
      <w:r w:rsidR="00C67ADF" w:rsidRPr="00C67ADF">
        <w:rPr>
          <w:rFonts w:ascii="Arial" w:eastAsia="Arial MT" w:hAnsi="Arial" w:cs="Arial"/>
          <w:spacing w:val="-11"/>
          <w:sz w:val="24"/>
          <w:szCs w:val="24"/>
          <w:lang w:val="es-ES" w:eastAsia="en-US"/>
        </w:rPr>
        <w:t xml:space="preserve"> </w:t>
      </w:r>
      <w:r w:rsidR="00C67ADF" w:rsidRPr="00C67ADF">
        <w:rPr>
          <w:rFonts w:ascii="Arial" w:eastAsia="Arial MT" w:hAnsi="Arial" w:cs="Arial"/>
          <w:sz w:val="24"/>
          <w:szCs w:val="24"/>
          <w:lang w:val="es-ES" w:eastAsia="en-US"/>
        </w:rPr>
        <w:t>concentrada</w:t>
      </w:r>
      <w:r w:rsidR="00C67ADF" w:rsidRPr="00C67ADF">
        <w:rPr>
          <w:rFonts w:ascii="Arial" w:eastAsia="Arial MT" w:hAnsi="Arial" w:cs="Arial"/>
          <w:spacing w:val="-64"/>
          <w:sz w:val="24"/>
          <w:szCs w:val="24"/>
          <w:lang w:val="es-ES" w:eastAsia="en-US"/>
        </w:rPr>
        <w:t xml:space="preserve"> </w:t>
      </w:r>
      <w:r w:rsidR="00C67ADF" w:rsidRPr="00C67ADF">
        <w:rPr>
          <w:rFonts w:ascii="Arial" w:eastAsia="Arial MT" w:hAnsi="Arial" w:cs="Arial"/>
          <w:sz w:val="24"/>
          <w:szCs w:val="24"/>
          <w:lang w:val="es-ES" w:eastAsia="en-US"/>
        </w:rPr>
        <w:t>en los puestos más precarios, informales y de bajos salarios, redundó en una caída</w:t>
      </w:r>
      <w:r w:rsidR="00C67ADF" w:rsidRPr="00C67ADF">
        <w:rPr>
          <w:rFonts w:ascii="Arial" w:eastAsia="Arial MT" w:hAnsi="Arial" w:cs="Arial"/>
          <w:spacing w:val="1"/>
          <w:sz w:val="24"/>
          <w:szCs w:val="24"/>
          <w:lang w:val="es-ES" w:eastAsia="en-US"/>
        </w:rPr>
        <w:t xml:space="preserve"> </w:t>
      </w:r>
      <w:r w:rsidR="00C67ADF" w:rsidRPr="00C67ADF">
        <w:rPr>
          <w:rFonts w:ascii="Arial" w:eastAsia="Arial MT" w:hAnsi="Arial" w:cs="Arial"/>
          <w:sz w:val="24"/>
          <w:szCs w:val="24"/>
          <w:lang w:val="es-ES" w:eastAsia="en-US"/>
        </w:rPr>
        <w:t>importante</w:t>
      </w:r>
      <w:r w:rsidR="00C67ADF" w:rsidRPr="00C67ADF">
        <w:rPr>
          <w:rFonts w:ascii="Arial" w:eastAsia="Arial MT" w:hAnsi="Arial" w:cs="Arial"/>
          <w:spacing w:val="1"/>
          <w:sz w:val="24"/>
          <w:szCs w:val="24"/>
          <w:lang w:val="es-ES" w:eastAsia="en-US"/>
        </w:rPr>
        <w:t xml:space="preserve"> </w:t>
      </w:r>
      <w:r w:rsidR="00C67ADF" w:rsidRPr="00C67ADF">
        <w:rPr>
          <w:rFonts w:ascii="Arial" w:eastAsia="Arial MT" w:hAnsi="Arial" w:cs="Arial"/>
          <w:sz w:val="24"/>
          <w:szCs w:val="24"/>
          <w:lang w:val="es-ES" w:eastAsia="en-US"/>
        </w:rPr>
        <w:t>de</w:t>
      </w:r>
      <w:r w:rsidR="00C67ADF" w:rsidRPr="00C67ADF">
        <w:rPr>
          <w:rFonts w:ascii="Arial" w:eastAsia="Arial MT" w:hAnsi="Arial" w:cs="Arial"/>
          <w:spacing w:val="-2"/>
          <w:sz w:val="24"/>
          <w:szCs w:val="24"/>
          <w:lang w:val="es-ES" w:eastAsia="en-US"/>
        </w:rPr>
        <w:t xml:space="preserve"> </w:t>
      </w:r>
      <w:r w:rsidR="00C67ADF" w:rsidRPr="00C67ADF">
        <w:rPr>
          <w:rFonts w:ascii="Arial" w:eastAsia="Arial MT" w:hAnsi="Arial" w:cs="Arial"/>
          <w:sz w:val="24"/>
          <w:szCs w:val="24"/>
          <w:lang w:val="es-ES" w:eastAsia="en-US"/>
        </w:rPr>
        <w:t>la</w:t>
      </w:r>
      <w:r w:rsidR="00C67ADF" w:rsidRPr="00C67ADF">
        <w:rPr>
          <w:rFonts w:ascii="Arial" w:eastAsia="Arial MT" w:hAnsi="Arial" w:cs="Arial"/>
          <w:spacing w:val="-2"/>
          <w:sz w:val="24"/>
          <w:szCs w:val="24"/>
          <w:lang w:val="es-ES" w:eastAsia="en-US"/>
        </w:rPr>
        <w:t xml:space="preserve"> </w:t>
      </w:r>
      <w:r w:rsidR="00C67ADF" w:rsidRPr="00C67ADF">
        <w:rPr>
          <w:rFonts w:ascii="Arial" w:eastAsia="Arial MT" w:hAnsi="Arial" w:cs="Arial"/>
          <w:sz w:val="24"/>
          <w:szCs w:val="24"/>
          <w:lang w:val="es-ES" w:eastAsia="en-US"/>
        </w:rPr>
        <w:t>masa</w:t>
      </w:r>
      <w:r w:rsidR="00C67ADF" w:rsidRPr="00C67ADF">
        <w:rPr>
          <w:rFonts w:ascii="Arial" w:eastAsia="Arial MT" w:hAnsi="Arial" w:cs="Arial"/>
          <w:spacing w:val="-2"/>
          <w:sz w:val="24"/>
          <w:szCs w:val="24"/>
          <w:lang w:val="es-ES" w:eastAsia="en-US"/>
        </w:rPr>
        <w:t xml:space="preserve"> </w:t>
      </w:r>
      <w:r w:rsidR="00C67ADF" w:rsidRPr="00C67ADF">
        <w:rPr>
          <w:rFonts w:ascii="Arial" w:eastAsia="Arial MT" w:hAnsi="Arial" w:cs="Arial"/>
          <w:sz w:val="24"/>
          <w:szCs w:val="24"/>
          <w:lang w:val="es-ES" w:eastAsia="en-US"/>
        </w:rPr>
        <w:t>salarial</w:t>
      </w:r>
      <w:r w:rsidR="00C67ADF" w:rsidRPr="00C67ADF">
        <w:rPr>
          <w:rFonts w:ascii="Arial" w:eastAsia="Arial MT" w:hAnsi="Arial" w:cs="Arial"/>
          <w:spacing w:val="-1"/>
          <w:sz w:val="24"/>
          <w:szCs w:val="24"/>
          <w:lang w:val="es-ES" w:eastAsia="en-US"/>
        </w:rPr>
        <w:t xml:space="preserve"> </w:t>
      </w:r>
      <w:r w:rsidR="00C67ADF" w:rsidRPr="00C67ADF">
        <w:rPr>
          <w:rFonts w:ascii="Arial" w:eastAsia="Arial MT" w:hAnsi="Arial" w:cs="Arial"/>
          <w:sz w:val="24"/>
          <w:szCs w:val="24"/>
          <w:lang w:val="es-ES" w:eastAsia="en-US"/>
        </w:rPr>
        <w:t>total”.</w:t>
      </w:r>
    </w:p>
    <w:p w14:paraId="721D2047" w14:textId="77777777" w:rsidR="00C67ADF" w:rsidRPr="00C67ADF" w:rsidRDefault="00C67ADF" w:rsidP="00715141">
      <w:pPr>
        <w:widowControl w:val="0"/>
        <w:autoSpaceDE w:val="0"/>
        <w:autoSpaceDN w:val="0"/>
        <w:ind w:right="51" w:firstLine="1885"/>
        <w:jc w:val="both"/>
        <w:rPr>
          <w:rFonts w:ascii="Arial" w:eastAsia="Arial MT" w:hAnsi="Arial" w:cs="Arial"/>
          <w:sz w:val="24"/>
          <w:szCs w:val="24"/>
          <w:lang w:val="es-ES" w:eastAsia="en-US"/>
        </w:rPr>
      </w:pPr>
    </w:p>
    <w:p w14:paraId="626C330F" w14:textId="69873A95" w:rsidR="00C67ADF" w:rsidRPr="00C67ADF" w:rsidRDefault="00C67ADF" w:rsidP="00715141">
      <w:pPr>
        <w:widowControl w:val="0"/>
        <w:autoSpaceDE w:val="0"/>
        <w:autoSpaceDN w:val="0"/>
        <w:ind w:right="51" w:firstLine="1885"/>
        <w:jc w:val="both"/>
        <w:rPr>
          <w:rFonts w:ascii="Arial" w:eastAsia="Arial MT" w:hAnsi="Arial" w:cs="Arial"/>
          <w:sz w:val="24"/>
          <w:szCs w:val="24"/>
          <w:lang w:val="es-ES" w:eastAsia="en-US"/>
        </w:rPr>
      </w:pPr>
      <w:r w:rsidRPr="00C67ADF">
        <w:rPr>
          <w:rFonts w:ascii="Arial" w:eastAsia="Arial MT" w:hAnsi="Arial" w:cs="Arial"/>
          <w:sz w:val="24"/>
          <w:szCs w:val="24"/>
          <w:lang w:val="es-ES" w:eastAsia="en-US"/>
        </w:rPr>
        <w:t xml:space="preserve">En particular, </w:t>
      </w:r>
      <w:r w:rsidR="00D413DE">
        <w:rPr>
          <w:rFonts w:ascii="Arial" w:eastAsia="Arial MT" w:hAnsi="Arial" w:cs="Arial"/>
          <w:sz w:val="24"/>
          <w:szCs w:val="24"/>
          <w:lang w:val="es-ES" w:eastAsia="en-US"/>
        </w:rPr>
        <w:t xml:space="preserve">añade, </w:t>
      </w:r>
      <w:r w:rsidRPr="00C67ADF">
        <w:rPr>
          <w:rFonts w:ascii="Arial" w:eastAsia="Arial MT" w:hAnsi="Arial" w:cs="Arial"/>
          <w:sz w:val="24"/>
          <w:szCs w:val="24"/>
          <w:lang w:val="es-ES" w:eastAsia="en-US"/>
        </w:rPr>
        <w:t xml:space="preserve">el grupo </w:t>
      </w:r>
      <w:r w:rsidR="00AD0D98" w:rsidRPr="00C67ADF">
        <w:rPr>
          <w:rFonts w:ascii="Arial" w:eastAsia="Arial MT" w:hAnsi="Arial" w:cs="Arial"/>
          <w:sz w:val="24"/>
          <w:szCs w:val="24"/>
          <w:lang w:val="es-ES" w:eastAsia="en-US"/>
        </w:rPr>
        <w:t>etario</w:t>
      </w:r>
      <w:r w:rsidRPr="00C67ADF">
        <w:rPr>
          <w:rFonts w:ascii="Arial" w:eastAsia="Arial MT" w:hAnsi="Arial" w:cs="Arial"/>
          <w:sz w:val="24"/>
          <w:szCs w:val="24"/>
          <w:lang w:val="es-ES" w:eastAsia="en-US"/>
        </w:rPr>
        <w:t xml:space="preserve"> más afectado por la reducción de empleos en</w:t>
      </w:r>
      <w:r w:rsidRPr="00C67ADF">
        <w:rPr>
          <w:rFonts w:ascii="Arial" w:eastAsia="Arial MT" w:hAnsi="Arial" w:cs="Arial"/>
          <w:spacing w:val="1"/>
          <w:sz w:val="24"/>
          <w:szCs w:val="24"/>
          <w:lang w:val="es-ES" w:eastAsia="en-US"/>
        </w:rPr>
        <w:t xml:space="preserve"> </w:t>
      </w:r>
      <w:r w:rsidRPr="00C67ADF">
        <w:rPr>
          <w:rFonts w:ascii="Arial" w:eastAsia="Arial MT" w:hAnsi="Arial" w:cs="Arial"/>
          <w:sz w:val="24"/>
          <w:szCs w:val="24"/>
          <w:lang w:val="es-ES" w:eastAsia="en-US"/>
        </w:rPr>
        <w:t>América</w:t>
      </w:r>
      <w:r w:rsidRPr="00C67ADF">
        <w:rPr>
          <w:rFonts w:ascii="Arial" w:eastAsia="Arial MT" w:hAnsi="Arial" w:cs="Arial"/>
          <w:spacing w:val="-5"/>
          <w:sz w:val="24"/>
          <w:szCs w:val="24"/>
          <w:lang w:val="es-ES" w:eastAsia="en-US"/>
        </w:rPr>
        <w:t xml:space="preserve"> </w:t>
      </w:r>
      <w:r w:rsidRPr="00C67ADF">
        <w:rPr>
          <w:rFonts w:ascii="Arial" w:eastAsia="Arial MT" w:hAnsi="Arial" w:cs="Arial"/>
          <w:sz w:val="24"/>
          <w:szCs w:val="24"/>
          <w:lang w:val="es-ES" w:eastAsia="en-US"/>
        </w:rPr>
        <w:t>Latina</w:t>
      </w:r>
      <w:r w:rsidRPr="00C67ADF">
        <w:rPr>
          <w:rFonts w:ascii="Arial" w:eastAsia="Arial MT" w:hAnsi="Arial" w:cs="Arial"/>
          <w:spacing w:val="-3"/>
          <w:sz w:val="24"/>
          <w:szCs w:val="24"/>
          <w:lang w:val="es-ES" w:eastAsia="en-US"/>
        </w:rPr>
        <w:t xml:space="preserve"> </w:t>
      </w:r>
      <w:r w:rsidRPr="00C67ADF">
        <w:rPr>
          <w:rFonts w:ascii="Arial" w:eastAsia="Arial MT" w:hAnsi="Arial" w:cs="Arial"/>
          <w:sz w:val="24"/>
          <w:szCs w:val="24"/>
          <w:lang w:val="es-ES" w:eastAsia="en-US"/>
        </w:rPr>
        <w:t>es</w:t>
      </w:r>
      <w:r w:rsidRPr="00C67ADF">
        <w:rPr>
          <w:rFonts w:ascii="Arial" w:eastAsia="Arial MT" w:hAnsi="Arial" w:cs="Arial"/>
          <w:spacing w:val="-3"/>
          <w:sz w:val="24"/>
          <w:szCs w:val="24"/>
          <w:lang w:val="es-ES" w:eastAsia="en-US"/>
        </w:rPr>
        <w:t xml:space="preserve"> </w:t>
      </w:r>
      <w:r w:rsidRPr="00C67ADF">
        <w:rPr>
          <w:rFonts w:ascii="Arial" w:eastAsia="Arial MT" w:hAnsi="Arial" w:cs="Arial"/>
          <w:sz w:val="24"/>
          <w:szCs w:val="24"/>
          <w:lang w:val="es-ES" w:eastAsia="en-US"/>
        </w:rPr>
        <w:t>el</w:t>
      </w:r>
      <w:r w:rsidRPr="00C67ADF">
        <w:rPr>
          <w:rFonts w:ascii="Arial" w:eastAsia="Arial MT" w:hAnsi="Arial" w:cs="Arial"/>
          <w:spacing w:val="-6"/>
          <w:sz w:val="24"/>
          <w:szCs w:val="24"/>
          <w:lang w:val="es-ES" w:eastAsia="en-US"/>
        </w:rPr>
        <w:t xml:space="preserve"> </w:t>
      </w:r>
      <w:r w:rsidRPr="00C67ADF">
        <w:rPr>
          <w:rFonts w:ascii="Arial" w:eastAsia="Arial MT" w:hAnsi="Arial" w:cs="Arial"/>
          <w:sz w:val="24"/>
          <w:szCs w:val="24"/>
          <w:lang w:val="es-ES" w:eastAsia="en-US"/>
        </w:rPr>
        <w:t>de</w:t>
      </w:r>
      <w:r w:rsidRPr="00C67ADF">
        <w:rPr>
          <w:rFonts w:ascii="Arial" w:eastAsia="Arial MT" w:hAnsi="Arial" w:cs="Arial"/>
          <w:spacing w:val="-2"/>
          <w:sz w:val="24"/>
          <w:szCs w:val="24"/>
          <w:lang w:val="es-ES" w:eastAsia="en-US"/>
        </w:rPr>
        <w:t xml:space="preserve"> </w:t>
      </w:r>
      <w:r w:rsidRPr="00C67ADF">
        <w:rPr>
          <w:rFonts w:ascii="Arial" w:eastAsia="Arial MT" w:hAnsi="Arial" w:cs="Arial"/>
          <w:sz w:val="24"/>
          <w:szCs w:val="24"/>
          <w:lang w:val="es-ES" w:eastAsia="en-US"/>
        </w:rPr>
        <w:t>personas</w:t>
      </w:r>
      <w:r w:rsidRPr="00C67ADF">
        <w:rPr>
          <w:rFonts w:ascii="Arial" w:eastAsia="Arial MT" w:hAnsi="Arial" w:cs="Arial"/>
          <w:spacing w:val="-3"/>
          <w:sz w:val="24"/>
          <w:szCs w:val="24"/>
          <w:lang w:val="es-ES" w:eastAsia="en-US"/>
        </w:rPr>
        <w:t xml:space="preserve"> </w:t>
      </w:r>
      <w:r w:rsidRPr="00C67ADF">
        <w:rPr>
          <w:rFonts w:ascii="Arial" w:eastAsia="Arial MT" w:hAnsi="Arial" w:cs="Arial"/>
          <w:sz w:val="24"/>
          <w:szCs w:val="24"/>
          <w:lang w:val="es-ES" w:eastAsia="en-US"/>
        </w:rPr>
        <w:t>jóvenes</w:t>
      </w:r>
      <w:r w:rsidRPr="00C67ADF">
        <w:rPr>
          <w:rFonts w:ascii="Arial" w:eastAsia="Arial MT" w:hAnsi="Arial" w:cs="Arial"/>
          <w:spacing w:val="-6"/>
          <w:sz w:val="24"/>
          <w:szCs w:val="24"/>
          <w:lang w:val="es-ES" w:eastAsia="en-US"/>
        </w:rPr>
        <w:t xml:space="preserve"> </w:t>
      </w:r>
      <w:r w:rsidRPr="00C67ADF">
        <w:rPr>
          <w:rFonts w:ascii="Arial" w:eastAsia="Arial MT" w:hAnsi="Arial" w:cs="Arial"/>
          <w:sz w:val="24"/>
          <w:szCs w:val="24"/>
          <w:lang w:val="es-ES" w:eastAsia="en-US"/>
        </w:rPr>
        <w:t>de</w:t>
      </w:r>
      <w:r w:rsidRPr="00C67ADF">
        <w:rPr>
          <w:rFonts w:ascii="Arial" w:eastAsia="Arial MT" w:hAnsi="Arial" w:cs="Arial"/>
          <w:spacing w:val="-5"/>
          <w:sz w:val="24"/>
          <w:szCs w:val="24"/>
          <w:lang w:val="es-ES" w:eastAsia="en-US"/>
        </w:rPr>
        <w:t xml:space="preserve"> </w:t>
      </w:r>
      <w:r w:rsidRPr="00C67ADF">
        <w:rPr>
          <w:rFonts w:ascii="Arial" w:eastAsia="Arial MT" w:hAnsi="Arial" w:cs="Arial"/>
          <w:sz w:val="24"/>
          <w:szCs w:val="24"/>
          <w:lang w:val="es-ES" w:eastAsia="en-US"/>
        </w:rPr>
        <w:t>entre</w:t>
      </w:r>
      <w:r w:rsidRPr="00C67ADF">
        <w:rPr>
          <w:rFonts w:ascii="Arial" w:eastAsia="Arial MT" w:hAnsi="Arial" w:cs="Arial"/>
          <w:spacing w:val="-2"/>
          <w:sz w:val="24"/>
          <w:szCs w:val="24"/>
          <w:lang w:val="es-ES" w:eastAsia="en-US"/>
        </w:rPr>
        <w:t xml:space="preserve"> </w:t>
      </w:r>
      <w:r w:rsidRPr="00C67ADF">
        <w:rPr>
          <w:rFonts w:ascii="Arial" w:eastAsia="Arial MT" w:hAnsi="Arial" w:cs="Arial"/>
          <w:sz w:val="24"/>
          <w:szCs w:val="24"/>
          <w:lang w:val="es-ES" w:eastAsia="en-US"/>
        </w:rPr>
        <w:t>18</w:t>
      </w:r>
      <w:r w:rsidRPr="00C67ADF">
        <w:rPr>
          <w:rFonts w:ascii="Arial" w:eastAsia="Arial MT" w:hAnsi="Arial" w:cs="Arial"/>
          <w:spacing w:val="-3"/>
          <w:sz w:val="24"/>
          <w:szCs w:val="24"/>
          <w:lang w:val="es-ES" w:eastAsia="en-US"/>
        </w:rPr>
        <w:t xml:space="preserve"> </w:t>
      </w:r>
      <w:r w:rsidRPr="00C67ADF">
        <w:rPr>
          <w:rFonts w:ascii="Arial" w:eastAsia="Arial MT" w:hAnsi="Arial" w:cs="Arial"/>
          <w:sz w:val="24"/>
          <w:szCs w:val="24"/>
          <w:lang w:val="es-ES" w:eastAsia="en-US"/>
        </w:rPr>
        <w:t>y</w:t>
      </w:r>
      <w:r w:rsidRPr="00C67ADF">
        <w:rPr>
          <w:rFonts w:ascii="Arial" w:eastAsia="Arial MT" w:hAnsi="Arial" w:cs="Arial"/>
          <w:spacing w:val="-3"/>
          <w:sz w:val="24"/>
          <w:szCs w:val="24"/>
          <w:lang w:val="es-ES" w:eastAsia="en-US"/>
        </w:rPr>
        <w:t xml:space="preserve"> </w:t>
      </w:r>
      <w:r w:rsidRPr="00C67ADF">
        <w:rPr>
          <w:rFonts w:ascii="Arial" w:eastAsia="Arial MT" w:hAnsi="Arial" w:cs="Arial"/>
          <w:sz w:val="24"/>
          <w:szCs w:val="24"/>
          <w:lang w:val="es-ES" w:eastAsia="en-US"/>
        </w:rPr>
        <w:t>29</w:t>
      </w:r>
      <w:r w:rsidRPr="00C67ADF">
        <w:rPr>
          <w:rFonts w:ascii="Arial" w:eastAsia="Arial MT" w:hAnsi="Arial" w:cs="Arial"/>
          <w:spacing w:val="-5"/>
          <w:sz w:val="24"/>
          <w:szCs w:val="24"/>
          <w:lang w:val="es-ES" w:eastAsia="en-US"/>
        </w:rPr>
        <w:t xml:space="preserve"> </w:t>
      </w:r>
      <w:r w:rsidRPr="00C67ADF">
        <w:rPr>
          <w:rFonts w:ascii="Arial" w:eastAsia="Arial MT" w:hAnsi="Arial" w:cs="Arial"/>
          <w:sz w:val="24"/>
          <w:szCs w:val="24"/>
          <w:lang w:val="es-ES" w:eastAsia="en-US"/>
        </w:rPr>
        <w:t>años,</w:t>
      </w:r>
      <w:r w:rsidRPr="00C67ADF">
        <w:rPr>
          <w:rFonts w:ascii="Arial" w:eastAsia="Arial MT" w:hAnsi="Arial" w:cs="Arial"/>
          <w:spacing w:val="-3"/>
          <w:sz w:val="24"/>
          <w:szCs w:val="24"/>
          <w:lang w:val="es-ES" w:eastAsia="en-US"/>
        </w:rPr>
        <w:t xml:space="preserve"> </w:t>
      </w:r>
      <w:r w:rsidRPr="00C67ADF">
        <w:rPr>
          <w:rFonts w:ascii="Arial" w:eastAsia="Arial MT" w:hAnsi="Arial" w:cs="Arial"/>
          <w:sz w:val="24"/>
          <w:szCs w:val="24"/>
          <w:lang w:val="es-ES" w:eastAsia="en-US"/>
        </w:rPr>
        <w:t>que</w:t>
      </w:r>
      <w:r w:rsidRPr="00C67ADF">
        <w:rPr>
          <w:rFonts w:ascii="Arial" w:eastAsia="Arial MT" w:hAnsi="Arial" w:cs="Arial"/>
          <w:spacing w:val="-2"/>
          <w:sz w:val="24"/>
          <w:szCs w:val="24"/>
          <w:lang w:val="es-ES" w:eastAsia="en-US"/>
        </w:rPr>
        <w:t xml:space="preserve"> </w:t>
      </w:r>
      <w:r w:rsidRPr="00C67ADF">
        <w:rPr>
          <w:rFonts w:ascii="Arial" w:eastAsia="Arial MT" w:hAnsi="Arial" w:cs="Arial"/>
          <w:sz w:val="24"/>
          <w:szCs w:val="24"/>
          <w:lang w:val="es-ES" w:eastAsia="en-US"/>
        </w:rPr>
        <w:t>en</w:t>
      </w:r>
      <w:r w:rsidRPr="00C67ADF">
        <w:rPr>
          <w:rFonts w:ascii="Arial" w:eastAsia="Arial MT" w:hAnsi="Arial" w:cs="Arial"/>
          <w:spacing w:val="-3"/>
          <w:sz w:val="24"/>
          <w:szCs w:val="24"/>
          <w:lang w:val="es-ES" w:eastAsia="en-US"/>
        </w:rPr>
        <w:t xml:space="preserve"> </w:t>
      </w:r>
      <w:r w:rsidRPr="00C67ADF">
        <w:rPr>
          <w:rFonts w:ascii="Arial" w:eastAsia="Arial MT" w:hAnsi="Arial" w:cs="Arial"/>
          <w:sz w:val="24"/>
          <w:szCs w:val="24"/>
          <w:lang w:val="es-ES" w:eastAsia="en-US"/>
        </w:rPr>
        <w:t>un</w:t>
      </w:r>
      <w:r w:rsidRPr="00C67ADF">
        <w:rPr>
          <w:rFonts w:ascii="Arial" w:eastAsia="Arial MT" w:hAnsi="Arial" w:cs="Arial"/>
          <w:spacing w:val="-3"/>
          <w:sz w:val="24"/>
          <w:szCs w:val="24"/>
          <w:lang w:val="es-ES" w:eastAsia="en-US"/>
        </w:rPr>
        <w:t xml:space="preserve"> </w:t>
      </w:r>
      <w:r w:rsidRPr="00C67ADF">
        <w:rPr>
          <w:rFonts w:ascii="Arial" w:eastAsia="Arial MT" w:hAnsi="Arial" w:cs="Arial"/>
          <w:sz w:val="24"/>
          <w:szCs w:val="24"/>
          <w:lang w:val="es-ES" w:eastAsia="en-US"/>
        </w:rPr>
        <w:t>54%</w:t>
      </w:r>
      <w:r w:rsidRPr="00C67ADF">
        <w:rPr>
          <w:rFonts w:ascii="Arial" w:eastAsia="Arial MT" w:hAnsi="Arial" w:cs="Arial"/>
          <w:spacing w:val="-3"/>
          <w:sz w:val="24"/>
          <w:szCs w:val="24"/>
          <w:lang w:val="es-ES" w:eastAsia="en-US"/>
        </w:rPr>
        <w:t xml:space="preserve"> </w:t>
      </w:r>
      <w:r w:rsidRPr="00C67ADF">
        <w:rPr>
          <w:rFonts w:ascii="Arial" w:eastAsia="Arial MT" w:hAnsi="Arial" w:cs="Arial"/>
          <w:sz w:val="24"/>
          <w:szCs w:val="24"/>
          <w:lang w:val="es-ES" w:eastAsia="en-US"/>
        </w:rPr>
        <w:t>han</w:t>
      </w:r>
      <w:r w:rsidRPr="00C67ADF">
        <w:rPr>
          <w:rFonts w:ascii="Arial" w:eastAsia="Arial MT" w:hAnsi="Arial" w:cs="Arial"/>
          <w:spacing w:val="-64"/>
          <w:sz w:val="24"/>
          <w:szCs w:val="24"/>
          <w:lang w:val="es-ES" w:eastAsia="en-US"/>
        </w:rPr>
        <w:t xml:space="preserve"> </w:t>
      </w:r>
      <w:r w:rsidRPr="00C67ADF">
        <w:rPr>
          <w:rFonts w:ascii="Arial" w:eastAsia="Arial MT" w:hAnsi="Arial" w:cs="Arial"/>
          <w:sz w:val="24"/>
          <w:szCs w:val="24"/>
          <w:lang w:val="es-ES" w:eastAsia="en-US"/>
        </w:rPr>
        <w:t>dejado de trabajar, ya sea por el cumplimiento de las medidas de aislamiento, por el</w:t>
      </w:r>
      <w:r w:rsidRPr="00C67ADF">
        <w:rPr>
          <w:rFonts w:ascii="Arial" w:eastAsia="Arial MT" w:hAnsi="Arial" w:cs="Arial"/>
          <w:spacing w:val="1"/>
          <w:sz w:val="24"/>
          <w:szCs w:val="24"/>
          <w:lang w:val="es-ES" w:eastAsia="en-US"/>
        </w:rPr>
        <w:t xml:space="preserve"> </w:t>
      </w:r>
      <w:r w:rsidRPr="00C67ADF">
        <w:rPr>
          <w:rFonts w:ascii="Arial" w:eastAsia="Arial MT" w:hAnsi="Arial" w:cs="Arial"/>
          <w:sz w:val="24"/>
          <w:szCs w:val="24"/>
          <w:lang w:val="es-ES" w:eastAsia="en-US"/>
        </w:rPr>
        <w:t>cierre</w:t>
      </w:r>
      <w:r w:rsidRPr="00C67ADF">
        <w:rPr>
          <w:rFonts w:ascii="Arial" w:eastAsia="Arial MT" w:hAnsi="Arial" w:cs="Arial"/>
          <w:spacing w:val="1"/>
          <w:sz w:val="24"/>
          <w:szCs w:val="24"/>
          <w:lang w:val="es-ES" w:eastAsia="en-US"/>
        </w:rPr>
        <w:t xml:space="preserve"> </w:t>
      </w:r>
      <w:r w:rsidRPr="00C67ADF">
        <w:rPr>
          <w:rFonts w:ascii="Arial" w:eastAsia="Arial MT" w:hAnsi="Arial" w:cs="Arial"/>
          <w:sz w:val="24"/>
          <w:szCs w:val="24"/>
          <w:lang w:val="es-ES" w:eastAsia="en-US"/>
        </w:rPr>
        <w:t>de</w:t>
      </w:r>
      <w:r w:rsidRPr="00C67ADF">
        <w:rPr>
          <w:rFonts w:ascii="Arial" w:eastAsia="Arial MT" w:hAnsi="Arial" w:cs="Arial"/>
          <w:spacing w:val="1"/>
          <w:sz w:val="24"/>
          <w:szCs w:val="24"/>
          <w:lang w:val="es-ES" w:eastAsia="en-US"/>
        </w:rPr>
        <w:t xml:space="preserve"> </w:t>
      </w:r>
      <w:r w:rsidRPr="00C67ADF">
        <w:rPr>
          <w:rFonts w:ascii="Arial" w:eastAsia="Arial MT" w:hAnsi="Arial" w:cs="Arial"/>
          <w:sz w:val="24"/>
          <w:szCs w:val="24"/>
          <w:lang w:val="es-ES" w:eastAsia="en-US"/>
        </w:rPr>
        <w:t>las</w:t>
      </w:r>
      <w:r w:rsidRPr="00C67ADF">
        <w:rPr>
          <w:rFonts w:ascii="Arial" w:eastAsia="Arial MT" w:hAnsi="Arial" w:cs="Arial"/>
          <w:spacing w:val="1"/>
          <w:sz w:val="24"/>
          <w:szCs w:val="24"/>
          <w:lang w:val="es-ES" w:eastAsia="en-US"/>
        </w:rPr>
        <w:t xml:space="preserve"> </w:t>
      </w:r>
      <w:r w:rsidRPr="00C67ADF">
        <w:rPr>
          <w:rFonts w:ascii="Arial" w:eastAsia="Arial MT" w:hAnsi="Arial" w:cs="Arial"/>
          <w:sz w:val="24"/>
          <w:szCs w:val="24"/>
          <w:lang w:val="es-ES" w:eastAsia="en-US"/>
        </w:rPr>
        <w:t>empresas</w:t>
      </w:r>
      <w:r w:rsidRPr="00C67ADF">
        <w:rPr>
          <w:rFonts w:ascii="Arial" w:eastAsia="Arial MT" w:hAnsi="Arial" w:cs="Arial"/>
          <w:spacing w:val="1"/>
          <w:sz w:val="24"/>
          <w:szCs w:val="24"/>
          <w:lang w:val="es-ES" w:eastAsia="en-US"/>
        </w:rPr>
        <w:t xml:space="preserve"> </w:t>
      </w:r>
      <w:r w:rsidRPr="00C67ADF">
        <w:rPr>
          <w:rFonts w:ascii="Arial" w:eastAsia="Arial MT" w:hAnsi="Arial" w:cs="Arial"/>
          <w:sz w:val="24"/>
          <w:szCs w:val="24"/>
          <w:lang w:val="es-ES" w:eastAsia="en-US"/>
        </w:rPr>
        <w:t>o</w:t>
      </w:r>
      <w:r w:rsidRPr="00C67ADF">
        <w:rPr>
          <w:rFonts w:ascii="Arial" w:eastAsia="Arial MT" w:hAnsi="Arial" w:cs="Arial"/>
          <w:spacing w:val="1"/>
          <w:sz w:val="24"/>
          <w:szCs w:val="24"/>
          <w:lang w:val="es-ES" w:eastAsia="en-US"/>
        </w:rPr>
        <w:t xml:space="preserve"> </w:t>
      </w:r>
      <w:r w:rsidRPr="00C67ADF">
        <w:rPr>
          <w:rFonts w:ascii="Arial" w:eastAsia="Arial MT" w:hAnsi="Arial" w:cs="Arial"/>
          <w:sz w:val="24"/>
          <w:szCs w:val="24"/>
          <w:lang w:val="es-ES" w:eastAsia="en-US"/>
        </w:rPr>
        <w:t>porque han</w:t>
      </w:r>
      <w:r w:rsidRPr="00C67ADF">
        <w:rPr>
          <w:rFonts w:ascii="Arial" w:eastAsia="Arial MT" w:hAnsi="Arial" w:cs="Arial"/>
          <w:spacing w:val="1"/>
          <w:sz w:val="24"/>
          <w:szCs w:val="24"/>
          <w:lang w:val="es-ES" w:eastAsia="en-US"/>
        </w:rPr>
        <w:t xml:space="preserve"> </w:t>
      </w:r>
      <w:r w:rsidRPr="00C67ADF">
        <w:rPr>
          <w:rFonts w:ascii="Arial" w:eastAsia="Arial MT" w:hAnsi="Arial" w:cs="Arial"/>
          <w:sz w:val="24"/>
          <w:szCs w:val="24"/>
          <w:lang w:val="es-ES" w:eastAsia="en-US"/>
        </w:rPr>
        <w:t>sido</w:t>
      </w:r>
      <w:r w:rsidRPr="00C67ADF">
        <w:rPr>
          <w:rFonts w:ascii="Arial" w:eastAsia="Arial MT" w:hAnsi="Arial" w:cs="Arial"/>
          <w:spacing w:val="1"/>
          <w:sz w:val="24"/>
          <w:szCs w:val="24"/>
          <w:lang w:val="es-ES" w:eastAsia="en-US"/>
        </w:rPr>
        <w:t xml:space="preserve"> </w:t>
      </w:r>
      <w:r w:rsidRPr="00C67ADF">
        <w:rPr>
          <w:rFonts w:ascii="Arial" w:eastAsia="Arial MT" w:hAnsi="Arial" w:cs="Arial"/>
          <w:sz w:val="24"/>
          <w:szCs w:val="24"/>
          <w:lang w:val="es-ES" w:eastAsia="en-US"/>
        </w:rPr>
        <w:t>desvinculados.</w:t>
      </w:r>
      <w:r w:rsidRPr="00C67ADF">
        <w:rPr>
          <w:rFonts w:ascii="Arial" w:eastAsia="Arial MT" w:hAnsi="Arial" w:cs="Arial"/>
          <w:spacing w:val="1"/>
          <w:sz w:val="24"/>
          <w:szCs w:val="24"/>
          <w:lang w:val="es-ES" w:eastAsia="en-US"/>
        </w:rPr>
        <w:t xml:space="preserve"> </w:t>
      </w:r>
      <w:r w:rsidRPr="00C67ADF">
        <w:rPr>
          <w:rFonts w:ascii="Arial" w:eastAsia="Arial MT" w:hAnsi="Arial" w:cs="Arial"/>
          <w:sz w:val="24"/>
          <w:szCs w:val="24"/>
          <w:lang w:val="es-ES" w:eastAsia="en-US"/>
        </w:rPr>
        <w:t>En este</w:t>
      </w:r>
      <w:r w:rsidRPr="00C67ADF">
        <w:rPr>
          <w:rFonts w:ascii="Arial" w:eastAsia="Arial MT" w:hAnsi="Arial" w:cs="Arial"/>
          <w:spacing w:val="1"/>
          <w:sz w:val="24"/>
          <w:szCs w:val="24"/>
          <w:lang w:val="es-ES" w:eastAsia="en-US"/>
        </w:rPr>
        <w:t xml:space="preserve"> </w:t>
      </w:r>
      <w:r w:rsidRPr="00C67ADF">
        <w:rPr>
          <w:rFonts w:ascii="Arial" w:eastAsia="Arial MT" w:hAnsi="Arial" w:cs="Arial"/>
          <w:sz w:val="24"/>
          <w:szCs w:val="24"/>
          <w:lang w:val="es-ES" w:eastAsia="en-US"/>
        </w:rPr>
        <w:t>contexto,</w:t>
      </w:r>
      <w:r w:rsidRPr="00C67ADF">
        <w:rPr>
          <w:rFonts w:ascii="Arial" w:eastAsia="Arial MT" w:hAnsi="Arial" w:cs="Arial"/>
          <w:spacing w:val="1"/>
          <w:sz w:val="24"/>
          <w:szCs w:val="24"/>
          <w:lang w:val="es-ES" w:eastAsia="en-US"/>
        </w:rPr>
        <w:t xml:space="preserve"> </w:t>
      </w:r>
      <w:r w:rsidRPr="00C67ADF">
        <w:rPr>
          <w:rFonts w:ascii="Arial" w:eastAsia="Arial MT" w:hAnsi="Arial" w:cs="Arial"/>
          <w:sz w:val="24"/>
          <w:szCs w:val="24"/>
          <w:lang w:val="es-ES" w:eastAsia="en-US"/>
        </w:rPr>
        <w:t>el</w:t>
      </w:r>
      <w:r w:rsidRPr="00C67ADF">
        <w:rPr>
          <w:rFonts w:ascii="Arial" w:eastAsia="Arial MT" w:hAnsi="Arial" w:cs="Arial"/>
          <w:spacing w:val="1"/>
          <w:sz w:val="24"/>
          <w:szCs w:val="24"/>
          <w:lang w:val="es-ES" w:eastAsia="en-US"/>
        </w:rPr>
        <w:t xml:space="preserve"> </w:t>
      </w:r>
      <w:r w:rsidRPr="00C67ADF">
        <w:rPr>
          <w:rFonts w:ascii="Arial" w:eastAsia="Arial MT" w:hAnsi="Arial" w:cs="Arial"/>
          <w:sz w:val="24"/>
          <w:szCs w:val="24"/>
          <w:lang w:val="es-ES" w:eastAsia="en-US"/>
        </w:rPr>
        <w:t>escenario de reinserción se vislumbra poco alentador para las y los jóvenes, muchos</w:t>
      </w:r>
      <w:r w:rsidRPr="00C67ADF">
        <w:rPr>
          <w:rFonts w:ascii="Arial" w:eastAsia="Arial MT" w:hAnsi="Arial" w:cs="Arial"/>
          <w:spacing w:val="-64"/>
          <w:sz w:val="24"/>
          <w:szCs w:val="24"/>
          <w:lang w:val="es-ES" w:eastAsia="en-US"/>
        </w:rPr>
        <w:t xml:space="preserve"> </w:t>
      </w:r>
      <w:r w:rsidRPr="00C67ADF">
        <w:rPr>
          <w:rFonts w:ascii="Arial" w:eastAsia="Arial MT" w:hAnsi="Arial" w:cs="Arial"/>
          <w:sz w:val="24"/>
          <w:szCs w:val="24"/>
          <w:lang w:val="es-ES" w:eastAsia="en-US"/>
        </w:rPr>
        <w:t>de</w:t>
      </w:r>
      <w:r w:rsidRPr="00C67ADF">
        <w:rPr>
          <w:rFonts w:ascii="Arial" w:eastAsia="Arial MT" w:hAnsi="Arial" w:cs="Arial"/>
          <w:spacing w:val="1"/>
          <w:sz w:val="24"/>
          <w:szCs w:val="24"/>
          <w:lang w:val="es-ES" w:eastAsia="en-US"/>
        </w:rPr>
        <w:t xml:space="preserve"> </w:t>
      </w:r>
      <w:r w:rsidRPr="00C67ADF">
        <w:rPr>
          <w:rFonts w:ascii="Arial" w:eastAsia="Arial MT" w:hAnsi="Arial" w:cs="Arial"/>
          <w:sz w:val="24"/>
          <w:szCs w:val="24"/>
          <w:lang w:val="es-ES" w:eastAsia="en-US"/>
        </w:rPr>
        <w:t>los cuales han quedado sin acceso a educación</w:t>
      </w:r>
      <w:r w:rsidRPr="00C67ADF">
        <w:rPr>
          <w:rFonts w:ascii="Arial" w:eastAsia="Arial MT" w:hAnsi="Arial" w:cs="Arial"/>
          <w:spacing w:val="1"/>
          <w:sz w:val="24"/>
          <w:szCs w:val="24"/>
          <w:lang w:val="es-ES" w:eastAsia="en-US"/>
        </w:rPr>
        <w:t xml:space="preserve"> </w:t>
      </w:r>
      <w:r w:rsidRPr="00C67ADF">
        <w:rPr>
          <w:rFonts w:ascii="Arial" w:eastAsia="Arial MT" w:hAnsi="Arial" w:cs="Arial"/>
          <w:sz w:val="24"/>
          <w:szCs w:val="24"/>
          <w:lang w:val="es-ES" w:eastAsia="en-US"/>
        </w:rPr>
        <w:t>y han visto truncadas sus</w:t>
      </w:r>
      <w:r w:rsidRPr="00C67ADF">
        <w:rPr>
          <w:rFonts w:ascii="Arial" w:eastAsia="Arial MT" w:hAnsi="Arial" w:cs="Arial"/>
          <w:spacing w:val="1"/>
          <w:sz w:val="24"/>
          <w:szCs w:val="24"/>
          <w:lang w:val="es-ES" w:eastAsia="en-US"/>
        </w:rPr>
        <w:t xml:space="preserve"> </w:t>
      </w:r>
      <w:r w:rsidRPr="00C67ADF">
        <w:rPr>
          <w:rFonts w:ascii="Arial" w:eastAsia="Arial MT" w:hAnsi="Arial" w:cs="Arial"/>
          <w:sz w:val="24"/>
          <w:szCs w:val="24"/>
          <w:lang w:val="es-ES" w:eastAsia="en-US"/>
        </w:rPr>
        <w:t>trayectorias</w:t>
      </w:r>
      <w:r w:rsidRPr="00C67ADF">
        <w:rPr>
          <w:rFonts w:ascii="Arial" w:eastAsia="Arial MT" w:hAnsi="Arial" w:cs="Arial"/>
          <w:spacing w:val="-3"/>
          <w:sz w:val="24"/>
          <w:szCs w:val="24"/>
          <w:lang w:val="es-ES" w:eastAsia="en-US"/>
        </w:rPr>
        <w:t xml:space="preserve"> </w:t>
      </w:r>
      <w:r w:rsidRPr="00C67ADF">
        <w:rPr>
          <w:rFonts w:ascii="Arial" w:eastAsia="Arial MT" w:hAnsi="Arial" w:cs="Arial"/>
          <w:sz w:val="24"/>
          <w:szCs w:val="24"/>
          <w:lang w:val="es-ES" w:eastAsia="en-US"/>
        </w:rPr>
        <w:t>educativas</w:t>
      </w:r>
      <w:r w:rsidRPr="00C67ADF">
        <w:rPr>
          <w:rFonts w:ascii="Arial" w:eastAsia="Arial MT" w:hAnsi="Arial" w:cs="Arial"/>
          <w:spacing w:val="-3"/>
          <w:sz w:val="24"/>
          <w:szCs w:val="24"/>
          <w:lang w:val="es-ES" w:eastAsia="en-US"/>
        </w:rPr>
        <w:t xml:space="preserve"> </w:t>
      </w:r>
      <w:r w:rsidRPr="00C67ADF">
        <w:rPr>
          <w:rFonts w:ascii="Arial" w:eastAsia="Arial MT" w:hAnsi="Arial" w:cs="Arial"/>
          <w:sz w:val="24"/>
          <w:szCs w:val="24"/>
          <w:lang w:val="es-ES" w:eastAsia="en-US"/>
        </w:rPr>
        <w:t>y laborales.</w:t>
      </w:r>
    </w:p>
    <w:p w14:paraId="68BB4924" w14:textId="77777777" w:rsidR="00584B1B" w:rsidRDefault="00584B1B" w:rsidP="00715141">
      <w:pPr>
        <w:autoSpaceDE w:val="0"/>
        <w:autoSpaceDN w:val="0"/>
        <w:adjustRightInd w:val="0"/>
        <w:ind w:right="51" w:firstLine="1885"/>
        <w:jc w:val="both"/>
        <w:rPr>
          <w:rFonts w:ascii="Arial" w:hAnsi="Arial" w:cs="Arial"/>
          <w:sz w:val="24"/>
          <w:szCs w:val="24"/>
          <w:lang w:val="es-ES"/>
        </w:rPr>
      </w:pPr>
    </w:p>
    <w:p w14:paraId="2F502919" w14:textId="77777777" w:rsidR="00CF7419" w:rsidRDefault="00CF7419" w:rsidP="00715141">
      <w:pPr>
        <w:autoSpaceDE w:val="0"/>
        <w:autoSpaceDN w:val="0"/>
        <w:adjustRightInd w:val="0"/>
        <w:ind w:right="51" w:firstLine="1885"/>
        <w:jc w:val="both"/>
        <w:rPr>
          <w:rFonts w:ascii="Arial" w:hAnsi="Arial" w:cs="Arial"/>
          <w:sz w:val="24"/>
          <w:szCs w:val="24"/>
          <w:lang w:val="es-ES"/>
        </w:rPr>
      </w:pPr>
    </w:p>
    <w:p w14:paraId="7C42C551" w14:textId="49500F05" w:rsidR="00F62D8B" w:rsidRPr="00F62D8B" w:rsidRDefault="00F62D8B" w:rsidP="00715141">
      <w:pPr>
        <w:widowControl w:val="0"/>
        <w:autoSpaceDE w:val="0"/>
        <w:autoSpaceDN w:val="0"/>
        <w:ind w:right="51" w:firstLine="1885"/>
        <w:jc w:val="both"/>
        <w:rPr>
          <w:rFonts w:ascii="Arial" w:eastAsia="Arial MT" w:hAnsi="Arial" w:cs="Arial"/>
          <w:sz w:val="24"/>
          <w:szCs w:val="24"/>
          <w:lang w:val="es-ES" w:eastAsia="en-US"/>
        </w:rPr>
      </w:pPr>
      <w:r w:rsidRPr="00F62D8B">
        <w:rPr>
          <w:rFonts w:ascii="Arial" w:eastAsia="Arial MT" w:hAnsi="Arial" w:cs="Arial"/>
          <w:sz w:val="24"/>
          <w:szCs w:val="24"/>
          <w:lang w:val="es-ES" w:eastAsia="en-US"/>
        </w:rPr>
        <w:lastRenderedPageBreak/>
        <w:t>Nuestro país</w:t>
      </w:r>
      <w:r w:rsidR="00D413DE">
        <w:rPr>
          <w:rFonts w:ascii="Arial" w:eastAsia="Arial MT" w:hAnsi="Arial" w:cs="Arial"/>
          <w:sz w:val="24"/>
          <w:szCs w:val="24"/>
          <w:lang w:val="es-ES" w:eastAsia="en-US"/>
        </w:rPr>
        <w:t>, precisa,</w:t>
      </w:r>
      <w:r w:rsidRPr="00F62D8B">
        <w:rPr>
          <w:rFonts w:ascii="Arial" w:eastAsia="Arial MT" w:hAnsi="Arial" w:cs="Arial"/>
          <w:sz w:val="24"/>
          <w:szCs w:val="24"/>
          <w:lang w:val="es-ES" w:eastAsia="en-US"/>
        </w:rPr>
        <w:t xml:space="preserve"> se ubicó en la cuarta tasa de desempleo juvenil más alta de la</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OCDE, con un registro de 24,8%, y una diferencia de más de 15 puntos respecto del</w:t>
      </w:r>
      <w:r w:rsidRPr="00F62D8B">
        <w:rPr>
          <w:rFonts w:ascii="Arial" w:eastAsia="Arial MT" w:hAnsi="Arial" w:cs="Arial"/>
          <w:spacing w:val="-64"/>
          <w:sz w:val="24"/>
          <w:szCs w:val="24"/>
          <w:lang w:val="es-ES" w:eastAsia="en-US"/>
        </w:rPr>
        <w:t xml:space="preserve"> </w:t>
      </w:r>
      <w:r w:rsidRPr="00F62D8B">
        <w:rPr>
          <w:rFonts w:ascii="Arial" w:eastAsia="Arial MT" w:hAnsi="Arial" w:cs="Arial"/>
          <w:sz w:val="24"/>
          <w:szCs w:val="24"/>
          <w:lang w:val="es-ES" w:eastAsia="en-US"/>
        </w:rPr>
        <w:t>desempleo general. Mientras que a nivel general y de conformidad a la información</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proporcionada por el Instituto Nacional de Estadísticas, en el trimestre abril - junio de</w:t>
      </w:r>
      <w:r w:rsidRPr="00F62D8B">
        <w:rPr>
          <w:rFonts w:ascii="Arial" w:eastAsia="Arial MT" w:hAnsi="Arial" w:cs="Arial"/>
          <w:spacing w:val="-64"/>
          <w:sz w:val="24"/>
          <w:szCs w:val="24"/>
          <w:lang w:val="es-ES" w:eastAsia="en-US"/>
        </w:rPr>
        <w:t xml:space="preserve"> </w:t>
      </w:r>
      <w:r w:rsidRPr="00F62D8B">
        <w:rPr>
          <w:rFonts w:ascii="Arial" w:eastAsia="Arial MT" w:hAnsi="Arial" w:cs="Arial"/>
          <w:sz w:val="24"/>
          <w:szCs w:val="24"/>
          <w:lang w:val="es-ES" w:eastAsia="en-US"/>
        </w:rPr>
        <w:t>2021</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la tasa</w:t>
      </w:r>
      <w:r w:rsidRPr="00F62D8B">
        <w:rPr>
          <w:rFonts w:ascii="Arial" w:eastAsia="Arial MT" w:hAnsi="Arial" w:cs="Arial"/>
          <w:spacing w:val="-2"/>
          <w:sz w:val="24"/>
          <w:szCs w:val="24"/>
          <w:lang w:val="es-ES" w:eastAsia="en-US"/>
        </w:rPr>
        <w:t xml:space="preserve"> </w:t>
      </w:r>
      <w:r w:rsidRPr="00F62D8B">
        <w:rPr>
          <w:rFonts w:ascii="Arial" w:eastAsia="Arial MT" w:hAnsi="Arial" w:cs="Arial"/>
          <w:sz w:val="24"/>
          <w:szCs w:val="24"/>
          <w:lang w:val="es-ES" w:eastAsia="en-US"/>
        </w:rPr>
        <w:t>de</w:t>
      </w:r>
      <w:r w:rsidRPr="00F62D8B">
        <w:rPr>
          <w:rFonts w:ascii="Arial" w:eastAsia="Arial MT" w:hAnsi="Arial" w:cs="Arial"/>
          <w:spacing w:val="-2"/>
          <w:sz w:val="24"/>
          <w:szCs w:val="24"/>
          <w:lang w:val="es-ES" w:eastAsia="en-US"/>
        </w:rPr>
        <w:t xml:space="preserve"> </w:t>
      </w:r>
      <w:r w:rsidRPr="00F62D8B">
        <w:rPr>
          <w:rFonts w:ascii="Arial" w:eastAsia="Arial MT" w:hAnsi="Arial" w:cs="Arial"/>
          <w:sz w:val="24"/>
          <w:szCs w:val="24"/>
          <w:lang w:val="es-ES" w:eastAsia="en-US"/>
        </w:rPr>
        <w:t>desocupación</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nacional fue de un</w:t>
      </w:r>
      <w:r w:rsidRPr="00F62D8B">
        <w:rPr>
          <w:rFonts w:ascii="Arial" w:eastAsia="Arial MT" w:hAnsi="Arial" w:cs="Arial"/>
          <w:spacing w:val="-3"/>
          <w:sz w:val="24"/>
          <w:szCs w:val="24"/>
          <w:lang w:val="es-ES" w:eastAsia="en-US"/>
        </w:rPr>
        <w:t xml:space="preserve"> </w:t>
      </w:r>
      <w:r w:rsidRPr="00F62D8B">
        <w:rPr>
          <w:rFonts w:ascii="Arial" w:eastAsia="Arial MT" w:hAnsi="Arial" w:cs="Arial"/>
          <w:sz w:val="24"/>
          <w:szCs w:val="24"/>
          <w:lang w:val="es-ES" w:eastAsia="en-US"/>
        </w:rPr>
        <w:t>9,5%.</w:t>
      </w:r>
    </w:p>
    <w:p w14:paraId="2898AB30" w14:textId="77777777" w:rsidR="00F62D8B" w:rsidRPr="00F62D8B" w:rsidRDefault="00F62D8B" w:rsidP="00715141">
      <w:pPr>
        <w:widowControl w:val="0"/>
        <w:autoSpaceDE w:val="0"/>
        <w:autoSpaceDN w:val="0"/>
        <w:ind w:right="51" w:firstLine="1885"/>
        <w:jc w:val="both"/>
        <w:rPr>
          <w:rFonts w:ascii="Arial" w:eastAsia="Arial MT" w:hAnsi="Arial" w:cs="Arial"/>
          <w:sz w:val="24"/>
          <w:szCs w:val="24"/>
          <w:lang w:val="es-ES" w:eastAsia="en-US"/>
        </w:rPr>
      </w:pPr>
    </w:p>
    <w:p w14:paraId="03EC2689" w14:textId="45B80F66" w:rsidR="00F62D8B" w:rsidRPr="00F62D8B" w:rsidRDefault="00D413DE" w:rsidP="00715141">
      <w:pPr>
        <w:widowControl w:val="0"/>
        <w:autoSpaceDE w:val="0"/>
        <w:autoSpaceDN w:val="0"/>
        <w:ind w:right="51" w:firstLine="1885"/>
        <w:jc w:val="both"/>
        <w:rPr>
          <w:rFonts w:ascii="Arial" w:eastAsia="Arial MT" w:hAnsi="Arial" w:cs="Arial"/>
          <w:sz w:val="24"/>
          <w:szCs w:val="24"/>
          <w:lang w:val="es-ES" w:eastAsia="en-US"/>
        </w:rPr>
      </w:pPr>
      <w:r>
        <w:rPr>
          <w:rFonts w:ascii="Arial" w:eastAsia="Arial MT" w:hAnsi="Arial" w:cs="Arial"/>
          <w:sz w:val="24"/>
          <w:szCs w:val="24"/>
          <w:lang w:val="es-ES" w:eastAsia="en-US"/>
        </w:rPr>
        <w:t>Hace presente, a continuación, l</w:t>
      </w:r>
      <w:r w:rsidR="00F62D8B" w:rsidRPr="00F62D8B">
        <w:rPr>
          <w:rFonts w:ascii="Arial" w:eastAsia="Arial MT" w:hAnsi="Arial" w:cs="Arial"/>
          <w:sz w:val="24"/>
          <w:szCs w:val="24"/>
          <w:lang w:val="es-ES" w:eastAsia="en-US"/>
        </w:rPr>
        <w:t>as dificultades en la ocupación del empleo juvenil no son propias de la</w:t>
      </w:r>
      <w:r w:rsidR="00F62D8B" w:rsidRPr="00F62D8B">
        <w:rPr>
          <w:rFonts w:ascii="Arial" w:eastAsia="Arial MT" w:hAnsi="Arial" w:cs="Arial"/>
          <w:spacing w:val="1"/>
          <w:sz w:val="24"/>
          <w:szCs w:val="24"/>
          <w:lang w:val="es-ES" w:eastAsia="en-US"/>
        </w:rPr>
        <w:t xml:space="preserve"> </w:t>
      </w:r>
      <w:r w:rsidR="00F62D8B" w:rsidRPr="00F62D8B">
        <w:rPr>
          <w:rFonts w:ascii="Arial" w:eastAsia="Arial MT" w:hAnsi="Arial" w:cs="Arial"/>
          <w:sz w:val="24"/>
          <w:szCs w:val="24"/>
          <w:lang w:val="es-ES" w:eastAsia="en-US"/>
        </w:rPr>
        <w:t>pandemia,</w:t>
      </w:r>
      <w:r w:rsidR="00F62D8B" w:rsidRPr="00F62D8B">
        <w:rPr>
          <w:rFonts w:ascii="Arial" w:eastAsia="Arial MT" w:hAnsi="Arial" w:cs="Arial"/>
          <w:spacing w:val="-13"/>
          <w:sz w:val="24"/>
          <w:szCs w:val="24"/>
          <w:lang w:val="es-ES" w:eastAsia="en-US"/>
        </w:rPr>
        <w:t xml:space="preserve"> </w:t>
      </w:r>
      <w:r w:rsidR="00F62D8B" w:rsidRPr="00F62D8B">
        <w:rPr>
          <w:rFonts w:ascii="Arial" w:eastAsia="Arial MT" w:hAnsi="Arial" w:cs="Arial"/>
          <w:sz w:val="24"/>
          <w:szCs w:val="24"/>
          <w:lang w:val="es-ES" w:eastAsia="en-US"/>
        </w:rPr>
        <w:t>sino</w:t>
      </w:r>
      <w:r w:rsidR="00F62D8B" w:rsidRPr="00F62D8B">
        <w:rPr>
          <w:rFonts w:ascii="Arial" w:eastAsia="Arial MT" w:hAnsi="Arial" w:cs="Arial"/>
          <w:spacing w:val="-13"/>
          <w:sz w:val="24"/>
          <w:szCs w:val="24"/>
          <w:lang w:val="es-ES" w:eastAsia="en-US"/>
        </w:rPr>
        <w:t xml:space="preserve"> </w:t>
      </w:r>
      <w:r w:rsidR="00F62D8B" w:rsidRPr="00F62D8B">
        <w:rPr>
          <w:rFonts w:ascii="Arial" w:eastAsia="Arial MT" w:hAnsi="Arial" w:cs="Arial"/>
          <w:sz w:val="24"/>
          <w:szCs w:val="24"/>
          <w:lang w:val="es-ES" w:eastAsia="en-US"/>
        </w:rPr>
        <w:t>que</w:t>
      </w:r>
      <w:r w:rsidR="00F62D8B" w:rsidRPr="00F62D8B">
        <w:rPr>
          <w:rFonts w:ascii="Arial" w:eastAsia="Arial MT" w:hAnsi="Arial" w:cs="Arial"/>
          <w:spacing w:val="-13"/>
          <w:sz w:val="24"/>
          <w:szCs w:val="24"/>
          <w:lang w:val="es-ES" w:eastAsia="en-US"/>
        </w:rPr>
        <w:t xml:space="preserve"> </w:t>
      </w:r>
      <w:r w:rsidR="00F62D8B" w:rsidRPr="00F62D8B">
        <w:rPr>
          <w:rFonts w:ascii="Arial" w:eastAsia="Arial MT" w:hAnsi="Arial" w:cs="Arial"/>
          <w:sz w:val="24"/>
          <w:szCs w:val="24"/>
          <w:lang w:val="es-ES" w:eastAsia="en-US"/>
        </w:rPr>
        <w:t>se</w:t>
      </w:r>
      <w:r w:rsidR="00F62D8B" w:rsidRPr="00F62D8B">
        <w:rPr>
          <w:rFonts w:ascii="Arial" w:eastAsia="Arial MT" w:hAnsi="Arial" w:cs="Arial"/>
          <w:spacing w:val="-16"/>
          <w:sz w:val="24"/>
          <w:szCs w:val="24"/>
          <w:lang w:val="es-ES" w:eastAsia="en-US"/>
        </w:rPr>
        <w:t xml:space="preserve"> </w:t>
      </w:r>
      <w:r w:rsidR="00F62D8B" w:rsidRPr="00F62D8B">
        <w:rPr>
          <w:rFonts w:ascii="Arial" w:eastAsia="Arial MT" w:hAnsi="Arial" w:cs="Arial"/>
          <w:sz w:val="24"/>
          <w:szCs w:val="24"/>
          <w:lang w:val="es-ES" w:eastAsia="en-US"/>
        </w:rPr>
        <w:t>han</w:t>
      </w:r>
      <w:r w:rsidR="00F62D8B" w:rsidRPr="00F62D8B">
        <w:rPr>
          <w:rFonts w:ascii="Arial" w:eastAsia="Arial MT" w:hAnsi="Arial" w:cs="Arial"/>
          <w:spacing w:val="-12"/>
          <w:sz w:val="24"/>
          <w:szCs w:val="24"/>
          <w:lang w:val="es-ES" w:eastAsia="en-US"/>
        </w:rPr>
        <w:t xml:space="preserve"> </w:t>
      </w:r>
      <w:r w:rsidR="00F62D8B" w:rsidRPr="00F62D8B">
        <w:rPr>
          <w:rFonts w:ascii="Arial" w:eastAsia="Arial MT" w:hAnsi="Arial" w:cs="Arial"/>
          <w:sz w:val="24"/>
          <w:szCs w:val="24"/>
          <w:lang w:val="es-ES" w:eastAsia="en-US"/>
        </w:rPr>
        <w:t>visto</w:t>
      </w:r>
      <w:r w:rsidR="00F62D8B" w:rsidRPr="00F62D8B">
        <w:rPr>
          <w:rFonts w:ascii="Arial" w:eastAsia="Arial MT" w:hAnsi="Arial" w:cs="Arial"/>
          <w:spacing w:val="-13"/>
          <w:sz w:val="24"/>
          <w:szCs w:val="24"/>
          <w:lang w:val="es-ES" w:eastAsia="en-US"/>
        </w:rPr>
        <w:t xml:space="preserve"> </w:t>
      </w:r>
      <w:r w:rsidR="00F62D8B" w:rsidRPr="00F62D8B">
        <w:rPr>
          <w:rFonts w:ascii="Arial" w:eastAsia="Arial MT" w:hAnsi="Arial" w:cs="Arial"/>
          <w:sz w:val="24"/>
          <w:szCs w:val="24"/>
          <w:lang w:val="es-ES" w:eastAsia="en-US"/>
        </w:rPr>
        <w:t>agudizadas</w:t>
      </w:r>
      <w:r w:rsidR="00F62D8B" w:rsidRPr="00F62D8B">
        <w:rPr>
          <w:rFonts w:ascii="Arial" w:eastAsia="Arial MT" w:hAnsi="Arial" w:cs="Arial"/>
          <w:spacing w:val="-14"/>
          <w:sz w:val="24"/>
          <w:szCs w:val="24"/>
          <w:lang w:val="es-ES" w:eastAsia="en-US"/>
        </w:rPr>
        <w:t xml:space="preserve"> </w:t>
      </w:r>
      <w:r w:rsidR="00F62D8B" w:rsidRPr="00F62D8B">
        <w:rPr>
          <w:rFonts w:ascii="Arial" w:eastAsia="Arial MT" w:hAnsi="Arial" w:cs="Arial"/>
          <w:sz w:val="24"/>
          <w:szCs w:val="24"/>
          <w:lang w:val="es-ES" w:eastAsia="en-US"/>
        </w:rPr>
        <w:t>a</w:t>
      </w:r>
      <w:r w:rsidR="00F62D8B" w:rsidRPr="00F62D8B">
        <w:rPr>
          <w:rFonts w:ascii="Arial" w:eastAsia="Arial MT" w:hAnsi="Arial" w:cs="Arial"/>
          <w:spacing w:val="-15"/>
          <w:sz w:val="24"/>
          <w:szCs w:val="24"/>
          <w:lang w:val="es-ES" w:eastAsia="en-US"/>
        </w:rPr>
        <w:t xml:space="preserve"> </w:t>
      </w:r>
      <w:r w:rsidR="00F62D8B" w:rsidRPr="00F62D8B">
        <w:rPr>
          <w:rFonts w:ascii="Arial" w:eastAsia="Arial MT" w:hAnsi="Arial" w:cs="Arial"/>
          <w:sz w:val="24"/>
          <w:szCs w:val="24"/>
          <w:lang w:val="es-ES" w:eastAsia="en-US"/>
        </w:rPr>
        <w:t>raíz</w:t>
      </w:r>
      <w:r w:rsidR="00F62D8B" w:rsidRPr="00F62D8B">
        <w:rPr>
          <w:rFonts w:ascii="Arial" w:eastAsia="Arial MT" w:hAnsi="Arial" w:cs="Arial"/>
          <w:spacing w:val="-12"/>
          <w:sz w:val="24"/>
          <w:szCs w:val="24"/>
          <w:lang w:val="es-ES" w:eastAsia="en-US"/>
        </w:rPr>
        <w:t xml:space="preserve"> </w:t>
      </w:r>
      <w:r w:rsidR="00F62D8B" w:rsidRPr="00F62D8B">
        <w:rPr>
          <w:rFonts w:ascii="Arial" w:eastAsia="Arial MT" w:hAnsi="Arial" w:cs="Arial"/>
          <w:sz w:val="24"/>
          <w:szCs w:val="24"/>
          <w:lang w:val="es-ES" w:eastAsia="en-US"/>
        </w:rPr>
        <w:t>de</w:t>
      </w:r>
      <w:r w:rsidR="00F62D8B" w:rsidRPr="00F62D8B">
        <w:rPr>
          <w:rFonts w:ascii="Arial" w:eastAsia="Arial MT" w:hAnsi="Arial" w:cs="Arial"/>
          <w:spacing w:val="-13"/>
          <w:sz w:val="24"/>
          <w:szCs w:val="24"/>
          <w:lang w:val="es-ES" w:eastAsia="en-US"/>
        </w:rPr>
        <w:t xml:space="preserve"> </w:t>
      </w:r>
      <w:r w:rsidR="00F62D8B" w:rsidRPr="00F62D8B">
        <w:rPr>
          <w:rFonts w:ascii="Arial" w:eastAsia="Arial MT" w:hAnsi="Arial" w:cs="Arial"/>
          <w:sz w:val="24"/>
          <w:szCs w:val="24"/>
          <w:lang w:val="es-ES" w:eastAsia="en-US"/>
        </w:rPr>
        <w:t>las</w:t>
      </w:r>
      <w:r w:rsidR="00F62D8B" w:rsidRPr="00F62D8B">
        <w:rPr>
          <w:rFonts w:ascii="Arial" w:eastAsia="Arial MT" w:hAnsi="Arial" w:cs="Arial"/>
          <w:spacing w:val="-13"/>
          <w:sz w:val="24"/>
          <w:szCs w:val="24"/>
          <w:lang w:val="es-ES" w:eastAsia="en-US"/>
        </w:rPr>
        <w:t xml:space="preserve"> </w:t>
      </w:r>
      <w:r w:rsidR="00F62D8B" w:rsidRPr="00F62D8B">
        <w:rPr>
          <w:rFonts w:ascii="Arial" w:eastAsia="Arial MT" w:hAnsi="Arial" w:cs="Arial"/>
          <w:sz w:val="24"/>
          <w:szCs w:val="24"/>
          <w:lang w:val="es-ES" w:eastAsia="en-US"/>
        </w:rPr>
        <w:t>crisis</w:t>
      </w:r>
      <w:r w:rsidR="00F62D8B" w:rsidRPr="00F62D8B">
        <w:rPr>
          <w:rFonts w:ascii="Arial" w:eastAsia="Arial MT" w:hAnsi="Arial" w:cs="Arial"/>
          <w:spacing w:val="-14"/>
          <w:sz w:val="24"/>
          <w:szCs w:val="24"/>
          <w:lang w:val="es-ES" w:eastAsia="en-US"/>
        </w:rPr>
        <w:t xml:space="preserve"> </w:t>
      </w:r>
      <w:r w:rsidR="00F62D8B" w:rsidRPr="00F62D8B">
        <w:rPr>
          <w:rFonts w:ascii="Arial" w:eastAsia="Arial MT" w:hAnsi="Arial" w:cs="Arial"/>
          <w:sz w:val="24"/>
          <w:szCs w:val="24"/>
          <w:lang w:val="es-ES" w:eastAsia="en-US"/>
        </w:rPr>
        <w:t>económicas</w:t>
      </w:r>
      <w:r w:rsidR="00F62D8B" w:rsidRPr="00F62D8B">
        <w:rPr>
          <w:rFonts w:ascii="Arial" w:eastAsia="Arial MT" w:hAnsi="Arial" w:cs="Arial"/>
          <w:spacing w:val="-12"/>
          <w:sz w:val="24"/>
          <w:szCs w:val="24"/>
          <w:lang w:val="es-ES" w:eastAsia="en-US"/>
        </w:rPr>
        <w:t xml:space="preserve"> </w:t>
      </w:r>
      <w:r w:rsidR="00F62D8B" w:rsidRPr="00F62D8B">
        <w:rPr>
          <w:rFonts w:ascii="Arial" w:eastAsia="Arial MT" w:hAnsi="Arial" w:cs="Arial"/>
          <w:sz w:val="24"/>
          <w:szCs w:val="24"/>
          <w:lang w:val="es-ES" w:eastAsia="en-US"/>
        </w:rPr>
        <w:t>y</w:t>
      </w:r>
      <w:r w:rsidR="00F62D8B" w:rsidRPr="00F62D8B">
        <w:rPr>
          <w:rFonts w:ascii="Arial" w:eastAsia="Arial MT" w:hAnsi="Arial" w:cs="Arial"/>
          <w:spacing w:val="-14"/>
          <w:sz w:val="24"/>
          <w:szCs w:val="24"/>
          <w:lang w:val="es-ES" w:eastAsia="en-US"/>
        </w:rPr>
        <w:t xml:space="preserve"> </w:t>
      </w:r>
      <w:r w:rsidR="00F62D8B" w:rsidRPr="00F62D8B">
        <w:rPr>
          <w:rFonts w:ascii="Arial" w:eastAsia="Arial MT" w:hAnsi="Arial" w:cs="Arial"/>
          <w:sz w:val="24"/>
          <w:szCs w:val="24"/>
          <w:lang w:val="es-ES" w:eastAsia="en-US"/>
        </w:rPr>
        <w:t>sociales</w:t>
      </w:r>
      <w:r w:rsidR="00F62D8B" w:rsidRPr="00F62D8B">
        <w:rPr>
          <w:rFonts w:ascii="Arial" w:eastAsia="Arial MT" w:hAnsi="Arial" w:cs="Arial"/>
          <w:spacing w:val="-64"/>
          <w:sz w:val="24"/>
          <w:szCs w:val="24"/>
          <w:lang w:val="es-ES" w:eastAsia="en-US"/>
        </w:rPr>
        <w:t xml:space="preserve"> </w:t>
      </w:r>
      <w:r w:rsidR="00F62D8B" w:rsidRPr="00F62D8B">
        <w:rPr>
          <w:rFonts w:ascii="Arial" w:eastAsia="Arial MT" w:hAnsi="Arial" w:cs="Arial"/>
          <w:sz w:val="24"/>
          <w:szCs w:val="24"/>
          <w:lang w:val="es-ES" w:eastAsia="en-US"/>
        </w:rPr>
        <w:t>aparejadas, sin embargo, por años las personas jóvenes han debido enfrentarse a</w:t>
      </w:r>
      <w:r w:rsidR="00F62D8B" w:rsidRPr="00F62D8B">
        <w:rPr>
          <w:rFonts w:ascii="Arial" w:eastAsia="Arial MT" w:hAnsi="Arial" w:cs="Arial"/>
          <w:spacing w:val="1"/>
          <w:sz w:val="24"/>
          <w:szCs w:val="24"/>
          <w:lang w:val="es-ES" w:eastAsia="en-US"/>
        </w:rPr>
        <w:t xml:space="preserve"> </w:t>
      </w:r>
      <w:r w:rsidR="00F62D8B" w:rsidRPr="00F62D8B">
        <w:rPr>
          <w:rFonts w:ascii="Arial" w:eastAsia="Arial MT" w:hAnsi="Arial" w:cs="Arial"/>
          <w:sz w:val="24"/>
          <w:szCs w:val="24"/>
          <w:lang w:val="es-ES" w:eastAsia="en-US"/>
        </w:rPr>
        <w:t>mercados</w:t>
      </w:r>
      <w:r w:rsidR="00F62D8B" w:rsidRPr="00F62D8B">
        <w:rPr>
          <w:rFonts w:ascii="Arial" w:eastAsia="Arial MT" w:hAnsi="Arial" w:cs="Arial"/>
          <w:spacing w:val="-7"/>
          <w:sz w:val="24"/>
          <w:szCs w:val="24"/>
          <w:lang w:val="es-ES" w:eastAsia="en-US"/>
        </w:rPr>
        <w:t xml:space="preserve"> </w:t>
      </w:r>
      <w:r w:rsidR="00F62D8B" w:rsidRPr="00F62D8B">
        <w:rPr>
          <w:rFonts w:ascii="Arial" w:eastAsia="Arial MT" w:hAnsi="Arial" w:cs="Arial"/>
          <w:sz w:val="24"/>
          <w:szCs w:val="24"/>
          <w:lang w:val="es-ES" w:eastAsia="en-US"/>
        </w:rPr>
        <w:t>laborales</w:t>
      </w:r>
      <w:r w:rsidR="00F62D8B" w:rsidRPr="00F62D8B">
        <w:rPr>
          <w:rFonts w:ascii="Arial" w:eastAsia="Arial MT" w:hAnsi="Arial" w:cs="Arial"/>
          <w:spacing w:val="-6"/>
          <w:sz w:val="24"/>
          <w:szCs w:val="24"/>
          <w:lang w:val="es-ES" w:eastAsia="en-US"/>
        </w:rPr>
        <w:t xml:space="preserve"> </w:t>
      </w:r>
      <w:r w:rsidR="00F62D8B" w:rsidRPr="00F62D8B">
        <w:rPr>
          <w:rFonts w:ascii="Arial" w:eastAsia="Arial MT" w:hAnsi="Arial" w:cs="Arial"/>
          <w:sz w:val="24"/>
          <w:szCs w:val="24"/>
          <w:lang w:val="es-ES" w:eastAsia="en-US"/>
        </w:rPr>
        <w:t>poco</w:t>
      </w:r>
      <w:r w:rsidR="00F62D8B" w:rsidRPr="00F62D8B">
        <w:rPr>
          <w:rFonts w:ascii="Arial" w:eastAsia="Arial MT" w:hAnsi="Arial" w:cs="Arial"/>
          <w:spacing w:val="-6"/>
          <w:sz w:val="24"/>
          <w:szCs w:val="24"/>
          <w:lang w:val="es-ES" w:eastAsia="en-US"/>
        </w:rPr>
        <w:t xml:space="preserve"> </w:t>
      </w:r>
      <w:r w:rsidR="00F62D8B" w:rsidRPr="00F62D8B">
        <w:rPr>
          <w:rFonts w:ascii="Arial" w:eastAsia="Arial MT" w:hAnsi="Arial" w:cs="Arial"/>
          <w:sz w:val="24"/>
          <w:szCs w:val="24"/>
          <w:lang w:val="es-ES" w:eastAsia="en-US"/>
        </w:rPr>
        <w:t>dispuestos</w:t>
      </w:r>
      <w:r w:rsidR="00F62D8B" w:rsidRPr="00F62D8B">
        <w:rPr>
          <w:rFonts w:ascii="Arial" w:eastAsia="Arial MT" w:hAnsi="Arial" w:cs="Arial"/>
          <w:spacing w:val="-6"/>
          <w:sz w:val="24"/>
          <w:szCs w:val="24"/>
          <w:lang w:val="es-ES" w:eastAsia="en-US"/>
        </w:rPr>
        <w:t xml:space="preserve"> </w:t>
      </w:r>
      <w:r w:rsidR="00F62D8B" w:rsidRPr="00F62D8B">
        <w:rPr>
          <w:rFonts w:ascii="Arial" w:eastAsia="Arial MT" w:hAnsi="Arial" w:cs="Arial"/>
          <w:sz w:val="24"/>
          <w:szCs w:val="24"/>
          <w:lang w:val="es-ES" w:eastAsia="en-US"/>
        </w:rPr>
        <w:t>a</w:t>
      </w:r>
      <w:r w:rsidR="00F62D8B" w:rsidRPr="00F62D8B">
        <w:rPr>
          <w:rFonts w:ascii="Arial" w:eastAsia="Arial MT" w:hAnsi="Arial" w:cs="Arial"/>
          <w:spacing w:val="-6"/>
          <w:sz w:val="24"/>
          <w:szCs w:val="24"/>
          <w:lang w:val="es-ES" w:eastAsia="en-US"/>
        </w:rPr>
        <w:t xml:space="preserve"> </w:t>
      </w:r>
      <w:r w:rsidR="00F62D8B" w:rsidRPr="00F62D8B">
        <w:rPr>
          <w:rFonts w:ascii="Arial" w:eastAsia="Arial MT" w:hAnsi="Arial" w:cs="Arial"/>
          <w:sz w:val="24"/>
          <w:szCs w:val="24"/>
          <w:lang w:val="es-ES" w:eastAsia="en-US"/>
        </w:rPr>
        <w:t>contratarlos.</w:t>
      </w:r>
      <w:r w:rsidR="00F62D8B" w:rsidRPr="00F62D8B">
        <w:rPr>
          <w:rFonts w:ascii="Arial" w:eastAsia="Arial MT" w:hAnsi="Arial" w:cs="Arial"/>
          <w:spacing w:val="-5"/>
          <w:sz w:val="24"/>
          <w:szCs w:val="24"/>
          <w:lang w:val="es-ES" w:eastAsia="en-US"/>
        </w:rPr>
        <w:t xml:space="preserve"> </w:t>
      </w:r>
      <w:r w:rsidR="00F62D8B" w:rsidRPr="00F62D8B">
        <w:rPr>
          <w:rFonts w:ascii="Arial" w:eastAsia="Arial MT" w:hAnsi="Arial" w:cs="Arial"/>
          <w:sz w:val="24"/>
          <w:szCs w:val="24"/>
          <w:lang w:val="es-ES" w:eastAsia="en-US"/>
        </w:rPr>
        <w:t>Un</w:t>
      </w:r>
      <w:r w:rsidR="00F62D8B" w:rsidRPr="00F62D8B">
        <w:rPr>
          <w:rFonts w:ascii="Arial" w:eastAsia="Arial MT" w:hAnsi="Arial" w:cs="Arial"/>
          <w:spacing w:val="-6"/>
          <w:sz w:val="24"/>
          <w:szCs w:val="24"/>
          <w:lang w:val="es-ES" w:eastAsia="en-US"/>
        </w:rPr>
        <w:t xml:space="preserve"> </w:t>
      </w:r>
      <w:r w:rsidR="00F62D8B" w:rsidRPr="00F62D8B">
        <w:rPr>
          <w:rFonts w:ascii="Arial" w:eastAsia="Arial MT" w:hAnsi="Arial" w:cs="Arial"/>
          <w:sz w:val="24"/>
          <w:szCs w:val="24"/>
          <w:lang w:val="es-ES" w:eastAsia="en-US"/>
        </w:rPr>
        <w:t>factor</w:t>
      </w:r>
      <w:r w:rsidR="00F62D8B" w:rsidRPr="00F62D8B">
        <w:rPr>
          <w:rFonts w:ascii="Arial" w:eastAsia="Arial MT" w:hAnsi="Arial" w:cs="Arial"/>
          <w:spacing w:val="-6"/>
          <w:sz w:val="24"/>
          <w:szCs w:val="24"/>
          <w:lang w:val="es-ES" w:eastAsia="en-US"/>
        </w:rPr>
        <w:t xml:space="preserve"> </w:t>
      </w:r>
      <w:r w:rsidR="00F62D8B" w:rsidRPr="00F62D8B">
        <w:rPr>
          <w:rFonts w:ascii="Arial" w:eastAsia="Arial MT" w:hAnsi="Arial" w:cs="Arial"/>
          <w:sz w:val="24"/>
          <w:szCs w:val="24"/>
          <w:lang w:val="es-ES" w:eastAsia="en-US"/>
        </w:rPr>
        <w:t>relevante</w:t>
      </w:r>
      <w:r w:rsidR="00F62D8B" w:rsidRPr="00F62D8B">
        <w:rPr>
          <w:rFonts w:ascii="Arial" w:eastAsia="Arial MT" w:hAnsi="Arial" w:cs="Arial"/>
          <w:spacing w:val="-6"/>
          <w:sz w:val="24"/>
          <w:szCs w:val="24"/>
          <w:lang w:val="es-ES" w:eastAsia="en-US"/>
        </w:rPr>
        <w:t xml:space="preserve"> </w:t>
      </w:r>
      <w:r w:rsidR="00F62D8B" w:rsidRPr="00F62D8B">
        <w:rPr>
          <w:rFonts w:ascii="Arial" w:eastAsia="Arial MT" w:hAnsi="Arial" w:cs="Arial"/>
          <w:sz w:val="24"/>
          <w:szCs w:val="24"/>
          <w:lang w:val="es-ES" w:eastAsia="en-US"/>
        </w:rPr>
        <w:t>que</w:t>
      </w:r>
      <w:r w:rsidR="00F62D8B" w:rsidRPr="00F62D8B">
        <w:rPr>
          <w:rFonts w:ascii="Arial" w:eastAsia="Arial MT" w:hAnsi="Arial" w:cs="Arial"/>
          <w:spacing w:val="-5"/>
          <w:sz w:val="24"/>
          <w:szCs w:val="24"/>
          <w:lang w:val="es-ES" w:eastAsia="en-US"/>
        </w:rPr>
        <w:t xml:space="preserve"> </w:t>
      </w:r>
      <w:r w:rsidR="00F62D8B" w:rsidRPr="00F62D8B">
        <w:rPr>
          <w:rFonts w:ascii="Arial" w:eastAsia="Arial MT" w:hAnsi="Arial" w:cs="Arial"/>
          <w:sz w:val="24"/>
          <w:szCs w:val="24"/>
          <w:lang w:val="es-ES" w:eastAsia="en-US"/>
        </w:rPr>
        <w:t>incide</w:t>
      </w:r>
      <w:r w:rsidR="00F62D8B" w:rsidRPr="00F62D8B">
        <w:rPr>
          <w:rFonts w:ascii="Arial" w:eastAsia="Arial MT" w:hAnsi="Arial" w:cs="Arial"/>
          <w:spacing w:val="-7"/>
          <w:sz w:val="24"/>
          <w:szCs w:val="24"/>
          <w:lang w:val="es-ES" w:eastAsia="en-US"/>
        </w:rPr>
        <w:t xml:space="preserve"> </w:t>
      </w:r>
      <w:r w:rsidR="00F62D8B" w:rsidRPr="00F62D8B">
        <w:rPr>
          <w:rFonts w:ascii="Arial" w:eastAsia="Arial MT" w:hAnsi="Arial" w:cs="Arial"/>
          <w:sz w:val="24"/>
          <w:szCs w:val="24"/>
          <w:lang w:val="es-ES" w:eastAsia="en-US"/>
        </w:rPr>
        <w:t>en</w:t>
      </w:r>
      <w:r w:rsidR="00F62D8B" w:rsidRPr="00F62D8B">
        <w:rPr>
          <w:rFonts w:ascii="Arial" w:eastAsia="Arial MT" w:hAnsi="Arial" w:cs="Arial"/>
          <w:spacing w:val="-65"/>
          <w:sz w:val="24"/>
          <w:szCs w:val="24"/>
          <w:lang w:val="es-ES" w:eastAsia="en-US"/>
        </w:rPr>
        <w:t xml:space="preserve"> </w:t>
      </w:r>
      <w:r w:rsidR="00F62D8B" w:rsidRPr="00F62D8B">
        <w:rPr>
          <w:rFonts w:ascii="Arial" w:eastAsia="Arial MT" w:hAnsi="Arial" w:cs="Arial"/>
          <w:sz w:val="24"/>
          <w:szCs w:val="24"/>
          <w:lang w:val="es-ES" w:eastAsia="en-US"/>
        </w:rPr>
        <w:t>la empleabilidad juvenil es la falta de experiencia, y sobre el particular el Director de</w:t>
      </w:r>
      <w:r w:rsidR="00F62D8B" w:rsidRPr="00F62D8B">
        <w:rPr>
          <w:rFonts w:ascii="Arial" w:eastAsia="Arial MT" w:hAnsi="Arial" w:cs="Arial"/>
          <w:spacing w:val="1"/>
          <w:sz w:val="24"/>
          <w:szCs w:val="24"/>
          <w:lang w:val="es-ES" w:eastAsia="en-US"/>
        </w:rPr>
        <w:t xml:space="preserve"> </w:t>
      </w:r>
      <w:r w:rsidR="00F62D8B" w:rsidRPr="00F62D8B">
        <w:rPr>
          <w:rFonts w:ascii="Arial" w:eastAsia="Arial MT" w:hAnsi="Arial" w:cs="Arial"/>
          <w:sz w:val="24"/>
          <w:szCs w:val="24"/>
          <w:lang w:val="es-ES" w:eastAsia="en-US"/>
        </w:rPr>
        <w:t>la</w:t>
      </w:r>
      <w:r w:rsidR="00F62D8B" w:rsidRPr="00F62D8B">
        <w:rPr>
          <w:rFonts w:ascii="Arial" w:eastAsia="Arial MT" w:hAnsi="Arial" w:cs="Arial"/>
          <w:spacing w:val="1"/>
          <w:sz w:val="24"/>
          <w:szCs w:val="24"/>
          <w:lang w:val="es-ES" w:eastAsia="en-US"/>
        </w:rPr>
        <w:t xml:space="preserve"> </w:t>
      </w:r>
      <w:r w:rsidR="00F62D8B" w:rsidRPr="00F62D8B">
        <w:rPr>
          <w:rFonts w:ascii="Arial" w:eastAsia="Arial MT" w:hAnsi="Arial" w:cs="Arial"/>
          <w:sz w:val="24"/>
          <w:szCs w:val="24"/>
          <w:lang w:val="es-ES" w:eastAsia="en-US"/>
        </w:rPr>
        <w:t>Organización</w:t>
      </w:r>
      <w:r w:rsidR="00F62D8B" w:rsidRPr="00F62D8B">
        <w:rPr>
          <w:rFonts w:ascii="Arial" w:eastAsia="Arial MT" w:hAnsi="Arial" w:cs="Arial"/>
          <w:spacing w:val="1"/>
          <w:sz w:val="24"/>
          <w:szCs w:val="24"/>
          <w:lang w:val="es-ES" w:eastAsia="en-US"/>
        </w:rPr>
        <w:t xml:space="preserve"> </w:t>
      </w:r>
      <w:r w:rsidR="00F62D8B" w:rsidRPr="00F62D8B">
        <w:rPr>
          <w:rFonts w:ascii="Arial" w:eastAsia="Arial MT" w:hAnsi="Arial" w:cs="Arial"/>
          <w:sz w:val="24"/>
          <w:szCs w:val="24"/>
          <w:lang w:val="es-ES" w:eastAsia="en-US"/>
        </w:rPr>
        <w:t>Internacional</w:t>
      </w:r>
      <w:r w:rsidR="00F62D8B" w:rsidRPr="00F62D8B">
        <w:rPr>
          <w:rFonts w:ascii="Arial" w:eastAsia="Arial MT" w:hAnsi="Arial" w:cs="Arial"/>
          <w:spacing w:val="1"/>
          <w:sz w:val="24"/>
          <w:szCs w:val="24"/>
          <w:lang w:val="es-ES" w:eastAsia="en-US"/>
        </w:rPr>
        <w:t xml:space="preserve"> </w:t>
      </w:r>
      <w:r w:rsidR="00F62D8B" w:rsidRPr="00F62D8B">
        <w:rPr>
          <w:rFonts w:ascii="Arial" w:eastAsia="Arial MT" w:hAnsi="Arial" w:cs="Arial"/>
          <w:sz w:val="24"/>
          <w:szCs w:val="24"/>
          <w:lang w:val="es-ES" w:eastAsia="en-US"/>
        </w:rPr>
        <w:t>del</w:t>
      </w:r>
      <w:r w:rsidR="00F62D8B" w:rsidRPr="00F62D8B">
        <w:rPr>
          <w:rFonts w:ascii="Arial" w:eastAsia="Arial MT" w:hAnsi="Arial" w:cs="Arial"/>
          <w:spacing w:val="1"/>
          <w:sz w:val="24"/>
          <w:szCs w:val="24"/>
          <w:lang w:val="es-ES" w:eastAsia="en-US"/>
        </w:rPr>
        <w:t xml:space="preserve"> </w:t>
      </w:r>
      <w:r w:rsidR="00F62D8B" w:rsidRPr="00F62D8B">
        <w:rPr>
          <w:rFonts w:ascii="Arial" w:eastAsia="Arial MT" w:hAnsi="Arial" w:cs="Arial"/>
          <w:sz w:val="24"/>
          <w:szCs w:val="24"/>
          <w:lang w:val="es-ES" w:eastAsia="en-US"/>
        </w:rPr>
        <w:t>Trabajo</w:t>
      </w:r>
      <w:r w:rsidR="00F62D8B" w:rsidRPr="00F62D8B">
        <w:rPr>
          <w:rFonts w:ascii="Arial" w:eastAsia="Arial MT" w:hAnsi="Arial" w:cs="Arial"/>
          <w:spacing w:val="1"/>
          <w:sz w:val="24"/>
          <w:szCs w:val="24"/>
          <w:lang w:val="es-ES" w:eastAsia="en-US"/>
        </w:rPr>
        <w:t xml:space="preserve"> </w:t>
      </w:r>
      <w:r w:rsidR="00F62D8B" w:rsidRPr="00F62D8B">
        <w:rPr>
          <w:rFonts w:ascii="Arial" w:eastAsia="Arial MT" w:hAnsi="Arial" w:cs="Arial"/>
          <w:sz w:val="24"/>
          <w:szCs w:val="24"/>
          <w:lang w:val="es-ES" w:eastAsia="en-US"/>
        </w:rPr>
        <w:t>(OIT)</w:t>
      </w:r>
      <w:r w:rsidR="00F62D8B" w:rsidRPr="00F62D8B">
        <w:rPr>
          <w:rFonts w:ascii="Arial" w:eastAsia="Arial MT" w:hAnsi="Arial" w:cs="Arial"/>
          <w:spacing w:val="1"/>
          <w:sz w:val="24"/>
          <w:szCs w:val="24"/>
          <w:lang w:val="es-ES" w:eastAsia="en-US"/>
        </w:rPr>
        <w:t xml:space="preserve"> </w:t>
      </w:r>
      <w:r w:rsidR="00F62D8B" w:rsidRPr="00F62D8B">
        <w:rPr>
          <w:rFonts w:ascii="Arial" w:eastAsia="Arial MT" w:hAnsi="Arial" w:cs="Arial"/>
          <w:sz w:val="24"/>
          <w:szCs w:val="24"/>
          <w:lang w:val="es-ES" w:eastAsia="en-US"/>
        </w:rPr>
        <w:t>ha</w:t>
      </w:r>
      <w:r w:rsidR="00F62D8B" w:rsidRPr="00F62D8B">
        <w:rPr>
          <w:rFonts w:ascii="Arial" w:eastAsia="Arial MT" w:hAnsi="Arial" w:cs="Arial"/>
          <w:spacing w:val="1"/>
          <w:sz w:val="24"/>
          <w:szCs w:val="24"/>
          <w:lang w:val="es-ES" w:eastAsia="en-US"/>
        </w:rPr>
        <w:t xml:space="preserve"> </w:t>
      </w:r>
      <w:r w:rsidR="00F62D8B" w:rsidRPr="00F62D8B">
        <w:rPr>
          <w:rFonts w:ascii="Arial" w:eastAsia="Arial MT" w:hAnsi="Arial" w:cs="Arial"/>
          <w:sz w:val="24"/>
          <w:szCs w:val="24"/>
          <w:lang w:val="es-ES" w:eastAsia="en-US"/>
        </w:rPr>
        <w:t>señalado</w:t>
      </w:r>
      <w:r w:rsidR="00F62D8B" w:rsidRPr="00F62D8B">
        <w:rPr>
          <w:rFonts w:ascii="Arial" w:eastAsia="Arial MT" w:hAnsi="Arial" w:cs="Arial"/>
          <w:spacing w:val="1"/>
          <w:sz w:val="24"/>
          <w:szCs w:val="24"/>
          <w:lang w:val="es-ES" w:eastAsia="en-US"/>
        </w:rPr>
        <w:t xml:space="preserve"> </w:t>
      </w:r>
      <w:r w:rsidR="00F62D8B" w:rsidRPr="00F62D8B">
        <w:rPr>
          <w:rFonts w:ascii="Arial" w:eastAsia="Arial MT" w:hAnsi="Arial" w:cs="Arial"/>
          <w:sz w:val="24"/>
          <w:szCs w:val="24"/>
          <w:lang w:val="es-ES" w:eastAsia="en-US"/>
        </w:rPr>
        <w:t>que</w:t>
      </w:r>
      <w:r w:rsidR="00F62D8B" w:rsidRPr="00F62D8B">
        <w:rPr>
          <w:rFonts w:ascii="Arial" w:eastAsia="Arial MT" w:hAnsi="Arial" w:cs="Arial"/>
          <w:spacing w:val="1"/>
          <w:sz w:val="24"/>
          <w:szCs w:val="24"/>
          <w:lang w:val="es-ES" w:eastAsia="en-US"/>
        </w:rPr>
        <w:t xml:space="preserve"> </w:t>
      </w:r>
      <w:r w:rsidR="00F62D8B" w:rsidRPr="00F62D8B">
        <w:rPr>
          <w:rFonts w:ascii="Arial" w:eastAsia="Arial MT" w:hAnsi="Arial" w:cs="Arial"/>
          <w:sz w:val="24"/>
          <w:szCs w:val="24"/>
          <w:lang w:val="es-ES" w:eastAsia="en-US"/>
        </w:rPr>
        <w:t>“la</w:t>
      </w:r>
      <w:r w:rsidR="00F62D8B" w:rsidRPr="00F62D8B">
        <w:rPr>
          <w:rFonts w:ascii="Arial" w:eastAsia="Arial MT" w:hAnsi="Arial" w:cs="Arial"/>
          <w:spacing w:val="1"/>
          <w:sz w:val="24"/>
          <w:szCs w:val="24"/>
          <w:lang w:val="es-ES" w:eastAsia="en-US"/>
        </w:rPr>
        <w:t xml:space="preserve"> </w:t>
      </w:r>
      <w:r w:rsidR="00F62D8B" w:rsidRPr="00F62D8B">
        <w:rPr>
          <w:rFonts w:ascii="Arial" w:eastAsia="Arial MT" w:hAnsi="Arial" w:cs="Arial"/>
          <w:sz w:val="24"/>
          <w:szCs w:val="24"/>
          <w:lang w:val="es-ES" w:eastAsia="en-US"/>
        </w:rPr>
        <w:t>falta</w:t>
      </w:r>
      <w:r w:rsidR="00F62D8B" w:rsidRPr="00F62D8B">
        <w:rPr>
          <w:rFonts w:ascii="Arial" w:eastAsia="Arial MT" w:hAnsi="Arial" w:cs="Arial"/>
          <w:spacing w:val="1"/>
          <w:sz w:val="24"/>
          <w:szCs w:val="24"/>
          <w:lang w:val="es-ES" w:eastAsia="en-US"/>
        </w:rPr>
        <w:t xml:space="preserve"> </w:t>
      </w:r>
      <w:r w:rsidR="00F62D8B" w:rsidRPr="00F62D8B">
        <w:rPr>
          <w:rFonts w:ascii="Arial" w:eastAsia="Arial MT" w:hAnsi="Arial" w:cs="Arial"/>
          <w:sz w:val="24"/>
          <w:szCs w:val="24"/>
          <w:lang w:val="es-ES" w:eastAsia="en-US"/>
        </w:rPr>
        <w:t>de</w:t>
      </w:r>
      <w:r w:rsidR="00F62D8B" w:rsidRPr="00F62D8B">
        <w:rPr>
          <w:rFonts w:ascii="Arial" w:eastAsia="Arial MT" w:hAnsi="Arial" w:cs="Arial"/>
          <w:spacing w:val="1"/>
          <w:sz w:val="24"/>
          <w:szCs w:val="24"/>
          <w:lang w:val="es-ES" w:eastAsia="en-US"/>
        </w:rPr>
        <w:t xml:space="preserve"> </w:t>
      </w:r>
      <w:r w:rsidR="00F62D8B" w:rsidRPr="00F62D8B">
        <w:rPr>
          <w:rFonts w:ascii="Arial" w:eastAsia="Arial MT" w:hAnsi="Arial" w:cs="Arial"/>
          <w:sz w:val="24"/>
          <w:szCs w:val="24"/>
          <w:lang w:val="es-ES" w:eastAsia="en-US"/>
        </w:rPr>
        <w:t>oportunidad de trabajo decente causa desaliento y frustración entre los jóvenes, lo</w:t>
      </w:r>
      <w:r w:rsidR="00F62D8B" w:rsidRPr="00F62D8B">
        <w:rPr>
          <w:rFonts w:ascii="Arial" w:eastAsia="Arial MT" w:hAnsi="Arial" w:cs="Arial"/>
          <w:spacing w:val="1"/>
          <w:sz w:val="24"/>
          <w:szCs w:val="24"/>
          <w:lang w:val="es-ES" w:eastAsia="en-US"/>
        </w:rPr>
        <w:t xml:space="preserve"> </w:t>
      </w:r>
      <w:r w:rsidR="00F62D8B" w:rsidRPr="00F62D8B">
        <w:rPr>
          <w:rFonts w:ascii="Arial" w:eastAsia="Arial MT" w:hAnsi="Arial" w:cs="Arial"/>
          <w:sz w:val="24"/>
          <w:szCs w:val="24"/>
          <w:lang w:val="es-ES" w:eastAsia="en-US"/>
        </w:rPr>
        <w:t>cual incluso puede repercutir sobre la gobernabilidad y afectar el desarrollo social de</w:t>
      </w:r>
      <w:r w:rsidR="00F62D8B" w:rsidRPr="00F62D8B">
        <w:rPr>
          <w:rFonts w:ascii="Arial" w:eastAsia="Arial MT" w:hAnsi="Arial" w:cs="Arial"/>
          <w:spacing w:val="-64"/>
          <w:sz w:val="24"/>
          <w:szCs w:val="24"/>
          <w:lang w:val="es-ES" w:eastAsia="en-US"/>
        </w:rPr>
        <w:t xml:space="preserve"> </w:t>
      </w:r>
      <w:r w:rsidR="00F62D8B" w:rsidRPr="00F62D8B">
        <w:rPr>
          <w:rFonts w:ascii="Arial" w:eastAsia="Arial MT" w:hAnsi="Arial" w:cs="Arial"/>
          <w:sz w:val="24"/>
          <w:szCs w:val="24"/>
          <w:lang w:val="es-ES" w:eastAsia="en-US"/>
        </w:rPr>
        <w:t>la región, porque en muchos casos afecta las trayectorias laborales durante toda su</w:t>
      </w:r>
      <w:r w:rsidR="00F62D8B" w:rsidRPr="00F62D8B">
        <w:rPr>
          <w:rFonts w:ascii="Arial" w:eastAsia="Arial MT" w:hAnsi="Arial" w:cs="Arial"/>
          <w:spacing w:val="1"/>
          <w:sz w:val="24"/>
          <w:szCs w:val="24"/>
          <w:lang w:val="es-ES" w:eastAsia="en-US"/>
        </w:rPr>
        <w:t xml:space="preserve"> </w:t>
      </w:r>
      <w:r w:rsidR="00F62D8B" w:rsidRPr="00F62D8B">
        <w:rPr>
          <w:rFonts w:ascii="Arial" w:eastAsia="Arial MT" w:hAnsi="Arial" w:cs="Arial"/>
          <w:sz w:val="24"/>
          <w:szCs w:val="24"/>
          <w:lang w:val="es-ES" w:eastAsia="en-US"/>
        </w:rPr>
        <w:t>vida”.</w:t>
      </w:r>
    </w:p>
    <w:p w14:paraId="158EFDEF" w14:textId="77777777" w:rsidR="00F62D8B" w:rsidRPr="00F62D8B" w:rsidRDefault="00F62D8B" w:rsidP="00715141">
      <w:pPr>
        <w:widowControl w:val="0"/>
        <w:autoSpaceDE w:val="0"/>
        <w:autoSpaceDN w:val="0"/>
        <w:ind w:right="51" w:firstLine="1885"/>
        <w:jc w:val="both"/>
        <w:rPr>
          <w:rFonts w:ascii="Arial" w:eastAsia="Arial MT" w:hAnsi="Arial" w:cs="Arial"/>
          <w:sz w:val="24"/>
          <w:szCs w:val="24"/>
          <w:lang w:val="es-ES" w:eastAsia="en-US"/>
        </w:rPr>
      </w:pPr>
    </w:p>
    <w:p w14:paraId="29B07B17" w14:textId="7B84919C" w:rsidR="00F62D8B" w:rsidRPr="00F62D8B" w:rsidRDefault="00F62D8B" w:rsidP="00715141">
      <w:pPr>
        <w:widowControl w:val="0"/>
        <w:autoSpaceDE w:val="0"/>
        <w:autoSpaceDN w:val="0"/>
        <w:ind w:right="51" w:firstLine="1885"/>
        <w:jc w:val="both"/>
        <w:rPr>
          <w:rFonts w:ascii="Arial" w:eastAsia="Arial MT" w:hAnsi="Arial" w:cs="Arial"/>
          <w:sz w:val="24"/>
          <w:szCs w:val="24"/>
          <w:lang w:val="es-ES" w:eastAsia="en-US"/>
        </w:rPr>
      </w:pPr>
      <w:r w:rsidRPr="00F62D8B">
        <w:rPr>
          <w:rFonts w:ascii="Arial" w:eastAsia="Arial MT" w:hAnsi="Arial" w:cs="Arial"/>
          <w:sz w:val="24"/>
          <w:szCs w:val="24"/>
          <w:lang w:val="es-ES" w:eastAsia="en-US"/>
        </w:rPr>
        <w:t>Así</w:t>
      </w:r>
      <w:r w:rsidR="00715141">
        <w:rPr>
          <w:rFonts w:ascii="Arial" w:eastAsia="Arial MT" w:hAnsi="Arial" w:cs="Arial"/>
          <w:sz w:val="24"/>
          <w:szCs w:val="24"/>
          <w:lang w:val="es-ES" w:eastAsia="en-US"/>
        </w:rPr>
        <w:t xml:space="preserve"> </w:t>
      </w:r>
      <w:r w:rsidRPr="00F62D8B">
        <w:rPr>
          <w:rFonts w:ascii="Arial" w:eastAsia="Arial MT" w:hAnsi="Arial" w:cs="Arial"/>
          <w:sz w:val="24"/>
          <w:szCs w:val="24"/>
          <w:lang w:val="es-ES" w:eastAsia="en-US"/>
        </w:rPr>
        <w:t>mismo,</w:t>
      </w:r>
      <w:r w:rsidR="00D413DE">
        <w:rPr>
          <w:rFonts w:ascii="Arial" w:eastAsia="Arial MT" w:hAnsi="Arial" w:cs="Arial"/>
          <w:sz w:val="24"/>
          <w:szCs w:val="24"/>
          <w:lang w:val="es-ES" w:eastAsia="en-US"/>
        </w:rPr>
        <w:t xml:space="preserve"> expresa</w:t>
      </w:r>
      <w:r w:rsidR="00CE3D2D">
        <w:rPr>
          <w:rFonts w:ascii="Arial" w:eastAsia="Arial MT" w:hAnsi="Arial" w:cs="Arial"/>
          <w:sz w:val="24"/>
          <w:szCs w:val="24"/>
          <w:lang w:val="es-ES" w:eastAsia="en-US"/>
        </w:rPr>
        <w:t>,</w:t>
      </w:r>
      <w:r w:rsidRPr="00F62D8B">
        <w:rPr>
          <w:rFonts w:ascii="Arial" w:eastAsia="Arial MT" w:hAnsi="Arial" w:cs="Arial"/>
          <w:sz w:val="24"/>
          <w:szCs w:val="24"/>
          <w:lang w:val="es-ES" w:eastAsia="en-US"/>
        </w:rPr>
        <w:t xml:space="preserve"> la OIT agrega que “las medidas de política integradas y eficaces</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son cruciales. Las medidas del lado de la oferta (capacitación y formación) son</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importantes, pero no suficientes, a menos que vayan acompañadas de medidas</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igualmente</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firmes</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para</w:t>
      </w:r>
      <w:r w:rsidRPr="00F62D8B">
        <w:rPr>
          <w:rFonts w:ascii="Arial" w:eastAsia="Arial MT" w:hAnsi="Arial" w:cs="Arial"/>
          <w:spacing w:val="-4"/>
          <w:sz w:val="24"/>
          <w:szCs w:val="24"/>
          <w:lang w:val="es-ES" w:eastAsia="en-US"/>
        </w:rPr>
        <w:t xml:space="preserve"> </w:t>
      </w:r>
      <w:r w:rsidRPr="00F62D8B">
        <w:rPr>
          <w:rFonts w:ascii="Arial" w:eastAsia="Arial MT" w:hAnsi="Arial" w:cs="Arial"/>
          <w:sz w:val="24"/>
          <w:szCs w:val="24"/>
          <w:lang w:val="es-ES" w:eastAsia="en-US"/>
        </w:rPr>
        <w:t>impulsar</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la demanda</w:t>
      </w:r>
      <w:r w:rsidRPr="00F62D8B">
        <w:rPr>
          <w:rFonts w:ascii="Arial" w:eastAsia="Arial MT" w:hAnsi="Arial" w:cs="Arial"/>
          <w:spacing w:val="-3"/>
          <w:sz w:val="24"/>
          <w:szCs w:val="24"/>
          <w:lang w:val="es-ES" w:eastAsia="en-US"/>
        </w:rPr>
        <w:t xml:space="preserve"> </w:t>
      </w:r>
      <w:r w:rsidRPr="00F62D8B">
        <w:rPr>
          <w:rFonts w:ascii="Arial" w:eastAsia="Arial MT" w:hAnsi="Arial" w:cs="Arial"/>
          <w:sz w:val="24"/>
          <w:szCs w:val="24"/>
          <w:lang w:val="es-ES" w:eastAsia="en-US"/>
        </w:rPr>
        <w:t>de</w:t>
      </w:r>
      <w:r w:rsidRPr="00F62D8B">
        <w:rPr>
          <w:rFonts w:ascii="Arial" w:eastAsia="Arial MT" w:hAnsi="Arial" w:cs="Arial"/>
          <w:spacing w:val="-3"/>
          <w:sz w:val="24"/>
          <w:szCs w:val="24"/>
          <w:lang w:val="es-ES" w:eastAsia="en-US"/>
        </w:rPr>
        <w:t xml:space="preserve"> </w:t>
      </w:r>
      <w:r w:rsidRPr="00F62D8B">
        <w:rPr>
          <w:rFonts w:ascii="Arial" w:eastAsia="Arial MT" w:hAnsi="Arial" w:cs="Arial"/>
          <w:sz w:val="24"/>
          <w:szCs w:val="24"/>
          <w:lang w:val="es-ES" w:eastAsia="en-US"/>
        </w:rPr>
        <w:t>mano</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de</w:t>
      </w:r>
      <w:r w:rsidRPr="00F62D8B">
        <w:rPr>
          <w:rFonts w:ascii="Arial" w:eastAsia="Arial MT" w:hAnsi="Arial" w:cs="Arial"/>
          <w:spacing w:val="6"/>
          <w:sz w:val="24"/>
          <w:szCs w:val="24"/>
          <w:lang w:val="es-ES" w:eastAsia="en-US"/>
        </w:rPr>
        <w:t xml:space="preserve"> </w:t>
      </w:r>
      <w:r w:rsidRPr="00F62D8B">
        <w:rPr>
          <w:rFonts w:ascii="Arial" w:eastAsia="Arial MT" w:hAnsi="Arial" w:cs="Arial"/>
          <w:sz w:val="24"/>
          <w:szCs w:val="24"/>
          <w:lang w:val="es-ES" w:eastAsia="en-US"/>
        </w:rPr>
        <w:t>obra juvenil”</w:t>
      </w:r>
    </w:p>
    <w:p w14:paraId="726EDCD9" w14:textId="77777777" w:rsidR="00F62D8B" w:rsidRPr="00F62D8B" w:rsidRDefault="00F62D8B" w:rsidP="00715141">
      <w:pPr>
        <w:widowControl w:val="0"/>
        <w:autoSpaceDE w:val="0"/>
        <w:autoSpaceDN w:val="0"/>
        <w:ind w:right="51" w:firstLine="1885"/>
        <w:jc w:val="both"/>
        <w:rPr>
          <w:rFonts w:ascii="Arial" w:eastAsia="Arial MT" w:hAnsi="Arial" w:cs="Arial"/>
          <w:sz w:val="24"/>
          <w:szCs w:val="24"/>
          <w:lang w:val="es-ES" w:eastAsia="en-US"/>
        </w:rPr>
      </w:pPr>
    </w:p>
    <w:p w14:paraId="221B5337" w14:textId="77777777" w:rsidR="00F62D8B" w:rsidRPr="00F62D8B" w:rsidRDefault="00F62D8B" w:rsidP="00715141">
      <w:pPr>
        <w:widowControl w:val="0"/>
        <w:autoSpaceDE w:val="0"/>
        <w:autoSpaceDN w:val="0"/>
        <w:ind w:right="51" w:firstLine="1885"/>
        <w:jc w:val="both"/>
        <w:rPr>
          <w:rFonts w:ascii="Arial" w:eastAsia="Arial MT" w:hAnsi="Arial" w:cs="Arial"/>
          <w:sz w:val="24"/>
          <w:szCs w:val="24"/>
          <w:lang w:val="es-ES" w:eastAsia="en-US"/>
        </w:rPr>
      </w:pPr>
      <w:r w:rsidRPr="00F62D8B">
        <w:rPr>
          <w:rFonts w:ascii="Arial" w:eastAsia="Arial MT" w:hAnsi="Arial" w:cs="Arial"/>
          <w:sz w:val="24"/>
          <w:szCs w:val="24"/>
          <w:lang w:val="es-ES" w:eastAsia="en-US"/>
        </w:rPr>
        <w:t>En Chile se entrega un beneficio denominado Subsidio al Empleo Joven,</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consistente</w:t>
      </w:r>
      <w:r w:rsidRPr="00F62D8B">
        <w:rPr>
          <w:rFonts w:ascii="Arial" w:eastAsia="Arial MT" w:hAnsi="Arial" w:cs="Arial"/>
          <w:spacing w:val="-10"/>
          <w:sz w:val="24"/>
          <w:szCs w:val="24"/>
          <w:lang w:val="es-ES" w:eastAsia="en-US"/>
        </w:rPr>
        <w:t xml:space="preserve"> </w:t>
      </w:r>
      <w:r w:rsidRPr="00F62D8B">
        <w:rPr>
          <w:rFonts w:ascii="Arial" w:eastAsia="Arial MT" w:hAnsi="Arial" w:cs="Arial"/>
          <w:sz w:val="24"/>
          <w:szCs w:val="24"/>
          <w:lang w:val="es-ES" w:eastAsia="en-US"/>
        </w:rPr>
        <w:t>en</w:t>
      </w:r>
      <w:r w:rsidRPr="00F62D8B">
        <w:rPr>
          <w:rFonts w:ascii="Arial" w:eastAsia="Arial MT" w:hAnsi="Arial" w:cs="Arial"/>
          <w:spacing w:val="-11"/>
          <w:sz w:val="24"/>
          <w:szCs w:val="24"/>
          <w:lang w:val="es-ES" w:eastAsia="en-US"/>
        </w:rPr>
        <w:t xml:space="preserve"> </w:t>
      </w:r>
      <w:r w:rsidRPr="00F62D8B">
        <w:rPr>
          <w:rFonts w:ascii="Arial" w:eastAsia="Arial MT" w:hAnsi="Arial" w:cs="Arial"/>
          <w:sz w:val="24"/>
          <w:szCs w:val="24"/>
          <w:lang w:val="es-ES" w:eastAsia="en-US"/>
        </w:rPr>
        <w:t>un</w:t>
      </w:r>
      <w:r w:rsidRPr="00F62D8B">
        <w:rPr>
          <w:rFonts w:ascii="Arial" w:eastAsia="Arial MT" w:hAnsi="Arial" w:cs="Arial"/>
          <w:spacing w:val="-10"/>
          <w:sz w:val="24"/>
          <w:szCs w:val="24"/>
          <w:lang w:val="es-ES" w:eastAsia="en-US"/>
        </w:rPr>
        <w:t xml:space="preserve"> </w:t>
      </w:r>
      <w:r w:rsidRPr="00F62D8B">
        <w:rPr>
          <w:rFonts w:ascii="Arial" w:eastAsia="Arial MT" w:hAnsi="Arial" w:cs="Arial"/>
          <w:sz w:val="24"/>
          <w:szCs w:val="24"/>
          <w:lang w:val="es-ES" w:eastAsia="en-US"/>
        </w:rPr>
        <w:t>aporte</w:t>
      </w:r>
      <w:r w:rsidRPr="00F62D8B">
        <w:rPr>
          <w:rFonts w:ascii="Arial" w:eastAsia="Arial MT" w:hAnsi="Arial" w:cs="Arial"/>
          <w:spacing w:val="-11"/>
          <w:sz w:val="24"/>
          <w:szCs w:val="24"/>
          <w:lang w:val="es-ES" w:eastAsia="en-US"/>
        </w:rPr>
        <w:t xml:space="preserve"> </w:t>
      </w:r>
      <w:r w:rsidRPr="00F62D8B">
        <w:rPr>
          <w:rFonts w:ascii="Arial" w:eastAsia="Arial MT" w:hAnsi="Arial" w:cs="Arial"/>
          <w:sz w:val="24"/>
          <w:szCs w:val="24"/>
          <w:lang w:val="es-ES" w:eastAsia="en-US"/>
        </w:rPr>
        <w:t>monetario</w:t>
      </w:r>
      <w:r w:rsidRPr="00F62D8B">
        <w:rPr>
          <w:rFonts w:ascii="Arial" w:eastAsia="Arial MT" w:hAnsi="Arial" w:cs="Arial"/>
          <w:spacing w:val="-10"/>
          <w:sz w:val="24"/>
          <w:szCs w:val="24"/>
          <w:lang w:val="es-ES" w:eastAsia="en-US"/>
        </w:rPr>
        <w:t xml:space="preserve"> </w:t>
      </w:r>
      <w:r w:rsidRPr="00F62D8B">
        <w:rPr>
          <w:rFonts w:ascii="Arial" w:eastAsia="Arial MT" w:hAnsi="Arial" w:cs="Arial"/>
          <w:sz w:val="24"/>
          <w:szCs w:val="24"/>
          <w:lang w:val="es-ES" w:eastAsia="en-US"/>
        </w:rPr>
        <w:t>otorgado</w:t>
      </w:r>
      <w:r w:rsidRPr="00F62D8B">
        <w:rPr>
          <w:rFonts w:ascii="Arial" w:eastAsia="Arial MT" w:hAnsi="Arial" w:cs="Arial"/>
          <w:spacing w:val="-11"/>
          <w:sz w:val="24"/>
          <w:szCs w:val="24"/>
          <w:lang w:val="es-ES" w:eastAsia="en-US"/>
        </w:rPr>
        <w:t xml:space="preserve"> </w:t>
      </w:r>
      <w:r w:rsidRPr="00F62D8B">
        <w:rPr>
          <w:rFonts w:ascii="Arial" w:eastAsia="Arial MT" w:hAnsi="Arial" w:cs="Arial"/>
          <w:sz w:val="24"/>
          <w:szCs w:val="24"/>
          <w:lang w:val="es-ES" w:eastAsia="en-US"/>
        </w:rPr>
        <w:t>por</w:t>
      </w:r>
      <w:r w:rsidRPr="00F62D8B">
        <w:rPr>
          <w:rFonts w:ascii="Arial" w:eastAsia="Arial MT" w:hAnsi="Arial" w:cs="Arial"/>
          <w:spacing w:val="-9"/>
          <w:sz w:val="24"/>
          <w:szCs w:val="24"/>
          <w:lang w:val="es-ES" w:eastAsia="en-US"/>
        </w:rPr>
        <w:t xml:space="preserve"> </w:t>
      </w:r>
      <w:r w:rsidRPr="00F62D8B">
        <w:rPr>
          <w:rFonts w:ascii="Arial" w:eastAsia="Arial MT" w:hAnsi="Arial" w:cs="Arial"/>
          <w:sz w:val="24"/>
          <w:szCs w:val="24"/>
          <w:lang w:val="es-ES" w:eastAsia="en-US"/>
        </w:rPr>
        <w:t>el</w:t>
      </w:r>
      <w:r w:rsidRPr="00F62D8B">
        <w:rPr>
          <w:rFonts w:ascii="Arial" w:eastAsia="Arial MT" w:hAnsi="Arial" w:cs="Arial"/>
          <w:spacing w:val="-12"/>
          <w:sz w:val="24"/>
          <w:szCs w:val="24"/>
          <w:lang w:val="es-ES" w:eastAsia="en-US"/>
        </w:rPr>
        <w:t xml:space="preserve"> </w:t>
      </w:r>
      <w:r w:rsidRPr="00F62D8B">
        <w:rPr>
          <w:rFonts w:ascii="Arial" w:eastAsia="Arial MT" w:hAnsi="Arial" w:cs="Arial"/>
          <w:sz w:val="24"/>
          <w:szCs w:val="24"/>
          <w:lang w:val="es-ES" w:eastAsia="en-US"/>
        </w:rPr>
        <w:t>Estado</w:t>
      </w:r>
      <w:r w:rsidRPr="00F62D8B">
        <w:rPr>
          <w:rFonts w:ascii="Arial" w:eastAsia="Arial MT" w:hAnsi="Arial" w:cs="Arial"/>
          <w:spacing w:val="-10"/>
          <w:sz w:val="24"/>
          <w:szCs w:val="24"/>
          <w:lang w:val="es-ES" w:eastAsia="en-US"/>
        </w:rPr>
        <w:t xml:space="preserve"> </w:t>
      </w:r>
      <w:r w:rsidRPr="00F62D8B">
        <w:rPr>
          <w:rFonts w:ascii="Arial" w:eastAsia="Arial MT" w:hAnsi="Arial" w:cs="Arial"/>
          <w:sz w:val="24"/>
          <w:szCs w:val="24"/>
          <w:lang w:val="es-ES" w:eastAsia="en-US"/>
        </w:rPr>
        <w:t>para</w:t>
      </w:r>
      <w:r w:rsidRPr="00F62D8B">
        <w:rPr>
          <w:rFonts w:ascii="Arial" w:eastAsia="Arial MT" w:hAnsi="Arial" w:cs="Arial"/>
          <w:spacing w:val="-11"/>
          <w:sz w:val="24"/>
          <w:szCs w:val="24"/>
          <w:lang w:val="es-ES" w:eastAsia="en-US"/>
        </w:rPr>
        <w:t xml:space="preserve"> </w:t>
      </w:r>
      <w:r w:rsidRPr="00F62D8B">
        <w:rPr>
          <w:rFonts w:ascii="Arial" w:eastAsia="Arial MT" w:hAnsi="Arial" w:cs="Arial"/>
          <w:sz w:val="24"/>
          <w:szCs w:val="24"/>
          <w:lang w:val="es-ES" w:eastAsia="en-US"/>
        </w:rPr>
        <w:t>mejorar</w:t>
      </w:r>
      <w:r w:rsidRPr="00F62D8B">
        <w:rPr>
          <w:rFonts w:ascii="Arial" w:eastAsia="Arial MT" w:hAnsi="Arial" w:cs="Arial"/>
          <w:spacing w:val="-9"/>
          <w:sz w:val="24"/>
          <w:szCs w:val="24"/>
          <w:lang w:val="es-ES" w:eastAsia="en-US"/>
        </w:rPr>
        <w:t xml:space="preserve"> </w:t>
      </w:r>
      <w:r w:rsidRPr="00F62D8B">
        <w:rPr>
          <w:rFonts w:ascii="Arial" w:eastAsia="Arial MT" w:hAnsi="Arial" w:cs="Arial"/>
          <w:sz w:val="24"/>
          <w:szCs w:val="24"/>
          <w:lang w:val="es-ES" w:eastAsia="en-US"/>
        </w:rPr>
        <w:t>el</w:t>
      </w:r>
      <w:r w:rsidRPr="00F62D8B">
        <w:rPr>
          <w:rFonts w:ascii="Arial" w:eastAsia="Arial MT" w:hAnsi="Arial" w:cs="Arial"/>
          <w:spacing w:val="-10"/>
          <w:sz w:val="24"/>
          <w:szCs w:val="24"/>
          <w:lang w:val="es-ES" w:eastAsia="en-US"/>
        </w:rPr>
        <w:t xml:space="preserve"> </w:t>
      </w:r>
      <w:r w:rsidRPr="00F62D8B">
        <w:rPr>
          <w:rFonts w:ascii="Arial" w:eastAsia="Arial MT" w:hAnsi="Arial" w:cs="Arial"/>
          <w:sz w:val="24"/>
          <w:szCs w:val="24"/>
          <w:lang w:val="es-ES" w:eastAsia="en-US"/>
        </w:rPr>
        <w:t>ingreso</w:t>
      </w:r>
      <w:r w:rsidRPr="00F62D8B">
        <w:rPr>
          <w:rFonts w:ascii="Arial" w:eastAsia="Arial MT" w:hAnsi="Arial" w:cs="Arial"/>
          <w:spacing w:val="-10"/>
          <w:sz w:val="24"/>
          <w:szCs w:val="24"/>
          <w:lang w:val="es-ES" w:eastAsia="en-US"/>
        </w:rPr>
        <w:t xml:space="preserve"> </w:t>
      </w:r>
      <w:r w:rsidRPr="00F62D8B">
        <w:rPr>
          <w:rFonts w:ascii="Arial" w:eastAsia="Arial MT" w:hAnsi="Arial" w:cs="Arial"/>
          <w:sz w:val="24"/>
          <w:szCs w:val="24"/>
          <w:lang w:val="es-ES" w:eastAsia="en-US"/>
        </w:rPr>
        <w:t>de</w:t>
      </w:r>
      <w:r w:rsidRPr="00F62D8B">
        <w:rPr>
          <w:rFonts w:ascii="Arial" w:eastAsia="Arial MT" w:hAnsi="Arial" w:cs="Arial"/>
          <w:spacing w:val="-64"/>
          <w:sz w:val="24"/>
          <w:szCs w:val="24"/>
          <w:lang w:val="es-ES" w:eastAsia="en-US"/>
        </w:rPr>
        <w:t xml:space="preserve"> </w:t>
      </w:r>
      <w:r w:rsidRPr="00F62D8B">
        <w:rPr>
          <w:rFonts w:ascii="Arial" w:eastAsia="Arial MT" w:hAnsi="Arial" w:cs="Arial"/>
          <w:sz w:val="24"/>
          <w:szCs w:val="24"/>
          <w:lang w:val="es-ES" w:eastAsia="en-US"/>
        </w:rPr>
        <w:t>jóvenes</w:t>
      </w:r>
      <w:r w:rsidRPr="00F62D8B">
        <w:rPr>
          <w:rFonts w:ascii="Arial" w:eastAsia="Arial MT" w:hAnsi="Arial" w:cs="Arial"/>
          <w:spacing w:val="-14"/>
          <w:sz w:val="24"/>
          <w:szCs w:val="24"/>
          <w:lang w:val="es-ES" w:eastAsia="en-US"/>
        </w:rPr>
        <w:t xml:space="preserve"> </w:t>
      </w:r>
      <w:r w:rsidRPr="00F62D8B">
        <w:rPr>
          <w:rFonts w:ascii="Arial" w:eastAsia="Arial MT" w:hAnsi="Arial" w:cs="Arial"/>
          <w:sz w:val="24"/>
          <w:szCs w:val="24"/>
          <w:lang w:val="es-ES" w:eastAsia="en-US"/>
        </w:rPr>
        <w:t>de</w:t>
      </w:r>
      <w:r w:rsidRPr="00F62D8B">
        <w:rPr>
          <w:rFonts w:ascii="Arial" w:eastAsia="Arial MT" w:hAnsi="Arial" w:cs="Arial"/>
          <w:spacing w:val="-13"/>
          <w:sz w:val="24"/>
          <w:szCs w:val="24"/>
          <w:lang w:val="es-ES" w:eastAsia="en-US"/>
        </w:rPr>
        <w:t xml:space="preserve"> </w:t>
      </w:r>
      <w:r w:rsidRPr="00F62D8B">
        <w:rPr>
          <w:rFonts w:ascii="Arial" w:eastAsia="Arial MT" w:hAnsi="Arial" w:cs="Arial"/>
          <w:sz w:val="24"/>
          <w:szCs w:val="24"/>
          <w:lang w:val="es-ES" w:eastAsia="en-US"/>
        </w:rPr>
        <w:t>18</w:t>
      </w:r>
      <w:r w:rsidRPr="00F62D8B">
        <w:rPr>
          <w:rFonts w:ascii="Arial" w:eastAsia="Arial MT" w:hAnsi="Arial" w:cs="Arial"/>
          <w:spacing w:val="-13"/>
          <w:sz w:val="24"/>
          <w:szCs w:val="24"/>
          <w:lang w:val="es-ES" w:eastAsia="en-US"/>
        </w:rPr>
        <w:t xml:space="preserve"> </w:t>
      </w:r>
      <w:r w:rsidRPr="00F62D8B">
        <w:rPr>
          <w:rFonts w:ascii="Arial" w:eastAsia="Arial MT" w:hAnsi="Arial" w:cs="Arial"/>
          <w:sz w:val="24"/>
          <w:szCs w:val="24"/>
          <w:lang w:val="es-ES" w:eastAsia="en-US"/>
        </w:rPr>
        <w:t>a</w:t>
      </w:r>
      <w:r w:rsidRPr="00F62D8B">
        <w:rPr>
          <w:rFonts w:ascii="Arial" w:eastAsia="Arial MT" w:hAnsi="Arial" w:cs="Arial"/>
          <w:spacing w:val="-12"/>
          <w:sz w:val="24"/>
          <w:szCs w:val="24"/>
          <w:lang w:val="es-ES" w:eastAsia="en-US"/>
        </w:rPr>
        <w:t xml:space="preserve"> </w:t>
      </w:r>
      <w:r w:rsidRPr="00F62D8B">
        <w:rPr>
          <w:rFonts w:ascii="Arial" w:eastAsia="Arial MT" w:hAnsi="Arial" w:cs="Arial"/>
          <w:sz w:val="24"/>
          <w:szCs w:val="24"/>
          <w:lang w:val="es-ES" w:eastAsia="en-US"/>
        </w:rPr>
        <w:t>25</w:t>
      </w:r>
      <w:r w:rsidRPr="00F62D8B">
        <w:rPr>
          <w:rFonts w:ascii="Arial" w:eastAsia="Arial MT" w:hAnsi="Arial" w:cs="Arial"/>
          <w:spacing w:val="-13"/>
          <w:sz w:val="24"/>
          <w:szCs w:val="24"/>
          <w:lang w:val="es-ES" w:eastAsia="en-US"/>
        </w:rPr>
        <w:t xml:space="preserve"> </w:t>
      </w:r>
      <w:r w:rsidRPr="00F62D8B">
        <w:rPr>
          <w:rFonts w:ascii="Arial" w:eastAsia="Arial MT" w:hAnsi="Arial" w:cs="Arial"/>
          <w:sz w:val="24"/>
          <w:szCs w:val="24"/>
          <w:lang w:val="es-ES" w:eastAsia="en-US"/>
        </w:rPr>
        <w:t>años,</w:t>
      </w:r>
      <w:r w:rsidRPr="00F62D8B">
        <w:rPr>
          <w:rFonts w:ascii="Arial" w:eastAsia="Arial MT" w:hAnsi="Arial" w:cs="Arial"/>
          <w:spacing w:val="-13"/>
          <w:sz w:val="24"/>
          <w:szCs w:val="24"/>
          <w:lang w:val="es-ES" w:eastAsia="en-US"/>
        </w:rPr>
        <w:t xml:space="preserve"> </w:t>
      </w:r>
      <w:r w:rsidRPr="00F62D8B">
        <w:rPr>
          <w:rFonts w:ascii="Arial" w:eastAsia="Arial MT" w:hAnsi="Arial" w:cs="Arial"/>
          <w:sz w:val="24"/>
          <w:szCs w:val="24"/>
          <w:lang w:val="es-ES" w:eastAsia="en-US"/>
        </w:rPr>
        <w:t>que</w:t>
      </w:r>
      <w:r w:rsidRPr="00F62D8B">
        <w:rPr>
          <w:rFonts w:ascii="Arial" w:eastAsia="Arial MT" w:hAnsi="Arial" w:cs="Arial"/>
          <w:spacing w:val="-13"/>
          <w:sz w:val="24"/>
          <w:szCs w:val="24"/>
          <w:lang w:val="es-ES" w:eastAsia="en-US"/>
        </w:rPr>
        <w:t xml:space="preserve"> </w:t>
      </w:r>
      <w:r w:rsidRPr="00F62D8B">
        <w:rPr>
          <w:rFonts w:ascii="Arial" w:eastAsia="Arial MT" w:hAnsi="Arial" w:cs="Arial"/>
          <w:sz w:val="24"/>
          <w:szCs w:val="24"/>
          <w:lang w:val="es-ES" w:eastAsia="en-US"/>
        </w:rPr>
        <w:t>trabajen</w:t>
      </w:r>
      <w:r w:rsidRPr="00F62D8B">
        <w:rPr>
          <w:rFonts w:ascii="Arial" w:eastAsia="Arial MT" w:hAnsi="Arial" w:cs="Arial"/>
          <w:spacing w:val="-14"/>
          <w:sz w:val="24"/>
          <w:szCs w:val="24"/>
          <w:lang w:val="es-ES" w:eastAsia="en-US"/>
        </w:rPr>
        <w:t xml:space="preserve"> </w:t>
      </w:r>
      <w:r w:rsidRPr="00F62D8B">
        <w:rPr>
          <w:rFonts w:ascii="Arial" w:eastAsia="Arial MT" w:hAnsi="Arial" w:cs="Arial"/>
          <w:sz w:val="24"/>
          <w:szCs w:val="24"/>
          <w:lang w:val="es-ES" w:eastAsia="en-US"/>
        </w:rPr>
        <w:t>de</w:t>
      </w:r>
      <w:r w:rsidRPr="00F62D8B">
        <w:rPr>
          <w:rFonts w:ascii="Arial" w:eastAsia="Arial MT" w:hAnsi="Arial" w:cs="Arial"/>
          <w:spacing w:val="-13"/>
          <w:sz w:val="24"/>
          <w:szCs w:val="24"/>
          <w:lang w:val="es-ES" w:eastAsia="en-US"/>
        </w:rPr>
        <w:t xml:space="preserve"> </w:t>
      </w:r>
      <w:r w:rsidRPr="00F62D8B">
        <w:rPr>
          <w:rFonts w:ascii="Arial" w:eastAsia="Arial MT" w:hAnsi="Arial" w:cs="Arial"/>
          <w:sz w:val="24"/>
          <w:szCs w:val="24"/>
          <w:lang w:val="es-ES" w:eastAsia="en-US"/>
        </w:rPr>
        <w:t>manera</w:t>
      </w:r>
      <w:r w:rsidRPr="00F62D8B">
        <w:rPr>
          <w:rFonts w:ascii="Arial" w:eastAsia="Arial MT" w:hAnsi="Arial" w:cs="Arial"/>
          <w:spacing w:val="-14"/>
          <w:sz w:val="24"/>
          <w:szCs w:val="24"/>
          <w:lang w:val="es-ES" w:eastAsia="en-US"/>
        </w:rPr>
        <w:t xml:space="preserve"> </w:t>
      </w:r>
      <w:r w:rsidRPr="00F62D8B">
        <w:rPr>
          <w:rFonts w:ascii="Arial" w:eastAsia="Arial MT" w:hAnsi="Arial" w:cs="Arial"/>
          <w:sz w:val="24"/>
          <w:szCs w:val="24"/>
          <w:lang w:val="es-ES" w:eastAsia="en-US"/>
        </w:rPr>
        <w:t>dependiente</w:t>
      </w:r>
      <w:r w:rsidRPr="00F62D8B">
        <w:rPr>
          <w:rFonts w:ascii="Arial" w:eastAsia="Arial MT" w:hAnsi="Arial" w:cs="Arial"/>
          <w:spacing w:val="-12"/>
          <w:sz w:val="24"/>
          <w:szCs w:val="24"/>
          <w:lang w:val="es-ES" w:eastAsia="en-US"/>
        </w:rPr>
        <w:t xml:space="preserve"> </w:t>
      </w:r>
      <w:r w:rsidRPr="00F62D8B">
        <w:rPr>
          <w:rFonts w:ascii="Arial" w:eastAsia="Arial MT" w:hAnsi="Arial" w:cs="Arial"/>
          <w:sz w:val="24"/>
          <w:szCs w:val="24"/>
          <w:lang w:val="es-ES" w:eastAsia="en-US"/>
        </w:rPr>
        <w:t>o</w:t>
      </w:r>
      <w:r w:rsidRPr="00F62D8B">
        <w:rPr>
          <w:rFonts w:ascii="Arial" w:eastAsia="Arial MT" w:hAnsi="Arial" w:cs="Arial"/>
          <w:spacing w:val="-13"/>
          <w:sz w:val="24"/>
          <w:szCs w:val="24"/>
          <w:lang w:val="es-ES" w:eastAsia="en-US"/>
        </w:rPr>
        <w:t xml:space="preserve"> </w:t>
      </w:r>
      <w:r w:rsidRPr="00F62D8B">
        <w:rPr>
          <w:rFonts w:ascii="Arial" w:eastAsia="Arial MT" w:hAnsi="Arial" w:cs="Arial"/>
          <w:sz w:val="24"/>
          <w:szCs w:val="24"/>
          <w:lang w:val="es-ES" w:eastAsia="en-US"/>
        </w:rPr>
        <w:t>independiente,</w:t>
      </w:r>
      <w:r w:rsidRPr="00F62D8B">
        <w:rPr>
          <w:rFonts w:ascii="Arial" w:eastAsia="Arial MT" w:hAnsi="Arial" w:cs="Arial"/>
          <w:spacing w:val="-13"/>
          <w:sz w:val="24"/>
          <w:szCs w:val="24"/>
          <w:lang w:val="es-ES" w:eastAsia="en-US"/>
        </w:rPr>
        <w:t xml:space="preserve"> </w:t>
      </w:r>
      <w:r w:rsidRPr="00F62D8B">
        <w:rPr>
          <w:rFonts w:ascii="Arial" w:eastAsia="Arial MT" w:hAnsi="Arial" w:cs="Arial"/>
          <w:sz w:val="24"/>
          <w:szCs w:val="24"/>
          <w:lang w:val="es-ES" w:eastAsia="en-US"/>
        </w:rPr>
        <w:t>y</w:t>
      </w:r>
      <w:r w:rsidRPr="00F62D8B">
        <w:rPr>
          <w:rFonts w:ascii="Arial" w:eastAsia="Arial MT" w:hAnsi="Arial" w:cs="Arial"/>
          <w:spacing w:val="-13"/>
          <w:sz w:val="24"/>
          <w:szCs w:val="24"/>
          <w:lang w:val="es-ES" w:eastAsia="en-US"/>
        </w:rPr>
        <w:t xml:space="preserve"> </w:t>
      </w:r>
      <w:r w:rsidRPr="00F62D8B">
        <w:rPr>
          <w:rFonts w:ascii="Arial" w:eastAsia="Arial MT" w:hAnsi="Arial" w:cs="Arial"/>
          <w:sz w:val="24"/>
          <w:szCs w:val="24"/>
          <w:lang w:val="es-ES" w:eastAsia="en-US"/>
        </w:rPr>
        <w:t>que</w:t>
      </w:r>
      <w:r w:rsidRPr="00F62D8B">
        <w:rPr>
          <w:rFonts w:ascii="Arial" w:eastAsia="Arial MT" w:hAnsi="Arial" w:cs="Arial"/>
          <w:spacing w:val="-65"/>
          <w:sz w:val="24"/>
          <w:szCs w:val="24"/>
          <w:lang w:val="es-ES" w:eastAsia="en-US"/>
        </w:rPr>
        <w:t xml:space="preserve"> </w:t>
      </w:r>
      <w:r w:rsidRPr="00F62D8B">
        <w:rPr>
          <w:rFonts w:ascii="Arial" w:eastAsia="Arial MT" w:hAnsi="Arial" w:cs="Arial"/>
          <w:sz w:val="24"/>
          <w:szCs w:val="24"/>
          <w:lang w:val="es-ES" w:eastAsia="en-US"/>
        </w:rPr>
        <w:t>pertenezcan</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al</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40%</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más</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vulnerable.</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Además,</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deben</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cumplirse</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otra</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serie</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de</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requisitos, como no percibir una renta bruta mensual superior a 501.545 pesos, y no</w:t>
      </w:r>
      <w:r w:rsidRPr="00F62D8B">
        <w:rPr>
          <w:rFonts w:ascii="Arial" w:eastAsia="Arial MT" w:hAnsi="Arial" w:cs="Arial"/>
          <w:spacing w:val="-64"/>
          <w:sz w:val="24"/>
          <w:szCs w:val="24"/>
          <w:lang w:val="es-ES" w:eastAsia="en-US"/>
        </w:rPr>
        <w:t xml:space="preserve"> </w:t>
      </w:r>
      <w:r w:rsidRPr="00F62D8B">
        <w:rPr>
          <w:rFonts w:ascii="Arial" w:eastAsia="Arial MT" w:hAnsi="Arial" w:cs="Arial"/>
          <w:sz w:val="24"/>
          <w:szCs w:val="24"/>
          <w:lang w:val="es-ES" w:eastAsia="en-US"/>
        </w:rPr>
        <w:t>trabajar en alguna institución del Estado o empresa con aporte estatal superior al</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50%.</w:t>
      </w:r>
    </w:p>
    <w:p w14:paraId="0D542B7E" w14:textId="46989583" w:rsidR="00F62D8B" w:rsidRPr="00F62D8B" w:rsidRDefault="00F62D8B" w:rsidP="00715141">
      <w:pPr>
        <w:widowControl w:val="0"/>
        <w:autoSpaceDE w:val="0"/>
        <w:autoSpaceDN w:val="0"/>
        <w:ind w:right="51" w:firstLine="1885"/>
        <w:jc w:val="both"/>
        <w:rPr>
          <w:rFonts w:ascii="Arial" w:eastAsia="Arial MT" w:hAnsi="Arial" w:cs="Arial"/>
          <w:sz w:val="24"/>
          <w:szCs w:val="24"/>
          <w:lang w:val="es-ES" w:eastAsia="en-US"/>
        </w:rPr>
      </w:pPr>
    </w:p>
    <w:p w14:paraId="2C8BE8D0" w14:textId="17D4972B" w:rsidR="00F62D8B" w:rsidRPr="00F62D8B" w:rsidRDefault="00F62D8B" w:rsidP="00715141">
      <w:pPr>
        <w:widowControl w:val="0"/>
        <w:autoSpaceDE w:val="0"/>
        <w:autoSpaceDN w:val="0"/>
        <w:ind w:right="51" w:firstLine="1885"/>
        <w:jc w:val="both"/>
        <w:rPr>
          <w:rFonts w:ascii="Arial" w:eastAsia="Arial MT" w:hAnsi="Arial" w:cs="Arial"/>
          <w:sz w:val="24"/>
          <w:szCs w:val="24"/>
          <w:lang w:val="es-ES" w:eastAsia="en-US"/>
        </w:rPr>
      </w:pPr>
      <w:r w:rsidRPr="00F62D8B">
        <w:rPr>
          <w:rFonts w:ascii="Arial" w:eastAsia="Arial MT" w:hAnsi="Arial" w:cs="Arial"/>
          <w:sz w:val="24"/>
          <w:szCs w:val="24"/>
          <w:lang w:val="es-ES" w:eastAsia="en-US"/>
        </w:rPr>
        <w:t xml:space="preserve">Del mismo modo, </w:t>
      </w:r>
      <w:r w:rsidR="000E4362">
        <w:rPr>
          <w:rFonts w:ascii="Arial" w:eastAsia="Arial MT" w:hAnsi="Arial" w:cs="Arial"/>
          <w:sz w:val="24"/>
          <w:szCs w:val="24"/>
          <w:lang w:val="es-ES" w:eastAsia="en-US"/>
        </w:rPr>
        <w:t>señ</w:t>
      </w:r>
      <w:r w:rsidRPr="00F62D8B">
        <w:rPr>
          <w:rFonts w:ascii="Arial" w:eastAsia="Arial MT" w:hAnsi="Arial" w:cs="Arial"/>
          <w:sz w:val="24"/>
          <w:szCs w:val="24"/>
          <w:lang w:val="es-ES" w:eastAsia="en-US"/>
        </w:rPr>
        <w:t>a</w:t>
      </w:r>
      <w:r w:rsidR="000E4362">
        <w:rPr>
          <w:rFonts w:ascii="Arial" w:eastAsia="Arial MT" w:hAnsi="Arial" w:cs="Arial"/>
          <w:sz w:val="24"/>
          <w:szCs w:val="24"/>
          <w:lang w:val="es-ES" w:eastAsia="en-US"/>
        </w:rPr>
        <w:t>la,</w:t>
      </w:r>
      <w:r w:rsidRPr="00F62D8B">
        <w:rPr>
          <w:rFonts w:ascii="Arial" w:eastAsia="Arial MT" w:hAnsi="Arial" w:cs="Arial"/>
          <w:sz w:val="24"/>
          <w:szCs w:val="24"/>
          <w:lang w:val="es-ES" w:eastAsia="en-US"/>
        </w:rPr>
        <w:t xml:space="preserve"> través del Servicio Nacional de Capacitación y Empleo</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(Sence)</w:t>
      </w:r>
      <w:r w:rsidRPr="00F62D8B">
        <w:rPr>
          <w:rFonts w:ascii="Arial" w:eastAsia="Arial MT" w:hAnsi="Arial" w:cs="Arial"/>
          <w:spacing w:val="7"/>
          <w:sz w:val="24"/>
          <w:szCs w:val="24"/>
          <w:lang w:val="es-ES" w:eastAsia="en-US"/>
        </w:rPr>
        <w:t xml:space="preserve"> </w:t>
      </w:r>
      <w:r w:rsidRPr="00F62D8B">
        <w:rPr>
          <w:rFonts w:ascii="Arial" w:eastAsia="Arial MT" w:hAnsi="Arial" w:cs="Arial"/>
          <w:sz w:val="24"/>
          <w:szCs w:val="24"/>
          <w:lang w:val="es-ES" w:eastAsia="en-US"/>
        </w:rPr>
        <w:t>se</w:t>
      </w:r>
      <w:r w:rsidRPr="00F62D8B">
        <w:rPr>
          <w:rFonts w:ascii="Arial" w:eastAsia="Arial MT" w:hAnsi="Arial" w:cs="Arial"/>
          <w:spacing w:val="9"/>
          <w:sz w:val="24"/>
          <w:szCs w:val="24"/>
          <w:lang w:val="es-ES" w:eastAsia="en-US"/>
        </w:rPr>
        <w:t xml:space="preserve"> </w:t>
      </w:r>
      <w:r w:rsidRPr="00F62D8B">
        <w:rPr>
          <w:rFonts w:ascii="Arial" w:eastAsia="Arial MT" w:hAnsi="Arial" w:cs="Arial"/>
          <w:sz w:val="24"/>
          <w:szCs w:val="24"/>
          <w:lang w:val="es-ES" w:eastAsia="en-US"/>
        </w:rPr>
        <w:t>ejecutan</w:t>
      </w:r>
      <w:r w:rsidRPr="00F62D8B">
        <w:rPr>
          <w:rFonts w:ascii="Arial" w:eastAsia="Arial MT" w:hAnsi="Arial" w:cs="Arial"/>
          <w:spacing w:val="7"/>
          <w:sz w:val="24"/>
          <w:szCs w:val="24"/>
          <w:lang w:val="es-ES" w:eastAsia="en-US"/>
        </w:rPr>
        <w:t xml:space="preserve"> </w:t>
      </w:r>
      <w:r w:rsidRPr="00F62D8B">
        <w:rPr>
          <w:rFonts w:ascii="Arial" w:eastAsia="Arial MT" w:hAnsi="Arial" w:cs="Arial"/>
          <w:sz w:val="24"/>
          <w:szCs w:val="24"/>
          <w:lang w:val="es-ES" w:eastAsia="en-US"/>
        </w:rPr>
        <w:t>programas</w:t>
      </w:r>
      <w:r w:rsidRPr="00F62D8B">
        <w:rPr>
          <w:rFonts w:ascii="Arial" w:eastAsia="Arial MT" w:hAnsi="Arial" w:cs="Arial"/>
          <w:spacing w:val="8"/>
          <w:sz w:val="24"/>
          <w:szCs w:val="24"/>
          <w:lang w:val="es-ES" w:eastAsia="en-US"/>
        </w:rPr>
        <w:t xml:space="preserve"> </w:t>
      </w:r>
      <w:r w:rsidRPr="00F62D8B">
        <w:rPr>
          <w:rFonts w:ascii="Arial" w:eastAsia="Arial MT" w:hAnsi="Arial" w:cs="Arial"/>
          <w:sz w:val="24"/>
          <w:szCs w:val="24"/>
          <w:lang w:val="es-ES" w:eastAsia="en-US"/>
        </w:rPr>
        <w:t>“Aprendices”</w:t>
      </w:r>
      <w:r w:rsidRPr="00F62D8B">
        <w:rPr>
          <w:rFonts w:ascii="Arial" w:eastAsia="Arial MT" w:hAnsi="Arial" w:cs="Arial"/>
          <w:spacing w:val="8"/>
          <w:sz w:val="24"/>
          <w:szCs w:val="24"/>
          <w:lang w:val="es-ES" w:eastAsia="en-US"/>
        </w:rPr>
        <w:t xml:space="preserve"> </w:t>
      </w:r>
      <w:r w:rsidRPr="00F62D8B">
        <w:rPr>
          <w:rFonts w:ascii="Arial" w:eastAsia="Arial MT" w:hAnsi="Arial" w:cs="Arial"/>
          <w:sz w:val="24"/>
          <w:szCs w:val="24"/>
          <w:lang w:val="es-ES" w:eastAsia="en-US"/>
        </w:rPr>
        <w:t>orientado</w:t>
      </w:r>
      <w:r w:rsidRPr="00F62D8B">
        <w:rPr>
          <w:rFonts w:ascii="Arial" w:eastAsia="Arial MT" w:hAnsi="Arial" w:cs="Arial"/>
          <w:spacing w:val="9"/>
          <w:sz w:val="24"/>
          <w:szCs w:val="24"/>
          <w:lang w:val="es-ES" w:eastAsia="en-US"/>
        </w:rPr>
        <w:t xml:space="preserve"> </w:t>
      </w:r>
      <w:r w:rsidRPr="00F62D8B">
        <w:rPr>
          <w:rFonts w:ascii="Arial" w:eastAsia="Arial MT" w:hAnsi="Arial" w:cs="Arial"/>
          <w:sz w:val="24"/>
          <w:szCs w:val="24"/>
          <w:lang w:val="es-ES" w:eastAsia="en-US"/>
        </w:rPr>
        <w:t>a</w:t>
      </w:r>
      <w:r w:rsidRPr="00F62D8B">
        <w:rPr>
          <w:rFonts w:ascii="Arial" w:eastAsia="Arial MT" w:hAnsi="Arial" w:cs="Arial"/>
          <w:spacing w:val="9"/>
          <w:sz w:val="24"/>
          <w:szCs w:val="24"/>
          <w:lang w:val="es-ES" w:eastAsia="en-US"/>
        </w:rPr>
        <w:t xml:space="preserve"> </w:t>
      </w:r>
      <w:r w:rsidRPr="00F62D8B">
        <w:rPr>
          <w:rFonts w:ascii="Arial" w:eastAsia="Arial MT" w:hAnsi="Arial" w:cs="Arial"/>
          <w:sz w:val="24"/>
          <w:szCs w:val="24"/>
          <w:lang w:val="es-ES" w:eastAsia="en-US"/>
        </w:rPr>
        <w:t>personas</w:t>
      </w:r>
      <w:r w:rsidRPr="00F62D8B">
        <w:rPr>
          <w:rFonts w:ascii="Arial" w:eastAsia="Arial MT" w:hAnsi="Arial" w:cs="Arial"/>
          <w:spacing w:val="6"/>
          <w:sz w:val="24"/>
          <w:szCs w:val="24"/>
          <w:lang w:val="es-ES" w:eastAsia="en-US"/>
        </w:rPr>
        <w:t xml:space="preserve"> </w:t>
      </w:r>
      <w:r w:rsidRPr="00F62D8B">
        <w:rPr>
          <w:rFonts w:ascii="Arial" w:eastAsia="Arial MT" w:hAnsi="Arial" w:cs="Arial"/>
          <w:sz w:val="24"/>
          <w:szCs w:val="24"/>
          <w:lang w:val="es-ES" w:eastAsia="en-US"/>
        </w:rPr>
        <w:t>de</w:t>
      </w:r>
      <w:r w:rsidRPr="00F62D8B">
        <w:rPr>
          <w:rFonts w:ascii="Arial" w:eastAsia="Arial MT" w:hAnsi="Arial" w:cs="Arial"/>
          <w:spacing w:val="9"/>
          <w:sz w:val="24"/>
          <w:szCs w:val="24"/>
          <w:lang w:val="es-ES" w:eastAsia="en-US"/>
        </w:rPr>
        <w:t xml:space="preserve"> </w:t>
      </w:r>
      <w:r w:rsidRPr="00F62D8B">
        <w:rPr>
          <w:rFonts w:ascii="Arial" w:eastAsia="Arial MT" w:hAnsi="Arial" w:cs="Arial"/>
          <w:sz w:val="24"/>
          <w:szCs w:val="24"/>
          <w:lang w:val="es-ES" w:eastAsia="en-US"/>
        </w:rPr>
        <w:t>entre</w:t>
      </w:r>
      <w:r w:rsidRPr="00F62D8B">
        <w:rPr>
          <w:rFonts w:ascii="Arial" w:eastAsia="Arial MT" w:hAnsi="Arial" w:cs="Arial"/>
          <w:spacing w:val="7"/>
          <w:sz w:val="24"/>
          <w:szCs w:val="24"/>
          <w:lang w:val="es-ES" w:eastAsia="en-US"/>
        </w:rPr>
        <w:t xml:space="preserve"> </w:t>
      </w:r>
      <w:r w:rsidRPr="00F62D8B">
        <w:rPr>
          <w:rFonts w:ascii="Arial" w:eastAsia="Arial MT" w:hAnsi="Arial" w:cs="Arial"/>
          <w:sz w:val="24"/>
          <w:szCs w:val="24"/>
          <w:lang w:val="es-ES" w:eastAsia="en-US"/>
        </w:rPr>
        <w:t>15</w:t>
      </w:r>
      <w:r w:rsidR="00E60CEE">
        <w:rPr>
          <w:rFonts w:ascii="Arial" w:eastAsia="Arial MT" w:hAnsi="Arial" w:cs="Arial"/>
          <w:sz w:val="24"/>
          <w:szCs w:val="24"/>
          <w:lang w:val="es-ES" w:eastAsia="en-US"/>
        </w:rPr>
        <w:t xml:space="preserve"> y 25 </w:t>
      </w:r>
      <w:r w:rsidRPr="00F62D8B">
        <w:rPr>
          <w:rFonts w:ascii="Arial" w:eastAsia="Arial MT" w:hAnsi="Arial" w:cs="Arial"/>
          <w:sz w:val="24"/>
          <w:szCs w:val="24"/>
          <w:lang w:val="es-ES" w:eastAsia="en-US"/>
        </w:rPr>
        <w:t>años, que bonifica a las empresas en un monto equivalente al 50% de un ingreso</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mínimo mensual por cada mes que el aprendiz se esté formando en la empresa.</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Además, contempla una bonificación de capacitación de hasta 400 mil pesos, por</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concepto</w:t>
      </w:r>
      <w:r w:rsidRPr="00F62D8B">
        <w:rPr>
          <w:rFonts w:ascii="Arial" w:eastAsia="Arial MT" w:hAnsi="Arial" w:cs="Arial"/>
          <w:spacing w:val="-2"/>
          <w:sz w:val="24"/>
          <w:szCs w:val="24"/>
          <w:lang w:val="es-ES" w:eastAsia="en-US"/>
        </w:rPr>
        <w:t xml:space="preserve"> </w:t>
      </w:r>
      <w:r w:rsidRPr="00F62D8B">
        <w:rPr>
          <w:rFonts w:ascii="Arial" w:eastAsia="Arial MT" w:hAnsi="Arial" w:cs="Arial"/>
          <w:sz w:val="24"/>
          <w:szCs w:val="24"/>
          <w:lang w:val="es-ES" w:eastAsia="en-US"/>
        </w:rPr>
        <w:t>de</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capacitación</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ejecutada</w:t>
      </w:r>
      <w:r w:rsidRPr="00F62D8B">
        <w:rPr>
          <w:rFonts w:ascii="Arial" w:eastAsia="Arial MT" w:hAnsi="Arial" w:cs="Arial"/>
          <w:spacing w:val="-3"/>
          <w:sz w:val="24"/>
          <w:szCs w:val="24"/>
          <w:lang w:val="es-ES" w:eastAsia="en-US"/>
        </w:rPr>
        <w:t xml:space="preserve"> </w:t>
      </w:r>
      <w:r w:rsidRPr="00F62D8B">
        <w:rPr>
          <w:rFonts w:ascii="Arial" w:eastAsia="Arial MT" w:hAnsi="Arial" w:cs="Arial"/>
          <w:sz w:val="24"/>
          <w:szCs w:val="24"/>
          <w:lang w:val="es-ES" w:eastAsia="en-US"/>
        </w:rPr>
        <w:t>a</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través</w:t>
      </w:r>
      <w:r w:rsidRPr="00F62D8B">
        <w:rPr>
          <w:rFonts w:ascii="Arial" w:eastAsia="Arial MT" w:hAnsi="Arial" w:cs="Arial"/>
          <w:spacing w:val="-3"/>
          <w:sz w:val="24"/>
          <w:szCs w:val="24"/>
          <w:lang w:val="es-ES" w:eastAsia="en-US"/>
        </w:rPr>
        <w:t xml:space="preserve"> </w:t>
      </w:r>
      <w:r w:rsidRPr="00F62D8B">
        <w:rPr>
          <w:rFonts w:ascii="Arial" w:eastAsia="Arial MT" w:hAnsi="Arial" w:cs="Arial"/>
          <w:sz w:val="24"/>
          <w:szCs w:val="24"/>
          <w:lang w:val="es-ES" w:eastAsia="en-US"/>
        </w:rPr>
        <w:t>de</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una</w:t>
      </w:r>
      <w:r w:rsidRPr="00F62D8B">
        <w:rPr>
          <w:rFonts w:ascii="Arial" w:eastAsia="Arial MT" w:hAnsi="Arial" w:cs="Arial"/>
          <w:spacing w:val="-3"/>
          <w:sz w:val="24"/>
          <w:szCs w:val="24"/>
          <w:lang w:val="es-ES" w:eastAsia="en-US"/>
        </w:rPr>
        <w:t xml:space="preserve"> </w:t>
      </w:r>
      <w:r w:rsidRPr="00F62D8B">
        <w:rPr>
          <w:rFonts w:ascii="Arial" w:eastAsia="Arial MT" w:hAnsi="Arial" w:cs="Arial"/>
          <w:sz w:val="24"/>
          <w:szCs w:val="24"/>
          <w:lang w:val="es-ES" w:eastAsia="en-US"/>
        </w:rPr>
        <w:t>OTEC</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o</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Relator</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Interno.</w:t>
      </w:r>
    </w:p>
    <w:p w14:paraId="0E6F5173" w14:textId="77777777" w:rsidR="00F62D8B" w:rsidRPr="00F62D8B" w:rsidRDefault="00F62D8B" w:rsidP="00715141">
      <w:pPr>
        <w:widowControl w:val="0"/>
        <w:autoSpaceDE w:val="0"/>
        <w:autoSpaceDN w:val="0"/>
        <w:ind w:right="51" w:firstLine="1885"/>
        <w:jc w:val="both"/>
        <w:rPr>
          <w:rFonts w:ascii="Arial" w:eastAsia="Arial MT" w:hAnsi="Arial" w:cs="Arial"/>
          <w:sz w:val="24"/>
          <w:szCs w:val="24"/>
          <w:lang w:val="es-ES" w:eastAsia="en-US"/>
        </w:rPr>
      </w:pPr>
    </w:p>
    <w:p w14:paraId="5F94731B" w14:textId="3176D0B0" w:rsidR="00F62D8B" w:rsidRPr="00F62D8B" w:rsidRDefault="00F62D8B" w:rsidP="00715141">
      <w:pPr>
        <w:widowControl w:val="0"/>
        <w:autoSpaceDE w:val="0"/>
        <w:autoSpaceDN w:val="0"/>
        <w:ind w:right="51" w:firstLine="1885"/>
        <w:jc w:val="both"/>
        <w:rPr>
          <w:rFonts w:ascii="Arial" w:eastAsia="Arial MT" w:hAnsi="Arial" w:cs="Arial"/>
          <w:sz w:val="24"/>
          <w:szCs w:val="24"/>
          <w:lang w:val="es-ES" w:eastAsia="en-US"/>
        </w:rPr>
      </w:pPr>
      <w:r w:rsidRPr="00F62D8B">
        <w:rPr>
          <w:rFonts w:ascii="Arial" w:eastAsia="Arial MT" w:hAnsi="Arial" w:cs="Arial"/>
          <w:sz w:val="24"/>
          <w:szCs w:val="24"/>
          <w:lang w:val="es-ES" w:eastAsia="en-US"/>
        </w:rPr>
        <w:t xml:space="preserve">Sin perjuicio de lo anterior, </w:t>
      </w:r>
      <w:r w:rsidR="000E4362">
        <w:rPr>
          <w:rFonts w:ascii="Arial" w:eastAsia="Arial MT" w:hAnsi="Arial" w:cs="Arial"/>
          <w:sz w:val="24"/>
          <w:szCs w:val="24"/>
          <w:lang w:val="es-ES" w:eastAsia="en-US"/>
        </w:rPr>
        <w:t xml:space="preserve">continúan las autoras y autores, </w:t>
      </w:r>
      <w:r w:rsidRPr="00F62D8B">
        <w:rPr>
          <w:rFonts w:ascii="Arial" w:eastAsia="Arial MT" w:hAnsi="Arial" w:cs="Arial"/>
          <w:sz w:val="24"/>
          <w:szCs w:val="24"/>
          <w:lang w:val="es-ES" w:eastAsia="en-US"/>
        </w:rPr>
        <w:t>la crisis sanitaria ha repercutido fuertemente sobre</w:t>
      </w:r>
      <w:r w:rsidRPr="00F62D8B">
        <w:rPr>
          <w:rFonts w:ascii="Arial" w:eastAsia="Arial MT" w:hAnsi="Arial" w:cs="Arial"/>
          <w:spacing w:val="-64"/>
          <w:sz w:val="24"/>
          <w:szCs w:val="24"/>
          <w:lang w:val="es-ES" w:eastAsia="en-US"/>
        </w:rPr>
        <w:t xml:space="preserve"> </w:t>
      </w:r>
      <w:r w:rsidRPr="00F62D8B">
        <w:rPr>
          <w:rFonts w:ascii="Arial" w:eastAsia="Arial MT" w:hAnsi="Arial" w:cs="Arial"/>
          <w:spacing w:val="-1"/>
          <w:sz w:val="24"/>
          <w:szCs w:val="24"/>
          <w:lang w:val="es-ES" w:eastAsia="en-US"/>
        </w:rPr>
        <w:t>la</w:t>
      </w:r>
      <w:r w:rsidRPr="00F62D8B">
        <w:rPr>
          <w:rFonts w:ascii="Arial" w:eastAsia="Arial MT" w:hAnsi="Arial" w:cs="Arial"/>
          <w:spacing w:val="-16"/>
          <w:sz w:val="24"/>
          <w:szCs w:val="24"/>
          <w:lang w:val="es-ES" w:eastAsia="en-US"/>
        </w:rPr>
        <w:t xml:space="preserve"> </w:t>
      </w:r>
      <w:r w:rsidRPr="00F62D8B">
        <w:rPr>
          <w:rFonts w:ascii="Arial" w:eastAsia="Arial MT" w:hAnsi="Arial" w:cs="Arial"/>
          <w:spacing w:val="-1"/>
          <w:sz w:val="24"/>
          <w:szCs w:val="24"/>
          <w:lang w:val="es-ES" w:eastAsia="en-US"/>
        </w:rPr>
        <w:t>empleabilidad</w:t>
      </w:r>
      <w:r w:rsidRPr="00F62D8B">
        <w:rPr>
          <w:rFonts w:ascii="Arial" w:eastAsia="Arial MT" w:hAnsi="Arial" w:cs="Arial"/>
          <w:spacing w:val="-16"/>
          <w:sz w:val="24"/>
          <w:szCs w:val="24"/>
          <w:lang w:val="es-ES" w:eastAsia="en-US"/>
        </w:rPr>
        <w:t xml:space="preserve"> </w:t>
      </w:r>
      <w:r w:rsidRPr="00F62D8B">
        <w:rPr>
          <w:rFonts w:ascii="Arial" w:eastAsia="Arial MT" w:hAnsi="Arial" w:cs="Arial"/>
          <w:spacing w:val="-1"/>
          <w:sz w:val="24"/>
          <w:szCs w:val="24"/>
          <w:lang w:val="es-ES" w:eastAsia="en-US"/>
        </w:rPr>
        <w:t>juvenil,</w:t>
      </w:r>
      <w:r w:rsidRPr="00F62D8B">
        <w:rPr>
          <w:rFonts w:ascii="Arial" w:eastAsia="Arial MT" w:hAnsi="Arial" w:cs="Arial"/>
          <w:spacing w:val="-16"/>
          <w:sz w:val="24"/>
          <w:szCs w:val="24"/>
          <w:lang w:val="es-ES" w:eastAsia="en-US"/>
        </w:rPr>
        <w:t xml:space="preserve"> </w:t>
      </w:r>
      <w:r w:rsidRPr="00F62D8B">
        <w:rPr>
          <w:rFonts w:ascii="Arial" w:eastAsia="Arial MT" w:hAnsi="Arial" w:cs="Arial"/>
          <w:spacing w:val="-1"/>
          <w:sz w:val="24"/>
          <w:szCs w:val="24"/>
          <w:lang w:val="es-ES" w:eastAsia="en-US"/>
        </w:rPr>
        <w:t>lo</w:t>
      </w:r>
      <w:r w:rsidRPr="00F62D8B">
        <w:rPr>
          <w:rFonts w:ascii="Arial" w:eastAsia="Arial MT" w:hAnsi="Arial" w:cs="Arial"/>
          <w:spacing w:val="-16"/>
          <w:sz w:val="24"/>
          <w:szCs w:val="24"/>
          <w:lang w:val="es-ES" w:eastAsia="en-US"/>
        </w:rPr>
        <w:t xml:space="preserve"> </w:t>
      </w:r>
      <w:r w:rsidRPr="00F62D8B">
        <w:rPr>
          <w:rFonts w:ascii="Arial" w:eastAsia="Arial MT" w:hAnsi="Arial" w:cs="Arial"/>
          <w:spacing w:val="-1"/>
          <w:sz w:val="24"/>
          <w:szCs w:val="24"/>
          <w:lang w:val="es-ES" w:eastAsia="en-US"/>
        </w:rPr>
        <w:t>que</w:t>
      </w:r>
      <w:r w:rsidRPr="00F62D8B">
        <w:rPr>
          <w:rFonts w:ascii="Arial" w:eastAsia="Arial MT" w:hAnsi="Arial" w:cs="Arial"/>
          <w:spacing w:val="-16"/>
          <w:sz w:val="24"/>
          <w:szCs w:val="24"/>
          <w:lang w:val="es-ES" w:eastAsia="en-US"/>
        </w:rPr>
        <w:t xml:space="preserve"> </w:t>
      </w:r>
      <w:r w:rsidRPr="00F62D8B">
        <w:rPr>
          <w:rFonts w:ascii="Arial" w:eastAsia="Arial MT" w:hAnsi="Arial" w:cs="Arial"/>
          <w:sz w:val="24"/>
          <w:szCs w:val="24"/>
          <w:lang w:val="es-ES" w:eastAsia="en-US"/>
        </w:rPr>
        <w:t>resulta</w:t>
      </w:r>
      <w:r w:rsidRPr="00F62D8B">
        <w:rPr>
          <w:rFonts w:ascii="Arial" w:eastAsia="Arial MT" w:hAnsi="Arial" w:cs="Arial"/>
          <w:spacing w:val="-16"/>
          <w:sz w:val="24"/>
          <w:szCs w:val="24"/>
          <w:lang w:val="es-ES" w:eastAsia="en-US"/>
        </w:rPr>
        <w:t xml:space="preserve"> </w:t>
      </w:r>
      <w:r w:rsidRPr="00F62D8B">
        <w:rPr>
          <w:rFonts w:ascii="Arial" w:eastAsia="Arial MT" w:hAnsi="Arial" w:cs="Arial"/>
          <w:sz w:val="24"/>
          <w:szCs w:val="24"/>
          <w:lang w:val="es-ES" w:eastAsia="en-US"/>
        </w:rPr>
        <w:t>preocupante</w:t>
      </w:r>
      <w:r w:rsidRPr="00F62D8B">
        <w:rPr>
          <w:rFonts w:ascii="Arial" w:eastAsia="Arial MT" w:hAnsi="Arial" w:cs="Arial"/>
          <w:spacing w:val="-17"/>
          <w:sz w:val="24"/>
          <w:szCs w:val="24"/>
          <w:lang w:val="es-ES" w:eastAsia="en-US"/>
        </w:rPr>
        <w:t xml:space="preserve"> </w:t>
      </w:r>
      <w:r w:rsidRPr="00F62D8B">
        <w:rPr>
          <w:rFonts w:ascii="Arial" w:eastAsia="Arial MT" w:hAnsi="Arial" w:cs="Arial"/>
          <w:sz w:val="24"/>
          <w:szCs w:val="24"/>
          <w:lang w:val="es-ES" w:eastAsia="en-US"/>
        </w:rPr>
        <w:t>es</w:t>
      </w:r>
      <w:r w:rsidRPr="00F62D8B">
        <w:rPr>
          <w:rFonts w:ascii="Arial" w:eastAsia="Arial MT" w:hAnsi="Arial" w:cs="Arial"/>
          <w:spacing w:val="-17"/>
          <w:sz w:val="24"/>
          <w:szCs w:val="24"/>
          <w:lang w:val="es-ES" w:eastAsia="en-US"/>
        </w:rPr>
        <w:t xml:space="preserve"> </w:t>
      </w:r>
      <w:r w:rsidRPr="00F62D8B">
        <w:rPr>
          <w:rFonts w:ascii="Arial" w:eastAsia="Arial MT" w:hAnsi="Arial" w:cs="Arial"/>
          <w:sz w:val="24"/>
          <w:szCs w:val="24"/>
          <w:lang w:val="es-ES" w:eastAsia="en-US"/>
        </w:rPr>
        <w:t>que</w:t>
      </w:r>
      <w:r w:rsidRPr="00F62D8B">
        <w:rPr>
          <w:rFonts w:ascii="Arial" w:eastAsia="Arial MT" w:hAnsi="Arial" w:cs="Arial"/>
          <w:spacing w:val="-10"/>
          <w:sz w:val="24"/>
          <w:szCs w:val="24"/>
          <w:lang w:val="es-ES" w:eastAsia="en-US"/>
        </w:rPr>
        <w:t xml:space="preserve"> </w:t>
      </w:r>
      <w:r w:rsidRPr="00F62D8B">
        <w:rPr>
          <w:rFonts w:ascii="Arial" w:eastAsia="Arial MT" w:hAnsi="Arial" w:cs="Arial"/>
          <w:sz w:val="24"/>
          <w:szCs w:val="24"/>
          <w:lang w:val="es-ES" w:eastAsia="en-US"/>
        </w:rPr>
        <w:t>las</w:t>
      </w:r>
      <w:r w:rsidRPr="00F62D8B">
        <w:rPr>
          <w:rFonts w:ascii="Arial" w:eastAsia="Arial MT" w:hAnsi="Arial" w:cs="Arial"/>
          <w:spacing w:val="-16"/>
          <w:sz w:val="24"/>
          <w:szCs w:val="24"/>
          <w:lang w:val="es-ES" w:eastAsia="en-US"/>
        </w:rPr>
        <w:t xml:space="preserve"> </w:t>
      </w:r>
      <w:r w:rsidRPr="00F62D8B">
        <w:rPr>
          <w:rFonts w:ascii="Arial" w:eastAsia="Arial MT" w:hAnsi="Arial" w:cs="Arial"/>
          <w:sz w:val="24"/>
          <w:szCs w:val="24"/>
          <w:lang w:val="es-ES" w:eastAsia="en-US"/>
        </w:rPr>
        <w:t>perspectivas</w:t>
      </w:r>
      <w:r w:rsidRPr="00F62D8B">
        <w:rPr>
          <w:rFonts w:ascii="Arial" w:eastAsia="Arial MT" w:hAnsi="Arial" w:cs="Arial"/>
          <w:spacing w:val="-17"/>
          <w:sz w:val="24"/>
          <w:szCs w:val="24"/>
          <w:lang w:val="es-ES" w:eastAsia="en-US"/>
        </w:rPr>
        <w:t xml:space="preserve"> </w:t>
      </w:r>
      <w:r w:rsidRPr="00F62D8B">
        <w:rPr>
          <w:rFonts w:ascii="Arial" w:eastAsia="Arial MT" w:hAnsi="Arial" w:cs="Arial"/>
          <w:sz w:val="24"/>
          <w:szCs w:val="24"/>
          <w:lang w:val="es-ES" w:eastAsia="en-US"/>
        </w:rPr>
        <w:t>de</w:t>
      </w:r>
      <w:r w:rsidRPr="00F62D8B">
        <w:rPr>
          <w:rFonts w:ascii="Arial" w:eastAsia="Arial MT" w:hAnsi="Arial" w:cs="Arial"/>
          <w:spacing w:val="-16"/>
          <w:sz w:val="24"/>
          <w:szCs w:val="24"/>
          <w:lang w:val="es-ES" w:eastAsia="en-US"/>
        </w:rPr>
        <w:t xml:space="preserve"> </w:t>
      </w:r>
      <w:r w:rsidRPr="00F62D8B">
        <w:rPr>
          <w:rFonts w:ascii="Arial" w:eastAsia="Arial MT" w:hAnsi="Arial" w:cs="Arial"/>
          <w:sz w:val="24"/>
          <w:szCs w:val="24"/>
          <w:lang w:val="es-ES" w:eastAsia="en-US"/>
        </w:rPr>
        <w:t>empleo</w:t>
      </w:r>
      <w:r w:rsidRPr="00F62D8B">
        <w:rPr>
          <w:rFonts w:ascii="Arial" w:eastAsia="Arial MT" w:hAnsi="Arial" w:cs="Arial"/>
          <w:spacing w:val="-64"/>
          <w:sz w:val="24"/>
          <w:szCs w:val="24"/>
          <w:lang w:val="es-ES" w:eastAsia="en-US"/>
        </w:rPr>
        <w:t xml:space="preserve"> </w:t>
      </w:r>
      <w:r w:rsidR="00AD0D98">
        <w:rPr>
          <w:rFonts w:ascii="Arial" w:eastAsia="Arial MT" w:hAnsi="Arial" w:cs="Arial"/>
          <w:spacing w:val="-64"/>
          <w:sz w:val="24"/>
          <w:szCs w:val="24"/>
          <w:lang w:val="es-ES" w:eastAsia="en-US"/>
        </w:rPr>
        <w:t xml:space="preserve">   </w:t>
      </w:r>
      <w:r w:rsidRPr="00F62D8B">
        <w:rPr>
          <w:rFonts w:ascii="Arial" w:eastAsia="Arial MT" w:hAnsi="Arial" w:cs="Arial"/>
          <w:sz w:val="24"/>
          <w:szCs w:val="24"/>
          <w:lang w:val="es-ES" w:eastAsia="en-US"/>
        </w:rPr>
        <w:t>para los años venideros proyectan niveles de personas empleadas por debajo de los</w:t>
      </w:r>
      <w:r w:rsidRPr="00F62D8B">
        <w:rPr>
          <w:rFonts w:ascii="Arial" w:eastAsia="Arial MT" w:hAnsi="Arial" w:cs="Arial"/>
          <w:spacing w:val="-64"/>
          <w:sz w:val="24"/>
          <w:szCs w:val="24"/>
          <w:lang w:val="es-ES" w:eastAsia="en-US"/>
        </w:rPr>
        <w:t xml:space="preserve"> </w:t>
      </w:r>
      <w:r w:rsidRPr="00F62D8B">
        <w:rPr>
          <w:rFonts w:ascii="Arial" w:eastAsia="Arial MT" w:hAnsi="Arial" w:cs="Arial"/>
          <w:sz w:val="24"/>
          <w:szCs w:val="24"/>
          <w:lang w:val="es-ES" w:eastAsia="en-US"/>
        </w:rPr>
        <w:t>indicadores de años previos. La situación agravada perjudica particularmente a las</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mujeres, en este sentido un estudio de la OCDE señala que “las personas con</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ingresos bajos son quienes pagan el precio más alto. Durante el confinamiento, los</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trabajadores mejor pagados tenían en promedio 50% más probabilidades de trabajar</w:t>
      </w:r>
      <w:r w:rsidRPr="00F62D8B">
        <w:rPr>
          <w:rFonts w:ascii="Arial" w:eastAsia="Arial MT" w:hAnsi="Arial" w:cs="Arial"/>
          <w:spacing w:val="-64"/>
          <w:sz w:val="24"/>
          <w:szCs w:val="24"/>
          <w:lang w:val="es-ES" w:eastAsia="en-US"/>
        </w:rPr>
        <w:t xml:space="preserve"> </w:t>
      </w:r>
      <w:r w:rsidR="00AD0D98">
        <w:rPr>
          <w:rFonts w:ascii="Arial" w:eastAsia="Arial MT" w:hAnsi="Arial" w:cs="Arial"/>
          <w:spacing w:val="-64"/>
          <w:sz w:val="24"/>
          <w:szCs w:val="24"/>
          <w:lang w:val="es-ES" w:eastAsia="en-US"/>
        </w:rPr>
        <w:t xml:space="preserve"> </w:t>
      </w:r>
      <w:r w:rsidRPr="00F62D8B">
        <w:rPr>
          <w:rFonts w:ascii="Arial" w:eastAsia="Arial MT" w:hAnsi="Arial" w:cs="Arial"/>
          <w:sz w:val="24"/>
          <w:szCs w:val="24"/>
          <w:lang w:val="es-ES" w:eastAsia="en-US"/>
        </w:rPr>
        <w:t>desde casa que aquellos con sueldos menores</w:t>
      </w:r>
      <w:r w:rsidR="00AD0D98">
        <w:rPr>
          <w:rFonts w:ascii="Arial" w:eastAsia="Arial MT" w:hAnsi="Arial" w:cs="Arial"/>
          <w:sz w:val="24"/>
          <w:szCs w:val="24"/>
          <w:lang w:val="es-ES" w:eastAsia="en-US"/>
        </w:rPr>
        <w:t xml:space="preserve">. </w:t>
      </w:r>
      <w:r w:rsidRPr="00F62D8B">
        <w:rPr>
          <w:rFonts w:ascii="Arial" w:eastAsia="Arial MT" w:hAnsi="Arial" w:cs="Arial"/>
          <w:sz w:val="24"/>
          <w:szCs w:val="24"/>
          <w:lang w:val="es-ES" w:eastAsia="en-US"/>
        </w:rPr>
        <w:t>Las mujeres han resultado más</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 xml:space="preserve">perjudicadas que los hombres, ya que muchas de ellas trabajan en los sectores </w:t>
      </w:r>
      <w:r w:rsidRPr="00F62D8B">
        <w:rPr>
          <w:rFonts w:ascii="Arial" w:eastAsia="Arial MT" w:hAnsi="Arial" w:cs="Arial"/>
          <w:sz w:val="24"/>
          <w:szCs w:val="24"/>
          <w:lang w:val="es-ES" w:eastAsia="en-US"/>
        </w:rPr>
        <w:lastRenderedPageBreak/>
        <w:t>más</w:t>
      </w:r>
      <w:r w:rsidRPr="00F62D8B">
        <w:rPr>
          <w:rFonts w:ascii="Arial" w:eastAsia="Arial MT" w:hAnsi="Arial" w:cs="Arial"/>
          <w:spacing w:val="-64"/>
          <w:sz w:val="24"/>
          <w:szCs w:val="24"/>
          <w:lang w:val="es-ES" w:eastAsia="en-US"/>
        </w:rPr>
        <w:t xml:space="preserve"> </w:t>
      </w:r>
      <w:r w:rsidRPr="00F62D8B">
        <w:rPr>
          <w:rFonts w:ascii="Arial" w:eastAsia="Arial MT" w:hAnsi="Arial" w:cs="Arial"/>
          <w:sz w:val="24"/>
          <w:szCs w:val="24"/>
          <w:lang w:val="es-ES" w:eastAsia="en-US"/>
        </w:rPr>
        <w:t>afectados</w:t>
      </w:r>
      <w:r w:rsidRPr="00F62D8B">
        <w:rPr>
          <w:rFonts w:ascii="Arial" w:eastAsia="Arial MT" w:hAnsi="Arial" w:cs="Arial"/>
          <w:spacing w:val="-4"/>
          <w:sz w:val="24"/>
          <w:szCs w:val="24"/>
          <w:lang w:val="es-ES" w:eastAsia="en-US"/>
        </w:rPr>
        <w:t xml:space="preserve"> </w:t>
      </w:r>
      <w:r w:rsidRPr="00F62D8B">
        <w:rPr>
          <w:rFonts w:ascii="Arial" w:eastAsia="Arial MT" w:hAnsi="Arial" w:cs="Arial"/>
          <w:sz w:val="24"/>
          <w:szCs w:val="24"/>
          <w:lang w:val="es-ES" w:eastAsia="en-US"/>
        </w:rPr>
        <w:t>y en</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grados</w:t>
      </w:r>
      <w:r w:rsidRPr="00F62D8B">
        <w:rPr>
          <w:rFonts w:ascii="Arial" w:eastAsia="Arial MT" w:hAnsi="Arial" w:cs="Arial"/>
          <w:spacing w:val="-2"/>
          <w:sz w:val="24"/>
          <w:szCs w:val="24"/>
          <w:lang w:val="es-ES" w:eastAsia="en-US"/>
        </w:rPr>
        <w:t xml:space="preserve"> </w:t>
      </w:r>
      <w:r w:rsidRPr="00F62D8B">
        <w:rPr>
          <w:rFonts w:ascii="Arial" w:eastAsia="Arial MT" w:hAnsi="Arial" w:cs="Arial"/>
          <w:sz w:val="24"/>
          <w:szCs w:val="24"/>
          <w:lang w:val="es-ES" w:eastAsia="en-US"/>
        </w:rPr>
        <w:t>desproporcionados</w:t>
      </w:r>
      <w:r w:rsidRPr="00F62D8B">
        <w:rPr>
          <w:rFonts w:ascii="Arial" w:eastAsia="Arial MT" w:hAnsi="Arial" w:cs="Arial"/>
          <w:spacing w:val="-4"/>
          <w:sz w:val="24"/>
          <w:szCs w:val="24"/>
          <w:lang w:val="es-ES" w:eastAsia="en-US"/>
        </w:rPr>
        <w:t xml:space="preserve"> </w:t>
      </w:r>
      <w:r w:rsidRPr="00F62D8B">
        <w:rPr>
          <w:rFonts w:ascii="Arial" w:eastAsia="Arial MT" w:hAnsi="Arial" w:cs="Arial"/>
          <w:sz w:val="24"/>
          <w:szCs w:val="24"/>
          <w:lang w:val="es-ES" w:eastAsia="en-US"/>
        </w:rPr>
        <w:t>tiene empleos</w:t>
      </w:r>
      <w:r w:rsidRPr="00F62D8B">
        <w:rPr>
          <w:rFonts w:ascii="Arial" w:eastAsia="Arial MT" w:hAnsi="Arial" w:cs="Arial"/>
          <w:spacing w:val="-3"/>
          <w:sz w:val="24"/>
          <w:szCs w:val="24"/>
          <w:lang w:val="es-ES" w:eastAsia="en-US"/>
        </w:rPr>
        <w:t xml:space="preserve"> </w:t>
      </w:r>
      <w:r w:rsidRPr="00F62D8B">
        <w:rPr>
          <w:rFonts w:ascii="Arial" w:eastAsia="Arial MT" w:hAnsi="Arial" w:cs="Arial"/>
          <w:sz w:val="24"/>
          <w:szCs w:val="24"/>
          <w:lang w:val="es-ES" w:eastAsia="en-US"/>
        </w:rPr>
        <w:t>precarios”.</w:t>
      </w:r>
    </w:p>
    <w:p w14:paraId="5D10B3D7" w14:textId="77777777" w:rsidR="00F62D8B" w:rsidRPr="00F62D8B" w:rsidRDefault="00F62D8B" w:rsidP="00715141">
      <w:pPr>
        <w:widowControl w:val="0"/>
        <w:autoSpaceDE w:val="0"/>
        <w:autoSpaceDN w:val="0"/>
        <w:ind w:right="51" w:firstLine="1885"/>
        <w:jc w:val="both"/>
        <w:rPr>
          <w:rFonts w:ascii="Arial" w:eastAsia="Arial MT" w:hAnsi="Arial" w:cs="Arial"/>
          <w:sz w:val="24"/>
          <w:szCs w:val="24"/>
          <w:lang w:val="es-ES" w:eastAsia="en-US"/>
        </w:rPr>
      </w:pPr>
    </w:p>
    <w:p w14:paraId="64D0218F" w14:textId="13780B1C" w:rsidR="00F62D8B" w:rsidRPr="00F62D8B" w:rsidRDefault="00F62D8B" w:rsidP="00715141">
      <w:pPr>
        <w:widowControl w:val="0"/>
        <w:autoSpaceDE w:val="0"/>
        <w:autoSpaceDN w:val="0"/>
        <w:ind w:right="51" w:firstLine="1885"/>
        <w:jc w:val="both"/>
        <w:rPr>
          <w:rFonts w:ascii="Arial" w:eastAsia="Arial MT" w:hAnsi="Arial" w:cs="Arial"/>
          <w:sz w:val="24"/>
          <w:szCs w:val="24"/>
          <w:lang w:val="es-ES" w:eastAsia="en-US"/>
        </w:rPr>
      </w:pPr>
      <w:r w:rsidRPr="00F62D8B">
        <w:rPr>
          <w:rFonts w:ascii="Arial" w:eastAsia="Arial MT" w:hAnsi="Arial" w:cs="Arial"/>
          <w:sz w:val="24"/>
          <w:szCs w:val="24"/>
          <w:lang w:val="es-ES" w:eastAsia="en-US"/>
        </w:rPr>
        <w:t>La situación de las mujeres jóvenes</w:t>
      </w:r>
      <w:r w:rsidR="000E4362">
        <w:rPr>
          <w:rFonts w:ascii="Arial" w:eastAsia="Arial MT" w:hAnsi="Arial" w:cs="Arial"/>
          <w:sz w:val="24"/>
          <w:szCs w:val="24"/>
          <w:lang w:val="es-ES" w:eastAsia="en-US"/>
        </w:rPr>
        <w:t xml:space="preserve">, agregan, </w:t>
      </w:r>
      <w:r w:rsidRPr="00F62D8B">
        <w:rPr>
          <w:rFonts w:ascii="Arial" w:eastAsia="Arial MT" w:hAnsi="Arial" w:cs="Arial"/>
          <w:sz w:val="24"/>
          <w:szCs w:val="24"/>
          <w:lang w:val="es-ES" w:eastAsia="en-US"/>
        </w:rPr>
        <w:t>es crítica en el escenario laboral, quienes</w:t>
      </w:r>
      <w:r w:rsidRPr="00F62D8B">
        <w:rPr>
          <w:rFonts w:ascii="Arial" w:eastAsia="Arial MT" w:hAnsi="Arial" w:cs="Arial"/>
          <w:spacing w:val="-64"/>
          <w:sz w:val="24"/>
          <w:szCs w:val="24"/>
          <w:lang w:val="es-ES" w:eastAsia="en-US"/>
        </w:rPr>
        <w:t xml:space="preserve"> </w:t>
      </w:r>
      <w:r w:rsidRPr="00F62D8B">
        <w:rPr>
          <w:rFonts w:ascii="Arial" w:eastAsia="Arial MT" w:hAnsi="Arial" w:cs="Arial"/>
          <w:sz w:val="24"/>
          <w:szCs w:val="24"/>
          <w:lang w:val="es-ES" w:eastAsia="en-US"/>
        </w:rPr>
        <w:t>registran en promedio 5% más de desempleo juvenil que los hombres. En este</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sentido, el profesor José Irarrázaval afirma que en un cuarto de siglo las mujeres</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registraron una tasa de desempleo de 21,27% mientras que los hombres registraron</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un</w:t>
      </w:r>
      <w:r w:rsidRPr="00F62D8B">
        <w:rPr>
          <w:rFonts w:ascii="Arial" w:eastAsia="Arial MT" w:hAnsi="Arial" w:cs="Arial"/>
          <w:spacing w:val="-4"/>
          <w:sz w:val="24"/>
          <w:szCs w:val="24"/>
          <w:lang w:val="es-ES" w:eastAsia="en-US"/>
        </w:rPr>
        <w:t xml:space="preserve"> </w:t>
      </w:r>
      <w:r w:rsidRPr="00F62D8B">
        <w:rPr>
          <w:rFonts w:ascii="Arial" w:eastAsia="Arial MT" w:hAnsi="Arial" w:cs="Arial"/>
          <w:sz w:val="24"/>
          <w:szCs w:val="24"/>
          <w:lang w:val="es-ES" w:eastAsia="en-US"/>
        </w:rPr>
        <w:t>16,56%</w:t>
      </w:r>
      <w:r w:rsidRPr="00F62D8B">
        <w:rPr>
          <w:rFonts w:ascii="Arial" w:eastAsia="Arial MT" w:hAnsi="Arial" w:cs="Arial"/>
          <w:spacing w:val="-4"/>
          <w:sz w:val="24"/>
          <w:szCs w:val="24"/>
          <w:lang w:val="es-ES" w:eastAsia="en-US"/>
        </w:rPr>
        <w:t xml:space="preserve"> </w:t>
      </w:r>
      <w:r w:rsidRPr="00F62D8B">
        <w:rPr>
          <w:rFonts w:ascii="Arial" w:eastAsia="Arial MT" w:hAnsi="Arial" w:cs="Arial"/>
          <w:sz w:val="24"/>
          <w:szCs w:val="24"/>
          <w:lang w:val="es-ES" w:eastAsia="en-US"/>
        </w:rPr>
        <w:t>durante</w:t>
      </w:r>
      <w:r w:rsidRPr="00F62D8B">
        <w:rPr>
          <w:rFonts w:ascii="Arial" w:eastAsia="Arial MT" w:hAnsi="Arial" w:cs="Arial"/>
          <w:spacing w:val="-4"/>
          <w:sz w:val="24"/>
          <w:szCs w:val="24"/>
          <w:lang w:val="es-ES" w:eastAsia="en-US"/>
        </w:rPr>
        <w:t xml:space="preserve"> </w:t>
      </w:r>
      <w:r w:rsidRPr="00F62D8B">
        <w:rPr>
          <w:rFonts w:ascii="Arial" w:eastAsia="Arial MT" w:hAnsi="Arial" w:cs="Arial"/>
          <w:sz w:val="24"/>
          <w:szCs w:val="24"/>
          <w:lang w:val="es-ES" w:eastAsia="en-US"/>
        </w:rPr>
        <w:t>el</w:t>
      </w:r>
      <w:r w:rsidRPr="00F62D8B">
        <w:rPr>
          <w:rFonts w:ascii="Arial" w:eastAsia="Arial MT" w:hAnsi="Arial" w:cs="Arial"/>
          <w:spacing w:val="-5"/>
          <w:sz w:val="24"/>
          <w:szCs w:val="24"/>
          <w:lang w:val="es-ES" w:eastAsia="en-US"/>
        </w:rPr>
        <w:t xml:space="preserve"> </w:t>
      </w:r>
      <w:r w:rsidRPr="00F62D8B">
        <w:rPr>
          <w:rFonts w:ascii="Arial" w:eastAsia="Arial MT" w:hAnsi="Arial" w:cs="Arial"/>
          <w:sz w:val="24"/>
          <w:szCs w:val="24"/>
          <w:lang w:val="es-ES" w:eastAsia="en-US"/>
        </w:rPr>
        <w:t>mismo</w:t>
      </w:r>
      <w:r w:rsidRPr="00F62D8B">
        <w:rPr>
          <w:rFonts w:ascii="Arial" w:eastAsia="Arial MT" w:hAnsi="Arial" w:cs="Arial"/>
          <w:spacing w:val="-3"/>
          <w:sz w:val="24"/>
          <w:szCs w:val="24"/>
          <w:lang w:val="es-ES" w:eastAsia="en-US"/>
        </w:rPr>
        <w:t xml:space="preserve"> </w:t>
      </w:r>
      <w:r w:rsidRPr="00F62D8B">
        <w:rPr>
          <w:rFonts w:ascii="Arial" w:eastAsia="Arial MT" w:hAnsi="Arial" w:cs="Arial"/>
          <w:sz w:val="24"/>
          <w:szCs w:val="24"/>
          <w:lang w:val="es-ES" w:eastAsia="en-US"/>
        </w:rPr>
        <w:t>período.</w:t>
      </w:r>
      <w:r w:rsidRPr="00F62D8B">
        <w:rPr>
          <w:rFonts w:ascii="Arial" w:eastAsia="Arial MT" w:hAnsi="Arial" w:cs="Arial"/>
          <w:spacing w:val="-4"/>
          <w:sz w:val="24"/>
          <w:szCs w:val="24"/>
          <w:lang w:val="es-ES" w:eastAsia="en-US"/>
        </w:rPr>
        <w:t xml:space="preserve"> </w:t>
      </w:r>
      <w:r w:rsidRPr="00F62D8B">
        <w:rPr>
          <w:rFonts w:ascii="Arial" w:eastAsia="Arial MT" w:hAnsi="Arial" w:cs="Arial"/>
          <w:sz w:val="24"/>
          <w:szCs w:val="24"/>
          <w:lang w:val="es-ES" w:eastAsia="en-US"/>
        </w:rPr>
        <w:t>Así</w:t>
      </w:r>
      <w:r w:rsidRPr="00F62D8B">
        <w:rPr>
          <w:rFonts w:ascii="Arial" w:eastAsia="Arial MT" w:hAnsi="Arial" w:cs="Arial"/>
          <w:spacing w:val="-4"/>
          <w:sz w:val="24"/>
          <w:szCs w:val="24"/>
          <w:lang w:val="es-ES" w:eastAsia="en-US"/>
        </w:rPr>
        <w:t xml:space="preserve"> </w:t>
      </w:r>
      <w:r w:rsidRPr="00F62D8B">
        <w:rPr>
          <w:rFonts w:ascii="Arial" w:eastAsia="Arial MT" w:hAnsi="Arial" w:cs="Arial"/>
          <w:sz w:val="24"/>
          <w:szCs w:val="24"/>
          <w:lang w:val="es-ES" w:eastAsia="en-US"/>
        </w:rPr>
        <w:t>mismo,</w:t>
      </w:r>
      <w:r w:rsidRPr="00F62D8B">
        <w:rPr>
          <w:rFonts w:ascii="Arial" w:eastAsia="Arial MT" w:hAnsi="Arial" w:cs="Arial"/>
          <w:spacing w:val="-4"/>
          <w:sz w:val="24"/>
          <w:szCs w:val="24"/>
          <w:lang w:val="es-ES" w:eastAsia="en-US"/>
        </w:rPr>
        <w:t xml:space="preserve"> </w:t>
      </w:r>
      <w:r w:rsidRPr="00F62D8B">
        <w:rPr>
          <w:rFonts w:ascii="Arial" w:eastAsia="Arial MT" w:hAnsi="Arial" w:cs="Arial"/>
          <w:sz w:val="24"/>
          <w:szCs w:val="24"/>
          <w:lang w:val="es-ES" w:eastAsia="en-US"/>
        </w:rPr>
        <w:t>indica</w:t>
      </w:r>
      <w:r w:rsidRPr="00F62D8B">
        <w:rPr>
          <w:rFonts w:ascii="Arial" w:eastAsia="Arial MT" w:hAnsi="Arial" w:cs="Arial"/>
          <w:spacing w:val="-4"/>
          <w:sz w:val="24"/>
          <w:szCs w:val="24"/>
          <w:lang w:val="es-ES" w:eastAsia="en-US"/>
        </w:rPr>
        <w:t xml:space="preserve"> </w:t>
      </w:r>
      <w:r w:rsidRPr="00F62D8B">
        <w:rPr>
          <w:rFonts w:ascii="Arial" w:eastAsia="Arial MT" w:hAnsi="Arial" w:cs="Arial"/>
          <w:sz w:val="24"/>
          <w:szCs w:val="24"/>
          <w:lang w:val="es-ES" w:eastAsia="en-US"/>
        </w:rPr>
        <w:t>que</w:t>
      </w:r>
      <w:r w:rsidRPr="00F62D8B">
        <w:rPr>
          <w:rFonts w:ascii="Arial" w:eastAsia="Arial MT" w:hAnsi="Arial" w:cs="Arial"/>
          <w:spacing w:val="-3"/>
          <w:sz w:val="24"/>
          <w:szCs w:val="24"/>
          <w:lang w:val="es-ES" w:eastAsia="en-US"/>
        </w:rPr>
        <w:t xml:space="preserve"> </w:t>
      </w:r>
      <w:r w:rsidRPr="00F62D8B">
        <w:rPr>
          <w:rFonts w:ascii="Arial" w:eastAsia="Arial MT" w:hAnsi="Arial" w:cs="Arial"/>
          <w:sz w:val="24"/>
          <w:szCs w:val="24"/>
          <w:lang w:val="es-ES" w:eastAsia="en-US"/>
        </w:rPr>
        <w:t>el</w:t>
      </w:r>
      <w:r w:rsidRPr="00F62D8B">
        <w:rPr>
          <w:rFonts w:ascii="Arial" w:eastAsia="Arial MT" w:hAnsi="Arial" w:cs="Arial"/>
          <w:spacing w:val="-5"/>
          <w:sz w:val="24"/>
          <w:szCs w:val="24"/>
          <w:lang w:val="es-ES" w:eastAsia="en-US"/>
        </w:rPr>
        <w:t xml:space="preserve"> </w:t>
      </w:r>
      <w:r w:rsidRPr="00F62D8B">
        <w:rPr>
          <w:rFonts w:ascii="Arial" w:eastAsia="Arial MT" w:hAnsi="Arial" w:cs="Arial"/>
          <w:sz w:val="24"/>
          <w:szCs w:val="24"/>
          <w:lang w:val="es-ES" w:eastAsia="en-US"/>
        </w:rPr>
        <w:t>segmento</w:t>
      </w:r>
      <w:r w:rsidRPr="00F62D8B">
        <w:rPr>
          <w:rFonts w:ascii="Arial" w:eastAsia="Arial MT" w:hAnsi="Arial" w:cs="Arial"/>
          <w:spacing w:val="-3"/>
          <w:sz w:val="24"/>
          <w:szCs w:val="24"/>
          <w:lang w:val="es-ES" w:eastAsia="en-US"/>
        </w:rPr>
        <w:t xml:space="preserve"> </w:t>
      </w:r>
      <w:r w:rsidRPr="00F62D8B">
        <w:rPr>
          <w:rFonts w:ascii="Arial" w:eastAsia="Arial MT" w:hAnsi="Arial" w:cs="Arial"/>
          <w:sz w:val="24"/>
          <w:szCs w:val="24"/>
          <w:lang w:val="es-ES" w:eastAsia="en-US"/>
        </w:rPr>
        <w:t>que</w:t>
      </w:r>
      <w:r w:rsidRPr="00F62D8B">
        <w:rPr>
          <w:rFonts w:ascii="Arial" w:eastAsia="Arial MT" w:hAnsi="Arial" w:cs="Arial"/>
          <w:spacing w:val="-4"/>
          <w:sz w:val="24"/>
          <w:szCs w:val="24"/>
          <w:lang w:val="es-ES" w:eastAsia="en-US"/>
        </w:rPr>
        <w:t xml:space="preserve"> </w:t>
      </w:r>
      <w:r w:rsidRPr="00F62D8B">
        <w:rPr>
          <w:rFonts w:ascii="Arial" w:eastAsia="Arial MT" w:hAnsi="Arial" w:cs="Arial"/>
          <w:sz w:val="24"/>
          <w:szCs w:val="24"/>
          <w:lang w:val="es-ES" w:eastAsia="en-US"/>
        </w:rPr>
        <w:t>menos</w:t>
      </w:r>
      <w:r w:rsidRPr="00F62D8B">
        <w:rPr>
          <w:rFonts w:ascii="Arial" w:eastAsia="Arial MT" w:hAnsi="Arial" w:cs="Arial"/>
          <w:spacing w:val="-64"/>
          <w:sz w:val="24"/>
          <w:szCs w:val="24"/>
          <w:lang w:val="es-ES" w:eastAsia="en-US"/>
        </w:rPr>
        <w:t xml:space="preserve"> </w:t>
      </w:r>
      <w:r w:rsidRPr="00F62D8B">
        <w:rPr>
          <w:rFonts w:ascii="Arial" w:eastAsia="Arial MT" w:hAnsi="Arial" w:cs="Arial"/>
          <w:sz w:val="24"/>
          <w:szCs w:val="24"/>
          <w:lang w:val="es-ES" w:eastAsia="en-US"/>
        </w:rPr>
        <w:t>contribuye a la fuerza de trabajo juvenil es el de mujeres entre uno y ocho años de</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educación formal, lo</w:t>
      </w:r>
      <w:r w:rsidRPr="00F62D8B">
        <w:rPr>
          <w:rFonts w:ascii="Arial" w:eastAsia="Arial MT" w:hAnsi="Arial" w:cs="Arial"/>
          <w:spacing w:val="-2"/>
          <w:sz w:val="24"/>
          <w:szCs w:val="24"/>
          <w:lang w:val="es-ES" w:eastAsia="en-US"/>
        </w:rPr>
        <w:t xml:space="preserve"> </w:t>
      </w:r>
      <w:r w:rsidRPr="00F62D8B">
        <w:rPr>
          <w:rFonts w:ascii="Arial" w:eastAsia="Arial MT" w:hAnsi="Arial" w:cs="Arial"/>
          <w:sz w:val="24"/>
          <w:szCs w:val="24"/>
          <w:lang w:val="es-ES" w:eastAsia="en-US"/>
        </w:rPr>
        <w:t>que</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corresponde</w:t>
      </w:r>
      <w:r w:rsidRPr="00F62D8B">
        <w:rPr>
          <w:rFonts w:ascii="Arial" w:eastAsia="Arial MT" w:hAnsi="Arial" w:cs="Arial"/>
          <w:spacing w:val="-2"/>
          <w:sz w:val="24"/>
          <w:szCs w:val="24"/>
          <w:lang w:val="es-ES" w:eastAsia="en-US"/>
        </w:rPr>
        <w:t xml:space="preserve"> </w:t>
      </w:r>
      <w:r w:rsidRPr="00F62D8B">
        <w:rPr>
          <w:rFonts w:ascii="Arial" w:eastAsia="Arial MT" w:hAnsi="Arial" w:cs="Arial"/>
          <w:sz w:val="24"/>
          <w:szCs w:val="24"/>
          <w:lang w:val="es-ES" w:eastAsia="en-US"/>
        </w:rPr>
        <w:t>a la</w:t>
      </w:r>
      <w:r w:rsidRPr="00F62D8B">
        <w:rPr>
          <w:rFonts w:ascii="Arial" w:eastAsia="Arial MT" w:hAnsi="Arial" w:cs="Arial"/>
          <w:spacing w:val="-2"/>
          <w:sz w:val="24"/>
          <w:szCs w:val="24"/>
          <w:lang w:val="es-ES" w:eastAsia="en-US"/>
        </w:rPr>
        <w:t xml:space="preserve"> </w:t>
      </w:r>
      <w:r w:rsidRPr="00F62D8B">
        <w:rPr>
          <w:rFonts w:ascii="Arial" w:eastAsia="Arial MT" w:hAnsi="Arial" w:cs="Arial"/>
          <w:sz w:val="24"/>
          <w:szCs w:val="24"/>
          <w:lang w:val="es-ES" w:eastAsia="en-US"/>
        </w:rPr>
        <w:t>educación</w:t>
      </w:r>
      <w:r w:rsidRPr="00F62D8B">
        <w:rPr>
          <w:rFonts w:ascii="Arial" w:eastAsia="Arial MT" w:hAnsi="Arial" w:cs="Arial"/>
          <w:spacing w:val="-2"/>
          <w:sz w:val="24"/>
          <w:szCs w:val="24"/>
          <w:lang w:val="es-ES" w:eastAsia="en-US"/>
        </w:rPr>
        <w:t xml:space="preserve"> </w:t>
      </w:r>
      <w:r w:rsidRPr="00F62D8B">
        <w:rPr>
          <w:rFonts w:ascii="Arial" w:eastAsia="Arial MT" w:hAnsi="Arial" w:cs="Arial"/>
          <w:sz w:val="24"/>
          <w:szCs w:val="24"/>
          <w:lang w:val="es-ES" w:eastAsia="en-US"/>
        </w:rPr>
        <w:t>básica.</w:t>
      </w:r>
    </w:p>
    <w:p w14:paraId="45EFB825" w14:textId="77777777" w:rsidR="00F27A12" w:rsidRDefault="00F27A12" w:rsidP="00C33FC8">
      <w:pPr>
        <w:pStyle w:val="Ttulo1"/>
        <w:tabs>
          <w:tab w:val="left" w:pos="2268"/>
        </w:tabs>
        <w:spacing w:before="0"/>
        <w:rPr>
          <w:rFonts w:ascii="Arial" w:hAnsi="Arial" w:cs="Arial"/>
          <w:szCs w:val="24"/>
        </w:rPr>
      </w:pPr>
    </w:p>
    <w:p w14:paraId="0FF3597C" w14:textId="77777777" w:rsidR="00F27A12" w:rsidRPr="00F62D8B" w:rsidRDefault="00F27A12" w:rsidP="00F27A12">
      <w:pPr>
        <w:widowControl w:val="0"/>
        <w:autoSpaceDE w:val="0"/>
        <w:autoSpaceDN w:val="0"/>
        <w:ind w:left="100" w:right="51" w:firstLine="1885"/>
        <w:jc w:val="both"/>
        <w:rPr>
          <w:rFonts w:ascii="Arial" w:eastAsia="Arial MT" w:hAnsi="Arial" w:cs="Arial"/>
          <w:sz w:val="24"/>
          <w:szCs w:val="24"/>
          <w:lang w:val="es-ES" w:eastAsia="en-US"/>
        </w:rPr>
      </w:pPr>
      <w:r w:rsidRPr="00F62D8B">
        <w:rPr>
          <w:rFonts w:ascii="Arial" w:eastAsia="Arial MT" w:hAnsi="Arial" w:cs="Arial"/>
          <w:sz w:val="24"/>
          <w:szCs w:val="24"/>
          <w:lang w:val="es-ES" w:eastAsia="en-US"/>
        </w:rPr>
        <w:t>Atendidas las condiciones especiales de empleabilidad a las que ha dado</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 xml:space="preserve">origen la pandemia, </w:t>
      </w:r>
      <w:r>
        <w:rPr>
          <w:rFonts w:ascii="Arial" w:eastAsia="Arial MT" w:hAnsi="Arial" w:cs="Arial"/>
          <w:sz w:val="24"/>
          <w:szCs w:val="24"/>
          <w:lang w:val="es-ES" w:eastAsia="en-US"/>
        </w:rPr>
        <w:t xml:space="preserve">estiman que se </w:t>
      </w:r>
      <w:r w:rsidRPr="00F62D8B">
        <w:rPr>
          <w:rFonts w:ascii="Arial" w:eastAsia="Arial MT" w:hAnsi="Arial" w:cs="Arial"/>
          <w:sz w:val="24"/>
          <w:szCs w:val="24"/>
          <w:lang w:val="es-ES" w:eastAsia="en-US"/>
        </w:rPr>
        <w:t>debe</w:t>
      </w:r>
      <w:r>
        <w:rPr>
          <w:rFonts w:ascii="Arial" w:eastAsia="Arial MT" w:hAnsi="Arial" w:cs="Arial"/>
          <w:sz w:val="24"/>
          <w:szCs w:val="24"/>
          <w:lang w:val="es-ES" w:eastAsia="en-US"/>
        </w:rPr>
        <w:t>n</w:t>
      </w:r>
      <w:r w:rsidRPr="00F62D8B">
        <w:rPr>
          <w:rFonts w:ascii="Arial" w:eastAsia="Arial MT" w:hAnsi="Arial" w:cs="Arial"/>
          <w:sz w:val="24"/>
          <w:szCs w:val="24"/>
          <w:lang w:val="es-ES" w:eastAsia="en-US"/>
        </w:rPr>
        <w:t xml:space="preserve"> redoblar los esfuerzos conducentes a mejorar las</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posibilidades de los sectores que históricamente han enfrentado barreras en materia</w:t>
      </w:r>
      <w:r w:rsidRPr="00F62D8B">
        <w:rPr>
          <w:rFonts w:ascii="Arial" w:eastAsia="Arial MT" w:hAnsi="Arial" w:cs="Arial"/>
          <w:spacing w:val="-64"/>
          <w:sz w:val="24"/>
          <w:szCs w:val="24"/>
          <w:lang w:val="es-ES" w:eastAsia="en-US"/>
        </w:rPr>
        <w:t xml:space="preserve"> </w:t>
      </w:r>
      <w:r w:rsidRPr="00F62D8B">
        <w:rPr>
          <w:rFonts w:ascii="Arial" w:eastAsia="Arial MT" w:hAnsi="Arial" w:cs="Arial"/>
          <w:sz w:val="24"/>
          <w:szCs w:val="24"/>
          <w:lang w:val="es-ES" w:eastAsia="en-US"/>
        </w:rPr>
        <w:t>de</w:t>
      </w:r>
      <w:r w:rsidRPr="00F62D8B">
        <w:rPr>
          <w:rFonts w:ascii="Arial" w:eastAsia="Arial MT" w:hAnsi="Arial" w:cs="Arial"/>
          <w:spacing w:val="-14"/>
          <w:sz w:val="24"/>
          <w:szCs w:val="24"/>
          <w:lang w:val="es-ES" w:eastAsia="en-US"/>
        </w:rPr>
        <w:t xml:space="preserve"> </w:t>
      </w:r>
      <w:r w:rsidRPr="00F62D8B">
        <w:rPr>
          <w:rFonts w:ascii="Arial" w:eastAsia="Arial MT" w:hAnsi="Arial" w:cs="Arial"/>
          <w:sz w:val="24"/>
          <w:szCs w:val="24"/>
          <w:lang w:val="es-ES" w:eastAsia="en-US"/>
        </w:rPr>
        <w:t>inserción</w:t>
      </w:r>
      <w:r w:rsidRPr="00F62D8B">
        <w:rPr>
          <w:rFonts w:ascii="Arial" w:eastAsia="Arial MT" w:hAnsi="Arial" w:cs="Arial"/>
          <w:spacing w:val="-13"/>
          <w:sz w:val="24"/>
          <w:szCs w:val="24"/>
          <w:lang w:val="es-ES" w:eastAsia="en-US"/>
        </w:rPr>
        <w:t xml:space="preserve"> </w:t>
      </w:r>
      <w:r w:rsidRPr="00F62D8B">
        <w:rPr>
          <w:rFonts w:ascii="Arial" w:eastAsia="Arial MT" w:hAnsi="Arial" w:cs="Arial"/>
          <w:sz w:val="24"/>
          <w:szCs w:val="24"/>
          <w:lang w:val="es-ES" w:eastAsia="en-US"/>
        </w:rPr>
        <w:t>laboral.</w:t>
      </w:r>
      <w:r w:rsidRPr="00F62D8B">
        <w:rPr>
          <w:rFonts w:ascii="Arial" w:eastAsia="Arial MT" w:hAnsi="Arial" w:cs="Arial"/>
          <w:spacing w:val="-14"/>
          <w:sz w:val="24"/>
          <w:szCs w:val="24"/>
          <w:lang w:val="es-ES" w:eastAsia="en-US"/>
        </w:rPr>
        <w:t xml:space="preserve"> </w:t>
      </w:r>
      <w:r w:rsidRPr="00F62D8B">
        <w:rPr>
          <w:rFonts w:ascii="Arial" w:eastAsia="Arial MT" w:hAnsi="Arial" w:cs="Arial"/>
          <w:sz w:val="24"/>
          <w:szCs w:val="24"/>
          <w:lang w:val="es-ES" w:eastAsia="en-US"/>
        </w:rPr>
        <w:t>Por</w:t>
      </w:r>
      <w:r w:rsidRPr="00F62D8B">
        <w:rPr>
          <w:rFonts w:ascii="Arial" w:eastAsia="Arial MT" w:hAnsi="Arial" w:cs="Arial"/>
          <w:spacing w:val="-15"/>
          <w:sz w:val="24"/>
          <w:szCs w:val="24"/>
          <w:lang w:val="es-ES" w:eastAsia="en-US"/>
        </w:rPr>
        <w:t xml:space="preserve"> </w:t>
      </w:r>
      <w:r w:rsidRPr="00F62D8B">
        <w:rPr>
          <w:rFonts w:ascii="Arial" w:eastAsia="Arial MT" w:hAnsi="Arial" w:cs="Arial"/>
          <w:sz w:val="24"/>
          <w:szCs w:val="24"/>
          <w:lang w:val="es-ES" w:eastAsia="en-US"/>
        </w:rPr>
        <w:t>tanto,</w:t>
      </w:r>
      <w:r w:rsidRPr="00F62D8B">
        <w:rPr>
          <w:rFonts w:ascii="Arial" w:eastAsia="Arial MT" w:hAnsi="Arial" w:cs="Arial"/>
          <w:spacing w:val="-13"/>
          <w:sz w:val="24"/>
          <w:szCs w:val="24"/>
          <w:lang w:val="es-ES" w:eastAsia="en-US"/>
        </w:rPr>
        <w:t xml:space="preserve"> </w:t>
      </w:r>
      <w:r w:rsidRPr="00F62D8B">
        <w:rPr>
          <w:rFonts w:ascii="Arial" w:eastAsia="Arial MT" w:hAnsi="Arial" w:cs="Arial"/>
          <w:sz w:val="24"/>
          <w:szCs w:val="24"/>
          <w:lang w:val="es-ES" w:eastAsia="en-US"/>
        </w:rPr>
        <w:t>quienes</w:t>
      </w:r>
      <w:r w:rsidRPr="00F62D8B">
        <w:rPr>
          <w:rFonts w:ascii="Arial" w:eastAsia="Arial MT" w:hAnsi="Arial" w:cs="Arial"/>
          <w:spacing w:val="-14"/>
          <w:sz w:val="24"/>
          <w:szCs w:val="24"/>
          <w:lang w:val="es-ES" w:eastAsia="en-US"/>
        </w:rPr>
        <w:t xml:space="preserve"> </w:t>
      </w:r>
      <w:r w:rsidRPr="00F62D8B">
        <w:rPr>
          <w:rFonts w:ascii="Arial" w:eastAsia="Arial MT" w:hAnsi="Arial" w:cs="Arial"/>
          <w:sz w:val="24"/>
          <w:szCs w:val="24"/>
          <w:lang w:val="es-ES" w:eastAsia="en-US"/>
        </w:rPr>
        <w:t>suscribimos</w:t>
      </w:r>
      <w:r w:rsidRPr="00F62D8B">
        <w:rPr>
          <w:rFonts w:ascii="Arial" w:eastAsia="Arial MT" w:hAnsi="Arial" w:cs="Arial"/>
          <w:spacing w:val="-15"/>
          <w:sz w:val="24"/>
          <w:szCs w:val="24"/>
          <w:lang w:val="es-ES" w:eastAsia="en-US"/>
        </w:rPr>
        <w:t xml:space="preserve"> </w:t>
      </w:r>
      <w:r w:rsidRPr="00F62D8B">
        <w:rPr>
          <w:rFonts w:ascii="Arial" w:eastAsia="Arial MT" w:hAnsi="Arial" w:cs="Arial"/>
          <w:sz w:val="24"/>
          <w:szCs w:val="24"/>
          <w:lang w:val="es-ES" w:eastAsia="en-US"/>
        </w:rPr>
        <w:t>la</w:t>
      </w:r>
      <w:r w:rsidRPr="00F62D8B">
        <w:rPr>
          <w:rFonts w:ascii="Arial" w:eastAsia="Arial MT" w:hAnsi="Arial" w:cs="Arial"/>
          <w:spacing w:val="-13"/>
          <w:sz w:val="24"/>
          <w:szCs w:val="24"/>
          <w:lang w:val="es-ES" w:eastAsia="en-US"/>
        </w:rPr>
        <w:t xml:space="preserve"> </w:t>
      </w:r>
      <w:r w:rsidRPr="00F62D8B">
        <w:rPr>
          <w:rFonts w:ascii="Arial" w:eastAsia="Arial MT" w:hAnsi="Arial" w:cs="Arial"/>
          <w:sz w:val="24"/>
          <w:szCs w:val="24"/>
          <w:lang w:val="es-ES" w:eastAsia="en-US"/>
        </w:rPr>
        <w:t>presente</w:t>
      </w:r>
      <w:r w:rsidRPr="00F62D8B">
        <w:rPr>
          <w:rFonts w:ascii="Arial" w:eastAsia="Arial MT" w:hAnsi="Arial" w:cs="Arial"/>
          <w:spacing w:val="-13"/>
          <w:sz w:val="24"/>
          <w:szCs w:val="24"/>
          <w:lang w:val="es-ES" w:eastAsia="en-US"/>
        </w:rPr>
        <w:t xml:space="preserve"> </w:t>
      </w:r>
      <w:r w:rsidRPr="00F62D8B">
        <w:rPr>
          <w:rFonts w:ascii="Arial" w:eastAsia="Arial MT" w:hAnsi="Arial" w:cs="Arial"/>
          <w:sz w:val="24"/>
          <w:szCs w:val="24"/>
          <w:lang w:val="es-ES" w:eastAsia="en-US"/>
        </w:rPr>
        <w:t>iniciativa</w:t>
      </w:r>
      <w:r w:rsidRPr="00F62D8B">
        <w:rPr>
          <w:rFonts w:ascii="Arial" w:eastAsia="Arial MT" w:hAnsi="Arial" w:cs="Arial"/>
          <w:spacing w:val="-13"/>
          <w:sz w:val="24"/>
          <w:szCs w:val="24"/>
          <w:lang w:val="es-ES" w:eastAsia="en-US"/>
        </w:rPr>
        <w:t xml:space="preserve"> </w:t>
      </w:r>
      <w:r w:rsidRPr="00F62D8B">
        <w:rPr>
          <w:rFonts w:ascii="Arial" w:eastAsia="Arial MT" w:hAnsi="Arial" w:cs="Arial"/>
          <w:sz w:val="24"/>
          <w:szCs w:val="24"/>
          <w:lang w:val="es-ES" w:eastAsia="en-US"/>
        </w:rPr>
        <w:t>proponemos</w:t>
      </w:r>
      <w:r w:rsidRPr="00F62D8B">
        <w:rPr>
          <w:rFonts w:ascii="Arial" w:eastAsia="Arial MT" w:hAnsi="Arial" w:cs="Arial"/>
          <w:spacing w:val="-64"/>
          <w:sz w:val="24"/>
          <w:szCs w:val="24"/>
          <w:lang w:val="es-ES" w:eastAsia="en-US"/>
        </w:rPr>
        <w:t xml:space="preserve"> </w:t>
      </w:r>
      <w:r w:rsidRPr="00F62D8B">
        <w:rPr>
          <w:rFonts w:ascii="Arial" w:eastAsia="Arial MT" w:hAnsi="Arial" w:cs="Arial"/>
          <w:sz w:val="24"/>
          <w:szCs w:val="24"/>
          <w:lang w:val="es-ES" w:eastAsia="en-US"/>
        </w:rPr>
        <w:t>el fortalecimiento de la empleabilidad juvenil de personas con y sin estudios técnicos</w:t>
      </w:r>
      <w:r>
        <w:rPr>
          <w:rFonts w:ascii="Arial" w:eastAsia="Arial MT" w:hAnsi="Arial" w:cs="Arial"/>
          <w:sz w:val="24"/>
          <w:szCs w:val="24"/>
          <w:lang w:val="es-ES" w:eastAsia="en-US"/>
        </w:rPr>
        <w:t xml:space="preserve"> </w:t>
      </w:r>
      <w:r w:rsidRPr="00F62D8B">
        <w:rPr>
          <w:rFonts w:ascii="Arial" w:eastAsia="Arial MT" w:hAnsi="Arial" w:cs="Arial"/>
          <w:spacing w:val="-64"/>
          <w:sz w:val="24"/>
          <w:szCs w:val="24"/>
          <w:lang w:val="es-ES" w:eastAsia="en-US"/>
        </w:rPr>
        <w:t xml:space="preserve"> </w:t>
      </w:r>
      <w:r>
        <w:rPr>
          <w:rFonts w:ascii="Arial" w:eastAsia="Arial MT" w:hAnsi="Arial" w:cs="Arial"/>
          <w:spacing w:val="-64"/>
          <w:sz w:val="24"/>
          <w:szCs w:val="24"/>
          <w:lang w:val="es-ES" w:eastAsia="en-US"/>
        </w:rPr>
        <w:t xml:space="preserve"> </w:t>
      </w:r>
      <w:r w:rsidRPr="00F62D8B">
        <w:rPr>
          <w:rFonts w:ascii="Arial" w:eastAsia="Arial MT" w:hAnsi="Arial" w:cs="Arial"/>
          <w:sz w:val="24"/>
          <w:szCs w:val="24"/>
          <w:lang w:val="es-ES" w:eastAsia="en-US"/>
        </w:rPr>
        <w:t>o</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profesionales, y</w:t>
      </w:r>
      <w:r w:rsidRPr="00F62D8B">
        <w:rPr>
          <w:rFonts w:ascii="Arial" w:eastAsia="Arial MT" w:hAnsi="Arial" w:cs="Arial"/>
          <w:spacing w:val="-3"/>
          <w:sz w:val="24"/>
          <w:szCs w:val="24"/>
          <w:lang w:val="es-ES" w:eastAsia="en-US"/>
        </w:rPr>
        <w:t xml:space="preserve"> </w:t>
      </w:r>
      <w:r w:rsidRPr="00F62D8B">
        <w:rPr>
          <w:rFonts w:ascii="Arial" w:eastAsia="Arial MT" w:hAnsi="Arial" w:cs="Arial"/>
          <w:sz w:val="24"/>
          <w:szCs w:val="24"/>
          <w:lang w:val="es-ES" w:eastAsia="en-US"/>
        </w:rPr>
        <w:t>que</w:t>
      </w:r>
      <w:r w:rsidRPr="00F62D8B">
        <w:rPr>
          <w:rFonts w:ascii="Arial" w:eastAsia="Arial MT" w:hAnsi="Arial" w:cs="Arial"/>
          <w:spacing w:val="-2"/>
          <w:sz w:val="24"/>
          <w:szCs w:val="24"/>
          <w:lang w:val="es-ES" w:eastAsia="en-US"/>
        </w:rPr>
        <w:t xml:space="preserve"> </w:t>
      </w:r>
      <w:r w:rsidRPr="00F62D8B">
        <w:rPr>
          <w:rFonts w:ascii="Arial" w:eastAsia="Arial MT" w:hAnsi="Arial" w:cs="Arial"/>
          <w:sz w:val="24"/>
          <w:szCs w:val="24"/>
          <w:lang w:val="es-ES" w:eastAsia="en-US"/>
        </w:rPr>
        <w:t>no cuentan</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con</w:t>
      </w:r>
      <w:r w:rsidRPr="00F62D8B">
        <w:rPr>
          <w:rFonts w:ascii="Arial" w:eastAsia="Arial MT" w:hAnsi="Arial" w:cs="Arial"/>
          <w:spacing w:val="-2"/>
          <w:sz w:val="24"/>
          <w:szCs w:val="24"/>
          <w:lang w:val="es-ES" w:eastAsia="en-US"/>
        </w:rPr>
        <w:t xml:space="preserve"> </w:t>
      </w:r>
      <w:r w:rsidRPr="00F62D8B">
        <w:rPr>
          <w:rFonts w:ascii="Arial" w:eastAsia="Arial MT" w:hAnsi="Arial" w:cs="Arial"/>
          <w:sz w:val="24"/>
          <w:szCs w:val="24"/>
          <w:lang w:val="es-ES" w:eastAsia="en-US"/>
        </w:rPr>
        <w:t>experiencia</w:t>
      </w:r>
      <w:r w:rsidRPr="00F62D8B">
        <w:rPr>
          <w:rFonts w:ascii="Arial" w:eastAsia="Arial MT" w:hAnsi="Arial" w:cs="Arial"/>
          <w:spacing w:val="-1"/>
          <w:sz w:val="24"/>
          <w:szCs w:val="24"/>
          <w:lang w:val="es-ES" w:eastAsia="en-US"/>
        </w:rPr>
        <w:t xml:space="preserve"> </w:t>
      </w:r>
      <w:r w:rsidRPr="00F62D8B">
        <w:rPr>
          <w:rFonts w:ascii="Arial" w:eastAsia="Arial MT" w:hAnsi="Arial" w:cs="Arial"/>
          <w:sz w:val="24"/>
          <w:szCs w:val="24"/>
          <w:lang w:val="es-ES" w:eastAsia="en-US"/>
        </w:rPr>
        <w:t>laboral</w:t>
      </w:r>
      <w:r w:rsidRPr="00F62D8B">
        <w:rPr>
          <w:rFonts w:ascii="Arial" w:eastAsia="Arial MT" w:hAnsi="Arial" w:cs="Arial"/>
          <w:spacing w:val="-3"/>
          <w:sz w:val="24"/>
          <w:szCs w:val="24"/>
          <w:lang w:val="es-ES" w:eastAsia="en-US"/>
        </w:rPr>
        <w:t xml:space="preserve"> </w:t>
      </w:r>
      <w:r w:rsidRPr="00F62D8B">
        <w:rPr>
          <w:rFonts w:ascii="Arial" w:eastAsia="Arial MT" w:hAnsi="Arial" w:cs="Arial"/>
          <w:sz w:val="24"/>
          <w:szCs w:val="24"/>
          <w:lang w:val="es-ES" w:eastAsia="en-US"/>
        </w:rPr>
        <w:t>previa.</w:t>
      </w:r>
    </w:p>
    <w:p w14:paraId="575B0A42" w14:textId="77777777" w:rsidR="00F27A12" w:rsidRDefault="00F27A12" w:rsidP="00C33FC8">
      <w:pPr>
        <w:pStyle w:val="Ttulo1"/>
        <w:tabs>
          <w:tab w:val="left" w:pos="2268"/>
        </w:tabs>
        <w:spacing w:before="0"/>
        <w:rPr>
          <w:rFonts w:ascii="Arial" w:hAnsi="Arial" w:cs="Arial"/>
          <w:szCs w:val="24"/>
        </w:rPr>
      </w:pPr>
    </w:p>
    <w:p w14:paraId="1DDDB36E" w14:textId="32AF8027" w:rsidR="006250B0" w:rsidRPr="002F553C" w:rsidRDefault="00C33FC8" w:rsidP="00C33FC8">
      <w:pPr>
        <w:pStyle w:val="Ttulo1"/>
        <w:tabs>
          <w:tab w:val="left" w:pos="2268"/>
        </w:tabs>
        <w:spacing w:before="0"/>
        <w:rPr>
          <w:rFonts w:ascii="Arial" w:hAnsi="Arial" w:cs="Arial"/>
          <w:szCs w:val="24"/>
        </w:rPr>
      </w:pPr>
      <w:r>
        <w:rPr>
          <w:rFonts w:ascii="Arial" w:hAnsi="Arial" w:cs="Arial"/>
          <w:szCs w:val="24"/>
        </w:rPr>
        <w:t>C</w:t>
      </w:r>
      <w:r w:rsidRPr="002F553C">
        <w:rPr>
          <w:rFonts w:ascii="Arial" w:hAnsi="Arial" w:cs="Arial"/>
          <w:szCs w:val="24"/>
        </w:rPr>
        <w:t>ontenido del proyecto</w:t>
      </w:r>
    </w:p>
    <w:p w14:paraId="5D394831" w14:textId="77777777" w:rsidR="006250B0" w:rsidRDefault="006250B0" w:rsidP="00E1773A">
      <w:pPr>
        <w:autoSpaceDE w:val="0"/>
        <w:autoSpaceDN w:val="0"/>
        <w:adjustRightInd w:val="0"/>
        <w:jc w:val="both"/>
        <w:rPr>
          <w:rFonts w:ascii="Arial" w:hAnsi="Arial" w:cs="Arial"/>
          <w:sz w:val="24"/>
          <w:szCs w:val="24"/>
        </w:rPr>
      </w:pPr>
    </w:p>
    <w:p w14:paraId="799379B5" w14:textId="22CB3B5A" w:rsidR="006250B0" w:rsidRPr="00E1773A" w:rsidRDefault="006250B0" w:rsidP="00A11EFC">
      <w:pPr>
        <w:autoSpaceDE w:val="0"/>
        <w:autoSpaceDN w:val="0"/>
        <w:adjustRightInd w:val="0"/>
        <w:ind w:firstLine="2000"/>
        <w:jc w:val="both"/>
        <w:rPr>
          <w:rFonts w:ascii="Arial" w:hAnsi="Arial" w:cs="Arial"/>
          <w:sz w:val="24"/>
          <w:szCs w:val="24"/>
        </w:rPr>
      </w:pPr>
      <w:r w:rsidRPr="00E1773A">
        <w:rPr>
          <w:rFonts w:ascii="Arial" w:hAnsi="Arial" w:cs="Arial"/>
          <w:sz w:val="24"/>
          <w:szCs w:val="24"/>
        </w:rPr>
        <w:t>La p</w:t>
      </w:r>
      <w:r w:rsidR="004B5E3F">
        <w:rPr>
          <w:rFonts w:ascii="Arial" w:hAnsi="Arial" w:cs="Arial"/>
          <w:sz w:val="24"/>
          <w:szCs w:val="24"/>
        </w:rPr>
        <w:t>resente iniciativa constaba de dos</w:t>
      </w:r>
      <w:r w:rsidRPr="00E1773A">
        <w:rPr>
          <w:rFonts w:ascii="Arial" w:hAnsi="Arial" w:cs="Arial"/>
          <w:sz w:val="24"/>
          <w:szCs w:val="24"/>
        </w:rPr>
        <w:t xml:space="preserve"> artículos permanentes</w:t>
      </w:r>
      <w:r w:rsidR="004B5E3F">
        <w:rPr>
          <w:rFonts w:ascii="Arial" w:hAnsi="Arial" w:cs="Arial"/>
          <w:sz w:val="24"/>
          <w:szCs w:val="24"/>
        </w:rPr>
        <w:t>.</w:t>
      </w:r>
      <w:r w:rsidRPr="00E1773A">
        <w:rPr>
          <w:rFonts w:ascii="Arial" w:hAnsi="Arial" w:cs="Arial"/>
          <w:sz w:val="24"/>
          <w:szCs w:val="24"/>
        </w:rPr>
        <w:t xml:space="preserve"> </w:t>
      </w:r>
    </w:p>
    <w:p w14:paraId="29B102E6" w14:textId="77777777" w:rsidR="006250B0" w:rsidRPr="00E1773A" w:rsidRDefault="006250B0" w:rsidP="00E1773A">
      <w:pPr>
        <w:autoSpaceDE w:val="0"/>
        <w:autoSpaceDN w:val="0"/>
        <w:adjustRightInd w:val="0"/>
        <w:jc w:val="both"/>
        <w:rPr>
          <w:rFonts w:ascii="Arial" w:hAnsi="Arial" w:cs="Arial"/>
          <w:sz w:val="24"/>
          <w:szCs w:val="24"/>
        </w:rPr>
      </w:pPr>
    </w:p>
    <w:p w14:paraId="58004842" w14:textId="5EFB4BCB" w:rsidR="00342C56" w:rsidRDefault="006250B0" w:rsidP="00ED7F0E">
      <w:pPr>
        <w:ind w:firstLine="1985"/>
        <w:jc w:val="both"/>
        <w:rPr>
          <w:rFonts w:ascii="Arial" w:eastAsia="Arial MT" w:hAnsi="Arial" w:cs="Arial"/>
          <w:i/>
          <w:sz w:val="24"/>
          <w:szCs w:val="24"/>
          <w:lang w:val="es-ES" w:eastAsia="en-US"/>
        </w:rPr>
      </w:pPr>
      <w:r w:rsidRPr="00E1773A">
        <w:rPr>
          <w:rFonts w:ascii="Arial" w:hAnsi="Arial" w:cs="Arial"/>
          <w:sz w:val="24"/>
          <w:szCs w:val="24"/>
        </w:rPr>
        <w:t xml:space="preserve">Por el primero, </w:t>
      </w:r>
      <w:r w:rsidR="004B5E3F">
        <w:rPr>
          <w:rFonts w:ascii="Arial" w:hAnsi="Arial" w:cs="Arial"/>
          <w:sz w:val="24"/>
          <w:szCs w:val="24"/>
        </w:rPr>
        <w:t xml:space="preserve">agregaba un </w:t>
      </w:r>
      <w:r w:rsidR="00ED7F0E">
        <w:rPr>
          <w:rFonts w:ascii="Arial" w:hAnsi="Arial" w:cs="Arial"/>
          <w:sz w:val="24"/>
          <w:szCs w:val="24"/>
        </w:rPr>
        <w:t xml:space="preserve">nuevo </w:t>
      </w:r>
      <w:r w:rsidR="004B5E3F">
        <w:rPr>
          <w:rFonts w:ascii="Arial" w:hAnsi="Arial" w:cs="Arial"/>
          <w:sz w:val="24"/>
          <w:szCs w:val="24"/>
        </w:rPr>
        <w:t>artículo 1</w:t>
      </w:r>
      <w:r w:rsidR="00ED7F0E">
        <w:rPr>
          <w:rFonts w:ascii="Arial" w:hAnsi="Arial" w:cs="Arial"/>
          <w:sz w:val="24"/>
          <w:szCs w:val="24"/>
        </w:rPr>
        <w:t>2 bis</w:t>
      </w:r>
      <w:r w:rsidR="004B5E3F">
        <w:rPr>
          <w:rFonts w:ascii="Arial" w:hAnsi="Arial" w:cs="Arial"/>
          <w:sz w:val="24"/>
          <w:szCs w:val="24"/>
        </w:rPr>
        <w:t xml:space="preserve"> en</w:t>
      </w:r>
      <w:r>
        <w:rPr>
          <w:rFonts w:ascii="Arial" w:hAnsi="Arial" w:cs="Arial"/>
          <w:sz w:val="24"/>
          <w:szCs w:val="24"/>
        </w:rPr>
        <w:t xml:space="preserve"> el Código del Trabajo </w:t>
      </w:r>
      <w:r w:rsidR="004B5E3F">
        <w:rPr>
          <w:rFonts w:ascii="Arial" w:hAnsi="Arial" w:cs="Arial"/>
          <w:sz w:val="24"/>
          <w:szCs w:val="24"/>
        </w:rPr>
        <w:t xml:space="preserve">que disponía que </w:t>
      </w:r>
      <w:r w:rsidR="00ED7F0E">
        <w:rPr>
          <w:rFonts w:ascii="Arial" w:hAnsi="Arial" w:cs="Arial"/>
          <w:sz w:val="24"/>
          <w:szCs w:val="24"/>
        </w:rPr>
        <w:t>l</w:t>
      </w:r>
      <w:r w:rsidR="00342C56" w:rsidRPr="00342C56">
        <w:rPr>
          <w:rFonts w:ascii="Arial" w:eastAsia="Arial MT" w:hAnsi="Arial" w:cs="Arial"/>
          <w:i/>
          <w:sz w:val="24"/>
          <w:szCs w:val="24"/>
          <w:lang w:val="es-ES" w:eastAsia="en-US"/>
        </w:rPr>
        <w:t>as empresas de 100 o más trabajadores deber</w:t>
      </w:r>
      <w:r w:rsidR="00ED7F0E">
        <w:rPr>
          <w:rFonts w:ascii="Arial" w:eastAsia="Arial MT" w:hAnsi="Arial" w:cs="Arial"/>
          <w:i/>
          <w:sz w:val="24"/>
          <w:szCs w:val="24"/>
          <w:lang w:val="es-ES" w:eastAsia="en-US"/>
        </w:rPr>
        <w:t>ía</w:t>
      </w:r>
      <w:r w:rsidR="00342C56" w:rsidRPr="00342C56">
        <w:rPr>
          <w:rFonts w:ascii="Arial" w:eastAsia="Arial MT" w:hAnsi="Arial" w:cs="Arial"/>
          <w:i/>
          <w:sz w:val="24"/>
          <w:szCs w:val="24"/>
          <w:lang w:val="es-ES" w:eastAsia="en-US"/>
        </w:rPr>
        <w:t>n contratar al menos un</w:t>
      </w:r>
      <w:r w:rsidR="00342C56" w:rsidRPr="00342C56">
        <w:rPr>
          <w:rFonts w:ascii="Arial" w:eastAsia="Arial MT" w:hAnsi="Arial" w:cs="Arial"/>
          <w:i/>
          <w:spacing w:val="-64"/>
          <w:sz w:val="24"/>
          <w:szCs w:val="24"/>
          <w:lang w:val="es-ES" w:eastAsia="en-US"/>
        </w:rPr>
        <w:t xml:space="preserve"> </w:t>
      </w:r>
      <w:r w:rsidR="00342C56" w:rsidRPr="00342C56">
        <w:rPr>
          <w:rFonts w:ascii="Arial" w:eastAsia="Arial MT" w:hAnsi="Arial" w:cs="Arial"/>
          <w:i/>
          <w:sz w:val="24"/>
          <w:szCs w:val="24"/>
          <w:lang w:val="es-ES" w:eastAsia="en-US"/>
        </w:rPr>
        <w:t>10% de personas comprendidas entre los 18 y los 28 años que no cuenten con</w:t>
      </w:r>
      <w:r w:rsidR="00342C56" w:rsidRPr="00342C56">
        <w:rPr>
          <w:rFonts w:ascii="Arial" w:eastAsia="Arial MT" w:hAnsi="Arial" w:cs="Arial"/>
          <w:i/>
          <w:spacing w:val="1"/>
          <w:sz w:val="24"/>
          <w:szCs w:val="24"/>
          <w:lang w:val="es-ES" w:eastAsia="en-US"/>
        </w:rPr>
        <w:t xml:space="preserve"> </w:t>
      </w:r>
      <w:r w:rsidR="00342C56" w:rsidRPr="00342C56">
        <w:rPr>
          <w:rFonts w:ascii="Arial" w:eastAsia="Arial MT" w:hAnsi="Arial" w:cs="Arial"/>
          <w:i/>
          <w:sz w:val="24"/>
          <w:szCs w:val="24"/>
          <w:lang w:val="es-ES" w:eastAsia="en-US"/>
        </w:rPr>
        <w:t>experiencia</w:t>
      </w:r>
      <w:r w:rsidR="00342C56" w:rsidRPr="00342C56">
        <w:rPr>
          <w:rFonts w:ascii="Arial" w:eastAsia="Arial MT" w:hAnsi="Arial" w:cs="Arial"/>
          <w:i/>
          <w:spacing w:val="1"/>
          <w:sz w:val="24"/>
          <w:szCs w:val="24"/>
          <w:lang w:val="es-ES" w:eastAsia="en-US"/>
        </w:rPr>
        <w:t xml:space="preserve"> </w:t>
      </w:r>
      <w:r w:rsidR="00342C56" w:rsidRPr="00342C56">
        <w:rPr>
          <w:rFonts w:ascii="Arial" w:eastAsia="Arial MT" w:hAnsi="Arial" w:cs="Arial"/>
          <w:i/>
          <w:sz w:val="24"/>
          <w:szCs w:val="24"/>
          <w:lang w:val="es-ES" w:eastAsia="en-US"/>
        </w:rPr>
        <w:t>laboral</w:t>
      </w:r>
      <w:r w:rsidR="00342C56" w:rsidRPr="00342C56">
        <w:rPr>
          <w:rFonts w:ascii="Arial" w:eastAsia="Arial MT" w:hAnsi="Arial" w:cs="Arial"/>
          <w:i/>
          <w:spacing w:val="1"/>
          <w:sz w:val="24"/>
          <w:szCs w:val="24"/>
          <w:lang w:val="es-ES" w:eastAsia="en-US"/>
        </w:rPr>
        <w:t xml:space="preserve"> </w:t>
      </w:r>
      <w:r w:rsidR="00342C56" w:rsidRPr="00342C56">
        <w:rPr>
          <w:rFonts w:ascii="Arial" w:eastAsia="Arial MT" w:hAnsi="Arial" w:cs="Arial"/>
          <w:i/>
          <w:sz w:val="24"/>
          <w:szCs w:val="24"/>
          <w:lang w:val="es-ES" w:eastAsia="en-US"/>
        </w:rPr>
        <w:t>previa,</w:t>
      </w:r>
      <w:r w:rsidR="00342C56" w:rsidRPr="00342C56">
        <w:rPr>
          <w:rFonts w:ascii="Arial" w:eastAsia="Arial MT" w:hAnsi="Arial" w:cs="Arial"/>
          <w:i/>
          <w:spacing w:val="1"/>
          <w:sz w:val="24"/>
          <w:szCs w:val="24"/>
          <w:lang w:val="es-ES" w:eastAsia="en-US"/>
        </w:rPr>
        <w:t xml:space="preserve"> </w:t>
      </w:r>
      <w:r w:rsidR="00342C56" w:rsidRPr="00342C56">
        <w:rPr>
          <w:rFonts w:ascii="Arial" w:eastAsia="Arial MT" w:hAnsi="Arial" w:cs="Arial"/>
          <w:i/>
          <w:sz w:val="24"/>
          <w:szCs w:val="24"/>
          <w:lang w:val="es-ES" w:eastAsia="en-US"/>
        </w:rPr>
        <w:t>ya</w:t>
      </w:r>
      <w:r w:rsidR="00342C56" w:rsidRPr="00342C56">
        <w:rPr>
          <w:rFonts w:ascii="Arial" w:eastAsia="Arial MT" w:hAnsi="Arial" w:cs="Arial"/>
          <w:i/>
          <w:spacing w:val="1"/>
          <w:sz w:val="24"/>
          <w:szCs w:val="24"/>
          <w:lang w:val="es-ES" w:eastAsia="en-US"/>
        </w:rPr>
        <w:t xml:space="preserve"> </w:t>
      </w:r>
      <w:r w:rsidR="00342C56" w:rsidRPr="00342C56">
        <w:rPr>
          <w:rFonts w:ascii="Arial" w:eastAsia="Arial MT" w:hAnsi="Arial" w:cs="Arial"/>
          <w:i/>
          <w:sz w:val="24"/>
          <w:szCs w:val="24"/>
          <w:lang w:val="es-ES" w:eastAsia="en-US"/>
        </w:rPr>
        <w:t>sea</w:t>
      </w:r>
      <w:r w:rsidR="00342C56" w:rsidRPr="00342C56">
        <w:rPr>
          <w:rFonts w:ascii="Arial" w:eastAsia="Arial MT" w:hAnsi="Arial" w:cs="Arial"/>
          <w:i/>
          <w:spacing w:val="1"/>
          <w:sz w:val="24"/>
          <w:szCs w:val="24"/>
          <w:lang w:val="es-ES" w:eastAsia="en-US"/>
        </w:rPr>
        <w:t xml:space="preserve"> </w:t>
      </w:r>
      <w:r w:rsidR="00342C56" w:rsidRPr="00342C56">
        <w:rPr>
          <w:rFonts w:ascii="Arial" w:eastAsia="Arial MT" w:hAnsi="Arial" w:cs="Arial"/>
          <w:i/>
          <w:sz w:val="24"/>
          <w:szCs w:val="24"/>
          <w:lang w:val="es-ES" w:eastAsia="en-US"/>
        </w:rPr>
        <w:t>que</w:t>
      </w:r>
      <w:r w:rsidR="00342C56" w:rsidRPr="00342C56">
        <w:rPr>
          <w:rFonts w:ascii="Arial" w:eastAsia="Arial MT" w:hAnsi="Arial" w:cs="Arial"/>
          <w:i/>
          <w:spacing w:val="1"/>
          <w:sz w:val="24"/>
          <w:szCs w:val="24"/>
          <w:lang w:val="es-ES" w:eastAsia="en-US"/>
        </w:rPr>
        <w:t xml:space="preserve"> </w:t>
      </w:r>
      <w:r w:rsidR="00342C56" w:rsidRPr="00342C56">
        <w:rPr>
          <w:rFonts w:ascii="Arial" w:eastAsia="Arial MT" w:hAnsi="Arial" w:cs="Arial"/>
          <w:i/>
          <w:sz w:val="24"/>
          <w:szCs w:val="24"/>
          <w:lang w:val="es-ES" w:eastAsia="en-US"/>
        </w:rPr>
        <w:t>cuenten</w:t>
      </w:r>
      <w:r w:rsidR="00342C56" w:rsidRPr="00342C56">
        <w:rPr>
          <w:rFonts w:ascii="Arial" w:eastAsia="Arial MT" w:hAnsi="Arial" w:cs="Arial"/>
          <w:i/>
          <w:spacing w:val="1"/>
          <w:sz w:val="24"/>
          <w:szCs w:val="24"/>
          <w:lang w:val="es-ES" w:eastAsia="en-US"/>
        </w:rPr>
        <w:t xml:space="preserve"> </w:t>
      </w:r>
      <w:r w:rsidR="00342C56" w:rsidRPr="00342C56">
        <w:rPr>
          <w:rFonts w:ascii="Arial" w:eastAsia="Arial MT" w:hAnsi="Arial" w:cs="Arial"/>
          <w:i/>
          <w:sz w:val="24"/>
          <w:szCs w:val="24"/>
          <w:lang w:val="es-ES" w:eastAsia="en-US"/>
        </w:rPr>
        <w:t>o</w:t>
      </w:r>
      <w:r w:rsidR="00342C56" w:rsidRPr="00342C56">
        <w:rPr>
          <w:rFonts w:ascii="Arial" w:eastAsia="Arial MT" w:hAnsi="Arial" w:cs="Arial"/>
          <w:i/>
          <w:spacing w:val="1"/>
          <w:sz w:val="24"/>
          <w:szCs w:val="24"/>
          <w:lang w:val="es-ES" w:eastAsia="en-US"/>
        </w:rPr>
        <w:t xml:space="preserve"> </w:t>
      </w:r>
      <w:r w:rsidR="00342C56" w:rsidRPr="00342C56">
        <w:rPr>
          <w:rFonts w:ascii="Arial" w:eastAsia="Arial MT" w:hAnsi="Arial" w:cs="Arial"/>
          <w:i/>
          <w:sz w:val="24"/>
          <w:szCs w:val="24"/>
          <w:lang w:val="es-ES" w:eastAsia="en-US"/>
        </w:rPr>
        <w:t>no</w:t>
      </w:r>
      <w:r w:rsidR="00342C56" w:rsidRPr="00342C56">
        <w:rPr>
          <w:rFonts w:ascii="Arial" w:eastAsia="Arial MT" w:hAnsi="Arial" w:cs="Arial"/>
          <w:i/>
          <w:spacing w:val="1"/>
          <w:sz w:val="24"/>
          <w:szCs w:val="24"/>
          <w:lang w:val="es-ES" w:eastAsia="en-US"/>
        </w:rPr>
        <w:t xml:space="preserve"> </w:t>
      </w:r>
      <w:r w:rsidR="00342C56" w:rsidRPr="00342C56">
        <w:rPr>
          <w:rFonts w:ascii="Arial" w:eastAsia="Arial MT" w:hAnsi="Arial" w:cs="Arial"/>
          <w:i/>
          <w:sz w:val="24"/>
          <w:szCs w:val="24"/>
          <w:lang w:val="es-ES" w:eastAsia="en-US"/>
        </w:rPr>
        <w:t>con</w:t>
      </w:r>
      <w:r w:rsidR="00342C56" w:rsidRPr="00342C56">
        <w:rPr>
          <w:rFonts w:ascii="Arial" w:eastAsia="Arial MT" w:hAnsi="Arial" w:cs="Arial"/>
          <w:i/>
          <w:spacing w:val="1"/>
          <w:sz w:val="24"/>
          <w:szCs w:val="24"/>
          <w:lang w:val="es-ES" w:eastAsia="en-US"/>
        </w:rPr>
        <w:t xml:space="preserve"> </w:t>
      </w:r>
      <w:r w:rsidR="00342C56" w:rsidRPr="00342C56">
        <w:rPr>
          <w:rFonts w:ascii="Arial" w:eastAsia="Arial MT" w:hAnsi="Arial" w:cs="Arial"/>
          <w:i/>
          <w:sz w:val="24"/>
          <w:szCs w:val="24"/>
          <w:lang w:val="es-ES" w:eastAsia="en-US"/>
        </w:rPr>
        <w:t>estudios</w:t>
      </w:r>
      <w:r w:rsidR="00342C56" w:rsidRPr="00342C56">
        <w:rPr>
          <w:rFonts w:ascii="Arial" w:eastAsia="Arial MT" w:hAnsi="Arial" w:cs="Arial"/>
          <w:i/>
          <w:spacing w:val="1"/>
          <w:sz w:val="24"/>
          <w:szCs w:val="24"/>
          <w:lang w:val="es-ES" w:eastAsia="en-US"/>
        </w:rPr>
        <w:t xml:space="preserve"> </w:t>
      </w:r>
      <w:r w:rsidR="00342C56" w:rsidRPr="00342C56">
        <w:rPr>
          <w:rFonts w:ascii="Arial" w:eastAsia="Arial MT" w:hAnsi="Arial" w:cs="Arial"/>
          <w:i/>
          <w:sz w:val="24"/>
          <w:szCs w:val="24"/>
          <w:lang w:val="es-ES" w:eastAsia="en-US"/>
        </w:rPr>
        <w:t>técnicos</w:t>
      </w:r>
      <w:r w:rsidR="00342C56" w:rsidRPr="00342C56">
        <w:rPr>
          <w:rFonts w:ascii="Arial" w:eastAsia="Arial MT" w:hAnsi="Arial" w:cs="Arial"/>
          <w:i/>
          <w:spacing w:val="1"/>
          <w:sz w:val="24"/>
          <w:szCs w:val="24"/>
          <w:lang w:val="es-ES" w:eastAsia="en-US"/>
        </w:rPr>
        <w:t xml:space="preserve"> </w:t>
      </w:r>
      <w:r w:rsidR="00342C56" w:rsidRPr="00342C56">
        <w:rPr>
          <w:rFonts w:ascii="Arial" w:eastAsia="Arial MT" w:hAnsi="Arial" w:cs="Arial"/>
          <w:i/>
          <w:sz w:val="24"/>
          <w:szCs w:val="24"/>
          <w:lang w:val="es-ES" w:eastAsia="en-US"/>
        </w:rPr>
        <w:t>o</w:t>
      </w:r>
      <w:r w:rsidR="00342C56" w:rsidRPr="00342C56">
        <w:rPr>
          <w:rFonts w:ascii="Arial" w:eastAsia="Arial MT" w:hAnsi="Arial" w:cs="Arial"/>
          <w:i/>
          <w:spacing w:val="1"/>
          <w:sz w:val="24"/>
          <w:szCs w:val="24"/>
          <w:lang w:val="es-ES" w:eastAsia="en-US"/>
        </w:rPr>
        <w:t xml:space="preserve"> </w:t>
      </w:r>
      <w:r w:rsidR="00342C56" w:rsidRPr="00342C56">
        <w:rPr>
          <w:rFonts w:ascii="Arial" w:eastAsia="Arial MT" w:hAnsi="Arial" w:cs="Arial"/>
          <w:i/>
          <w:sz w:val="24"/>
          <w:szCs w:val="24"/>
          <w:lang w:val="es-ES" w:eastAsia="en-US"/>
        </w:rPr>
        <w:t>profesionales. Dicha contratación no podrá exceder en un 50% a personas de un</w:t>
      </w:r>
      <w:r w:rsidR="00342C56" w:rsidRPr="00342C56">
        <w:rPr>
          <w:rFonts w:ascii="Arial" w:eastAsia="Arial MT" w:hAnsi="Arial" w:cs="Arial"/>
          <w:i/>
          <w:spacing w:val="1"/>
          <w:sz w:val="24"/>
          <w:szCs w:val="24"/>
          <w:lang w:val="es-ES" w:eastAsia="en-US"/>
        </w:rPr>
        <w:t xml:space="preserve"> </w:t>
      </w:r>
      <w:r w:rsidR="00342C56" w:rsidRPr="00342C56">
        <w:rPr>
          <w:rFonts w:ascii="Arial" w:eastAsia="Arial MT" w:hAnsi="Arial" w:cs="Arial"/>
          <w:i/>
          <w:sz w:val="24"/>
          <w:szCs w:val="24"/>
          <w:lang w:val="es-ES" w:eastAsia="en-US"/>
        </w:rPr>
        <w:t>mismo</w:t>
      </w:r>
      <w:r w:rsidR="00342C56" w:rsidRPr="00342C56">
        <w:rPr>
          <w:rFonts w:ascii="Arial" w:eastAsia="Arial MT" w:hAnsi="Arial" w:cs="Arial"/>
          <w:i/>
          <w:spacing w:val="-1"/>
          <w:sz w:val="24"/>
          <w:szCs w:val="24"/>
          <w:lang w:val="es-ES" w:eastAsia="en-US"/>
        </w:rPr>
        <w:t xml:space="preserve"> </w:t>
      </w:r>
      <w:r w:rsidR="00342C56" w:rsidRPr="00342C56">
        <w:rPr>
          <w:rFonts w:ascii="Arial" w:eastAsia="Arial MT" w:hAnsi="Arial" w:cs="Arial"/>
          <w:i/>
          <w:sz w:val="24"/>
          <w:szCs w:val="24"/>
          <w:lang w:val="es-ES" w:eastAsia="en-US"/>
        </w:rPr>
        <w:t>género.</w:t>
      </w:r>
    </w:p>
    <w:p w14:paraId="76A64A90" w14:textId="77777777" w:rsidR="00ED7F0E" w:rsidRDefault="00ED7F0E" w:rsidP="00ED7F0E">
      <w:pPr>
        <w:ind w:firstLine="1985"/>
        <w:jc w:val="both"/>
        <w:rPr>
          <w:rFonts w:ascii="Arial" w:eastAsia="Arial MT" w:hAnsi="Arial" w:cs="Arial"/>
          <w:i/>
          <w:sz w:val="24"/>
          <w:szCs w:val="24"/>
          <w:lang w:val="es-ES" w:eastAsia="en-US"/>
        </w:rPr>
      </w:pPr>
    </w:p>
    <w:p w14:paraId="2A144592" w14:textId="1A3597EA" w:rsidR="00342C56" w:rsidRPr="00342C56" w:rsidRDefault="00ED7F0E" w:rsidP="00111B4D">
      <w:pPr>
        <w:ind w:firstLine="1985"/>
        <w:jc w:val="both"/>
        <w:rPr>
          <w:rFonts w:ascii="Arial" w:eastAsia="Arial MT" w:hAnsi="Arial" w:cs="Arial"/>
          <w:i/>
          <w:sz w:val="24"/>
          <w:szCs w:val="24"/>
          <w:lang w:val="es-ES" w:eastAsia="en-US"/>
        </w:rPr>
      </w:pPr>
      <w:r w:rsidRPr="000E6AFD">
        <w:rPr>
          <w:rFonts w:ascii="Arial" w:eastAsia="Arial MT" w:hAnsi="Arial" w:cs="Arial"/>
          <w:iCs/>
          <w:sz w:val="24"/>
          <w:szCs w:val="24"/>
          <w:lang w:val="es-ES" w:eastAsia="en-US"/>
        </w:rPr>
        <w:t>Por el segundo</w:t>
      </w:r>
      <w:r w:rsidR="000E6AFD" w:rsidRPr="000E6AFD">
        <w:rPr>
          <w:rFonts w:ascii="Arial" w:eastAsia="Arial MT" w:hAnsi="Arial" w:cs="Arial"/>
          <w:iCs/>
          <w:sz w:val="24"/>
          <w:szCs w:val="24"/>
          <w:lang w:val="es-ES" w:eastAsia="en-US"/>
        </w:rPr>
        <w:t xml:space="preserve">, modificaba </w:t>
      </w:r>
      <w:r w:rsidR="00342C56" w:rsidRPr="00342C56">
        <w:rPr>
          <w:rFonts w:ascii="Arial" w:eastAsia="Arial MT" w:hAnsi="Arial" w:cs="Arial"/>
          <w:sz w:val="24"/>
          <w:szCs w:val="24"/>
          <w:lang w:val="es-ES" w:eastAsia="en-US"/>
        </w:rPr>
        <w:t>el</w:t>
      </w:r>
      <w:r w:rsidR="00342C56" w:rsidRPr="00342C56">
        <w:rPr>
          <w:rFonts w:ascii="Arial" w:eastAsia="Arial MT" w:hAnsi="Arial" w:cs="Arial"/>
          <w:spacing w:val="1"/>
          <w:sz w:val="24"/>
          <w:szCs w:val="24"/>
          <w:lang w:val="es-ES" w:eastAsia="en-US"/>
        </w:rPr>
        <w:t xml:space="preserve"> </w:t>
      </w:r>
      <w:r w:rsidR="00342C56" w:rsidRPr="00342C56">
        <w:rPr>
          <w:rFonts w:ascii="Arial" w:eastAsia="Arial MT" w:hAnsi="Arial" w:cs="Arial"/>
          <w:sz w:val="24"/>
          <w:szCs w:val="24"/>
          <w:lang w:val="es-ES" w:eastAsia="en-US"/>
        </w:rPr>
        <w:t>DFL</w:t>
      </w:r>
      <w:r w:rsidR="00342C56" w:rsidRPr="00342C56">
        <w:rPr>
          <w:rFonts w:ascii="Arial" w:eastAsia="Arial MT" w:hAnsi="Arial" w:cs="Arial"/>
          <w:spacing w:val="1"/>
          <w:sz w:val="24"/>
          <w:szCs w:val="24"/>
          <w:lang w:val="es-ES" w:eastAsia="en-US"/>
        </w:rPr>
        <w:t xml:space="preserve"> </w:t>
      </w:r>
      <w:r w:rsidR="00342C56" w:rsidRPr="00342C56">
        <w:rPr>
          <w:rFonts w:ascii="Arial" w:eastAsia="Arial MT" w:hAnsi="Arial" w:cs="Arial"/>
          <w:sz w:val="24"/>
          <w:szCs w:val="24"/>
          <w:lang w:val="es-ES" w:eastAsia="en-US"/>
        </w:rPr>
        <w:t>29</w:t>
      </w:r>
      <w:r w:rsidR="00342C56" w:rsidRPr="00342C56">
        <w:rPr>
          <w:rFonts w:ascii="Arial" w:eastAsia="Arial MT" w:hAnsi="Arial" w:cs="Arial"/>
          <w:spacing w:val="1"/>
          <w:sz w:val="24"/>
          <w:szCs w:val="24"/>
          <w:lang w:val="es-ES" w:eastAsia="en-US"/>
        </w:rPr>
        <w:t xml:space="preserve"> </w:t>
      </w:r>
      <w:r w:rsidR="00342C56" w:rsidRPr="00342C56">
        <w:rPr>
          <w:rFonts w:ascii="Arial" w:eastAsia="Arial MT" w:hAnsi="Arial" w:cs="Arial"/>
          <w:sz w:val="24"/>
          <w:szCs w:val="24"/>
          <w:lang w:val="es-ES" w:eastAsia="en-US"/>
        </w:rPr>
        <w:t>que</w:t>
      </w:r>
      <w:r w:rsidR="00342C56" w:rsidRPr="00342C56">
        <w:rPr>
          <w:rFonts w:ascii="Arial" w:eastAsia="Arial MT" w:hAnsi="Arial" w:cs="Arial"/>
          <w:spacing w:val="1"/>
          <w:sz w:val="24"/>
          <w:szCs w:val="24"/>
          <w:lang w:val="es-ES" w:eastAsia="en-US"/>
        </w:rPr>
        <w:t xml:space="preserve"> </w:t>
      </w:r>
      <w:r w:rsidR="00342C56" w:rsidRPr="00342C56">
        <w:rPr>
          <w:rFonts w:ascii="Arial" w:eastAsia="Arial MT" w:hAnsi="Arial" w:cs="Arial"/>
          <w:sz w:val="24"/>
          <w:szCs w:val="24"/>
          <w:lang w:val="es-ES" w:eastAsia="en-US"/>
        </w:rPr>
        <w:t>fija</w:t>
      </w:r>
      <w:r w:rsidR="00342C56" w:rsidRPr="00342C56">
        <w:rPr>
          <w:rFonts w:ascii="Arial" w:eastAsia="Arial MT" w:hAnsi="Arial" w:cs="Arial"/>
          <w:spacing w:val="1"/>
          <w:sz w:val="24"/>
          <w:szCs w:val="24"/>
          <w:lang w:val="es-ES" w:eastAsia="en-US"/>
        </w:rPr>
        <w:t xml:space="preserve"> </w:t>
      </w:r>
      <w:r w:rsidR="00342C56" w:rsidRPr="00342C56">
        <w:rPr>
          <w:rFonts w:ascii="Arial" w:eastAsia="Arial MT" w:hAnsi="Arial" w:cs="Arial"/>
          <w:sz w:val="24"/>
          <w:szCs w:val="24"/>
          <w:lang w:val="es-ES" w:eastAsia="en-US"/>
        </w:rPr>
        <w:t>el</w:t>
      </w:r>
      <w:r w:rsidR="00342C56" w:rsidRPr="00342C56">
        <w:rPr>
          <w:rFonts w:ascii="Arial" w:eastAsia="Arial MT" w:hAnsi="Arial" w:cs="Arial"/>
          <w:spacing w:val="1"/>
          <w:sz w:val="24"/>
          <w:szCs w:val="24"/>
          <w:lang w:val="es-ES" w:eastAsia="en-US"/>
        </w:rPr>
        <w:t xml:space="preserve"> </w:t>
      </w:r>
      <w:r w:rsidR="00342C56" w:rsidRPr="00342C56">
        <w:rPr>
          <w:rFonts w:ascii="Arial" w:eastAsia="Arial MT" w:hAnsi="Arial" w:cs="Arial"/>
          <w:sz w:val="24"/>
          <w:szCs w:val="24"/>
          <w:lang w:val="es-ES" w:eastAsia="en-US"/>
        </w:rPr>
        <w:t>texto</w:t>
      </w:r>
      <w:r w:rsidR="00342C56" w:rsidRPr="00342C56">
        <w:rPr>
          <w:rFonts w:ascii="Arial" w:eastAsia="Arial MT" w:hAnsi="Arial" w:cs="Arial"/>
          <w:spacing w:val="1"/>
          <w:sz w:val="24"/>
          <w:szCs w:val="24"/>
          <w:lang w:val="es-ES" w:eastAsia="en-US"/>
        </w:rPr>
        <w:t xml:space="preserve"> </w:t>
      </w:r>
      <w:r w:rsidR="00342C56" w:rsidRPr="00342C56">
        <w:rPr>
          <w:rFonts w:ascii="Arial" w:eastAsia="Arial MT" w:hAnsi="Arial" w:cs="Arial"/>
          <w:sz w:val="24"/>
          <w:szCs w:val="24"/>
          <w:lang w:val="es-ES" w:eastAsia="en-US"/>
        </w:rPr>
        <w:t>refundido,</w:t>
      </w:r>
      <w:r w:rsidR="00342C56" w:rsidRPr="00342C56">
        <w:rPr>
          <w:rFonts w:ascii="Arial" w:eastAsia="Arial MT" w:hAnsi="Arial" w:cs="Arial"/>
          <w:spacing w:val="1"/>
          <w:sz w:val="24"/>
          <w:szCs w:val="24"/>
          <w:lang w:val="es-ES" w:eastAsia="en-US"/>
        </w:rPr>
        <w:t xml:space="preserve"> </w:t>
      </w:r>
      <w:r w:rsidR="00342C56" w:rsidRPr="00342C56">
        <w:rPr>
          <w:rFonts w:ascii="Arial" w:eastAsia="Arial MT" w:hAnsi="Arial" w:cs="Arial"/>
          <w:sz w:val="24"/>
          <w:szCs w:val="24"/>
          <w:lang w:val="es-ES" w:eastAsia="en-US"/>
        </w:rPr>
        <w:t>coordinado</w:t>
      </w:r>
      <w:r w:rsidR="00342C56" w:rsidRPr="00342C56">
        <w:rPr>
          <w:rFonts w:ascii="Arial" w:eastAsia="Arial MT" w:hAnsi="Arial" w:cs="Arial"/>
          <w:spacing w:val="1"/>
          <w:sz w:val="24"/>
          <w:szCs w:val="24"/>
          <w:lang w:val="es-ES" w:eastAsia="en-US"/>
        </w:rPr>
        <w:t xml:space="preserve"> </w:t>
      </w:r>
      <w:r w:rsidR="00342C56" w:rsidRPr="00342C56">
        <w:rPr>
          <w:rFonts w:ascii="Arial" w:eastAsia="Arial MT" w:hAnsi="Arial" w:cs="Arial"/>
          <w:sz w:val="24"/>
          <w:szCs w:val="24"/>
          <w:lang w:val="es-ES" w:eastAsia="en-US"/>
        </w:rPr>
        <w:t>y</w:t>
      </w:r>
      <w:r w:rsidR="00342C56" w:rsidRPr="00342C56">
        <w:rPr>
          <w:rFonts w:ascii="Arial" w:eastAsia="Arial MT" w:hAnsi="Arial" w:cs="Arial"/>
          <w:spacing w:val="1"/>
          <w:sz w:val="24"/>
          <w:szCs w:val="24"/>
          <w:lang w:val="es-ES" w:eastAsia="en-US"/>
        </w:rPr>
        <w:t xml:space="preserve"> </w:t>
      </w:r>
      <w:r w:rsidR="00342C56" w:rsidRPr="00342C56">
        <w:rPr>
          <w:rFonts w:ascii="Arial" w:eastAsia="Arial MT" w:hAnsi="Arial" w:cs="Arial"/>
          <w:sz w:val="24"/>
          <w:szCs w:val="24"/>
          <w:lang w:val="es-ES" w:eastAsia="en-US"/>
        </w:rPr>
        <w:t xml:space="preserve">sistematizado de la Ley 18.834, sobre Estatuto Administrativo, reemplazando </w:t>
      </w:r>
      <w:r w:rsidR="00111B4D">
        <w:rPr>
          <w:rFonts w:ascii="Arial" w:eastAsia="Arial MT" w:hAnsi="Arial" w:cs="Arial"/>
          <w:sz w:val="24"/>
          <w:szCs w:val="24"/>
          <w:lang w:val="es-ES" w:eastAsia="en-US"/>
        </w:rPr>
        <w:t>su</w:t>
      </w:r>
      <w:r w:rsidR="00342C56" w:rsidRPr="00342C56">
        <w:rPr>
          <w:rFonts w:ascii="Arial" w:eastAsia="Arial MT" w:hAnsi="Arial" w:cs="Arial"/>
          <w:sz w:val="24"/>
          <w:szCs w:val="24"/>
          <w:lang w:val="es-ES" w:eastAsia="en-US"/>
        </w:rPr>
        <w:t xml:space="preserve"> </w:t>
      </w:r>
      <w:r w:rsidR="00111B4D">
        <w:rPr>
          <w:rFonts w:ascii="Arial" w:eastAsia="Arial MT" w:hAnsi="Arial" w:cs="Arial"/>
          <w:sz w:val="24"/>
          <w:szCs w:val="24"/>
          <w:lang w:val="es-ES" w:eastAsia="en-US"/>
        </w:rPr>
        <w:t>artículo</w:t>
      </w:r>
      <w:r w:rsidR="00342C56" w:rsidRPr="00342C56">
        <w:rPr>
          <w:rFonts w:ascii="Arial" w:eastAsia="Arial MT" w:hAnsi="Arial" w:cs="Arial"/>
          <w:spacing w:val="1"/>
          <w:sz w:val="24"/>
          <w:szCs w:val="24"/>
          <w:lang w:val="es-ES" w:eastAsia="en-US"/>
        </w:rPr>
        <w:t xml:space="preserve"> </w:t>
      </w:r>
      <w:r w:rsidR="00342C56" w:rsidRPr="00342C56">
        <w:rPr>
          <w:rFonts w:ascii="Arial" w:eastAsia="Arial MT" w:hAnsi="Arial" w:cs="Arial"/>
          <w:sz w:val="24"/>
          <w:szCs w:val="24"/>
          <w:lang w:val="es-ES" w:eastAsia="en-US"/>
        </w:rPr>
        <w:t>17</w:t>
      </w:r>
      <w:r w:rsidR="00342C56" w:rsidRPr="00342C56">
        <w:rPr>
          <w:rFonts w:ascii="Arial" w:eastAsia="Arial MT" w:hAnsi="Arial" w:cs="Arial"/>
          <w:spacing w:val="-1"/>
          <w:sz w:val="24"/>
          <w:szCs w:val="24"/>
          <w:lang w:val="es-ES" w:eastAsia="en-US"/>
        </w:rPr>
        <w:t xml:space="preserve"> </w:t>
      </w:r>
      <w:r w:rsidR="00342C56" w:rsidRPr="00342C56">
        <w:rPr>
          <w:rFonts w:ascii="Arial" w:eastAsia="Arial MT" w:hAnsi="Arial" w:cs="Arial"/>
          <w:sz w:val="24"/>
          <w:szCs w:val="24"/>
          <w:lang w:val="es-ES" w:eastAsia="en-US"/>
        </w:rPr>
        <w:t>inciso</w:t>
      </w:r>
      <w:r w:rsidR="00342C56" w:rsidRPr="00342C56">
        <w:rPr>
          <w:rFonts w:ascii="Arial" w:eastAsia="Arial MT" w:hAnsi="Arial" w:cs="Arial"/>
          <w:spacing w:val="-1"/>
          <w:sz w:val="24"/>
          <w:szCs w:val="24"/>
          <w:lang w:val="es-ES" w:eastAsia="en-US"/>
        </w:rPr>
        <w:t xml:space="preserve"> </w:t>
      </w:r>
      <w:r w:rsidR="00342C56" w:rsidRPr="00342C56">
        <w:rPr>
          <w:rFonts w:ascii="Arial" w:eastAsia="Arial MT" w:hAnsi="Arial" w:cs="Arial"/>
          <w:sz w:val="24"/>
          <w:szCs w:val="24"/>
          <w:lang w:val="es-ES" w:eastAsia="en-US"/>
        </w:rPr>
        <w:t xml:space="preserve">final, </w:t>
      </w:r>
      <w:r w:rsidR="000E6AFD">
        <w:rPr>
          <w:rFonts w:ascii="Arial" w:eastAsia="Arial MT" w:hAnsi="Arial" w:cs="Arial"/>
          <w:sz w:val="24"/>
          <w:szCs w:val="24"/>
          <w:lang w:val="es-ES" w:eastAsia="en-US"/>
        </w:rPr>
        <w:t xml:space="preserve">por </w:t>
      </w:r>
      <w:r w:rsidR="00111B4D">
        <w:rPr>
          <w:rFonts w:ascii="Arial" w:eastAsia="Arial MT" w:hAnsi="Arial" w:cs="Arial"/>
          <w:sz w:val="24"/>
          <w:szCs w:val="24"/>
          <w:lang w:val="es-ES" w:eastAsia="en-US"/>
        </w:rPr>
        <w:t>un nuevo</w:t>
      </w:r>
      <w:r w:rsidR="00342C56" w:rsidRPr="00342C56">
        <w:rPr>
          <w:rFonts w:ascii="Arial" w:eastAsia="Arial MT" w:hAnsi="Arial" w:cs="Arial"/>
          <w:spacing w:val="-3"/>
          <w:sz w:val="24"/>
          <w:szCs w:val="24"/>
          <w:lang w:val="es-ES" w:eastAsia="en-US"/>
        </w:rPr>
        <w:t xml:space="preserve"> </w:t>
      </w:r>
      <w:r w:rsidR="00342C56" w:rsidRPr="00342C56">
        <w:rPr>
          <w:rFonts w:ascii="Arial" w:eastAsia="Arial MT" w:hAnsi="Arial" w:cs="Arial"/>
          <w:sz w:val="24"/>
          <w:szCs w:val="24"/>
          <w:lang w:val="es-ES" w:eastAsia="en-US"/>
        </w:rPr>
        <w:t>inciso final</w:t>
      </w:r>
      <w:r w:rsidR="00111B4D">
        <w:rPr>
          <w:rFonts w:ascii="Arial" w:eastAsia="Arial MT" w:hAnsi="Arial" w:cs="Arial"/>
          <w:sz w:val="24"/>
          <w:szCs w:val="24"/>
          <w:lang w:val="es-ES" w:eastAsia="en-US"/>
        </w:rPr>
        <w:t xml:space="preserve"> para disponer que e</w:t>
      </w:r>
      <w:r w:rsidR="00342C56" w:rsidRPr="00342C56">
        <w:rPr>
          <w:rFonts w:ascii="Arial" w:eastAsia="Arial MT" w:hAnsi="Arial" w:cs="Arial"/>
          <w:i/>
          <w:sz w:val="24"/>
          <w:szCs w:val="24"/>
          <w:lang w:val="es-ES" w:eastAsia="en-US"/>
        </w:rPr>
        <w:t>n los procesos de selección de personal, las instituciones que</w:t>
      </w:r>
      <w:r w:rsidR="00342C56" w:rsidRPr="00342C56">
        <w:rPr>
          <w:rFonts w:ascii="Arial" w:eastAsia="Arial MT" w:hAnsi="Arial" w:cs="Arial"/>
          <w:i/>
          <w:spacing w:val="1"/>
          <w:sz w:val="24"/>
          <w:szCs w:val="24"/>
          <w:lang w:val="es-ES" w:eastAsia="en-US"/>
        </w:rPr>
        <w:t xml:space="preserve"> </w:t>
      </w:r>
      <w:r w:rsidR="00342C56" w:rsidRPr="00342C56">
        <w:rPr>
          <w:rFonts w:ascii="Arial" w:eastAsia="Arial MT" w:hAnsi="Arial" w:cs="Arial"/>
          <w:i/>
          <w:sz w:val="24"/>
          <w:szCs w:val="24"/>
          <w:lang w:val="es-ES" w:eastAsia="en-US"/>
        </w:rPr>
        <w:t>tengan una dotación anual</w:t>
      </w:r>
      <w:r w:rsidR="00342C56" w:rsidRPr="00342C56">
        <w:rPr>
          <w:rFonts w:ascii="Arial" w:eastAsia="Arial MT" w:hAnsi="Arial" w:cs="Arial"/>
          <w:i/>
          <w:spacing w:val="1"/>
          <w:sz w:val="24"/>
          <w:szCs w:val="24"/>
          <w:lang w:val="es-ES" w:eastAsia="en-US"/>
        </w:rPr>
        <w:t xml:space="preserve"> </w:t>
      </w:r>
      <w:r w:rsidR="00342C56" w:rsidRPr="00342C56">
        <w:rPr>
          <w:rFonts w:ascii="Arial" w:eastAsia="Arial MT" w:hAnsi="Arial" w:cs="Arial"/>
          <w:i/>
          <w:sz w:val="24"/>
          <w:szCs w:val="24"/>
          <w:lang w:val="es-ES" w:eastAsia="en-US"/>
        </w:rPr>
        <w:t>de 100 o más funcionarios o trabajadores, deberán</w:t>
      </w:r>
      <w:r w:rsidR="00342C56" w:rsidRPr="00342C56">
        <w:rPr>
          <w:rFonts w:ascii="Arial" w:eastAsia="Arial MT" w:hAnsi="Arial" w:cs="Arial"/>
          <w:i/>
          <w:spacing w:val="1"/>
          <w:sz w:val="24"/>
          <w:szCs w:val="24"/>
          <w:lang w:val="es-ES" w:eastAsia="en-US"/>
        </w:rPr>
        <w:t xml:space="preserve"> </w:t>
      </w:r>
      <w:r w:rsidR="00342C56" w:rsidRPr="00342C56">
        <w:rPr>
          <w:rFonts w:ascii="Arial" w:eastAsia="Arial MT" w:hAnsi="Arial" w:cs="Arial"/>
          <w:i/>
          <w:sz w:val="24"/>
          <w:szCs w:val="24"/>
          <w:lang w:val="es-ES" w:eastAsia="en-US"/>
        </w:rPr>
        <w:t>mantener en sus dotaciones al menos un 10% de personas comprendidas entre los</w:t>
      </w:r>
      <w:r w:rsidR="00342C56" w:rsidRPr="00342C56">
        <w:rPr>
          <w:rFonts w:ascii="Arial" w:eastAsia="Arial MT" w:hAnsi="Arial" w:cs="Arial"/>
          <w:i/>
          <w:spacing w:val="1"/>
          <w:sz w:val="24"/>
          <w:szCs w:val="24"/>
          <w:lang w:val="es-ES" w:eastAsia="en-US"/>
        </w:rPr>
        <w:t xml:space="preserve"> </w:t>
      </w:r>
      <w:r w:rsidR="00342C56" w:rsidRPr="00342C56">
        <w:rPr>
          <w:rFonts w:ascii="Arial" w:eastAsia="Arial MT" w:hAnsi="Arial" w:cs="Arial"/>
          <w:i/>
          <w:sz w:val="24"/>
          <w:szCs w:val="24"/>
          <w:lang w:val="es-ES" w:eastAsia="en-US"/>
        </w:rPr>
        <w:t>18</w:t>
      </w:r>
      <w:r w:rsidR="00342C56" w:rsidRPr="00342C56">
        <w:rPr>
          <w:rFonts w:ascii="Arial" w:eastAsia="Arial MT" w:hAnsi="Arial" w:cs="Arial"/>
          <w:i/>
          <w:spacing w:val="-6"/>
          <w:sz w:val="24"/>
          <w:szCs w:val="24"/>
          <w:lang w:val="es-ES" w:eastAsia="en-US"/>
        </w:rPr>
        <w:t xml:space="preserve"> </w:t>
      </w:r>
      <w:r w:rsidR="00342C56" w:rsidRPr="00342C56">
        <w:rPr>
          <w:rFonts w:ascii="Arial" w:eastAsia="Arial MT" w:hAnsi="Arial" w:cs="Arial"/>
          <w:i/>
          <w:sz w:val="24"/>
          <w:szCs w:val="24"/>
          <w:lang w:val="es-ES" w:eastAsia="en-US"/>
        </w:rPr>
        <w:t>y</w:t>
      </w:r>
      <w:r w:rsidR="00342C56" w:rsidRPr="00342C56">
        <w:rPr>
          <w:rFonts w:ascii="Arial" w:eastAsia="Arial MT" w:hAnsi="Arial" w:cs="Arial"/>
          <w:i/>
          <w:spacing w:val="-9"/>
          <w:sz w:val="24"/>
          <w:szCs w:val="24"/>
          <w:lang w:val="es-ES" w:eastAsia="en-US"/>
        </w:rPr>
        <w:t xml:space="preserve"> </w:t>
      </w:r>
      <w:r w:rsidR="00342C56" w:rsidRPr="00342C56">
        <w:rPr>
          <w:rFonts w:ascii="Arial" w:eastAsia="Arial MT" w:hAnsi="Arial" w:cs="Arial"/>
          <w:i/>
          <w:sz w:val="24"/>
          <w:szCs w:val="24"/>
          <w:lang w:val="es-ES" w:eastAsia="en-US"/>
        </w:rPr>
        <w:t>28</w:t>
      </w:r>
      <w:r w:rsidR="00342C56" w:rsidRPr="00342C56">
        <w:rPr>
          <w:rFonts w:ascii="Arial" w:eastAsia="Arial MT" w:hAnsi="Arial" w:cs="Arial"/>
          <w:i/>
          <w:spacing w:val="-8"/>
          <w:sz w:val="24"/>
          <w:szCs w:val="24"/>
          <w:lang w:val="es-ES" w:eastAsia="en-US"/>
        </w:rPr>
        <w:t xml:space="preserve"> </w:t>
      </w:r>
      <w:r w:rsidR="00342C56" w:rsidRPr="00342C56">
        <w:rPr>
          <w:rFonts w:ascii="Arial" w:eastAsia="Arial MT" w:hAnsi="Arial" w:cs="Arial"/>
          <w:i/>
          <w:sz w:val="24"/>
          <w:szCs w:val="24"/>
          <w:lang w:val="es-ES" w:eastAsia="en-US"/>
        </w:rPr>
        <w:t>años</w:t>
      </w:r>
      <w:r w:rsidR="00342C56" w:rsidRPr="00342C56">
        <w:rPr>
          <w:rFonts w:ascii="Arial" w:eastAsia="Arial MT" w:hAnsi="Arial" w:cs="Arial"/>
          <w:i/>
          <w:spacing w:val="-8"/>
          <w:sz w:val="24"/>
          <w:szCs w:val="24"/>
          <w:lang w:val="es-ES" w:eastAsia="en-US"/>
        </w:rPr>
        <w:t xml:space="preserve"> </w:t>
      </w:r>
      <w:r w:rsidR="00342C56" w:rsidRPr="00342C56">
        <w:rPr>
          <w:rFonts w:ascii="Arial" w:eastAsia="Arial MT" w:hAnsi="Arial" w:cs="Arial"/>
          <w:i/>
          <w:sz w:val="24"/>
          <w:szCs w:val="24"/>
          <w:lang w:val="es-ES" w:eastAsia="en-US"/>
        </w:rPr>
        <w:t>que</w:t>
      </w:r>
      <w:r w:rsidR="00342C56" w:rsidRPr="00342C56">
        <w:rPr>
          <w:rFonts w:ascii="Arial" w:eastAsia="Arial MT" w:hAnsi="Arial" w:cs="Arial"/>
          <w:i/>
          <w:spacing w:val="-8"/>
          <w:sz w:val="24"/>
          <w:szCs w:val="24"/>
          <w:lang w:val="es-ES" w:eastAsia="en-US"/>
        </w:rPr>
        <w:t xml:space="preserve"> </w:t>
      </w:r>
      <w:r w:rsidR="00342C56" w:rsidRPr="00342C56">
        <w:rPr>
          <w:rFonts w:ascii="Arial" w:eastAsia="Arial MT" w:hAnsi="Arial" w:cs="Arial"/>
          <w:i/>
          <w:sz w:val="24"/>
          <w:szCs w:val="24"/>
          <w:lang w:val="es-ES" w:eastAsia="en-US"/>
        </w:rPr>
        <w:t>no</w:t>
      </w:r>
      <w:r w:rsidR="00342C56" w:rsidRPr="00342C56">
        <w:rPr>
          <w:rFonts w:ascii="Arial" w:eastAsia="Arial MT" w:hAnsi="Arial" w:cs="Arial"/>
          <w:i/>
          <w:spacing w:val="-6"/>
          <w:sz w:val="24"/>
          <w:szCs w:val="24"/>
          <w:lang w:val="es-ES" w:eastAsia="en-US"/>
        </w:rPr>
        <w:t xml:space="preserve"> </w:t>
      </w:r>
      <w:r w:rsidR="00342C56" w:rsidRPr="00342C56">
        <w:rPr>
          <w:rFonts w:ascii="Arial" w:eastAsia="Arial MT" w:hAnsi="Arial" w:cs="Arial"/>
          <w:i/>
          <w:sz w:val="24"/>
          <w:szCs w:val="24"/>
          <w:lang w:val="es-ES" w:eastAsia="en-US"/>
        </w:rPr>
        <w:t>cuenten</w:t>
      </w:r>
      <w:r w:rsidR="00342C56" w:rsidRPr="00342C56">
        <w:rPr>
          <w:rFonts w:ascii="Arial" w:eastAsia="Arial MT" w:hAnsi="Arial" w:cs="Arial"/>
          <w:i/>
          <w:spacing w:val="-8"/>
          <w:sz w:val="24"/>
          <w:szCs w:val="24"/>
          <w:lang w:val="es-ES" w:eastAsia="en-US"/>
        </w:rPr>
        <w:t xml:space="preserve"> </w:t>
      </w:r>
      <w:r w:rsidR="00342C56" w:rsidRPr="00342C56">
        <w:rPr>
          <w:rFonts w:ascii="Arial" w:eastAsia="Arial MT" w:hAnsi="Arial" w:cs="Arial"/>
          <w:i/>
          <w:sz w:val="24"/>
          <w:szCs w:val="24"/>
          <w:lang w:val="es-ES" w:eastAsia="en-US"/>
        </w:rPr>
        <w:t>con</w:t>
      </w:r>
      <w:r w:rsidR="00342C56" w:rsidRPr="00342C56">
        <w:rPr>
          <w:rFonts w:ascii="Arial" w:eastAsia="Arial MT" w:hAnsi="Arial" w:cs="Arial"/>
          <w:i/>
          <w:spacing w:val="-7"/>
          <w:sz w:val="24"/>
          <w:szCs w:val="24"/>
          <w:lang w:val="es-ES" w:eastAsia="en-US"/>
        </w:rPr>
        <w:t xml:space="preserve"> </w:t>
      </w:r>
      <w:r w:rsidR="00342C56" w:rsidRPr="00342C56">
        <w:rPr>
          <w:rFonts w:ascii="Arial" w:eastAsia="Arial MT" w:hAnsi="Arial" w:cs="Arial"/>
          <w:i/>
          <w:sz w:val="24"/>
          <w:szCs w:val="24"/>
          <w:lang w:val="es-ES" w:eastAsia="en-US"/>
        </w:rPr>
        <w:t>experiencia</w:t>
      </w:r>
      <w:r w:rsidR="00342C56" w:rsidRPr="00342C56">
        <w:rPr>
          <w:rFonts w:ascii="Arial" w:eastAsia="Arial MT" w:hAnsi="Arial" w:cs="Arial"/>
          <w:i/>
          <w:spacing w:val="-6"/>
          <w:sz w:val="24"/>
          <w:szCs w:val="24"/>
          <w:lang w:val="es-ES" w:eastAsia="en-US"/>
        </w:rPr>
        <w:t xml:space="preserve"> </w:t>
      </w:r>
      <w:r w:rsidR="00342C56" w:rsidRPr="00342C56">
        <w:rPr>
          <w:rFonts w:ascii="Arial" w:eastAsia="Arial MT" w:hAnsi="Arial" w:cs="Arial"/>
          <w:i/>
          <w:sz w:val="24"/>
          <w:szCs w:val="24"/>
          <w:lang w:val="es-ES" w:eastAsia="en-US"/>
        </w:rPr>
        <w:t>laboral</w:t>
      </w:r>
      <w:r w:rsidR="00342C56" w:rsidRPr="00342C56">
        <w:rPr>
          <w:rFonts w:ascii="Arial" w:eastAsia="Arial MT" w:hAnsi="Arial" w:cs="Arial"/>
          <w:i/>
          <w:spacing w:val="-7"/>
          <w:sz w:val="24"/>
          <w:szCs w:val="24"/>
          <w:lang w:val="es-ES" w:eastAsia="en-US"/>
        </w:rPr>
        <w:t xml:space="preserve"> </w:t>
      </w:r>
      <w:r w:rsidR="00342C56" w:rsidRPr="00342C56">
        <w:rPr>
          <w:rFonts w:ascii="Arial" w:eastAsia="Arial MT" w:hAnsi="Arial" w:cs="Arial"/>
          <w:i/>
          <w:sz w:val="24"/>
          <w:szCs w:val="24"/>
          <w:lang w:val="es-ES" w:eastAsia="en-US"/>
        </w:rPr>
        <w:t>previa,</w:t>
      </w:r>
      <w:r w:rsidR="00342C56" w:rsidRPr="00342C56">
        <w:rPr>
          <w:rFonts w:ascii="Arial" w:eastAsia="Arial MT" w:hAnsi="Arial" w:cs="Arial"/>
          <w:i/>
          <w:spacing w:val="-6"/>
          <w:sz w:val="24"/>
          <w:szCs w:val="24"/>
          <w:lang w:val="es-ES" w:eastAsia="en-US"/>
        </w:rPr>
        <w:t xml:space="preserve"> </w:t>
      </w:r>
      <w:r w:rsidR="00342C56" w:rsidRPr="00342C56">
        <w:rPr>
          <w:rFonts w:ascii="Arial" w:eastAsia="Arial MT" w:hAnsi="Arial" w:cs="Arial"/>
          <w:i/>
          <w:sz w:val="24"/>
          <w:szCs w:val="24"/>
          <w:lang w:val="es-ES" w:eastAsia="en-US"/>
        </w:rPr>
        <w:t>ya</w:t>
      </w:r>
      <w:r w:rsidR="00342C56" w:rsidRPr="00342C56">
        <w:rPr>
          <w:rFonts w:ascii="Arial" w:eastAsia="Arial MT" w:hAnsi="Arial" w:cs="Arial"/>
          <w:i/>
          <w:spacing w:val="-5"/>
          <w:sz w:val="24"/>
          <w:szCs w:val="24"/>
          <w:lang w:val="es-ES" w:eastAsia="en-US"/>
        </w:rPr>
        <w:t xml:space="preserve"> </w:t>
      </w:r>
      <w:r w:rsidR="00342C56" w:rsidRPr="00342C56">
        <w:rPr>
          <w:rFonts w:ascii="Arial" w:eastAsia="Arial MT" w:hAnsi="Arial" w:cs="Arial"/>
          <w:i/>
          <w:sz w:val="24"/>
          <w:szCs w:val="24"/>
          <w:lang w:val="es-ES" w:eastAsia="en-US"/>
        </w:rPr>
        <w:t>sea</w:t>
      </w:r>
      <w:r w:rsidR="00342C56" w:rsidRPr="00342C56">
        <w:rPr>
          <w:rFonts w:ascii="Arial" w:eastAsia="Arial MT" w:hAnsi="Arial" w:cs="Arial"/>
          <w:i/>
          <w:spacing w:val="-6"/>
          <w:sz w:val="24"/>
          <w:szCs w:val="24"/>
          <w:lang w:val="es-ES" w:eastAsia="en-US"/>
        </w:rPr>
        <w:t xml:space="preserve"> </w:t>
      </w:r>
      <w:r w:rsidR="00342C56" w:rsidRPr="00342C56">
        <w:rPr>
          <w:rFonts w:ascii="Arial" w:eastAsia="Arial MT" w:hAnsi="Arial" w:cs="Arial"/>
          <w:i/>
          <w:sz w:val="24"/>
          <w:szCs w:val="24"/>
          <w:lang w:val="es-ES" w:eastAsia="en-US"/>
        </w:rPr>
        <w:t>que</w:t>
      </w:r>
      <w:r w:rsidR="00342C56" w:rsidRPr="00342C56">
        <w:rPr>
          <w:rFonts w:ascii="Arial" w:eastAsia="Arial MT" w:hAnsi="Arial" w:cs="Arial"/>
          <w:i/>
          <w:spacing w:val="-6"/>
          <w:sz w:val="24"/>
          <w:szCs w:val="24"/>
          <w:lang w:val="es-ES" w:eastAsia="en-US"/>
        </w:rPr>
        <w:t xml:space="preserve"> </w:t>
      </w:r>
      <w:r w:rsidR="00342C56" w:rsidRPr="00342C56">
        <w:rPr>
          <w:rFonts w:ascii="Arial" w:eastAsia="Arial MT" w:hAnsi="Arial" w:cs="Arial"/>
          <w:i/>
          <w:sz w:val="24"/>
          <w:szCs w:val="24"/>
          <w:lang w:val="es-ES" w:eastAsia="en-US"/>
        </w:rPr>
        <w:t>cuenten</w:t>
      </w:r>
      <w:r w:rsidR="00342C56" w:rsidRPr="00342C56">
        <w:rPr>
          <w:rFonts w:ascii="Arial" w:eastAsia="Arial MT" w:hAnsi="Arial" w:cs="Arial"/>
          <w:i/>
          <w:spacing w:val="-4"/>
          <w:sz w:val="24"/>
          <w:szCs w:val="24"/>
          <w:lang w:val="es-ES" w:eastAsia="en-US"/>
        </w:rPr>
        <w:t xml:space="preserve"> </w:t>
      </w:r>
      <w:r w:rsidR="00342C56" w:rsidRPr="00342C56">
        <w:rPr>
          <w:rFonts w:ascii="Arial" w:eastAsia="Arial MT" w:hAnsi="Arial" w:cs="Arial"/>
          <w:i/>
          <w:sz w:val="24"/>
          <w:szCs w:val="24"/>
          <w:lang w:val="es-ES" w:eastAsia="en-US"/>
        </w:rPr>
        <w:t>o</w:t>
      </w:r>
      <w:r w:rsidR="00342C56" w:rsidRPr="00342C56">
        <w:rPr>
          <w:rFonts w:ascii="Arial" w:eastAsia="Arial MT" w:hAnsi="Arial" w:cs="Arial"/>
          <w:i/>
          <w:spacing w:val="-7"/>
          <w:sz w:val="24"/>
          <w:szCs w:val="24"/>
          <w:lang w:val="es-ES" w:eastAsia="en-US"/>
        </w:rPr>
        <w:t xml:space="preserve"> </w:t>
      </w:r>
      <w:r w:rsidR="00342C56" w:rsidRPr="00342C56">
        <w:rPr>
          <w:rFonts w:ascii="Arial" w:eastAsia="Arial MT" w:hAnsi="Arial" w:cs="Arial"/>
          <w:i/>
          <w:sz w:val="24"/>
          <w:szCs w:val="24"/>
          <w:lang w:val="es-ES" w:eastAsia="en-US"/>
        </w:rPr>
        <w:t>no</w:t>
      </w:r>
      <w:r w:rsidR="00342C56" w:rsidRPr="00342C56">
        <w:rPr>
          <w:rFonts w:ascii="Arial" w:eastAsia="Arial MT" w:hAnsi="Arial" w:cs="Arial"/>
          <w:i/>
          <w:spacing w:val="-65"/>
          <w:sz w:val="24"/>
          <w:szCs w:val="24"/>
          <w:lang w:val="es-ES" w:eastAsia="en-US"/>
        </w:rPr>
        <w:t xml:space="preserve"> </w:t>
      </w:r>
      <w:r w:rsidR="00342C56" w:rsidRPr="00342C56">
        <w:rPr>
          <w:rFonts w:ascii="Arial" w:eastAsia="Arial MT" w:hAnsi="Arial" w:cs="Arial"/>
          <w:i/>
          <w:sz w:val="24"/>
          <w:szCs w:val="24"/>
          <w:lang w:val="es-ES" w:eastAsia="en-US"/>
        </w:rPr>
        <w:t>con estudios técnicos o profesionales. Dicha contratación no podrá exceder en un</w:t>
      </w:r>
      <w:r w:rsidR="00342C56" w:rsidRPr="00342C56">
        <w:rPr>
          <w:rFonts w:ascii="Arial" w:eastAsia="Arial MT" w:hAnsi="Arial" w:cs="Arial"/>
          <w:i/>
          <w:spacing w:val="1"/>
          <w:sz w:val="24"/>
          <w:szCs w:val="24"/>
          <w:lang w:val="es-ES" w:eastAsia="en-US"/>
        </w:rPr>
        <w:t xml:space="preserve"> </w:t>
      </w:r>
      <w:r w:rsidR="00342C56" w:rsidRPr="00342C56">
        <w:rPr>
          <w:rFonts w:ascii="Arial" w:eastAsia="Arial MT" w:hAnsi="Arial" w:cs="Arial"/>
          <w:i/>
          <w:sz w:val="24"/>
          <w:szCs w:val="24"/>
          <w:lang w:val="es-ES" w:eastAsia="en-US"/>
        </w:rPr>
        <w:t>50%</w:t>
      </w:r>
      <w:r w:rsidR="00342C56" w:rsidRPr="00342C56">
        <w:rPr>
          <w:rFonts w:ascii="Arial" w:eastAsia="Arial MT" w:hAnsi="Arial" w:cs="Arial"/>
          <w:i/>
          <w:spacing w:val="-1"/>
          <w:sz w:val="24"/>
          <w:szCs w:val="24"/>
          <w:lang w:val="es-ES" w:eastAsia="en-US"/>
        </w:rPr>
        <w:t xml:space="preserve"> </w:t>
      </w:r>
      <w:r w:rsidR="00342C56" w:rsidRPr="00342C56">
        <w:rPr>
          <w:rFonts w:ascii="Arial" w:eastAsia="Arial MT" w:hAnsi="Arial" w:cs="Arial"/>
          <w:i/>
          <w:sz w:val="24"/>
          <w:szCs w:val="24"/>
          <w:lang w:val="es-ES" w:eastAsia="en-US"/>
        </w:rPr>
        <w:t>a</w:t>
      </w:r>
      <w:r w:rsidR="00342C56" w:rsidRPr="00342C56">
        <w:rPr>
          <w:rFonts w:ascii="Arial" w:eastAsia="Arial MT" w:hAnsi="Arial" w:cs="Arial"/>
          <w:i/>
          <w:spacing w:val="-1"/>
          <w:sz w:val="24"/>
          <w:szCs w:val="24"/>
          <w:lang w:val="es-ES" w:eastAsia="en-US"/>
        </w:rPr>
        <w:t xml:space="preserve"> </w:t>
      </w:r>
      <w:r w:rsidR="00342C56" w:rsidRPr="00342C56">
        <w:rPr>
          <w:rFonts w:ascii="Arial" w:eastAsia="Arial MT" w:hAnsi="Arial" w:cs="Arial"/>
          <w:i/>
          <w:sz w:val="24"/>
          <w:szCs w:val="24"/>
          <w:lang w:val="es-ES" w:eastAsia="en-US"/>
        </w:rPr>
        <w:t>personas</w:t>
      </w:r>
      <w:r w:rsidR="00342C56" w:rsidRPr="00342C56">
        <w:rPr>
          <w:rFonts w:ascii="Arial" w:eastAsia="Arial MT" w:hAnsi="Arial" w:cs="Arial"/>
          <w:i/>
          <w:spacing w:val="-2"/>
          <w:sz w:val="24"/>
          <w:szCs w:val="24"/>
          <w:lang w:val="es-ES" w:eastAsia="en-US"/>
        </w:rPr>
        <w:t xml:space="preserve"> </w:t>
      </w:r>
      <w:r w:rsidR="00342C56" w:rsidRPr="00342C56">
        <w:rPr>
          <w:rFonts w:ascii="Arial" w:eastAsia="Arial MT" w:hAnsi="Arial" w:cs="Arial"/>
          <w:i/>
          <w:sz w:val="24"/>
          <w:szCs w:val="24"/>
          <w:lang w:val="es-ES" w:eastAsia="en-US"/>
        </w:rPr>
        <w:t>del</w:t>
      </w:r>
      <w:r w:rsidR="00342C56" w:rsidRPr="00342C56">
        <w:rPr>
          <w:rFonts w:ascii="Arial" w:eastAsia="Arial MT" w:hAnsi="Arial" w:cs="Arial"/>
          <w:i/>
          <w:spacing w:val="2"/>
          <w:sz w:val="24"/>
          <w:szCs w:val="24"/>
          <w:lang w:val="es-ES" w:eastAsia="en-US"/>
        </w:rPr>
        <w:t xml:space="preserve"> </w:t>
      </w:r>
      <w:r w:rsidR="00342C56" w:rsidRPr="00342C56">
        <w:rPr>
          <w:rFonts w:ascii="Arial" w:eastAsia="Arial MT" w:hAnsi="Arial" w:cs="Arial"/>
          <w:i/>
          <w:sz w:val="24"/>
          <w:szCs w:val="24"/>
          <w:lang w:val="es-ES" w:eastAsia="en-US"/>
        </w:rPr>
        <w:t>mismo género.</w:t>
      </w:r>
    </w:p>
    <w:p w14:paraId="66BDAC55" w14:textId="77777777" w:rsidR="00342C56" w:rsidRPr="00342C56" w:rsidRDefault="00342C56" w:rsidP="00342C56">
      <w:pPr>
        <w:widowControl w:val="0"/>
        <w:autoSpaceDE w:val="0"/>
        <w:autoSpaceDN w:val="0"/>
        <w:jc w:val="both"/>
        <w:rPr>
          <w:rFonts w:ascii="Arial" w:eastAsia="Arial MT" w:hAnsi="Arial" w:cs="Arial"/>
          <w:i/>
          <w:sz w:val="24"/>
          <w:szCs w:val="24"/>
          <w:lang w:val="es-ES" w:eastAsia="en-US"/>
        </w:rPr>
      </w:pPr>
    </w:p>
    <w:p w14:paraId="1571BF3C" w14:textId="369AF135" w:rsidR="004B5E3F" w:rsidRDefault="004B5E3F" w:rsidP="004B5E3F">
      <w:pPr>
        <w:ind w:firstLine="1980"/>
        <w:jc w:val="both"/>
        <w:rPr>
          <w:rFonts w:ascii="Arial" w:hAnsi="Arial" w:cs="Arial"/>
          <w:color w:val="000000"/>
          <w:sz w:val="24"/>
          <w:szCs w:val="24"/>
        </w:rPr>
      </w:pPr>
      <w:r w:rsidRPr="00FA37CF">
        <w:rPr>
          <w:rFonts w:ascii="Arial" w:hAnsi="Arial" w:cs="Arial"/>
          <w:color w:val="000000"/>
          <w:sz w:val="24"/>
          <w:szCs w:val="24"/>
        </w:rPr>
        <w:t>Durante su tramitación legisla</w:t>
      </w:r>
      <w:r w:rsidR="000013EE" w:rsidRPr="00FA37CF">
        <w:rPr>
          <w:rFonts w:ascii="Arial" w:hAnsi="Arial" w:cs="Arial"/>
          <w:color w:val="000000"/>
          <w:sz w:val="24"/>
          <w:szCs w:val="24"/>
        </w:rPr>
        <w:t>t</w:t>
      </w:r>
      <w:r w:rsidRPr="00FA37CF">
        <w:rPr>
          <w:rFonts w:ascii="Arial" w:hAnsi="Arial" w:cs="Arial"/>
          <w:color w:val="000000"/>
          <w:sz w:val="24"/>
          <w:szCs w:val="24"/>
        </w:rPr>
        <w:t>iva en esta Comisi</w:t>
      </w:r>
      <w:r w:rsidR="000013EE" w:rsidRPr="00FA37CF">
        <w:rPr>
          <w:rFonts w:ascii="Arial" w:hAnsi="Arial" w:cs="Arial"/>
          <w:color w:val="000000"/>
          <w:sz w:val="24"/>
          <w:szCs w:val="24"/>
        </w:rPr>
        <w:t>ón, dicha moción fue objeto de indicaciones de parte sus integrantes en la forma y modo que más adelante se detallará.</w:t>
      </w:r>
      <w:r w:rsidR="000013EE">
        <w:rPr>
          <w:rFonts w:ascii="Arial" w:hAnsi="Arial" w:cs="Arial"/>
          <w:color w:val="000000"/>
          <w:sz w:val="24"/>
          <w:szCs w:val="24"/>
        </w:rPr>
        <w:t xml:space="preserve"> </w:t>
      </w:r>
    </w:p>
    <w:p w14:paraId="3FF3346F" w14:textId="77777777" w:rsidR="00681156" w:rsidRPr="004B5E3F" w:rsidRDefault="00681156" w:rsidP="004B5E3F">
      <w:pPr>
        <w:ind w:firstLine="1980"/>
        <w:jc w:val="both"/>
        <w:rPr>
          <w:rFonts w:ascii="Arial" w:hAnsi="Arial" w:cs="Arial"/>
          <w:color w:val="000000"/>
          <w:sz w:val="24"/>
          <w:szCs w:val="24"/>
        </w:rPr>
      </w:pPr>
    </w:p>
    <w:p w14:paraId="1C7327F9" w14:textId="640A06B4" w:rsidR="006250B0" w:rsidRPr="005B6121" w:rsidRDefault="00C33FC8" w:rsidP="00256754">
      <w:pPr>
        <w:widowControl w:val="0"/>
        <w:tabs>
          <w:tab w:val="left" w:pos="426"/>
          <w:tab w:val="left" w:pos="2999"/>
        </w:tabs>
        <w:jc w:val="center"/>
        <w:rPr>
          <w:rFonts w:ascii="Arial" w:hAnsi="Arial" w:cs="Arial"/>
          <w:sz w:val="24"/>
          <w:szCs w:val="24"/>
        </w:rPr>
      </w:pPr>
      <w:r>
        <w:rPr>
          <w:rFonts w:ascii="Arial" w:hAnsi="Arial" w:cs="Arial"/>
          <w:b/>
          <w:sz w:val="24"/>
          <w:szCs w:val="24"/>
        </w:rPr>
        <w:t>III</w:t>
      </w:r>
      <w:r w:rsidR="006250B0" w:rsidRPr="005B6121">
        <w:rPr>
          <w:rFonts w:ascii="Arial" w:hAnsi="Arial" w:cs="Arial"/>
          <w:b/>
          <w:sz w:val="24"/>
          <w:szCs w:val="24"/>
        </w:rPr>
        <w:t>.-</w:t>
      </w:r>
      <w:r w:rsidR="006250B0" w:rsidRPr="005B6121">
        <w:rPr>
          <w:rFonts w:ascii="Arial" w:hAnsi="Arial" w:cs="Arial"/>
          <w:sz w:val="24"/>
          <w:szCs w:val="24"/>
        </w:rPr>
        <w:t xml:space="preserve"> </w:t>
      </w:r>
      <w:r w:rsidR="006250B0" w:rsidRPr="005B6121">
        <w:rPr>
          <w:rFonts w:ascii="Arial" w:hAnsi="Arial" w:cs="Arial"/>
          <w:b/>
          <w:sz w:val="24"/>
          <w:szCs w:val="24"/>
          <w:u w:val="single"/>
        </w:rPr>
        <w:t>MINUTA DE LAS IDEAS MATRICES O FUNDAMENTALES DEL PROYECTO.</w:t>
      </w:r>
    </w:p>
    <w:p w14:paraId="08D14CAF" w14:textId="77777777" w:rsidR="006250B0" w:rsidRPr="005B6121" w:rsidRDefault="006250B0" w:rsidP="00C07433">
      <w:pPr>
        <w:widowControl w:val="0"/>
        <w:tabs>
          <w:tab w:val="left" w:pos="426"/>
          <w:tab w:val="left" w:pos="2999"/>
        </w:tabs>
        <w:rPr>
          <w:rFonts w:ascii="Arial" w:hAnsi="Arial" w:cs="Arial"/>
          <w:sz w:val="24"/>
          <w:szCs w:val="24"/>
        </w:rPr>
      </w:pPr>
    </w:p>
    <w:p w14:paraId="10A667C6" w14:textId="169A33F2" w:rsidR="00327DAC" w:rsidRPr="008908A6" w:rsidRDefault="006250B0" w:rsidP="000927CC">
      <w:pPr>
        <w:pStyle w:val="Sangra2detindependiente"/>
        <w:tabs>
          <w:tab w:val="clear" w:pos="2410"/>
          <w:tab w:val="clear" w:pos="3119"/>
        </w:tabs>
        <w:ind w:firstLine="1985"/>
        <w:jc w:val="both"/>
        <w:rPr>
          <w:rFonts w:eastAsia="Arial MT" w:cs="Arial"/>
          <w:szCs w:val="24"/>
          <w:lang w:val="es-ES" w:eastAsia="en-US"/>
        </w:rPr>
      </w:pPr>
      <w:r w:rsidRPr="008908A6">
        <w:rPr>
          <w:rFonts w:cs="Arial"/>
          <w:szCs w:val="24"/>
        </w:rPr>
        <w:t xml:space="preserve">En conformidad con el N° 1 del artículo 287 del Reglamento de la Corporación y para los efectos de los artículos 69 y 73 de la Constitución Política de la República, como, asimismo, de los artículos 24 y 32 de la Ley Nº 18.918, Orgánica Constitucional del Congreso Nacional, cabe señalar que la idea </w:t>
      </w:r>
      <w:r w:rsidRPr="008908A6">
        <w:rPr>
          <w:rFonts w:cs="Arial"/>
          <w:szCs w:val="24"/>
        </w:rPr>
        <w:lastRenderedPageBreak/>
        <w:t>matriz o fundamental del proyecto</w:t>
      </w:r>
      <w:r w:rsidR="00DD3D41" w:rsidRPr="008908A6">
        <w:rPr>
          <w:rFonts w:cs="Arial"/>
          <w:szCs w:val="24"/>
        </w:rPr>
        <w:t xml:space="preserve"> aprobado</w:t>
      </w:r>
      <w:r w:rsidR="000927CC" w:rsidRPr="008908A6">
        <w:rPr>
          <w:rFonts w:eastAsia="Arial MT" w:cs="Arial"/>
          <w:szCs w:val="24"/>
          <w:lang w:val="es-ES" w:eastAsia="en-US"/>
        </w:rPr>
        <w:t xml:space="preserve"> tiene por objeto estimular la contratación de personas</w:t>
      </w:r>
      <w:r w:rsidR="000927CC" w:rsidRPr="008908A6">
        <w:rPr>
          <w:rFonts w:eastAsia="Arial MT" w:cs="Arial"/>
          <w:spacing w:val="1"/>
          <w:szCs w:val="24"/>
          <w:lang w:val="es-ES" w:eastAsia="en-US"/>
        </w:rPr>
        <w:t xml:space="preserve"> </w:t>
      </w:r>
      <w:r w:rsidR="000927CC" w:rsidRPr="008908A6">
        <w:rPr>
          <w:rFonts w:eastAsia="Arial MT" w:cs="Arial"/>
          <w:szCs w:val="24"/>
          <w:lang w:val="es-ES" w:eastAsia="en-US"/>
        </w:rPr>
        <w:t>jóvenes</w:t>
      </w:r>
      <w:r w:rsidR="00327DAC" w:rsidRPr="008908A6">
        <w:rPr>
          <w:rFonts w:eastAsia="Arial MT" w:cs="Arial"/>
          <w:szCs w:val="24"/>
          <w:lang w:val="es-ES" w:eastAsia="en-US"/>
        </w:rPr>
        <w:t xml:space="preserve"> sin experiencia laboral </w:t>
      </w:r>
      <w:r w:rsidR="008F17F8" w:rsidRPr="008908A6">
        <w:rPr>
          <w:rFonts w:eastAsia="Arial MT" w:cs="Arial"/>
          <w:szCs w:val="24"/>
          <w:lang w:val="es-ES" w:eastAsia="en-US"/>
        </w:rPr>
        <w:t>y mejorar sus oportunidades de inserción en el mundo del trabajo.</w:t>
      </w:r>
    </w:p>
    <w:p w14:paraId="09134C0B" w14:textId="77777777" w:rsidR="00327DAC" w:rsidRDefault="00327DAC" w:rsidP="000927CC">
      <w:pPr>
        <w:pStyle w:val="Sangra2detindependiente"/>
        <w:tabs>
          <w:tab w:val="clear" w:pos="2410"/>
          <w:tab w:val="clear" w:pos="3119"/>
        </w:tabs>
        <w:ind w:firstLine="1985"/>
        <w:jc w:val="both"/>
        <w:rPr>
          <w:rFonts w:eastAsia="Arial MT" w:cs="Arial"/>
          <w:szCs w:val="24"/>
          <w:highlight w:val="yellow"/>
          <w:lang w:val="es-ES" w:eastAsia="en-US"/>
        </w:rPr>
      </w:pPr>
    </w:p>
    <w:p w14:paraId="3F5CD6EC" w14:textId="77777777" w:rsidR="000927CC" w:rsidRPr="000927CC" w:rsidRDefault="000927CC" w:rsidP="008908A6">
      <w:pPr>
        <w:pStyle w:val="Sangra2detindependiente"/>
        <w:tabs>
          <w:tab w:val="clear" w:pos="2410"/>
          <w:tab w:val="clear" w:pos="3119"/>
        </w:tabs>
        <w:ind w:firstLine="0"/>
        <w:jc w:val="both"/>
        <w:rPr>
          <w:rFonts w:cs="Arial"/>
          <w:szCs w:val="24"/>
          <w:lang w:val="es-ES"/>
        </w:rPr>
      </w:pPr>
    </w:p>
    <w:p w14:paraId="33BBCAE9" w14:textId="6FB01BC0" w:rsidR="006250B0" w:rsidRPr="005B6121" w:rsidRDefault="00C33FC8" w:rsidP="007B07E7">
      <w:pPr>
        <w:widowControl w:val="0"/>
        <w:tabs>
          <w:tab w:val="left" w:pos="426"/>
          <w:tab w:val="left" w:pos="2999"/>
        </w:tabs>
        <w:ind w:left="851" w:hanging="425"/>
        <w:jc w:val="center"/>
        <w:rPr>
          <w:rFonts w:ascii="Arial" w:hAnsi="Arial" w:cs="Arial"/>
          <w:sz w:val="24"/>
          <w:szCs w:val="24"/>
        </w:rPr>
      </w:pPr>
      <w:r>
        <w:rPr>
          <w:rFonts w:ascii="Arial" w:hAnsi="Arial" w:cs="Arial"/>
          <w:b/>
          <w:sz w:val="24"/>
          <w:szCs w:val="24"/>
        </w:rPr>
        <w:t>I</w:t>
      </w:r>
      <w:r w:rsidR="006250B0" w:rsidRPr="005B6121">
        <w:rPr>
          <w:rFonts w:ascii="Arial" w:hAnsi="Arial" w:cs="Arial"/>
          <w:b/>
          <w:sz w:val="24"/>
          <w:szCs w:val="24"/>
        </w:rPr>
        <w:t>V.-</w:t>
      </w:r>
      <w:r w:rsidR="006250B0" w:rsidRPr="005B6121">
        <w:rPr>
          <w:rFonts w:ascii="Arial" w:hAnsi="Arial" w:cs="Arial"/>
          <w:sz w:val="24"/>
          <w:szCs w:val="24"/>
        </w:rPr>
        <w:t xml:space="preserve"> </w:t>
      </w:r>
      <w:r w:rsidR="006250B0" w:rsidRPr="005B6121">
        <w:rPr>
          <w:rFonts w:ascii="Arial" w:hAnsi="Arial" w:cs="Arial"/>
          <w:b/>
          <w:sz w:val="24"/>
          <w:szCs w:val="24"/>
          <w:u w:val="single"/>
        </w:rPr>
        <w:t>ARTICULOS CALIFICADOS COMO NORMAS ORGÁNICAS CONSTITUCIONALES O DE QUORUM CALIFICADO.</w:t>
      </w:r>
    </w:p>
    <w:p w14:paraId="4664097B" w14:textId="77777777" w:rsidR="006250B0" w:rsidRPr="005B6121" w:rsidRDefault="006250B0" w:rsidP="00C07433">
      <w:pPr>
        <w:widowControl w:val="0"/>
        <w:tabs>
          <w:tab w:val="left" w:pos="426"/>
          <w:tab w:val="left" w:pos="2999"/>
        </w:tabs>
        <w:rPr>
          <w:rFonts w:ascii="Arial" w:hAnsi="Arial" w:cs="Arial"/>
          <w:sz w:val="24"/>
          <w:szCs w:val="24"/>
        </w:rPr>
      </w:pPr>
    </w:p>
    <w:p w14:paraId="06CC8D44" w14:textId="77777777" w:rsidR="006250B0" w:rsidRDefault="006250B0" w:rsidP="00A26E7C">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xml:space="preserve"> ni de quórum calificado.</w:t>
      </w:r>
    </w:p>
    <w:p w14:paraId="70540FC4" w14:textId="77777777" w:rsidR="006250B0" w:rsidRPr="005B6121" w:rsidRDefault="006250B0" w:rsidP="00AA57FD">
      <w:pPr>
        <w:tabs>
          <w:tab w:val="left" w:pos="3686"/>
        </w:tabs>
        <w:ind w:right="74"/>
        <w:jc w:val="both"/>
        <w:rPr>
          <w:rFonts w:ascii="Arial" w:hAnsi="Arial" w:cs="Arial"/>
          <w:sz w:val="24"/>
          <w:szCs w:val="24"/>
        </w:rPr>
      </w:pPr>
    </w:p>
    <w:p w14:paraId="318061A3" w14:textId="52259853" w:rsidR="006250B0" w:rsidRPr="005B6121" w:rsidRDefault="006250B0" w:rsidP="009B25B8">
      <w:pPr>
        <w:widowControl w:val="0"/>
        <w:tabs>
          <w:tab w:val="left" w:pos="426"/>
          <w:tab w:val="left" w:pos="2999"/>
        </w:tabs>
        <w:jc w:val="center"/>
        <w:rPr>
          <w:rFonts w:ascii="Arial" w:hAnsi="Arial" w:cs="Arial"/>
          <w:sz w:val="24"/>
          <w:szCs w:val="24"/>
        </w:rPr>
      </w:pPr>
      <w:r w:rsidRPr="005B6121">
        <w:rPr>
          <w:rFonts w:ascii="Arial" w:hAnsi="Arial" w:cs="Arial"/>
          <w:b/>
          <w:sz w:val="24"/>
          <w:szCs w:val="24"/>
        </w:rPr>
        <w:t xml:space="preserve">V.- </w:t>
      </w:r>
      <w:r w:rsidRPr="005B6121">
        <w:rPr>
          <w:rFonts w:ascii="Arial" w:hAnsi="Arial" w:cs="Arial"/>
          <w:b/>
          <w:sz w:val="24"/>
          <w:szCs w:val="24"/>
          <w:u w:val="single"/>
        </w:rPr>
        <w:t>DOCUMENTOS SOLICITADOS Y PERSONAS RECIBIDAS POR LA COMISIÓN.</w:t>
      </w:r>
    </w:p>
    <w:p w14:paraId="252E8913" w14:textId="77777777" w:rsidR="006250B0" w:rsidRPr="005B6121" w:rsidRDefault="006250B0" w:rsidP="009B25B8">
      <w:pPr>
        <w:widowControl w:val="0"/>
        <w:tabs>
          <w:tab w:val="left" w:pos="426"/>
          <w:tab w:val="left" w:pos="2999"/>
        </w:tabs>
        <w:jc w:val="both"/>
        <w:rPr>
          <w:rFonts w:ascii="Arial" w:hAnsi="Arial" w:cs="Arial"/>
          <w:sz w:val="24"/>
          <w:szCs w:val="24"/>
        </w:rPr>
      </w:pPr>
    </w:p>
    <w:p w14:paraId="054D7619" w14:textId="5BC20450" w:rsidR="006250B0" w:rsidRPr="00D07849" w:rsidRDefault="006250B0" w:rsidP="00142234">
      <w:pPr>
        <w:tabs>
          <w:tab w:val="left" w:pos="2268"/>
          <w:tab w:val="left" w:pos="3600"/>
        </w:tabs>
        <w:ind w:firstLine="1980"/>
        <w:jc w:val="both"/>
        <w:rPr>
          <w:rFonts w:ascii="Arial" w:hAnsi="Arial" w:cs="Arial"/>
          <w:sz w:val="24"/>
          <w:szCs w:val="24"/>
        </w:rPr>
      </w:pPr>
      <w:r w:rsidRPr="00454FA5">
        <w:rPr>
          <w:rFonts w:ascii="Arial" w:hAnsi="Arial" w:cs="Arial"/>
          <w:sz w:val="24"/>
          <w:szCs w:val="24"/>
        </w:rPr>
        <w:t xml:space="preserve">A las sesiones que vuestra Comisión destinó al estudio de la referida iniciativa legal asistieron </w:t>
      </w:r>
      <w:r w:rsidR="000013EE" w:rsidRPr="00454FA5">
        <w:rPr>
          <w:rFonts w:ascii="Arial" w:hAnsi="Arial" w:cs="Arial"/>
          <w:sz w:val="24"/>
          <w:szCs w:val="24"/>
        </w:rPr>
        <w:t>la</w:t>
      </w:r>
      <w:r w:rsidR="00594F56" w:rsidRPr="00454FA5">
        <w:rPr>
          <w:rFonts w:ascii="Arial" w:hAnsi="Arial" w:cs="Arial"/>
          <w:sz w:val="24"/>
          <w:szCs w:val="24"/>
        </w:rPr>
        <w:t xml:space="preserve"> señor</w:t>
      </w:r>
      <w:r w:rsidR="000013EE" w:rsidRPr="00454FA5">
        <w:rPr>
          <w:rFonts w:ascii="Arial" w:hAnsi="Arial" w:cs="Arial"/>
          <w:sz w:val="24"/>
          <w:szCs w:val="24"/>
        </w:rPr>
        <w:t>a</w:t>
      </w:r>
      <w:r w:rsidR="00594F56" w:rsidRPr="00454FA5">
        <w:rPr>
          <w:rFonts w:ascii="Arial" w:hAnsi="Arial" w:cs="Arial"/>
          <w:sz w:val="24"/>
          <w:szCs w:val="24"/>
        </w:rPr>
        <w:t xml:space="preserve"> Ministr</w:t>
      </w:r>
      <w:r w:rsidR="000013EE" w:rsidRPr="00454FA5">
        <w:rPr>
          <w:rFonts w:ascii="Arial" w:hAnsi="Arial" w:cs="Arial"/>
          <w:sz w:val="24"/>
          <w:szCs w:val="24"/>
        </w:rPr>
        <w:t>a</w:t>
      </w:r>
      <w:r w:rsidR="00594F56" w:rsidRPr="00454FA5">
        <w:rPr>
          <w:rFonts w:ascii="Arial" w:hAnsi="Arial" w:cs="Arial"/>
          <w:sz w:val="24"/>
          <w:szCs w:val="24"/>
        </w:rPr>
        <w:t xml:space="preserve"> del</w:t>
      </w:r>
      <w:r w:rsidR="000013EE" w:rsidRPr="00454FA5">
        <w:rPr>
          <w:rFonts w:ascii="Arial" w:hAnsi="Arial" w:cs="Arial"/>
          <w:sz w:val="24"/>
          <w:szCs w:val="24"/>
        </w:rPr>
        <w:t xml:space="preserve"> Trabajo y Previsión Social, doña</w:t>
      </w:r>
      <w:r w:rsidR="00594F56" w:rsidRPr="00454FA5">
        <w:rPr>
          <w:rFonts w:ascii="Arial" w:hAnsi="Arial" w:cs="Arial"/>
          <w:sz w:val="24"/>
          <w:szCs w:val="24"/>
        </w:rPr>
        <w:t xml:space="preserve"> </w:t>
      </w:r>
      <w:r w:rsidR="000013EE" w:rsidRPr="00454FA5">
        <w:rPr>
          <w:rFonts w:ascii="Arial" w:hAnsi="Arial" w:cs="Arial"/>
          <w:b/>
          <w:bCs/>
          <w:sz w:val="24"/>
          <w:szCs w:val="24"/>
        </w:rPr>
        <w:t>Jeannette Jara Román</w:t>
      </w:r>
      <w:r w:rsidR="0076353A" w:rsidRPr="00454FA5">
        <w:rPr>
          <w:rFonts w:ascii="Arial" w:hAnsi="Arial" w:cs="Arial"/>
          <w:b/>
          <w:bCs/>
          <w:sz w:val="24"/>
          <w:szCs w:val="24"/>
        </w:rPr>
        <w:t>;</w:t>
      </w:r>
      <w:r w:rsidR="000013EE" w:rsidRPr="00454FA5">
        <w:rPr>
          <w:rFonts w:ascii="Arial" w:hAnsi="Arial" w:cs="Arial"/>
          <w:b/>
          <w:bCs/>
          <w:sz w:val="24"/>
          <w:szCs w:val="24"/>
        </w:rPr>
        <w:t xml:space="preserve"> </w:t>
      </w:r>
      <w:r w:rsidR="00454FA5" w:rsidRPr="00AD0D98">
        <w:rPr>
          <w:rFonts w:ascii="Arial" w:hAnsi="Arial" w:cs="Arial"/>
          <w:sz w:val="24"/>
          <w:szCs w:val="24"/>
        </w:rPr>
        <w:t>el señor</w:t>
      </w:r>
      <w:r w:rsidR="00454FA5" w:rsidRPr="00454FA5">
        <w:rPr>
          <w:rFonts w:ascii="Arial" w:hAnsi="Arial" w:cs="Arial"/>
          <w:b/>
          <w:bCs/>
          <w:sz w:val="24"/>
          <w:szCs w:val="24"/>
        </w:rPr>
        <w:t xml:space="preserve"> Giorgio Boccardo Bosoni, </w:t>
      </w:r>
      <w:r w:rsidR="00454FA5" w:rsidRPr="00454FA5">
        <w:rPr>
          <w:rFonts w:ascii="Arial" w:hAnsi="Arial" w:cs="Arial"/>
          <w:sz w:val="24"/>
          <w:szCs w:val="24"/>
        </w:rPr>
        <w:t>Subsecretario del Trabajo</w:t>
      </w:r>
      <w:r w:rsidR="00F27A12">
        <w:rPr>
          <w:rFonts w:ascii="Arial" w:hAnsi="Arial" w:cs="Arial"/>
          <w:sz w:val="24"/>
          <w:szCs w:val="24"/>
        </w:rPr>
        <w:t xml:space="preserve">, </w:t>
      </w:r>
      <w:r w:rsidR="0076353A" w:rsidRPr="00D07849">
        <w:rPr>
          <w:rFonts w:ascii="Arial" w:hAnsi="Arial" w:cs="Arial"/>
          <w:sz w:val="24"/>
          <w:szCs w:val="24"/>
        </w:rPr>
        <w:t xml:space="preserve">y don </w:t>
      </w:r>
      <w:r w:rsidR="00F27A12" w:rsidRPr="00D07849">
        <w:rPr>
          <w:rFonts w:ascii="Arial" w:hAnsi="Arial" w:cs="Arial"/>
          <w:b/>
          <w:sz w:val="24"/>
          <w:szCs w:val="24"/>
        </w:rPr>
        <w:t xml:space="preserve">Francisco </w:t>
      </w:r>
      <w:r w:rsidR="00D07849" w:rsidRPr="00D07849">
        <w:rPr>
          <w:rFonts w:ascii="Arial" w:hAnsi="Arial" w:cs="Arial"/>
          <w:b/>
          <w:sz w:val="24"/>
          <w:szCs w:val="24"/>
        </w:rPr>
        <w:t>Neira</w:t>
      </w:r>
      <w:r w:rsidR="0039443D">
        <w:rPr>
          <w:rFonts w:ascii="Arial" w:hAnsi="Arial" w:cs="Arial"/>
          <w:b/>
          <w:sz w:val="24"/>
          <w:szCs w:val="24"/>
        </w:rPr>
        <w:t xml:space="preserve"> Reyes</w:t>
      </w:r>
      <w:r w:rsidR="00D07849" w:rsidRPr="00D07849">
        <w:rPr>
          <w:rFonts w:ascii="Arial" w:hAnsi="Arial" w:cs="Arial"/>
          <w:sz w:val="24"/>
          <w:szCs w:val="24"/>
        </w:rPr>
        <w:t>,</w:t>
      </w:r>
      <w:r w:rsidR="0076353A" w:rsidRPr="00D07849">
        <w:rPr>
          <w:rFonts w:ascii="Arial" w:hAnsi="Arial" w:cs="Arial"/>
          <w:sz w:val="24"/>
          <w:szCs w:val="24"/>
        </w:rPr>
        <w:t xml:space="preserve"> asesor</w:t>
      </w:r>
      <w:r w:rsidR="00F27A12" w:rsidRPr="00D07849">
        <w:rPr>
          <w:rFonts w:ascii="Arial" w:hAnsi="Arial" w:cs="Arial"/>
          <w:sz w:val="24"/>
          <w:szCs w:val="24"/>
        </w:rPr>
        <w:t xml:space="preserve"> legislativo</w:t>
      </w:r>
      <w:r w:rsidR="0076353A" w:rsidRPr="00D07849">
        <w:rPr>
          <w:rFonts w:ascii="Arial" w:hAnsi="Arial" w:cs="Arial"/>
          <w:sz w:val="24"/>
          <w:szCs w:val="24"/>
        </w:rPr>
        <w:t xml:space="preserve"> del Ministerio del Trabajo y Previsión Social.</w:t>
      </w:r>
    </w:p>
    <w:p w14:paraId="07B8488B" w14:textId="77777777" w:rsidR="006250B0" w:rsidRPr="00111B4D" w:rsidRDefault="006250B0" w:rsidP="00AA57FD">
      <w:pPr>
        <w:widowControl w:val="0"/>
        <w:tabs>
          <w:tab w:val="left" w:pos="426"/>
          <w:tab w:val="left" w:pos="2999"/>
        </w:tabs>
        <w:jc w:val="both"/>
        <w:rPr>
          <w:rFonts w:ascii="Arial" w:hAnsi="Arial" w:cs="Arial"/>
          <w:color w:val="FF0000"/>
          <w:sz w:val="24"/>
          <w:szCs w:val="24"/>
          <w:lang w:eastAsia="es-CL"/>
        </w:rPr>
      </w:pPr>
    </w:p>
    <w:p w14:paraId="7183F576" w14:textId="369FD22B" w:rsidR="00454FA5" w:rsidRDefault="006250B0" w:rsidP="00454FA5">
      <w:pPr>
        <w:pStyle w:val="paragraph"/>
        <w:spacing w:before="0" w:beforeAutospacing="0" w:after="0" w:afterAutospacing="0"/>
        <w:ind w:firstLine="1980"/>
        <w:jc w:val="both"/>
        <w:textAlignment w:val="baseline"/>
        <w:rPr>
          <w:rFonts w:ascii="Segoe UI" w:hAnsi="Segoe UI" w:cs="Segoe UI"/>
          <w:sz w:val="18"/>
          <w:szCs w:val="18"/>
        </w:rPr>
      </w:pPr>
      <w:r w:rsidRPr="00454FA5">
        <w:rPr>
          <w:rFonts w:ascii="Arial" w:hAnsi="Arial" w:cs="Arial"/>
        </w:rPr>
        <w:t xml:space="preserve">Asimismo, asistieron invitados </w:t>
      </w:r>
      <w:r w:rsidR="000013EE" w:rsidRPr="00454FA5">
        <w:rPr>
          <w:rFonts w:ascii="Arial" w:hAnsi="Arial" w:cs="Arial"/>
        </w:rPr>
        <w:t xml:space="preserve">el señor </w:t>
      </w:r>
      <w:r w:rsidR="008D5C5A">
        <w:rPr>
          <w:rStyle w:val="normaltextrun"/>
          <w:rFonts w:ascii="Arial" w:hAnsi="Arial" w:cs="Arial"/>
          <w:b/>
          <w:bCs/>
        </w:rPr>
        <w:t>Héctor</w:t>
      </w:r>
      <w:r w:rsidR="00454FA5">
        <w:rPr>
          <w:rStyle w:val="normaltextrun"/>
          <w:rFonts w:ascii="Arial" w:hAnsi="Arial" w:cs="Arial"/>
          <w:b/>
          <w:bCs/>
        </w:rPr>
        <w:t xml:space="preserve"> Sandoval Gallegos</w:t>
      </w:r>
      <w:r w:rsidR="00454FA5">
        <w:rPr>
          <w:rStyle w:val="normaltextrun"/>
          <w:rFonts w:ascii="Arial" w:hAnsi="Arial" w:cs="Arial"/>
        </w:rPr>
        <w:t xml:space="preserve">, Vicepresidente del Consejo Nacional de la Micro, Pequeña y Mediana Empresa de Chile (CONAPYME); don </w:t>
      </w:r>
      <w:r w:rsidR="00454FA5">
        <w:rPr>
          <w:rStyle w:val="normaltextrun"/>
          <w:rFonts w:ascii="Arial" w:hAnsi="Arial" w:cs="Arial"/>
          <w:b/>
          <w:bCs/>
        </w:rPr>
        <w:t>Ricardo Ruiz de Viñaspre Rencoret,</w:t>
      </w:r>
      <w:r w:rsidR="00454FA5">
        <w:rPr>
          <w:rStyle w:val="normaltextrun"/>
          <w:rFonts w:ascii="Arial" w:hAnsi="Arial" w:cs="Arial"/>
        </w:rPr>
        <w:t xml:space="preserve"> ex Director Nacional del Servicio Nacional de Capacitación y Empleo (SENCE); la señora </w:t>
      </w:r>
      <w:r w:rsidR="00454FA5">
        <w:rPr>
          <w:rStyle w:val="normaltextrun"/>
          <w:rFonts w:ascii="Arial" w:hAnsi="Arial" w:cs="Arial"/>
          <w:b/>
          <w:bCs/>
        </w:rPr>
        <w:t>Renata Santander Ramírez</w:t>
      </w:r>
      <w:r w:rsidR="00454FA5">
        <w:rPr>
          <w:rStyle w:val="normaltextrun"/>
          <w:rFonts w:ascii="Arial" w:hAnsi="Arial" w:cs="Arial"/>
        </w:rPr>
        <w:t xml:space="preserve">, ex Directora Nacional del Instituto Nacional de la Juventud (INJUV); el señor </w:t>
      </w:r>
      <w:r w:rsidR="00454FA5">
        <w:rPr>
          <w:rStyle w:val="normaltextrun"/>
          <w:rFonts w:ascii="Arial" w:hAnsi="Arial" w:cs="Arial"/>
          <w:b/>
          <w:bCs/>
        </w:rPr>
        <w:t>Gerhard Reinecke</w:t>
      </w:r>
      <w:r w:rsidR="00454FA5">
        <w:rPr>
          <w:rStyle w:val="normaltextrun"/>
          <w:rFonts w:ascii="Arial" w:hAnsi="Arial" w:cs="Arial"/>
        </w:rPr>
        <w:t xml:space="preserve">, Especialista en Políticas de Empleo de la Oficina de la OIT para el Cono Sur de América Latina; las señoras </w:t>
      </w:r>
      <w:r w:rsidR="00454FA5">
        <w:rPr>
          <w:rStyle w:val="normaltextrun"/>
          <w:rFonts w:ascii="Arial" w:hAnsi="Arial" w:cs="Arial"/>
          <w:b/>
          <w:bCs/>
        </w:rPr>
        <w:t>Paola Álvarez Droguett</w:t>
      </w:r>
      <w:r w:rsidR="00454FA5">
        <w:rPr>
          <w:rStyle w:val="normaltextrun"/>
          <w:rFonts w:ascii="Arial" w:hAnsi="Arial" w:cs="Arial"/>
        </w:rPr>
        <w:t xml:space="preserve">, e </w:t>
      </w:r>
      <w:r w:rsidR="00454FA5">
        <w:rPr>
          <w:rStyle w:val="normaltextrun"/>
          <w:rFonts w:ascii="Arial" w:hAnsi="Arial" w:cs="Arial"/>
          <w:b/>
          <w:bCs/>
        </w:rPr>
        <w:t>Irina Aguayo Ormeño</w:t>
      </w:r>
      <w:r w:rsidR="00454FA5">
        <w:rPr>
          <w:rStyle w:val="normaltextrun"/>
          <w:rFonts w:ascii="Arial" w:hAnsi="Arial" w:cs="Arial"/>
        </w:rPr>
        <w:t xml:space="preserve"> y </w:t>
      </w:r>
      <w:r w:rsidR="008D5C5A">
        <w:rPr>
          <w:rStyle w:val="normaltextrun"/>
          <w:rFonts w:ascii="Arial" w:hAnsi="Arial" w:cs="Arial"/>
        </w:rPr>
        <w:t>e</w:t>
      </w:r>
      <w:r w:rsidR="00454FA5">
        <w:rPr>
          <w:rStyle w:val="normaltextrun"/>
          <w:rFonts w:ascii="Arial" w:hAnsi="Arial" w:cs="Arial"/>
        </w:rPr>
        <w:t xml:space="preserve">l señor </w:t>
      </w:r>
      <w:r w:rsidR="00454FA5">
        <w:rPr>
          <w:rStyle w:val="normaltextrun"/>
          <w:rFonts w:ascii="Arial" w:hAnsi="Arial" w:cs="Arial"/>
          <w:b/>
          <w:bCs/>
        </w:rPr>
        <w:t>Nicolás García Bernal</w:t>
      </w:r>
      <w:r w:rsidR="00454FA5">
        <w:rPr>
          <w:rStyle w:val="normaltextrun"/>
          <w:rFonts w:ascii="Arial" w:hAnsi="Arial" w:cs="Arial"/>
        </w:rPr>
        <w:t>, todos profesionales de la Asesoría Técnica Parlamentaria de la Biblioteca del Congreso Nacional.</w:t>
      </w:r>
    </w:p>
    <w:p w14:paraId="5A16A878" w14:textId="70990044" w:rsidR="00454FA5" w:rsidRDefault="00454FA5" w:rsidP="00454FA5">
      <w:pPr>
        <w:pStyle w:val="paragraph"/>
        <w:spacing w:before="0" w:beforeAutospacing="0" w:after="0" w:afterAutospacing="0"/>
        <w:ind w:firstLine="1980"/>
        <w:jc w:val="both"/>
        <w:textAlignment w:val="baseline"/>
        <w:rPr>
          <w:rFonts w:ascii="Segoe UI" w:hAnsi="Segoe UI" w:cs="Segoe UI"/>
          <w:sz w:val="18"/>
          <w:szCs w:val="18"/>
        </w:rPr>
      </w:pPr>
    </w:p>
    <w:p w14:paraId="769BBAB6" w14:textId="54259FB1" w:rsidR="000013EE" w:rsidRPr="00111B4D" w:rsidRDefault="000013EE" w:rsidP="000013EE">
      <w:pPr>
        <w:ind w:firstLine="1985"/>
        <w:jc w:val="both"/>
        <w:rPr>
          <w:rFonts w:ascii="Arial" w:hAnsi="Arial" w:cs="Arial"/>
          <w:color w:val="FF0000"/>
          <w:sz w:val="24"/>
          <w:szCs w:val="24"/>
        </w:rPr>
      </w:pPr>
    </w:p>
    <w:p w14:paraId="125D97F7" w14:textId="43ED3271" w:rsidR="006250B0" w:rsidRPr="005B6121" w:rsidRDefault="006250B0" w:rsidP="009B25B8">
      <w:pPr>
        <w:widowControl w:val="0"/>
        <w:tabs>
          <w:tab w:val="left" w:pos="426"/>
          <w:tab w:val="left" w:pos="2999"/>
        </w:tabs>
        <w:jc w:val="center"/>
        <w:rPr>
          <w:rFonts w:ascii="Arial" w:hAnsi="Arial" w:cs="Arial"/>
          <w:sz w:val="24"/>
          <w:szCs w:val="24"/>
        </w:rPr>
      </w:pPr>
      <w:r w:rsidRPr="005B6121">
        <w:rPr>
          <w:rFonts w:ascii="Arial" w:hAnsi="Arial" w:cs="Arial"/>
          <w:b/>
          <w:sz w:val="24"/>
          <w:szCs w:val="24"/>
        </w:rPr>
        <w:t>V</w:t>
      </w:r>
      <w:r>
        <w:rPr>
          <w:rFonts w:ascii="Arial" w:hAnsi="Arial" w:cs="Arial"/>
          <w:b/>
          <w:sz w:val="24"/>
          <w:szCs w:val="24"/>
        </w:rPr>
        <w:t>I</w:t>
      </w:r>
      <w:r w:rsidRPr="005B6121">
        <w:rPr>
          <w:rFonts w:ascii="Arial" w:hAnsi="Arial" w:cs="Arial"/>
          <w:b/>
          <w:sz w:val="24"/>
          <w:szCs w:val="24"/>
        </w:rPr>
        <w:t>.-</w:t>
      </w:r>
      <w:r w:rsidRPr="005B6121">
        <w:rPr>
          <w:rFonts w:ascii="Arial" w:hAnsi="Arial" w:cs="Arial"/>
          <w:sz w:val="24"/>
          <w:szCs w:val="24"/>
        </w:rPr>
        <w:t xml:space="preserve"> </w:t>
      </w:r>
      <w:r w:rsidRPr="005B6121">
        <w:rPr>
          <w:rFonts w:ascii="Arial" w:hAnsi="Arial" w:cs="Arial"/>
          <w:b/>
          <w:sz w:val="24"/>
          <w:szCs w:val="24"/>
          <w:u w:val="single"/>
        </w:rPr>
        <w:t>ARTICULOS DEL PROYECTO DESPACHADO POR LA COMISION QUE DEBEN SER CONOCIDOS POR LA COMISION DE HACIENDA.</w:t>
      </w:r>
    </w:p>
    <w:p w14:paraId="2B9B9667" w14:textId="77777777" w:rsidR="006250B0" w:rsidRPr="005B6121" w:rsidRDefault="006250B0" w:rsidP="00C31017">
      <w:pPr>
        <w:jc w:val="both"/>
        <w:rPr>
          <w:rFonts w:ascii="Arial" w:hAnsi="Arial" w:cs="Arial"/>
          <w:sz w:val="24"/>
          <w:szCs w:val="24"/>
        </w:rPr>
      </w:pPr>
    </w:p>
    <w:p w14:paraId="0AE5C5B0" w14:textId="77777777" w:rsidR="006250B0" w:rsidRPr="00DF68B7" w:rsidRDefault="006250B0" w:rsidP="00A26E7C">
      <w:pPr>
        <w:ind w:firstLine="1985"/>
        <w:jc w:val="both"/>
        <w:rPr>
          <w:rFonts w:ascii="Arial" w:hAnsi="Arial" w:cs="Arial"/>
          <w:sz w:val="24"/>
          <w:szCs w:val="24"/>
        </w:rPr>
      </w:pPr>
      <w:r w:rsidRPr="00DF68B7">
        <w:rPr>
          <w:rFonts w:ascii="Arial" w:hAnsi="Arial" w:cs="Arial"/>
          <w:sz w:val="24"/>
          <w:szCs w:val="24"/>
        </w:rPr>
        <w:t>A juicio de la Comisión,</w:t>
      </w:r>
      <w:r>
        <w:rPr>
          <w:rFonts w:ascii="Arial" w:hAnsi="Arial" w:cs="Arial"/>
          <w:sz w:val="24"/>
          <w:szCs w:val="24"/>
        </w:rPr>
        <w:t xml:space="preserve"> no existen en el </w:t>
      </w:r>
      <w:r w:rsidRPr="00DF68B7">
        <w:rPr>
          <w:rFonts w:ascii="Arial" w:hAnsi="Arial" w:cs="Arial"/>
          <w:sz w:val="24"/>
          <w:szCs w:val="24"/>
        </w:rPr>
        <w:t xml:space="preserve">proyecto de ley </w:t>
      </w:r>
      <w:r>
        <w:rPr>
          <w:rFonts w:ascii="Arial" w:hAnsi="Arial" w:cs="Arial"/>
          <w:sz w:val="24"/>
          <w:szCs w:val="24"/>
        </w:rPr>
        <w:t>normas que deba</w:t>
      </w:r>
      <w:r w:rsidRPr="00DF68B7">
        <w:rPr>
          <w:rFonts w:ascii="Arial" w:hAnsi="Arial" w:cs="Arial"/>
          <w:sz w:val="24"/>
          <w:szCs w:val="24"/>
        </w:rPr>
        <w:t xml:space="preserve">n ser objeto de estudio por la Comisión de Hacienda por </w:t>
      </w:r>
      <w:r>
        <w:rPr>
          <w:rFonts w:ascii="Arial" w:hAnsi="Arial" w:cs="Arial"/>
          <w:sz w:val="24"/>
          <w:szCs w:val="24"/>
        </w:rPr>
        <w:t xml:space="preserve">no </w:t>
      </w:r>
      <w:r w:rsidRPr="00DF68B7">
        <w:rPr>
          <w:rFonts w:ascii="Arial" w:hAnsi="Arial" w:cs="Arial"/>
          <w:sz w:val="24"/>
          <w:szCs w:val="24"/>
        </w:rPr>
        <w:t xml:space="preserve">incidir </w:t>
      </w:r>
      <w:r>
        <w:rPr>
          <w:rFonts w:ascii="Arial" w:hAnsi="Arial" w:cs="Arial"/>
          <w:sz w:val="24"/>
          <w:szCs w:val="24"/>
        </w:rPr>
        <w:t xml:space="preserve">ellas </w:t>
      </w:r>
      <w:r w:rsidRPr="00DF68B7">
        <w:rPr>
          <w:rFonts w:ascii="Arial" w:hAnsi="Arial" w:cs="Arial"/>
          <w:sz w:val="24"/>
          <w:szCs w:val="24"/>
        </w:rPr>
        <w:t>en materias presupuestarias o financieras del Estado.</w:t>
      </w:r>
    </w:p>
    <w:p w14:paraId="2BDDA35E" w14:textId="77777777" w:rsidR="006250B0" w:rsidRPr="00DF68B7" w:rsidRDefault="006250B0" w:rsidP="00AA57FD">
      <w:pPr>
        <w:widowControl w:val="0"/>
        <w:tabs>
          <w:tab w:val="left" w:pos="426"/>
          <w:tab w:val="left" w:pos="2410"/>
        </w:tabs>
        <w:outlineLvl w:val="0"/>
        <w:rPr>
          <w:rFonts w:ascii="Arial" w:hAnsi="Arial" w:cs="Arial"/>
          <w:b/>
          <w:sz w:val="24"/>
          <w:szCs w:val="24"/>
        </w:rPr>
      </w:pPr>
    </w:p>
    <w:p w14:paraId="1E791BA2" w14:textId="5CBB4188" w:rsidR="006250B0" w:rsidRPr="00703A64" w:rsidRDefault="006250B0" w:rsidP="009B25B8">
      <w:pPr>
        <w:widowControl w:val="0"/>
        <w:tabs>
          <w:tab w:val="left" w:pos="426"/>
          <w:tab w:val="left" w:pos="2410"/>
        </w:tabs>
        <w:jc w:val="center"/>
        <w:outlineLvl w:val="0"/>
        <w:rPr>
          <w:rFonts w:ascii="Arial" w:hAnsi="Arial" w:cs="Arial"/>
          <w:sz w:val="24"/>
          <w:szCs w:val="24"/>
        </w:rPr>
      </w:pPr>
      <w:r w:rsidRPr="00703A64">
        <w:rPr>
          <w:rFonts w:ascii="Arial" w:hAnsi="Arial" w:cs="Arial"/>
          <w:b/>
          <w:sz w:val="24"/>
          <w:szCs w:val="24"/>
        </w:rPr>
        <w:t xml:space="preserve">VII.- </w:t>
      </w:r>
      <w:r w:rsidRPr="00703A64">
        <w:rPr>
          <w:rFonts w:ascii="Arial" w:hAnsi="Arial" w:cs="Arial"/>
          <w:b/>
          <w:sz w:val="24"/>
          <w:szCs w:val="24"/>
          <w:u w:val="single"/>
        </w:rPr>
        <w:t>DISCUSIÓN GENERAL</w:t>
      </w:r>
    </w:p>
    <w:p w14:paraId="2725DEE9" w14:textId="77777777" w:rsidR="006250B0" w:rsidRPr="00703A64" w:rsidRDefault="006250B0" w:rsidP="009B25B8">
      <w:pPr>
        <w:widowControl w:val="0"/>
        <w:tabs>
          <w:tab w:val="left" w:pos="426"/>
          <w:tab w:val="left" w:pos="3000"/>
        </w:tabs>
        <w:jc w:val="both"/>
        <w:rPr>
          <w:rFonts w:ascii="Arial" w:hAnsi="Arial" w:cs="Arial"/>
          <w:sz w:val="24"/>
          <w:szCs w:val="24"/>
        </w:rPr>
      </w:pPr>
    </w:p>
    <w:p w14:paraId="698806DA" w14:textId="77777777" w:rsidR="00E82ADC" w:rsidRPr="00454FA5" w:rsidRDefault="006250B0" w:rsidP="00E82ADC">
      <w:pPr>
        <w:widowControl w:val="0"/>
        <w:tabs>
          <w:tab w:val="left" w:pos="426"/>
          <w:tab w:val="left" w:pos="2999"/>
        </w:tabs>
        <w:ind w:firstLine="1985"/>
        <w:jc w:val="both"/>
        <w:rPr>
          <w:rStyle w:val="normaltextrun"/>
          <w:rFonts w:ascii="Arial" w:hAnsi="Arial" w:cs="Arial"/>
          <w:b/>
          <w:bCs/>
          <w:sz w:val="24"/>
          <w:szCs w:val="24"/>
        </w:rPr>
      </w:pPr>
      <w:r w:rsidRPr="00703A64">
        <w:rPr>
          <w:rFonts w:ascii="Arial" w:hAnsi="Arial"/>
          <w:sz w:val="24"/>
          <w:szCs w:val="24"/>
          <w:lang w:val="es-ES"/>
        </w:rPr>
        <w:t xml:space="preserve">El proyecto en Informe inició su tramitación </w:t>
      </w:r>
      <w:r w:rsidRPr="00AA57FD">
        <w:rPr>
          <w:rFonts w:ascii="Arial" w:hAnsi="Arial"/>
          <w:b/>
          <w:sz w:val="24"/>
          <w:szCs w:val="24"/>
          <w:lang w:val="es-ES"/>
        </w:rPr>
        <w:t xml:space="preserve">el día </w:t>
      </w:r>
      <w:r w:rsidR="00E82ADC" w:rsidRPr="00E82ADC">
        <w:rPr>
          <w:rStyle w:val="normaltextrun"/>
          <w:rFonts w:ascii="Arial" w:hAnsi="Arial" w:cs="Arial"/>
          <w:b/>
          <w:bCs/>
          <w:sz w:val="24"/>
          <w:szCs w:val="24"/>
        </w:rPr>
        <w:t>19 de abril de 2022</w:t>
      </w:r>
      <w:r w:rsidR="00E82ADC">
        <w:rPr>
          <w:rStyle w:val="normaltextrun"/>
          <w:rFonts w:ascii="Arial" w:hAnsi="Arial" w:cs="Arial"/>
          <w:b/>
          <w:bCs/>
          <w:sz w:val="24"/>
          <w:szCs w:val="24"/>
        </w:rPr>
        <w:t xml:space="preserve"> </w:t>
      </w:r>
      <w:r w:rsidR="00E82ADC" w:rsidRPr="00E82ADC">
        <w:rPr>
          <w:rStyle w:val="normaltextrun"/>
          <w:rFonts w:ascii="Arial" w:hAnsi="Arial" w:cs="Arial"/>
          <w:bCs/>
          <w:sz w:val="24"/>
          <w:szCs w:val="24"/>
        </w:rPr>
        <w:t xml:space="preserve">con la </w:t>
      </w:r>
      <w:r w:rsidR="00E82ADC">
        <w:rPr>
          <w:rStyle w:val="normaltextrun"/>
          <w:rFonts w:ascii="Arial" w:hAnsi="Arial" w:cs="Arial"/>
          <w:bCs/>
          <w:sz w:val="24"/>
          <w:szCs w:val="24"/>
        </w:rPr>
        <w:t xml:space="preserve">asistencia del señor Subsecretario del Trabajo, don </w:t>
      </w:r>
      <w:r w:rsidR="00E82ADC" w:rsidRPr="00454FA5">
        <w:rPr>
          <w:rStyle w:val="normaltextrun"/>
          <w:rFonts w:ascii="Arial" w:hAnsi="Arial" w:cs="Arial"/>
          <w:b/>
          <w:bCs/>
          <w:sz w:val="24"/>
          <w:szCs w:val="24"/>
        </w:rPr>
        <w:t xml:space="preserve">Giorgio Boccardo Bosoni. </w:t>
      </w:r>
    </w:p>
    <w:p w14:paraId="1C1D110F" w14:textId="77777777" w:rsidR="00E82ADC" w:rsidRDefault="00E82ADC" w:rsidP="00E82ADC">
      <w:pPr>
        <w:widowControl w:val="0"/>
        <w:tabs>
          <w:tab w:val="left" w:pos="426"/>
          <w:tab w:val="left" w:pos="2999"/>
        </w:tabs>
        <w:ind w:firstLine="1985"/>
        <w:jc w:val="both"/>
        <w:rPr>
          <w:rStyle w:val="normaltextrun"/>
          <w:rFonts w:ascii="Arial" w:hAnsi="Arial" w:cs="Arial"/>
          <w:bCs/>
          <w:sz w:val="24"/>
          <w:szCs w:val="24"/>
        </w:rPr>
      </w:pPr>
    </w:p>
    <w:p w14:paraId="6B2C987C" w14:textId="2C4E96A9" w:rsidR="00E82ADC" w:rsidRPr="00E82ADC" w:rsidRDefault="00E82ADC" w:rsidP="00E82ADC">
      <w:pPr>
        <w:widowControl w:val="0"/>
        <w:tabs>
          <w:tab w:val="left" w:pos="426"/>
          <w:tab w:val="left" w:pos="2999"/>
        </w:tabs>
        <w:ind w:firstLine="1985"/>
        <w:jc w:val="both"/>
        <w:rPr>
          <w:rFonts w:ascii="Segoe UI" w:hAnsi="Segoe UI" w:cs="Segoe UI"/>
          <w:sz w:val="24"/>
          <w:szCs w:val="24"/>
        </w:rPr>
      </w:pPr>
      <w:r>
        <w:rPr>
          <w:rStyle w:val="normaltextrun"/>
          <w:rFonts w:ascii="Arial" w:hAnsi="Arial" w:cs="Arial"/>
          <w:bCs/>
          <w:sz w:val="24"/>
          <w:szCs w:val="24"/>
        </w:rPr>
        <w:t xml:space="preserve">En la ocasión, el señor </w:t>
      </w:r>
      <w:r w:rsidRPr="00E82ADC">
        <w:rPr>
          <w:rStyle w:val="normaltextrun"/>
          <w:rFonts w:ascii="Arial" w:hAnsi="Arial" w:cs="Arial"/>
          <w:b/>
          <w:bCs/>
          <w:sz w:val="24"/>
          <w:szCs w:val="24"/>
        </w:rPr>
        <w:t>Santana</w:t>
      </w:r>
      <w:r>
        <w:rPr>
          <w:rStyle w:val="normaltextrun"/>
          <w:rFonts w:ascii="Arial" w:hAnsi="Arial" w:cs="Arial"/>
          <w:bCs/>
          <w:sz w:val="24"/>
          <w:szCs w:val="24"/>
        </w:rPr>
        <w:t xml:space="preserve">, </w:t>
      </w:r>
      <w:r w:rsidRPr="00E82ADC">
        <w:rPr>
          <w:rStyle w:val="normaltextrun"/>
          <w:rFonts w:ascii="Arial" w:hAnsi="Arial" w:cs="Arial"/>
          <w:sz w:val="24"/>
          <w:szCs w:val="24"/>
        </w:rPr>
        <w:t>en su calidad de autor del proyecto, expresó que la iniciativa tiene su origen a propósito de una limitación que afecta a miles de profesionales jóvenes que dice relación con los requisitos de exigencia para acceder a un empleo, tanto de instituciones públicas como privadas, respecto a la experiencia laboral. </w:t>
      </w:r>
      <w:r w:rsidRPr="00E82ADC">
        <w:rPr>
          <w:rStyle w:val="eop"/>
          <w:rFonts w:ascii="Arial" w:hAnsi="Arial" w:cs="Arial"/>
          <w:sz w:val="24"/>
          <w:szCs w:val="24"/>
        </w:rPr>
        <w:t> </w:t>
      </w:r>
    </w:p>
    <w:p w14:paraId="1D062350"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lastRenderedPageBreak/>
        <w:t>A mayor abundamiento, señaló que dichas instituciones, de manera legítima y razonable, exigen 3, 4 o 5 años de experiencia laboral a los postulantes para poder acceder a un cargo determinado, provocando, como consecuencia, que muchos profesionales jóvenes no puedan cumplir labores en profesiones afines al estudio ejercido durante su etapa de formación, generando, al mismo tiempo, angustia entre los jóvenes y también de sus familias, en consideración a los recursos invertidos para que éstos puedan terminar sus respectivas carreras con el fin ingresar al mercado laboral. </w:t>
      </w:r>
      <w:r>
        <w:rPr>
          <w:rStyle w:val="eop"/>
          <w:rFonts w:ascii="Arial" w:hAnsi="Arial" w:cs="Arial"/>
        </w:rPr>
        <w:t> </w:t>
      </w:r>
    </w:p>
    <w:p w14:paraId="0F8565F8"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0BA58D86"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En este escenario, y con el objeto superar en parte esta problemática, informó que el proyecto se plantea desde una lógica similar a la ley de inclusión laboral, en orden a que se fije una cuota, de manera paritaria, que garantice la presencia de jóvenes sin experiencia laboral en instituciones públicas y privadas que cuentan con una planta de trabajadores superior a 100.</w:t>
      </w:r>
      <w:r>
        <w:rPr>
          <w:rStyle w:val="eop"/>
          <w:rFonts w:ascii="Arial" w:hAnsi="Arial" w:cs="Arial"/>
        </w:rPr>
        <w:t> </w:t>
      </w:r>
    </w:p>
    <w:p w14:paraId="69330A85"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66277D09"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xml:space="preserve">Para finalizar, el diputado señor </w:t>
      </w:r>
      <w:r>
        <w:rPr>
          <w:rStyle w:val="normaltextrun"/>
          <w:rFonts w:ascii="Arial" w:hAnsi="Arial" w:cs="Arial"/>
          <w:b/>
          <w:bCs/>
        </w:rPr>
        <w:t>Santana</w:t>
      </w:r>
      <w:r>
        <w:rPr>
          <w:rStyle w:val="normaltextrun"/>
          <w:rFonts w:ascii="Arial" w:hAnsi="Arial" w:cs="Arial"/>
        </w:rPr>
        <w:t xml:space="preserve"> hizo presente que, dentro de los países que componen la OCDE, Chile es el cuarto país que tiene un mayor desempleo a nivel de jóvenes, siendo las más afectadas las mujeres jóvenes, por cuanto dicho desempleo es 5% superior al de los hombres.   </w:t>
      </w:r>
      <w:r>
        <w:rPr>
          <w:rStyle w:val="eop"/>
          <w:rFonts w:ascii="Arial" w:hAnsi="Arial" w:cs="Arial"/>
        </w:rPr>
        <w:t> </w:t>
      </w:r>
    </w:p>
    <w:p w14:paraId="13F4B19E" w14:textId="77777777" w:rsidR="00E82ADC" w:rsidRDefault="00E82ADC" w:rsidP="00E82A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D4EAABB" w14:textId="6A4B711B"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xml:space="preserve">Por su parte, la diputada señora </w:t>
      </w:r>
      <w:r>
        <w:rPr>
          <w:rStyle w:val="normaltextrun"/>
          <w:rFonts w:ascii="Arial" w:hAnsi="Arial" w:cs="Arial"/>
          <w:b/>
          <w:bCs/>
        </w:rPr>
        <w:t>Ossandón</w:t>
      </w:r>
      <w:r>
        <w:rPr>
          <w:rStyle w:val="normaltextrun"/>
          <w:rFonts w:ascii="Arial" w:hAnsi="Arial" w:cs="Arial"/>
        </w:rPr>
        <w:t xml:space="preserve"> propuso que se estudie la posibilidad de efectuar una diferenciación en cuanto al tipo de rubro de las empresas, dado que algunas requieren de un estándar más alto en cuanto a la contratación de personal especializado. </w:t>
      </w:r>
      <w:r>
        <w:rPr>
          <w:rStyle w:val="eop"/>
          <w:rFonts w:ascii="Arial" w:hAnsi="Arial" w:cs="Arial"/>
        </w:rPr>
        <w:t> </w:t>
      </w:r>
    </w:p>
    <w:p w14:paraId="3DF8817B" w14:textId="77777777" w:rsidR="00E82ADC" w:rsidRDefault="00E82ADC" w:rsidP="00E82A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18C1258" w14:textId="0EB9FA74"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xml:space="preserve">De igual manera, el diputado señor </w:t>
      </w:r>
      <w:r>
        <w:rPr>
          <w:rStyle w:val="normaltextrun"/>
          <w:rFonts w:ascii="Arial" w:hAnsi="Arial" w:cs="Arial"/>
          <w:b/>
          <w:bCs/>
        </w:rPr>
        <w:t>Romero</w:t>
      </w:r>
      <w:r>
        <w:rPr>
          <w:rStyle w:val="normaltextrun"/>
          <w:rFonts w:ascii="Arial" w:hAnsi="Arial" w:cs="Arial"/>
        </w:rPr>
        <w:t xml:space="preserve"> manifestó que la contratación de personas sin experiencia laboral, tanto en el sector público como privado, genera un costo, por tanto, se deben considerar los recursos involucrados.</w:t>
      </w:r>
      <w:r>
        <w:rPr>
          <w:rStyle w:val="eop"/>
          <w:rFonts w:ascii="Arial" w:hAnsi="Arial" w:cs="Arial"/>
        </w:rPr>
        <w:t> </w:t>
      </w:r>
    </w:p>
    <w:p w14:paraId="75A87875" w14:textId="77777777" w:rsidR="00E82ADC" w:rsidRDefault="00E82ADC" w:rsidP="00E82A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B220D13" w14:textId="6A5609F5"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xml:space="preserve">Por otra parte, el diputado señor </w:t>
      </w:r>
      <w:r>
        <w:rPr>
          <w:rStyle w:val="normaltextrun"/>
          <w:rFonts w:ascii="Arial" w:hAnsi="Arial" w:cs="Arial"/>
          <w:b/>
          <w:bCs/>
        </w:rPr>
        <w:t>Duran</w:t>
      </w:r>
      <w:r>
        <w:rPr>
          <w:rStyle w:val="normaltextrun"/>
          <w:rFonts w:ascii="Arial" w:hAnsi="Arial" w:cs="Arial"/>
        </w:rPr>
        <w:t xml:space="preserve"> señaló que el proyecto tiene una buena intención dado que éste promueve la contratación de uno de los sectores más rezagados laboralmente, como lo es el de jóvenes sin experiencia laboral, sin embargo, para darle un mayor sustento, solicita la participación de expertos para que expongan sobre la materia y conocer como se ha legislado en el derecho comparado.</w:t>
      </w:r>
      <w:r>
        <w:rPr>
          <w:rStyle w:val="eop"/>
          <w:rFonts w:ascii="Arial" w:hAnsi="Arial" w:cs="Arial"/>
        </w:rPr>
        <w:t> </w:t>
      </w:r>
    </w:p>
    <w:p w14:paraId="445C7EEC"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2B7E0897" w14:textId="6789E0E8" w:rsidR="00E82ADC" w:rsidRDefault="008D5C5A"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Asimismo</w:t>
      </w:r>
      <w:r w:rsidR="00E82ADC">
        <w:rPr>
          <w:rStyle w:val="normaltextrun"/>
          <w:rFonts w:ascii="Arial" w:hAnsi="Arial" w:cs="Arial"/>
        </w:rPr>
        <w:t xml:space="preserve">, el diputado señor </w:t>
      </w:r>
      <w:r w:rsidR="00E82ADC">
        <w:rPr>
          <w:rStyle w:val="normaltextrun"/>
          <w:rFonts w:ascii="Arial" w:hAnsi="Arial" w:cs="Arial"/>
          <w:b/>
          <w:bCs/>
        </w:rPr>
        <w:t>Cuello</w:t>
      </w:r>
      <w:r w:rsidR="00E82ADC">
        <w:rPr>
          <w:rStyle w:val="normaltextrun"/>
          <w:rFonts w:ascii="Arial" w:hAnsi="Arial" w:cs="Arial"/>
        </w:rPr>
        <w:t xml:space="preserve"> valoró la presentación del proyecto en consideración a que atiende la baja empleabilidad juvenil del país, por tanto, va en buena dirección. </w:t>
      </w:r>
      <w:r>
        <w:rPr>
          <w:rStyle w:val="normaltextrun"/>
          <w:rFonts w:ascii="Arial" w:hAnsi="Arial" w:cs="Arial"/>
        </w:rPr>
        <w:t>igualmente</w:t>
      </w:r>
      <w:r w:rsidR="00E82ADC">
        <w:rPr>
          <w:rStyle w:val="normaltextrun"/>
          <w:rFonts w:ascii="Arial" w:hAnsi="Arial" w:cs="Arial"/>
        </w:rPr>
        <w:t>, planteo la posibilidad de que se aclare, por un lado, si existirá algún tipo de transitoriedad de la norma, como también, si las empresas deberán modificar su planta para cumplir la exigencia o si se les hará exigible esta normativa a las empresas que en un futuro se creen. </w:t>
      </w:r>
      <w:r w:rsidR="00E82ADC">
        <w:rPr>
          <w:rStyle w:val="eop"/>
          <w:rFonts w:ascii="Arial" w:hAnsi="Arial" w:cs="Arial"/>
        </w:rPr>
        <w:t> </w:t>
      </w:r>
    </w:p>
    <w:p w14:paraId="1D1C4F11"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6211FA38" w14:textId="1F1897F4"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xml:space="preserve">El diputado señor </w:t>
      </w:r>
      <w:r>
        <w:rPr>
          <w:rStyle w:val="normaltextrun"/>
          <w:rFonts w:ascii="Arial" w:hAnsi="Arial" w:cs="Arial"/>
          <w:b/>
          <w:bCs/>
        </w:rPr>
        <w:t xml:space="preserve">Sauerbaum, </w:t>
      </w:r>
      <w:r w:rsidRPr="00E82ADC">
        <w:rPr>
          <w:rStyle w:val="normaltextrun"/>
          <w:rFonts w:ascii="Arial" w:hAnsi="Arial" w:cs="Arial"/>
          <w:bCs/>
        </w:rPr>
        <w:t>al respecto,</w:t>
      </w:r>
      <w:r>
        <w:rPr>
          <w:rStyle w:val="normaltextrun"/>
          <w:rFonts w:ascii="Arial" w:hAnsi="Arial" w:cs="Arial"/>
          <w:b/>
          <w:bCs/>
        </w:rPr>
        <w:t xml:space="preserve"> </w:t>
      </w:r>
      <w:r>
        <w:rPr>
          <w:rStyle w:val="normaltextrun"/>
          <w:rFonts w:ascii="Arial" w:hAnsi="Arial" w:cs="Arial"/>
        </w:rPr>
        <w:t xml:space="preserve">expresó que la imposición de contratación de personal joven solo por el hecho de ser joven podría generar problemas para los emprendedores porque las empresas contratan para que los trabajadores sean productivos. De igual modo, señaló que la problemática del mercado laboral juvenil se da por otra circunstancia, pues, por ejemplo, en Chile existen alrededor de 5 millones de personas que no tienen la </w:t>
      </w:r>
      <w:r>
        <w:rPr>
          <w:rStyle w:val="normaltextrun"/>
          <w:rFonts w:ascii="Arial" w:hAnsi="Arial" w:cs="Arial"/>
        </w:rPr>
        <w:lastRenderedPageBreak/>
        <w:t>educación media cumplida, de los cuales 800 mil no sabe leer ni escribir, lo que genera una mayor informalidad y precariedad laboral. </w:t>
      </w:r>
      <w:r>
        <w:rPr>
          <w:rStyle w:val="eop"/>
          <w:rFonts w:ascii="Arial" w:hAnsi="Arial" w:cs="Arial"/>
        </w:rPr>
        <w:t> </w:t>
      </w:r>
    </w:p>
    <w:p w14:paraId="66B91547" w14:textId="77777777" w:rsidR="00E82ADC" w:rsidRDefault="00E82ADC" w:rsidP="00E82A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57223F3" w14:textId="4649D0B4"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xml:space="preserve">A continuación, el señor </w:t>
      </w:r>
      <w:r>
        <w:rPr>
          <w:rStyle w:val="normaltextrun"/>
          <w:rFonts w:ascii="Arial" w:hAnsi="Arial" w:cs="Arial"/>
          <w:b/>
          <w:bCs/>
        </w:rPr>
        <w:t>Boccardo</w:t>
      </w:r>
      <w:r>
        <w:rPr>
          <w:rStyle w:val="normaltextrun"/>
          <w:rFonts w:ascii="Arial" w:hAnsi="Arial" w:cs="Arial"/>
        </w:rPr>
        <w:t xml:space="preserve">, Subsecretario del Trabajo, manifestó, en primer lugar, que como </w:t>
      </w:r>
      <w:r w:rsidR="008D5C5A">
        <w:rPr>
          <w:rStyle w:val="normaltextrun"/>
          <w:rFonts w:ascii="Arial" w:hAnsi="Arial" w:cs="Arial"/>
        </w:rPr>
        <w:t>E</w:t>
      </w:r>
      <w:r>
        <w:rPr>
          <w:rStyle w:val="normaltextrun"/>
          <w:rFonts w:ascii="Arial" w:hAnsi="Arial" w:cs="Arial"/>
        </w:rPr>
        <w:t>jecutivo comparten el espíritu del proyecto, porque busca hacerse cargo de un problema estructural del mercado laboral, que dice relación con la inserción de jóvenes a este mercado.</w:t>
      </w:r>
      <w:r>
        <w:rPr>
          <w:rStyle w:val="eop"/>
          <w:rFonts w:ascii="Arial" w:hAnsi="Arial" w:cs="Arial"/>
        </w:rPr>
        <w:t> </w:t>
      </w:r>
    </w:p>
    <w:p w14:paraId="66DA1557"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5771924E"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En segundo lugar, sostuvo que, sin perjuicio de que existen variados factores que generan estas brechas y desigualdades, en derecho comparado se han aplicado este tipo de políticas afirmativas que han demostrado una reducción de estas brechas laborales, sobre todo, en cuanto a la empleabilidad femenina, como, por ejemplo, en países escandinavos, por tanto, las cuotas no se deben considerar como una forma de coacción sino más bien como una forma de diluir desigualdades. Asimismo, añadió que este tipo de políticas ayudan a la formalización y regulación del empleo. </w:t>
      </w:r>
      <w:r>
        <w:rPr>
          <w:rStyle w:val="eop"/>
          <w:rFonts w:ascii="Arial" w:hAnsi="Arial" w:cs="Arial"/>
        </w:rPr>
        <w:t> </w:t>
      </w:r>
    </w:p>
    <w:p w14:paraId="3B06A329"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08AE3A28"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A continuación, a modo de sugerencias, señaló que se debe precisar la expresión “sin experiencia laboral”, porque se pueden dar distintas situaciones consideraras como primer empleo, tales como: el primer empleo formal, el primer empleo efectivo o el empleo que se realiza mientras se estudia. Al respecto, informó que la OIT, en algunos casos, propone que el primer empleo se considera cuando se recibe la primera cotización. </w:t>
      </w:r>
      <w:r>
        <w:rPr>
          <w:rStyle w:val="eop"/>
          <w:rFonts w:ascii="Arial" w:hAnsi="Arial" w:cs="Arial"/>
        </w:rPr>
        <w:t> </w:t>
      </w:r>
    </w:p>
    <w:p w14:paraId="1EF9D757"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71C6F108" w14:textId="3192CEF0"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xml:space="preserve">De igual modo, indicó que </w:t>
      </w:r>
      <w:r w:rsidR="00454FA5">
        <w:rPr>
          <w:rStyle w:val="normaltextrun"/>
          <w:rFonts w:ascii="Arial" w:hAnsi="Arial" w:cs="Arial"/>
        </w:rPr>
        <w:t>se debe estudiar las formas o fó</w:t>
      </w:r>
      <w:r>
        <w:rPr>
          <w:rStyle w:val="normaltextrun"/>
          <w:rFonts w:ascii="Arial" w:hAnsi="Arial" w:cs="Arial"/>
        </w:rPr>
        <w:t>rmulas concretas para hacer viable y aplicable este proyecto al empleo público, en consideración a sus particularidades.</w:t>
      </w:r>
      <w:r>
        <w:rPr>
          <w:rStyle w:val="eop"/>
          <w:rFonts w:ascii="Arial" w:hAnsi="Arial" w:cs="Arial"/>
        </w:rPr>
        <w:t> </w:t>
      </w:r>
    </w:p>
    <w:p w14:paraId="7819A43B"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0ABE7408"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xml:space="preserve">Por último, el señor </w:t>
      </w:r>
      <w:r>
        <w:rPr>
          <w:rStyle w:val="normaltextrun"/>
          <w:rFonts w:ascii="Arial" w:hAnsi="Arial" w:cs="Arial"/>
          <w:b/>
          <w:bCs/>
        </w:rPr>
        <w:t>Boccardo</w:t>
      </w:r>
      <w:r>
        <w:rPr>
          <w:rStyle w:val="normaltextrun"/>
          <w:rFonts w:ascii="Arial" w:hAnsi="Arial" w:cs="Arial"/>
        </w:rPr>
        <w:t xml:space="preserve"> llamó a considerar la contratación de jóvenes pertenecientes a la franja etaria entre 18 a 21 años, pues esta se relaciona con los denominados contratos de aprendizajes que no están vinculados a limitaciones de salario mínimo. Al respecto, propuso que se estudie una norma que permita o incentive la continuidad de los trabajadores con esta clase de contratos en las empresas. </w:t>
      </w:r>
      <w:r>
        <w:rPr>
          <w:rStyle w:val="eop"/>
          <w:rFonts w:ascii="Arial" w:hAnsi="Arial" w:cs="Arial"/>
        </w:rPr>
        <w:t> </w:t>
      </w:r>
    </w:p>
    <w:p w14:paraId="47760F7A" w14:textId="77777777" w:rsidR="00E82ADC" w:rsidRDefault="00E82ADC" w:rsidP="00E82A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73C9A7B"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xml:space="preserve">Ante consulta del diputado señor </w:t>
      </w:r>
      <w:r>
        <w:rPr>
          <w:rStyle w:val="normaltextrun"/>
          <w:rFonts w:ascii="Arial" w:hAnsi="Arial" w:cs="Arial"/>
          <w:b/>
          <w:bCs/>
        </w:rPr>
        <w:t>Ulloa</w:t>
      </w:r>
      <w:r>
        <w:rPr>
          <w:rStyle w:val="normaltextrun"/>
          <w:rFonts w:ascii="Arial" w:hAnsi="Arial" w:cs="Arial"/>
        </w:rPr>
        <w:t xml:space="preserve"> en cuanto al marco normativo de la materia en estudio y las facultades exclusivas y excluyentes que puede tener un empresario al amparo de la Constitución, el señor </w:t>
      </w:r>
      <w:r>
        <w:rPr>
          <w:rStyle w:val="normaltextrun"/>
          <w:rFonts w:ascii="Arial" w:hAnsi="Arial" w:cs="Arial"/>
          <w:b/>
          <w:bCs/>
        </w:rPr>
        <w:t>Boccardo</w:t>
      </w:r>
      <w:r>
        <w:rPr>
          <w:rStyle w:val="normaltextrun"/>
          <w:rFonts w:ascii="Arial" w:hAnsi="Arial" w:cs="Arial"/>
        </w:rPr>
        <w:t xml:space="preserve"> puso como antecedente la Ley Nº 21.015 de Inclusión Laboral, pues esta ley establece que los organismos públicos y las empresas con 100 o más trabajadores y trabajadoras deberán contratar al menos el 1% de personas con discapacidad, siguiendo una lógica de cuotas muy similar al del proyecto que se encuentra en estudio.</w:t>
      </w:r>
      <w:r>
        <w:rPr>
          <w:rStyle w:val="eop"/>
          <w:rFonts w:ascii="Arial" w:hAnsi="Arial" w:cs="Arial"/>
        </w:rPr>
        <w:t> </w:t>
      </w:r>
    </w:p>
    <w:p w14:paraId="0AFF2E63"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61094F71" w14:textId="4D900B5C" w:rsidR="00E82ADC" w:rsidRDefault="00454FA5"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bCs/>
        </w:rPr>
        <w:t>Continuando con el estudio del proyecto, e</w:t>
      </w:r>
      <w:r w:rsidR="00E82ADC" w:rsidRPr="00454FA5">
        <w:rPr>
          <w:rStyle w:val="normaltextrun"/>
          <w:rFonts w:ascii="Arial" w:hAnsi="Arial" w:cs="Arial"/>
          <w:bCs/>
        </w:rPr>
        <w:t>n sesión de fecha</w:t>
      </w:r>
      <w:r w:rsidR="00E82ADC">
        <w:rPr>
          <w:rStyle w:val="normaltextrun"/>
          <w:rFonts w:ascii="Arial" w:hAnsi="Arial" w:cs="Arial"/>
          <w:b/>
          <w:bCs/>
        </w:rPr>
        <w:t xml:space="preserve"> 3 de mayo</w:t>
      </w:r>
      <w:r>
        <w:rPr>
          <w:rStyle w:val="normaltextrun"/>
          <w:rFonts w:ascii="Arial" w:hAnsi="Arial" w:cs="Arial"/>
          <w:b/>
          <w:bCs/>
        </w:rPr>
        <w:t xml:space="preserve"> de 2022</w:t>
      </w:r>
      <w:r w:rsidR="00E82ADC">
        <w:rPr>
          <w:rStyle w:val="normaltextrun"/>
          <w:rFonts w:ascii="Arial" w:hAnsi="Arial" w:cs="Arial"/>
        </w:rPr>
        <w:t xml:space="preserve">, la Comisión recibió a los señores </w:t>
      </w:r>
      <w:r w:rsidR="00E82ADC">
        <w:rPr>
          <w:rStyle w:val="normaltextrun"/>
          <w:rFonts w:ascii="Arial" w:hAnsi="Arial" w:cs="Arial"/>
          <w:b/>
          <w:bCs/>
        </w:rPr>
        <w:t>Hector Sandoval Gallegos</w:t>
      </w:r>
      <w:r w:rsidR="00E82ADC">
        <w:rPr>
          <w:rStyle w:val="normaltextrun"/>
          <w:rFonts w:ascii="Arial" w:hAnsi="Arial" w:cs="Arial"/>
        </w:rPr>
        <w:t xml:space="preserve">, Vicepresidente del Consejo Nacional de la Micro, Pequeña y Mediana Empresa de Chile (CONAPYME) y </w:t>
      </w:r>
      <w:r w:rsidR="00E82ADC">
        <w:rPr>
          <w:rStyle w:val="normaltextrun"/>
          <w:rFonts w:ascii="Arial" w:hAnsi="Arial" w:cs="Arial"/>
          <w:b/>
          <w:bCs/>
        </w:rPr>
        <w:t>Ricardo Ruiz de Viñaspre Rencoret,</w:t>
      </w:r>
      <w:r w:rsidR="00E82ADC">
        <w:rPr>
          <w:rStyle w:val="normaltextrun"/>
          <w:rFonts w:ascii="Arial" w:hAnsi="Arial" w:cs="Arial"/>
        </w:rPr>
        <w:t xml:space="preserve"> ex Director Nacional del Servicio Nacional de Capacitación y Empleo (SENCE) y a la señora </w:t>
      </w:r>
      <w:r w:rsidR="00E82ADC">
        <w:rPr>
          <w:rStyle w:val="normaltextrun"/>
          <w:rFonts w:ascii="Arial" w:hAnsi="Arial" w:cs="Arial"/>
          <w:b/>
          <w:bCs/>
        </w:rPr>
        <w:t>Renata Santander Ramírez</w:t>
      </w:r>
      <w:r w:rsidR="00E82ADC">
        <w:rPr>
          <w:rStyle w:val="normaltextrun"/>
          <w:rFonts w:ascii="Arial" w:hAnsi="Arial" w:cs="Arial"/>
        </w:rPr>
        <w:t>, ex Directora Nacional del Instituto Nacional de la Juventud (INJUV).</w:t>
      </w:r>
    </w:p>
    <w:p w14:paraId="65439E1B"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lastRenderedPageBreak/>
        <w:t xml:space="preserve">En primer lugar, el señor </w:t>
      </w:r>
      <w:r>
        <w:rPr>
          <w:rStyle w:val="normaltextrun"/>
          <w:rFonts w:ascii="Arial" w:hAnsi="Arial" w:cs="Arial"/>
          <w:b/>
          <w:bCs/>
        </w:rPr>
        <w:t>Sandoval</w:t>
      </w:r>
      <w:r>
        <w:rPr>
          <w:rStyle w:val="normaltextrun"/>
          <w:rFonts w:ascii="Arial" w:hAnsi="Arial" w:cs="Arial"/>
        </w:rPr>
        <w:t xml:space="preserve"> manifestó no estar de acuerdo respecto del modo planteado en el proyecto, pues, por medio de una exigencia, se tendría que contratar a personas sin experiencia laboral, con o sin estudio, en empresas de más de 100 trabajadores. El camino, más bien, debe ser por la vía de incentivos, tales como el subsidio al empleo joven y la ley de jornada parcial a los jóvenes. </w:t>
      </w:r>
      <w:r>
        <w:rPr>
          <w:rStyle w:val="eop"/>
          <w:rFonts w:ascii="Arial" w:hAnsi="Arial" w:cs="Arial"/>
        </w:rPr>
        <w:t> </w:t>
      </w:r>
    </w:p>
    <w:p w14:paraId="6E155682"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43A4BE39"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Asimismo, hizo presente que, por un lado, hay trabajos que por su naturaleza requieren de trabajadores con cierta experiencia y capacitación técnica, por tanto, el proyecto en estudio se debe poner en tales casos y, por otro lado, informó que las leyes que han establecido cuotas no han funcionado en la práctica, pues estas no han logrado el incentivo buscado, como la ley de inclusión laboral y la ley de derecho a sala cuna.    </w:t>
      </w:r>
      <w:r>
        <w:rPr>
          <w:rStyle w:val="eop"/>
          <w:rFonts w:ascii="Arial" w:hAnsi="Arial" w:cs="Arial"/>
        </w:rPr>
        <w:t> </w:t>
      </w:r>
    </w:p>
    <w:p w14:paraId="22227A6F"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1FBFB31E" w14:textId="0D757E53"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xml:space="preserve">A continuación, el señor </w:t>
      </w:r>
      <w:r>
        <w:rPr>
          <w:rStyle w:val="normaltextrun"/>
          <w:rFonts w:ascii="Arial" w:hAnsi="Arial" w:cs="Arial"/>
          <w:b/>
          <w:bCs/>
        </w:rPr>
        <w:t>Ruiz</w:t>
      </w:r>
      <w:r>
        <w:rPr>
          <w:rStyle w:val="normaltextrun"/>
          <w:rFonts w:ascii="Arial" w:hAnsi="Arial" w:cs="Arial"/>
        </w:rPr>
        <w:t xml:space="preserve"> expresó que valora el fondo de la iniciativa en estudio en el sentido de que busca potenciar el empleo juvenil. En este escenario, </w:t>
      </w:r>
      <w:r w:rsidR="001867B7">
        <w:rPr>
          <w:rStyle w:val="normaltextrun"/>
          <w:rFonts w:ascii="Arial" w:hAnsi="Arial" w:cs="Arial"/>
        </w:rPr>
        <w:t xml:space="preserve">informó que, </w:t>
      </w:r>
      <w:r>
        <w:rPr>
          <w:rStyle w:val="normaltextrun"/>
          <w:rFonts w:ascii="Arial" w:hAnsi="Arial" w:cs="Arial"/>
        </w:rPr>
        <w:t>según el INE, la tasa de desempleo juvenil supera con creces la tasa de desempleo del promedio nacional, aspectos que no suelen suceder en países con mayor nivel de desarrollo como Alemania, Australia o Inglaterra, dado que, en estos países con baja tasa de desempleo juvenil, existen incentivos a la contratación de jóvenes.</w:t>
      </w:r>
      <w:r>
        <w:rPr>
          <w:rStyle w:val="eop"/>
          <w:rFonts w:ascii="Arial" w:hAnsi="Arial" w:cs="Arial"/>
        </w:rPr>
        <w:t> </w:t>
      </w:r>
    </w:p>
    <w:p w14:paraId="1847419E"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00AD1B53"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En el caso de Alemania, continuó, se potencia y desarrolla el sistema de aprendices, jóvenes que se desempeñan en empresas como practicantes mediante gremios que se encargan de formar jóvenes al interior de las empresas. Al respecto, comentó que en Chile existe un programa similar administrado por el SENCE, pero a menor escala denominado “programa de aprendices”, que consiste en un subsidio a la contratación y capacitación de jóvenes entre 15 a 25 años a las empresas, a través de la bonificación del 50% del ingreso mínimo mensual y de un bono de capacitación de hasta $400.000, que recibe la empresa por cada joven contratado.</w:t>
      </w:r>
      <w:r>
        <w:rPr>
          <w:rStyle w:val="eop"/>
          <w:rFonts w:ascii="Arial" w:hAnsi="Arial" w:cs="Arial"/>
        </w:rPr>
        <w:t> </w:t>
      </w:r>
    </w:p>
    <w:p w14:paraId="0BFDF93A"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294ED0C8"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Dado lo anterior, manifestó que lo que se necesita son políticas que incentiven a los jóvenes a sumarse al mercado laboral, siendo una de las políticas el sistema de aprendices, la cual hay que seguir desarrollando y sumar más empresas, además de aumentar los montos que otorgan los instrumentos que potencian la contratación de jóvenes, como el subsidio al empleo joven y el bono a trabajo para mujeres.</w:t>
      </w:r>
      <w:r>
        <w:rPr>
          <w:rStyle w:val="eop"/>
          <w:rFonts w:ascii="Arial" w:hAnsi="Arial" w:cs="Arial"/>
        </w:rPr>
        <w:t> </w:t>
      </w:r>
    </w:p>
    <w:p w14:paraId="4FAC5C2A" w14:textId="77777777" w:rsidR="00E82ADC" w:rsidRDefault="00E82ADC" w:rsidP="00E82A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2588EBD"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xml:space="preserve">A continuación, la señora </w:t>
      </w:r>
      <w:r>
        <w:rPr>
          <w:rStyle w:val="normaltextrun"/>
          <w:rFonts w:ascii="Arial" w:hAnsi="Arial" w:cs="Arial"/>
          <w:b/>
          <w:bCs/>
        </w:rPr>
        <w:t>Santander</w:t>
      </w:r>
      <w:r>
        <w:rPr>
          <w:rStyle w:val="normaltextrun"/>
          <w:rFonts w:ascii="Arial" w:hAnsi="Arial" w:cs="Arial"/>
        </w:rPr>
        <w:t xml:space="preserve"> manifestó que desde el INJUV valoran el espíritu del proyecto de ley dado que pone foco en las necesidades específicas que hoy en día las juventudes enfrentan de cara al mercado laboral. Con todo, expresó que es importante e imprescindible que la iniciativa no desestime elementos que son claves para que la inserción laboral de las y los jóvenes se desarrolle de forma sostenible y también permanente de acuerdo con los desafíos que el mercado laboral hoy tiene y que a futuro tendrá. </w:t>
      </w:r>
      <w:r>
        <w:rPr>
          <w:rStyle w:val="eop"/>
          <w:rFonts w:ascii="Arial" w:hAnsi="Arial" w:cs="Arial"/>
        </w:rPr>
        <w:t> </w:t>
      </w:r>
    </w:p>
    <w:p w14:paraId="3A68B1CA"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5D797703"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xml:space="preserve">En ese sentido, llamó a considerar que los jóvenes suelen estar empleados en sectores de baja productividad y de alta rotación de personal, lo que repercute en una escaza inversión en capacitación para personas jóvenes, por tanto, solicitó que el proyecto de ley se complemente con la generación de </w:t>
      </w:r>
      <w:r>
        <w:rPr>
          <w:rStyle w:val="normaltextrun"/>
          <w:rFonts w:ascii="Arial" w:hAnsi="Arial" w:cs="Arial"/>
        </w:rPr>
        <w:lastRenderedPageBreak/>
        <w:t>incentivos para primeros empleos significativos y formativos, con un acompañamiento correspondiente de orientación vocacional para asegurar una trayectoria laboral efectiva en la población joven.</w:t>
      </w:r>
      <w:r>
        <w:rPr>
          <w:rStyle w:val="eop"/>
          <w:rFonts w:ascii="Arial" w:hAnsi="Arial" w:cs="Arial"/>
        </w:rPr>
        <w:t> </w:t>
      </w:r>
    </w:p>
    <w:p w14:paraId="17D785C2"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42332AE2"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Asimismo, expresó que supeditar la contratación de personal juvenil al cumplimiento exclusivo de una cuota, de no complementarse con otras medidas, puede afectar la calidad del empleo y también la informalidad contractual de las personas jóvenes y, además, indicó que el análisis del problema debiese considerar la transformación digital y la automatización que hoy se vive en el mercado laboral.</w:t>
      </w:r>
      <w:r>
        <w:rPr>
          <w:rStyle w:val="eop"/>
          <w:rFonts w:ascii="Arial" w:hAnsi="Arial" w:cs="Arial"/>
        </w:rPr>
        <w:t> </w:t>
      </w:r>
    </w:p>
    <w:p w14:paraId="4000FDE9"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0119BD5F"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xml:space="preserve">Para finalizar, la señora </w:t>
      </w:r>
      <w:r>
        <w:rPr>
          <w:rStyle w:val="normaltextrun"/>
          <w:rFonts w:ascii="Arial" w:hAnsi="Arial" w:cs="Arial"/>
          <w:b/>
          <w:bCs/>
        </w:rPr>
        <w:t>Santander</w:t>
      </w:r>
      <w:r>
        <w:rPr>
          <w:rStyle w:val="normaltextrun"/>
          <w:rFonts w:ascii="Arial" w:hAnsi="Arial" w:cs="Arial"/>
        </w:rPr>
        <w:t xml:space="preserve"> sostuvo que esta política debe considerar, además de la cantidad de ocupaciones, la calidad del empleo al que acceden las personas jóvenes.  </w:t>
      </w:r>
      <w:r>
        <w:rPr>
          <w:rStyle w:val="eop"/>
          <w:rFonts w:ascii="Arial" w:hAnsi="Arial" w:cs="Arial"/>
        </w:rPr>
        <w:t> </w:t>
      </w:r>
    </w:p>
    <w:p w14:paraId="5382A44D"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55E6000E" w14:textId="2905DFB0" w:rsidR="00E82ADC" w:rsidRDefault="00454FA5" w:rsidP="00E82ADC">
      <w:pPr>
        <w:pStyle w:val="paragraph"/>
        <w:spacing w:before="0" w:beforeAutospacing="0" w:after="0" w:afterAutospacing="0"/>
        <w:ind w:firstLine="1980"/>
        <w:jc w:val="both"/>
        <w:textAlignment w:val="baseline"/>
        <w:rPr>
          <w:rFonts w:ascii="Segoe UI" w:hAnsi="Segoe UI" w:cs="Segoe UI"/>
          <w:sz w:val="18"/>
          <w:szCs w:val="18"/>
        </w:rPr>
      </w:pPr>
      <w:r w:rsidRPr="00454FA5">
        <w:rPr>
          <w:rStyle w:val="normaltextrun"/>
          <w:rFonts w:ascii="Arial" w:hAnsi="Arial" w:cs="Arial"/>
          <w:bCs/>
        </w:rPr>
        <w:t>En la continuación del análisis de la m</w:t>
      </w:r>
      <w:r>
        <w:rPr>
          <w:rStyle w:val="normaltextrun"/>
          <w:rFonts w:ascii="Arial" w:hAnsi="Arial" w:cs="Arial"/>
          <w:bCs/>
        </w:rPr>
        <w:t>o</w:t>
      </w:r>
      <w:r w:rsidRPr="00454FA5">
        <w:rPr>
          <w:rStyle w:val="normaltextrun"/>
          <w:rFonts w:ascii="Arial" w:hAnsi="Arial" w:cs="Arial"/>
          <w:bCs/>
        </w:rPr>
        <w:t>ción en estudio</w:t>
      </w:r>
      <w:r>
        <w:rPr>
          <w:rStyle w:val="normaltextrun"/>
          <w:rFonts w:ascii="Arial" w:hAnsi="Arial" w:cs="Arial"/>
          <w:bCs/>
        </w:rPr>
        <w:t>, la Comisión recibió en su</w:t>
      </w:r>
      <w:r w:rsidR="00E82ADC" w:rsidRPr="00454FA5">
        <w:rPr>
          <w:rStyle w:val="normaltextrun"/>
          <w:rFonts w:ascii="Arial" w:hAnsi="Arial" w:cs="Arial"/>
          <w:bCs/>
        </w:rPr>
        <w:t xml:space="preserve"> </w:t>
      </w:r>
      <w:r w:rsidR="00E82ADC">
        <w:rPr>
          <w:rStyle w:val="normaltextrun"/>
          <w:rFonts w:ascii="Arial" w:hAnsi="Arial" w:cs="Arial"/>
          <w:b/>
          <w:bCs/>
        </w:rPr>
        <w:t>sesión de fecha 10 de mayo de 2022,</w:t>
      </w:r>
      <w:r w:rsidR="00E82ADC">
        <w:rPr>
          <w:rStyle w:val="normaltextrun"/>
          <w:rFonts w:ascii="Arial" w:hAnsi="Arial" w:cs="Arial"/>
        </w:rPr>
        <w:t xml:space="preserve"> al señor </w:t>
      </w:r>
      <w:r w:rsidR="00E82ADC">
        <w:rPr>
          <w:rStyle w:val="normaltextrun"/>
          <w:rFonts w:ascii="Arial" w:hAnsi="Arial" w:cs="Arial"/>
          <w:b/>
          <w:bCs/>
        </w:rPr>
        <w:t>Gerhard Reinecke</w:t>
      </w:r>
      <w:r w:rsidR="00E82ADC">
        <w:rPr>
          <w:rStyle w:val="normaltextrun"/>
          <w:rFonts w:ascii="Arial" w:hAnsi="Arial" w:cs="Arial"/>
        </w:rPr>
        <w:t>, Especialista en Políticas de Empleo de la Oficina de la OIT para el Cono Sur de América Latina.</w:t>
      </w:r>
      <w:r w:rsidR="00E82ADC">
        <w:rPr>
          <w:rStyle w:val="eop"/>
          <w:rFonts w:ascii="Arial" w:hAnsi="Arial" w:cs="Arial"/>
        </w:rPr>
        <w:t> </w:t>
      </w:r>
    </w:p>
    <w:p w14:paraId="739CF578"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6781FB5F"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xml:space="preserve">En la ocasión, el señor </w:t>
      </w:r>
      <w:r>
        <w:rPr>
          <w:rStyle w:val="normaltextrun"/>
          <w:rFonts w:ascii="Arial" w:hAnsi="Arial" w:cs="Arial"/>
          <w:b/>
          <w:bCs/>
        </w:rPr>
        <w:t>Reinecke</w:t>
      </w:r>
      <w:r>
        <w:rPr>
          <w:rStyle w:val="normaltextrun"/>
          <w:rFonts w:ascii="Arial" w:hAnsi="Arial" w:cs="Arial"/>
        </w:rPr>
        <w:t>, a modo de introducción señaló que la inserción laboral juvenil es un problema a nivel global y ha suscitado la atención de las políticas públicas en muchos países. Según datos de la OIT, en 122 países se han adoptado Estrategias Nacionales de empleo juvenil, número aún más elevado que el de los países que cuentan con una Política Nacional de Empleo.</w:t>
      </w:r>
      <w:r>
        <w:rPr>
          <w:rStyle w:val="eop"/>
          <w:rFonts w:ascii="Arial" w:hAnsi="Arial" w:cs="Arial"/>
        </w:rPr>
        <w:t> </w:t>
      </w:r>
    </w:p>
    <w:p w14:paraId="0095523E"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7B80C91F"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En este escenario, el expositor expresó que la experiencia internacional proporciona abundante evidencia sobre cómo los problemas estructurales que explicarían la brecha de inserción laboral de los jóvenes tienen una fuerte vinculación con la falta de experiencia laboral. Por una parte, tanto a nivel global como regional y nacional, se aprecia una preferencia por parte de las unidades productivas por trabajadores que hayan acumulado algún nivel de capital humano vinculado con la realización de tareas u ocupaciones específicas. En la medida que exista más experiencia acumulada, relacionada con la realización de tareas en el trabajo, se desarrollan habilidades muy valoradas, junto con un mayor nivel de especialización.</w:t>
      </w:r>
      <w:r>
        <w:rPr>
          <w:rStyle w:val="eop"/>
          <w:rFonts w:ascii="Arial" w:hAnsi="Arial" w:cs="Arial"/>
        </w:rPr>
        <w:t> </w:t>
      </w:r>
    </w:p>
    <w:p w14:paraId="16B097BC"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0FB9D4DA"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Incluso, continuó, en los puestos de trabajo manuales rutinarios que se pudieran pensar son menos exigentes respecto de la valoración de competencias o calificaciones, el disponer de las mismas genera una diferenciación que facilita la contratación. Por ende, no disponer de experiencia laboral, sobre todo en el ámbito asalariado formal, se convierte en un desafío que, por un lado, dificulta el ingreso al empleo desde la formalidad y, por otro, lleva a muchos jóvenes a ingresar al mercado laboral desde el cuentapropismo o con trabajos en relación de dependencia informal, lo que condiciona negativamente su trayectoria laboral.</w:t>
      </w:r>
      <w:r>
        <w:rPr>
          <w:rStyle w:val="eop"/>
          <w:rFonts w:ascii="Arial" w:hAnsi="Arial" w:cs="Arial"/>
        </w:rPr>
        <w:t> </w:t>
      </w:r>
    </w:p>
    <w:p w14:paraId="67276298"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6CFE5248"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xml:space="preserve">En cuanto a la situación de Chile, el señor </w:t>
      </w:r>
      <w:r>
        <w:rPr>
          <w:rStyle w:val="normaltextrun"/>
          <w:rFonts w:ascii="Arial" w:hAnsi="Arial" w:cs="Arial"/>
          <w:b/>
          <w:bCs/>
        </w:rPr>
        <w:t xml:space="preserve">Reinecke </w:t>
      </w:r>
      <w:r>
        <w:rPr>
          <w:rStyle w:val="normaltextrun"/>
          <w:rFonts w:ascii="Arial" w:hAnsi="Arial" w:cs="Arial"/>
        </w:rPr>
        <w:t xml:space="preserve">manifestó que, a pesar de los esfuerzos institucionales desarrollados por el SENCE para mejorar el acceso de la información por parte de la oferta y la demanda, aún </w:t>
      </w:r>
      <w:r>
        <w:rPr>
          <w:rStyle w:val="normaltextrun"/>
          <w:rFonts w:ascii="Arial" w:hAnsi="Arial" w:cs="Arial"/>
        </w:rPr>
        <w:lastRenderedPageBreak/>
        <w:t>existen descalces vinculados a la falta de información acerca de las demandas de empleo que tienen las empresas, especialmente a nivel sectorial y de tipo de oficio. Ello incide en la relación entre la falta de experiencia y el primer empleo, particularmente en los primeros empleos de características formales.</w:t>
      </w:r>
      <w:r>
        <w:rPr>
          <w:rStyle w:val="eop"/>
          <w:rFonts w:ascii="Arial" w:hAnsi="Arial" w:cs="Arial"/>
        </w:rPr>
        <w:t> </w:t>
      </w:r>
    </w:p>
    <w:p w14:paraId="73A79807"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7F8038C1"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Respecto al impacto de COVID en los jóvenes y la brecha en la recuperación, hizo presente que, en Chile, al inicio de la pandemia, durante el segundo trimestre de 2020, la tasa de ocupación total en el país experimentó una caída respecto de igual trimestre de 2019 del orden de los 12,5 puntos porcentuales, la contracción del empleo más significativa desde que se tiene registro. Para los jóvenes entre 20 y 29 años, dicha contracción llegó a los 15,5 puntos porcentuales, afectando particularmente a las mujeres jóvenes. Para el año 2020 en su conjunto, la caída de la tasa de ocupación total fue de 8,2 puntos porcentuales, llegando a ser de 10,3 puntos porcentuales en el caso de los y las jóvenes.</w:t>
      </w:r>
      <w:r>
        <w:rPr>
          <w:rStyle w:val="eop"/>
          <w:rFonts w:ascii="Arial" w:hAnsi="Arial" w:cs="Arial"/>
        </w:rPr>
        <w:t> </w:t>
      </w:r>
    </w:p>
    <w:p w14:paraId="750E39D3"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3DCD3B47"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Si bien en 2021 se aprecia que la tasa de ocupación de los y las jóvenes aumentó 3,3 puntos porcentuales, ligeramente superior a los 2 puntos porcentuales que creció la tasa de ocupación total, al comparar el indicador respecto de 2019, la brecha de los jóvenes es de 7,0 puntos porcentuales, superior a los 6,2 puntos porcentuales de la brecha de ocupación a nivel total. Ello deja en evidencia que las brechas de empleo durante la pandemia se acentuaron, particularmente entre los jóvenes, y con mayor envergadura entre las mujeres jóvenes.</w:t>
      </w:r>
      <w:r>
        <w:rPr>
          <w:rStyle w:val="eop"/>
          <w:rFonts w:ascii="Arial" w:hAnsi="Arial" w:cs="Arial"/>
        </w:rPr>
        <w:t> </w:t>
      </w:r>
    </w:p>
    <w:p w14:paraId="0567F4BA"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0024468F"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xml:space="preserve">Dicho lo anterior, y frente al diagnóstico de las secciones anteriores, el señor </w:t>
      </w:r>
      <w:r>
        <w:rPr>
          <w:rStyle w:val="normaltextrun"/>
          <w:rFonts w:ascii="Arial" w:hAnsi="Arial" w:cs="Arial"/>
          <w:b/>
          <w:bCs/>
        </w:rPr>
        <w:t xml:space="preserve">Reinecke </w:t>
      </w:r>
      <w:r>
        <w:rPr>
          <w:rStyle w:val="normaltextrun"/>
          <w:rFonts w:ascii="Arial" w:hAnsi="Arial" w:cs="Arial"/>
        </w:rPr>
        <w:t>afirmó que se justifican políticas públicas para fomentar la inserción laboral de los jóvenes al mercado laboral, sin embargo, continuó es importante tener en cuenta que existe evidencia que muestra que estas políticas suelen tener un efecto bajo o nulo en la creación neta de empleo. Ello implica que tienen como principal efecto ayudar a los y las jóvenes beneficiados a que sean contratados “en vez de” otros postulantes, y no “además de”, en lo que constituiría un efecto de desplazamiento de la contratación. Sin embargo, aun con un efecto marginal en el empleo neto, estas políticas se pueden justificar dado que pueden bajar la incidencia de la desocupación de larga duración y mejorar la trayectoria laboral de colectivos vulnerables.</w:t>
      </w:r>
      <w:r>
        <w:rPr>
          <w:rStyle w:val="eop"/>
          <w:rFonts w:ascii="Arial" w:hAnsi="Arial" w:cs="Arial"/>
        </w:rPr>
        <w:t> </w:t>
      </w:r>
    </w:p>
    <w:p w14:paraId="0AB39E44"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27CB40AB"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En este sentido, el expositor señaló que la mayor parte de las políticas para fomentar la inserción laboral de los jóvenes opera bajando el costo salarial de su contratación, a través de subsidios (transitorios o permanentes) o cotizaciones rebajadas. En Chile, país que cuenta con varios de los instrumentos de políticas activas de mercado de trabajo utilizados en los países más avanzados, estas políticas también han sido aplicadas con relativo éxito en varias oportunidades. Actualmente, se encuentran vigentes el Subsidio al Empleo Joven, así como el programa “Aprendices” del SENCE y el Subsidio a la Cotización de Trabajadores Jóvenes. No obstante, como se aprecia en las evaluaciones de impacto de los programas Subsidio al Empleo Joven de 2018, se observan problemas vinculados con “que el subsidio se entrega a los trabajadores que, al momento de postular, ya están formalizados; no pudiéndose observar una causalidad entre la entrega del subsidio y las tasas de empleo formal joven”.</w:t>
      </w:r>
      <w:r>
        <w:rPr>
          <w:rStyle w:val="eop"/>
          <w:rFonts w:ascii="Arial" w:hAnsi="Arial" w:cs="Arial"/>
        </w:rPr>
        <w:t> </w:t>
      </w:r>
    </w:p>
    <w:p w14:paraId="35C0C413"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lastRenderedPageBreak/>
        <w:t xml:space="preserve">Al respecto, el señor </w:t>
      </w:r>
      <w:r>
        <w:rPr>
          <w:rStyle w:val="normaltextrun"/>
          <w:rFonts w:ascii="Arial" w:hAnsi="Arial" w:cs="Arial"/>
          <w:b/>
          <w:bCs/>
        </w:rPr>
        <w:t>Reinecke</w:t>
      </w:r>
      <w:r>
        <w:rPr>
          <w:rStyle w:val="normaltextrun"/>
          <w:rFonts w:ascii="Arial" w:hAnsi="Arial" w:cs="Arial"/>
        </w:rPr>
        <w:t xml:space="preserve"> sostuvo que el proyecto en estudio sigue otra estrategia, orientada específicamente a los trabajadores jóvenes sin experiencia laboral previa. Para ello, establece una cuota mínima de un 10% de jóvenes de 18 a 28 años sin experiencia previa a ser contratados tanto en las empresas privadas de 100 o más trabajadores como las instituciones públicas de 100 o más funcionarios. No siendo comunes este tipo de cuotas generalizadas, en algunos países africanos y asiáticos se han aplicado especialmente para jóvenes sin experiencia previa en el sector público, y en algunos países latinoamericanos respecto de jóvenes de ciertos grupos vulnerables para modalidades de aprendizaje (por ejemplo, Brasil, Colombia y Uruguay).</w:t>
      </w:r>
      <w:r>
        <w:rPr>
          <w:rStyle w:val="eop"/>
          <w:rFonts w:ascii="Arial" w:hAnsi="Arial" w:cs="Arial"/>
        </w:rPr>
        <w:t> </w:t>
      </w:r>
    </w:p>
    <w:p w14:paraId="3F2ECE8A"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01B66279"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Asimismo, indicó que la justificación que motiva la propuesta legal y sus objetivos son acertados. Con todo, existen algunos aspectos del proyecto de ley bajo consideración que podrían ser problemáticos al establecer una cuota mínima de contratación de jóvenes sin experiencia previa: </w:t>
      </w:r>
      <w:r>
        <w:rPr>
          <w:rStyle w:val="eop"/>
          <w:rFonts w:ascii="Arial" w:hAnsi="Arial" w:cs="Arial"/>
        </w:rPr>
        <w:t> </w:t>
      </w:r>
    </w:p>
    <w:p w14:paraId="4CEC635E"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23ACFBD2"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El porcentaje uniforme de un 10% de personas se enfrenta a una realidad demográficamente distinta en distintas ramas de actividad económica y podría ser muy difícil de alcanzar en algunas de ellas. También es probable que fuese difícil cumplir con la norma en el sector público, donde la gran mayoría de los puestos laborales requieren de trabajadores con experiencia previa; </w:t>
      </w:r>
      <w:r>
        <w:rPr>
          <w:rStyle w:val="eop"/>
          <w:rFonts w:ascii="Arial" w:hAnsi="Arial" w:cs="Arial"/>
        </w:rPr>
        <w:t> </w:t>
      </w:r>
    </w:p>
    <w:p w14:paraId="3E457CA2"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0ACB286C"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Existe el riesgo de que algunas empresas cumplan con lo estipulado en esta propuesta legal desplazando a trabajadores ya bajo contrato, de mayor experiencia y mejores remuneraciones, lo que no se condice con los objetivos buscados; </w:t>
      </w:r>
      <w:r>
        <w:rPr>
          <w:rStyle w:val="eop"/>
          <w:rFonts w:ascii="Arial" w:hAnsi="Arial" w:cs="Arial"/>
        </w:rPr>
        <w:t> </w:t>
      </w:r>
    </w:p>
    <w:p w14:paraId="2EDA7B58"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0EBABD15"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La condición de ausencia de experiencia laboral previa desaparece con la contratación, con lo cual habría que definir en los reglamentos de implementación si los jóvenes una vez contratados en cumplimiento de la ley siguen siendo caracterizados bajo este concepto indefinidamente o por cierta duración; </w:t>
      </w:r>
      <w:r>
        <w:rPr>
          <w:rStyle w:val="eop"/>
          <w:rFonts w:ascii="Arial" w:hAnsi="Arial" w:cs="Arial"/>
        </w:rPr>
        <w:t> </w:t>
      </w:r>
    </w:p>
    <w:p w14:paraId="2CF48780"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3BFF0E2B"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Operativamente se podrá definir como experiencia laboral previa solamente la experiencia en condiciones de empleo formal, con lo cual se podrán contabilizar en cumplimiento de la ley jóvenes que anteriormente han trabajado exclusivamente como asalariado informal o trabajador por cuenta propia informal. Ello en sí no es necesariamente negativo, pues podría incentivar la formalización laboral de los jóvenes concernidos, pero difiere del concepto de la justificación del proyecto.</w:t>
      </w:r>
      <w:r>
        <w:rPr>
          <w:rStyle w:val="eop"/>
          <w:rFonts w:ascii="Arial" w:hAnsi="Arial" w:cs="Arial"/>
        </w:rPr>
        <w:t> </w:t>
      </w:r>
    </w:p>
    <w:p w14:paraId="42CF6B33"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2A506CBA"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xml:space="preserve">Para finalizar, el señor </w:t>
      </w:r>
      <w:r>
        <w:rPr>
          <w:rStyle w:val="normaltextrun"/>
          <w:rFonts w:ascii="Arial" w:hAnsi="Arial" w:cs="Arial"/>
          <w:b/>
          <w:bCs/>
        </w:rPr>
        <w:t>Reinecke</w:t>
      </w:r>
      <w:r>
        <w:rPr>
          <w:rStyle w:val="normaltextrun"/>
          <w:rFonts w:ascii="Arial" w:hAnsi="Arial" w:cs="Arial"/>
        </w:rPr>
        <w:t xml:space="preserve"> expresó que, dado el avance en el diseño y la implementación de otros instrumentos para fomentar la inserción laboral juvenil, y los interrogantes en torno al instrumento adicional propuesto, se presenta la oportunidad para incluir otros aspectos institucionales que incluso pudieran tener una incidencia mayor a la de la propuesta. Por ejemplo, se podrían considerar mejoras a la coordinación entre las políticas de empleo y formación profesional, así como con el desarrollo de una Estrategia Nacional de Empleo Juvenil o una Política Nacional de Empleo en consulta tripartita y con liderazgo </w:t>
      </w:r>
      <w:r>
        <w:rPr>
          <w:rStyle w:val="normaltextrun"/>
          <w:rFonts w:ascii="Arial" w:hAnsi="Arial" w:cs="Arial"/>
        </w:rPr>
        <w:lastRenderedPageBreak/>
        <w:t>del Ministerio de Trabajo y Previsión Social, en coordinación con otras instituciones gubernamentales que pueden contribuir directa o indirectamente en el desempeño del mercado de trabajo.</w:t>
      </w:r>
      <w:r>
        <w:rPr>
          <w:rStyle w:val="eop"/>
          <w:rFonts w:ascii="Arial" w:hAnsi="Arial" w:cs="Arial"/>
        </w:rPr>
        <w:t> </w:t>
      </w:r>
    </w:p>
    <w:p w14:paraId="6A67F64E"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31610D44" w14:textId="3E94D546" w:rsidR="00E82ADC" w:rsidRDefault="00454FA5" w:rsidP="00E82ADC">
      <w:pPr>
        <w:pStyle w:val="paragraph"/>
        <w:spacing w:before="0" w:beforeAutospacing="0" w:after="0" w:afterAutospacing="0"/>
        <w:ind w:firstLine="1980"/>
        <w:jc w:val="both"/>
        <w:textAlignment w:val="baseline"/>
        <w:rPr>
          <w:rFonts w:ascii="Segoe UI" w:hAnsi="Segoe UI" w:cs="Segoe UI"/>
          <w:sz w:val="18"/>
          <w:szCs w:val="18"/>
        </w:rPr>
      </w:pPr>
      <w:r w:rsidRPr="00454FA5">
        <w:rPr>
          <w:rStyle w:val="normaltextrun"/>
          <w:rFonts w:ascii="Arial" w:hAnsi="Arial" w:cs="Arial"/>
          <w:bCs/>
        </w:rPr>
        <w:t xml:space="preserve">Continuando con el estudio del proyecto, la Comisión recibió en su </w:t>
      </w:r>
      <w:r w:rsidR="00E82ADC" w:rsidRPr="00454FA5">
        <w:rPr>
          <w:rStyle w:val="normaltextrun"/>
          <w:rFonts w:ascii="Arial" w:hAnsi="Arial" w:cs="Arial"/>
          <w:bCs/>
        </w:rPr>
        <w:t>sesión de fecha</w:t>
      </w:r>
      <w:r w:rsidR="00E82ADC">
        <w:rPr>
          <w:rStyle w:val="normaltextrun"/>
          <w:rFonts w:ascii="Arial" w:hAnsi="Arial" w:cs="Arial"/>
          <w:b/>
          <w:bCs/>
        </w:rPr>
        <w:t xml:space="preserve"> 17 de mayo de 2022</w:t>
      </w:r>
      <w:r w:rsidR="00E82ADC">
        <w:rPr>
          <w:rStyle w:val="normaltextrun"/>
          <w:rFonts w:ascii="Arial" w:hAnsi="Arial" w:cs="Arial"/>
        </w:rPr>
        <w:t xml:space="preserve">, a la señora </w:t>
      </w:r>
      <w:r w:rsidR="00E82ADC">
        <w:rPr>
          <w:rStyle w:val="normaltextrun"/>
          <w:rFonts w:ascii="Arial" w:hAnsi="Arial" w:cs="Arial"/>
          <w:b/>
          <w:bCs/>
        </w:rPr>
        <w:t>Paola Álvarez Droguett</w:t>
      </w:r>
      <w:r w:rsidR="00E82ADC">
        <w:rPr>
          <w:rStyle w:val="normaltextrun"/>
          <w:rFonts w:ascii="Arial" w:hAnsi="Arial" w:cs="Arial"/>
        </w:rPr>
        <w:t xml:space="preserve">, a doña </w:t>
      </w:r>
      <w:r w:rsidR="00E82ADC">
        <w:rPr>
          <w:rStyle w:val="normaltextrun"/>
          <w:rFonts w:ascii="Arial" w:hAnsi="Arial" w:cs="Arial"/>
          <w:b/>
          <w:bCs/>
        </w:rPr>
        <w:t>Irina Aguayo Ormeño</w:t>
      </w:r>
      <w:r w:rsidR="00E82ADC">
        <w:rPr>
          <w:rStyle w:val="normaltextrun"/>
          <w:rFonts w:ascii="Arial" w:hAnsi="Arial" w:cs="Arial"/>
        </w:rPr>
        <w:t xml:space="preserve"> y al señor </w:t>
      </w:r>
      <w:r w:rsidR="00E82ADC">
        <w:rPr>
          <w:rStyle w:val="normaltextrun"/>
          <w:rFonts w:ascii="Arial" w:hAnsi="Arial" w:cs="Arial"/>
          <w:b/>
          <w:bCs/>
        </w:rPr>
        <w:t>Nicolás García Bernal</w:t>
      </w:r>
      <w:r w:rsidR="00E82ADC">
        <w:rPr>
          <w:rStyle w:val="normaltextrun"/>
          <w:rFonts w:ascii="Arial" w:hAnsi="Arial" w:cs="Arial"/>
        </w:rPr>
        <w:t>, todos de la Asesoría Técnica Parlamentaria de la Biblioteca del Congreso Nacional, quienes expusieron al tenor de los informes sobre derecho comparado remitidos a esta instancia. </w:t>
      </w:r>
      <w:r w:rsidR="00E82ADC">
        <w:rPr>
          <w:rStyle w:val="eop"/>
          <w:rFonts w:ascii="Arial" w:hAnsi="Arial" w:cs="Arial"/>
        </w:rPr>
        <w:t> </w:t>
      </w:r>
    </w:p>
    <w:p w14:paraId="7346B800"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7B0DD115"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xml:space="preserve">En primer lugar, la señora </w:t>
      </w:r>
      <w:r>
        <w:rPr>
          <w:rStyle w:val="normaltextrun"/>
          <w:rFonts w:ascii="Arial" w:hAnsi="Arial" w:cs="Arial"/>
          <w:b/>
          <w:bCs/>
        </w:rPr>
        <w:t>Paola Álvarez Droguett</w:t>
      </w:r>
      <w:r>
        <w:rPr>
          <w:rStyle w:val="normaltextrun"/>
          <w:rFonts w:ascii="Arial" w:hAnsi="Arial" w:cs="Arial"/>
        </w:rPr>
        <w:t>, se refirió a la empleabilidad de jóvenes sin experiencia en derecho comparado, en específico, a los casos de Alemania, España y Francia.</w:t>
      </w:r>
      <w:r>
        <w:rPr>
          <w:rStyle w:val="eop"/>
          <w:rFonts w:ascii="Arial" w:hAnsi="Arial" w:cs="Arial"/>
        </w:rPr>
        <w:t> </w:t>
      </w:r>
    </w:p>
    <w:p w14:paraId="5C1B00D9"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3BFF7D4C" w14:textId="77777777" w:rsidR="00BD2077" w:rsidRDefault="00E82ADC" w:rsidP="00BD2077">
      <w:pPr>
        <w:pStyle w:val="paragraph"/>
        <w:spacing w:before="0" w:beforeAutospacing="0" w:after="0" w:afterAutospacing="0"/>
        <w:ind w:firstLine="1980"/>
        <w:jc w:val="both"/>
        <w:textAlignment w:val="baseline"/>
        <w:rPr>
          <w:rStyle w:val="eop"/>
          <w:rFonts w:ascii="Arial" w:hAnsi="Arial" w:cs="Arial"/>
        </w:rPr>
      </w:pPr>
      <w:r>
        <w:rPr>
          <w:rStyle w:val="normaltextrun"/>
          <w:rFonts w:ascii="Arial" w:hAnsi="Arial" w:cs="Arial"/>
        </w:rPr>
        <w:t>Al respecto, y en el caso de Alemania, señaló que el pilar fundamental para el ingreso de jóvenes al mercado laboral es el Programa de Formación Dual. Dicho programa es de larga data, donde la formación profesional del joven se realiza tanto en la empresa como en los centros de enseñanza.</w:t>
      </w:r>
      <w:r>
        <w:rPr>
          <w:rStyle w:val="eop"/>
          <w:rFonts w:ascii="Arial" w:hAnsi="Arial" w:cs="Arial"/>
        </w:rPr>
        <w:t>  </w:t>
      </w:r>
    </w:p>
    <w:p w14:paraId="5FAA1E5F" w14:textId="77777777" w:rsidR="00BD2077" w:rsidRDefault="00BD2077" w:rsidP="00BD2077">
      <w:pPr>
        <w:pStyle w:val="paragraph"/>
        <w:spacing w:before="0" w:beforeAutospacing="0" w:after="0" w:afterAutospacing="0"/>
        <w:ind w:firstLine="1980"/>
        <w:jc w:val="both"/>
        <w:textAlignment w:val="baseline"/>
        <w:rPr>
          <w:rStyle w:val="eop"/>
          <w:rFonts w:ascii="Arial" w:hAnsi="Arial" w:cs="Arial"/>
        </w:rPr>
      </w:pPr>
    </w:p>
    <w:p w14:paraId="74233C3A" w14:textId="77777777" w:rsidR="00BD2077" w:rsidRDefault="00E82ADC" w:rsidP="00BD2077">
      <w:pPr>
        <w:pStyle w:val="paragraph"/>
        <w:spacing w:before="0" w:beforeAutospacing="0" w:after="0" w:afterAutospacing="0"/>
        <w:ind w:firstLine="1980"/>
        <w:jc w:val="both"/>
        <w:textAlignment w:val="baseline"/>
        <w:rPr>
          <w:rStyle w:val="eop"/>
          <w:rFonts w:ascii="Arial" w:hAnsi="Arial" w:cs="Arial"/>
        </w:rPr>
      </w:pPr>
      <w:r>
        <w:rPr>
          <w:rStyle w:val="normaltextrun"/>
          <w:rFonts w:ascii="Arial" w:hAnsi="Arial" w:cs="Arial"/>
        </w:rPr>
        <w:t>Respecto a la situación de España, la expositora informó que, desde el año 2010, se cuenta con un conjunto de políticas destinadas a reformar el mercado interno, incentivar la contratación de jóvenes y grupos vulnerables; en 2013 se inicia un proceso de dialogo que da origen a la Estrategia de Emprendimiento y Empleo Joven para mejorar la empleabilidad, facilitar la inserción laboral y promover el emprendimiento; en 2019 se aprobó el Plan de Choque para el Empleo Joven 2019-2020, y en 2020 se tomaron nuevas medidas para enfrentar la crisis de Covid-19.</w:t>
      </w:r>
      <w:r>
        <w:rPr>
          <w:rStyle w:val="eop"/>
          <w:rFonts w:ascii="Arial" w:hAnsi="Arial" w:cs="Arial"/>
        </w:rPr>
        <w:t>  </w:t>
      </w:r>
    </w:p>
    <w:p w14:paraId="588ECD1F" w14:textId="77777777" w:rsidR="00BD2077" w:rsidRDefault="00BD2077" w:rsidP="00BD2077">
      <w:pPr>
        <w:pStyle w:val="paragraph"/>
        <w:spacing w:before="0" w:beforeAutospacing="0" w:after="0" w:afterAutospacing="0"/>
        <w:ind w:firstLine="1980"/>
        <w:jc w:val="both"/>
        <w:textAlignment w:val="baseline"/>
        <w:rPr>
          <w:rStyle w:val="eop"/>
          <w:rFonts w:ascii="Arial" w:hAnsi="Arial" w:cs="Arial"/>
        </w:rPr>
      </w:pPr>
    </w:p>
    <w:p w14:paraId="662E1EC2" w14:textId="03219975" w:rsidR="00E82ADC" w:rsidRDefault="00E82ADC" w:rsidP="00BD2077">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xml:space="preserve">En cuanto a la situación de Francia, informó que no se encontró norma legal que obligue a las empresas del sector privado, ni a las instituciones del sector público a contar con cuotas de contratación destinadas a los trabajadores jóvenes. No obstante, el Estado francés lleva más de cuatro décadas desarrollando políticas a favor del empleo y de la formación/aprendizaje de los jóvenes. Al respecto, y en materia de políticas públicas a favor de la inserción profesional de jóvenes, el más reciente es el Contrato de Compromiso Joven que </w:t>
      </w:r>
      <w:r w:rsidR="00FB2AD2">
        <w:rPr>
          <w:rStyle w:val="normaltextrun"/>
          <w:rFonts w:ascii="Arial" w:hAnsi="Arial" w:cs="Arial"/>
        </w:rPr>
        <w:t>entró en vigor</w:t>
      </w:r>
      <w:r>
        <w:rPr>
          <w:rStyle w:val="normaltextrun"/>
          <w:rFonts w:ascii="Arial" w:hAnsi="Arial" w:cs="Arial"/>
        </w:rPr>
        <w:t xml:space="preserve"> el 1° de marzo de 2022.</w:t>
      </w:r>
      <w:r>
        <w:rPr>
          <w:rStyle w:val="eop"/>
          <w:rFonts w:ascii="Arial" w:hAnsi="Arial" w:cs="Arial"/>
        </w:rPr>
        <w:t> </w:t>
      </w:r>
    </w:p>
    <w:p w14:paraId="024620EC" w14:textId="29513C97" w:rsidR="00E82ADC" w:rsidRDefault="00E82ADC" w:rsidP="00BD20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769B0AF"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xml:space="preserve">A continuación, el señor </w:t>
      </w:r>
      <w:r>
        <w:rPr>
          <w:rStyle w:val="normaltextrun"/>
          <w:rFonts w:ascii="Arial" w:hAnsi="Arial" w:cs="Arial"/>
          <w:b/>
          <w:bCs/>
        </w:rPr>
        <w:t>Nicolás García Bernal</w:t>
      </w:r>
      <w:r>
        <w:rPr>
          <w:rStyle w:val="normaltextrun"/>
          <w:rFonts w:ascii="Arial" w:hAnsi="Arial" w:cs="Arial"/>
        </w:rPr>
        <w:t xml:space="preserve"> junto a doña </w:t>
      </w:r>
      <w:r>
        <w:rPr>
          <w:rStyle w:val="normaltextrun"/>
          <w:rFonts w:ascii="Arial" w:hAnsi="Arial" w:cs="Arial"/>
          <w:b/>
          <w:bCs/>
        </w:rPr>
        <w:t>Irina Aguayo Ormeño</w:t>
      </w:r>
      <w:r>
        <w:rPr>
          <w:rStyle w:val="normaltextrun"/>
          <w:rFonts w:ascii="Arial" w:hAnsi="Arial" w:cs="Arial"/>
        </w:rPr>
        <w:t>, expusieron acerca del fomento a la empleabilidad de trabajadores jóvenes sin experiencia: Casos de Uruguay, Colombia, Paraguay y Perú.</w:t>
      </w:r>
      <w:r>
        <w:rPr>
          <w:rStyle w:val="eop"/>
          <w:rFonts w:ascii="Arial" w:hAnsi="Arial" w:cs="Arial"/>
        </w:rPr>
        <w:t> </w:t>
      </w:r>
    </w:p>
    <w:p w14:paraId="0CAC1733"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729D1EF6" w14:textId="0D6F6C15" w:rsidR="00E82ADC" w:rsidRDefault="00E82ADC" w:rsidP="00BD2077">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xml:space="preserve">En el caso de Uruguay, en 2013 se promulgó y publicó la ley N° 19.133 de empleo juvenil para personas de 15 a 29 años, cuyo objetivo era incentivar la empleabilidad de los jóvenes y promover la compatibilidad trabajo/estudios. Posteriormente, en 2021 se dictó la ley N° 19.973 que establece distintas modalidades de promoción de empleo, destacando el contrato de Primera Experiencia Laboral y la </w:t>
      </w:r>
      <w:r w:rsidR="00FB2AD2">
        <w:rPr>
          <w:rStyle w:val="normaltextrun"/>
          <w:rFonts w:ascii="Arial" w:hAnsi="Arial" w:cs="Arial"/>
        </w:rPr>
        <w:t>p</w:t>
      </w:r>
      <w:r>
        <w:rPr>
          <w:rStyle w:val="normaltextrun"/>
          <w:rFonts w:ascii="Arial" w:hAnsi="Arial" w:cs="Arial"/>
        </w:rPr>
        <w:t xml:space="preserve">ráctica </w:t>
      </w:r>
      <w:r w:rsidR="00FB2AD2">
        <w:rPr>
          <w:rStyle w:val="normaltextrun"/>
          <w:rFonts w:ascii="Arial" w:hAnsi="Arial" w:cs="Arial"/>
        </w:rPr>
        <w:t>l</w:t>
      </w:r>
      <w:r>
        <w:rPr>
          <w:rStyle w:val="normaltextrun"/>
          <w:rFonts w:ascii="Arial" w:hAnsi="Arial" w:cs="Arial"/>
        </w:rPr>
        <w:t xml:space="preserve">aboral para egresados; 2 de las 5 modalidades dirigidas al primer empleo de jóvenes. Además, se establece para las 5 modalidades de promoción del empleo que el porcentaje máximo de </w:t>
      </w:r>
      <w:r>
        <w:rPr>
          <w:rStyle w:val="normaltextrun"/>
          <w:rFonts w:ascii="Arial" w:hAnsi="Arial" w:cs="Arial"/>
        </w:rPr>
        <w:lastRenderedPageBreak/>
        <w:t>contratación deberá ser menor o igual al 20% de la planilla permanente de la empresa.</w:t>
      </w:r>
      <w:r>
        <w:rPr>
          <w:rStyle w:val="eop"/>
          <w:rFonts w:ascii="Arial" w:hAnsi="Arial" w:cs="Arial"/>
        </w:rPr>
        <w:t>  </w:t>
      </w:r>
    </w:p>
    <w:p w14:paraId="10B9AB85"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3DF5D360"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xml:space="preserve">Respecto a Colombia, el señor </w:t>
      </w:r>
      <w:r>
        <w:rPr>
          <w:rStyle w:val="normaltextrun"/>
          <w:rFonts w:ascii="Arial" w:hAnsi="Arial" w:cs="Arial"/>
          <w:b/>
          <w:bCs/>
        </w:rPr>
        <w:t>García</w:t>
      </w:r>
      <w:r>
        <w:rPr>
          <w:rStyle w:val="normaltextrun"/>
          <w:rFonts w:ascii="Arial" w:hAnsi="Arial" w:cs="Arial"/>
        </w:rPr>
        <w:t xml:space="preserve"> mencionó que en 2016 se promulgó y publicó la ley N° 1.780 que fue modificada mediante la promulgación de la ley N° 2.039 de julio de 2020, la que promueve la inserción laboral y productiva de los jóvenes. El mismo año se publica y promulga la ley N° 2.043 que establece la equivalencia de la experiencia laboral previa a la titulación y reconoce la práctica laboral como experiencia laboral. </w:t>
      </w:r>
      <w:r>
        <w:rPr>
          <w:rStyle w:val="eop"/>
          <w:rFonts w:ascii="Arial" w:hAnsi="Arial" w:cs="Arial"/>
        </w:rPr>
        <w:t> </w:t>
      </w:r>
    </w:p>
    <w:p w14:paraId="1ABADD59"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0DCA6026"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Posteriormente, en julio de 2021 se publica y promulga la ley N° 2.119 que establece que, si la práctica laboral es realizada en un área distinta al área de estudio, ésta se considerará como relación laboral. </w:t>
      </w:r>
      <w:r>
        <w:rPr>
          <w:rStyle w:val="eop"/>
          <w:rFonts w:ascii="Arial" w:hAnsi="Arial" w:cs="Arial"/>
        </w:rPr>
        <w:t> </w:t>
      </w:r>
    </w:p>
    <w:p w14:paraId="27D749DA"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18C37F98" w14:textId="6C391A67" w:rsidR="00E82ADC" w:rsidRDefault="00E82ADC" w:rsidP="00BD2077">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Además, las entidades públicas deben incorporar en sus contratos con privados cláusulas que obligan al contratista a vincular laboralmente a jóvenes en la ejecución de contratos estatales. Establece que el 8% del total del personal que requiere el contratista para la ejecución del contrato con el Estado, deben ser con jóvenes de entre 18 y 28 años.</w:t>
      </w:r>
      <w:r>
        <w:rPr>
          <w:rStyle w:val="eop"/>
          <w:rFonts w:ascii="Arial" w:hAnsi="Arial" w:cs="Arial"/>
        </w:rPr>
        <w:t>  </w:t>
      </w:r>
    </w:p>
    <w:p w14:paraId="1F0298E7"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2D824EA1" w14:textId="2BEAFB28"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xml:space="preserve">En cuanto a la situación de Paraguay, el señor </w:t>
      </w:r>
      <w:r>
        <w:rPr>
          <w:rStyle w:val="normaltextrun"/>
          <w:rFonts w:ascii="Arial" w:hAnsi="Arial" w:cs="Arial"/>
          <w:b/>
          <w:bCs/>
        </w:rPr>
        <w:t>García</w:t>
      </w:r>
      <w:r>
        <w:rPr>
          <w:rStyle w:val="normaltextrun"/>
          <w:rFonts w:ascii="Arial" w:hAnsi="Arial" w:cs="Arial"/>
        </w:rPr>
        <w:t xml:space="preserve"> comunicó que en 2013 se promulgó la ley N° 4.951 de inserción al empleo juvenil que introduce un conjunto de modalidades contractuales para jóvenes (18 a 29 años). </w:t>
      </w:r>
      <w:r>
        <w:rPr>
          <w:rStyle w:val="eop"/>
          <w:rFonts w:ascii="Arial" w:hAnsi="Arial" w:cs="Arial"/>
        </w:rPr>
        <w:t>  </w:t>
      </w:r>
    </w:p>
    <w:p w14:paraId="0BD5C0A1" w14:textId="77777777" w:rsidR="00BD2077" w:rsidRDefault="00BD2077" w:rsidP="00E82ADC">
      <w:pPr>
        <w:pStyle w:val="paragraph"/>
        <w:spacing w:before="0" w:beforeAutospacing="0" w:after="0" w:afterAutospacing="0"/>
        <w:ind w:firstLine="1980"/>
        <w:jc w:val="both"/>
        <w:textAlignment w:val="baseline"/>
        <w:rPr>
          <w:rStyle w:val="normaltextrun"/>
          <w:rFonts w:ascii="Arial" w:hAnsi="Arial" w:cs="Arial"/>
        </w:rPr>
      </w:pPr>
    </w:p>
    <w:p w14:paraId="7B0F5319" w14:textId="58A9F981"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Al respecto, señaló que incluye distintas modalidades para la inserción al empleo juvenil, tales como: capacitación laboral; práctica laboral; beca de trabajo; contrato de aprendizaje y contrato de primer empleo formal. </w:t>
      </w:r>
      <w:r>
        <w:rPr>
          <w:rStyle w:val="eop"/>
          <w:rFonts w:ascii="Arial" w:hAnsi="Arial" w:cs="Arial"/>
        </w:rPr>
        <w:t> </w:t>
      </w:r>
    </w:p>
    <w:p w14:paraId="15F3D368"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26F7C9E2" w14:textId="21B17EE2" w:rsidR="00BD2077" w:rsidRDefault="00E82ADC" w:rsidP="00BD2077">
      <w:pPr>
        <w:pStyle w:val="paragraph"/>
        <w:spacing w:before="0" w:beforeAutospacing="0" w:after="0" w:afterAutospacing="0"/>
        <w:ind w:firstLine="1980"/>
        <w:jc w:val="both"/>
        <w:textAlignment w:val="baseline"/>
        <w:rPr>
          <w:rStyle w:val="eop"/>
          <w:rFonts w:ascii="Arial" w:hAnsi="Arial" w:cs="Arial"/>
        </w:rPr>
      </w:pPr>
      <w:r>
        <w:rPr>
          <w:rStyle w:val="normaltextrun"/>
          <w:rFonts w:ascii="Arial" w:hAnsi="Arial" w:cs="Arial"/>
        </w:rPr>
        <w:t xml:space="preserve">Asimismo, la modalidad “contrato de primer empleo formal” apunta a jóvenes que, </w:t>
      </w:r>
      <w:r w:rsidR="00FB2AD2">
        <w:rPr>
          <w:rStyle w:val="normaltextrun"/>
          <w:rFonts w:ascii="Arial" w:hAnsi="Arial" w:cs="Arial"/>
        </w:rPr>
        <w:t>de acuerdo con</w:t>
      </w:r>
      <w:r>
        <w:rPr>
          <w:rStyle w:val="normaltextrun"/>
          <w:rFonts w:ascii="Arial" w:hAnsi="Arial" w:cs="Arial"/>
        </w:rPr>
        <w:t xml:space="preserve"> ciertos criterios de focalización, no registren en su historial laboral aportes formales continuos por el plazo de un año o más. Bajo un contrato de hasta 12 meses se aplica un subsidio del 35% del salario mínimo. Dicha ley está vigente del 2015.</w:t>
      </w:r>
      <w:r>
        <w:rPr>
          <w:rStyle w:val="eop"/>
          <w:rFonts w:ascii="Arial" w:hAnsi="Arial" w:cs="Arial"/>
        </w:rPr>
        <w:t>  </w:t>
      </w:r>
    </w:p>
    <w:p w14:paraId="75EBF410" w14:textId="77777777" w:rsidR="00BD2077" w:rsidRDefault="00BD2077" w:rsidP="00BD2077">
      <w:pPr>
        <w:pStyle w:val="paragraph"/>
        <w:spacing w:before="0" w:beforeAutospacing="0" w:after="0" w:afterAutospacing="0"/>
        <w:ind w:firstLine="1980"/>
        <w:jc w:val="both"/>
        <w:textAlignment w:val="baseline"/>
        <w:rPr>
          <w:rStyle w:val="eop"/>
          <w:rFonts w:ascii="Arial" w:hAnsi="Arial" w:cs="Arial"/>
        </w:rPr>
      </w:pPr>
    </w:p>
    <w:p w14:paraId="1DDABD89" w14:textId="0B23C291" w:rsidR="00E82ADC" w:rsidRDefault="00E82ADC" w:rsidP="00BD2077">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Por último, sobre el caso de Perú, informó que actualmente no existe una ley que promueva el acceso laboral de los jóvenes sin experiencia. El año 2014 se promulgó la Ley 30.288 que, tras fuertes críticas por la vulneración de beneficios sociales, fue derogada en febrero de 2015.</w:t>
      </w:r>
      <w:r>
        <w:rPr>
          <w:rStyle w:val="eop"/>
          <w:rFonts w:ascii="Arial" w:hAnsi="Arial" w:cs="Arial"/>
        </w:rPr>
        <w:t> </w:t>
      </w:r>
    </w:p>
    <w:p w14:paraId="6BA5F16E"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582BFFCC" w14:textId="66B60643"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xml:space="preserve">Pese a eso, destacan una serie de iniciativas legislativas que han buscado retomar el tema. El 2020, tras la crisis económica generada por el COVID-19, el </w:t>
      </w:r>
      <w:r w:rsidR="00FB2AD2">
        <w:rPr>
          <w:rStyle w:val="normaltextrun"/>
          <w:rFonts w:ascii="Arial" w:hAnsi="Arial" w:cs="Arial"/>
        </w:rPr>
        <w:t>E</w:t>
      </w:r>
      <w:r>
        <w:rPr>
          <w:rStyle w:val="normaltextrun"/>
          <w:rFonts w:ascii="Arial" w:hAnsi="Arial" w:cs="Arial"/>
        </w:rPr>
        <w:t>jecutivo promulgó un Decreto de Urgencia que estableció subsidios para reimpulsar el empleo, incluyendo una focalización para los jóvenes.</w:t>
      </w:r>
      <w:r>
        <w:rPr>
          <w:rStyle w:val="eop"/>
          <w:rFonts w:ascii="Arial" w:hAnsi="Arial" w:cs="Arial"/>
        </w:rPr>
        <w:t> </w:t>
      </w:r>
    </w:p>
    <w:p w14:paraId="21012674" w14:textId="77777777" w:rsidR="00BD2077" w:rsidRDefault="00BD2077" w:rsidP="00E82ADC">
      <w:pPr>
        <w:pStyle w:val="paragraph"/>
        <w:spacing w:before="0" w:beforeAutospacing="0" w:after="0" w:afterAutospacing="0"/>
        <w:ind w:firstLine="1980"/>
        <w:jc w:val="both"/>
        <w:textAlignment w:val="baseline"/>
        <w:rPr>
          <w:rStyle w:val="normaltextrun"/>
          <w:rFonts w:ascii="Arial" w:hAnsi="Arial" w:cs="Arial"/>
          <w:b/>
          <w:bCs/>
        </w:rPr>
      </w:pPr>
    </w:p>
    <w:p w14:paraId="420EBFDA" w14:textId="11FA4340" w:rsidR="00E82ADC" w:rsidRDefault="00BD2077" w:rsidP="00E82ADC">
      <w:pPr>
        <w:pStyle w:val="paragraph"/>
        <w:spacing w:before="0" w:beforeAutospacing="0" w:after="0" w:afterAutospacing="0"/>
        <w:ind w:firstLine="1980"/>
        <w:jc w:val="both"/>
        <w:textAlignment w:val="baseline"/>
        <w:rPr>
          <w:rFonts w:ascii="Segoe UI" w:hAnsi="Segoe UI" w:cs="Segoe UI"/>
          <w:sz w:val="18"/>
          <w:szCs w:val="18"/>
        </w:rPr>
      </w:pPr>
      <w:r w:rsidRPr="00BD2077">
        <w:rPr>
          <w:rStyle w:val="normaltextrun"/>
          <w:rFonts w:ascii="Arial" w:hAnsi="Arial" w:cs="Arial"/>
          <w:bCs/>
        </w:rPr>
        <w:t>Prosiguiendo con la discusión del proyecto, e</w:t>
      </w:r>
      <w:r w:rsidR="00E82ADC" w:rsidRPr="00BD2077">
        <w:rPr>
          <w:rStyle w:val="normaltextrun"/>
          <w:rFonts w:ascii="Arial" w:hAnsi="Arial" w:cs="Arial"/>
          <w:bCs/>
        </w:rPr>
        <w:t>n sesión de fecha</w:t>
      </w:r>
      <w:r w:rsidR="00E82ADC">
        <w:rPr>
          <w:rStyle w:val="normaltextrun"/>
          <w:rFonts w:ascii="Arial" w:hAnsi="Arial" w:cs="Arial"/>
          <w:b/>
          <w:bCs/>
        </w:rPr>
        <w:t xml:space="preserve"> 31 de mayo de 2022</w:t>
      </w:r>
      <w:r w:rsidR="00E82ADC">
        <w:rPr>
          <w:rStyle w:val="normaltextrun"/>
          <w:rFonts w:ascii="Arial" w:hAnsi="Arial" w:cs="Arial"/>
        </w:rPr>
        <w:t xml:space="preserve">, la Comisión recibió en audiencia a la señora </w:t>
      </w:r>
      <w:r w:rsidR="00E82ADC">
        <w:rPr>
          <w:rStyle w:val="normaltextrun"/>
          <w:rFonts w:ascii="Arial" w:hAnsi="Arial" w:cs="Arial"/>
          <w:b/>
          <w:bCs/>
        </w:rPr>
        <w:t>Jeannette Jara Román</w:t>
      </w:r>
      <w:r w:rsidR="00E82ADC">
        <w:rPr>
          <w:rStyle w:val="normaltextrun"/>
          <w:rFonts w:ascii="Arial" w:hAnsi="Arial" w:cs="Arial"/>
        </w:rPr>
        <w:t>, Ministra del Trabajo y Previsión Social.</w:t>
      </w:r>
      <w:r w:rsidR="00E82ADC">
        <w:rPr>
          <w:rStyle w:val="eop"/>
          <w:rFonts w:ascii="Arial" w:hAnsi="Arial" w:cs="Arial"/>
        </w:rPr>
        <w:t> </w:t>
      </w:r>
    </w:p>
    <w:p w14:paraId="4AE2F4EC"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7FDADCB2"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lastRenderedPageBreak/>
        <w:t xml:space="preserve">En la instancia, la señora </w:t>
      </w:r>
      <w:r>
        <w:rPr>
          <w:rStyle w:val="normaltextrun"/>
          <w:rFonts w:ascii="Arial" w:hAnsi="Arial" w:cs="Arial"/>
          <w:b/>
          <w:bCs/>
        </w:rPr>
        <w:t>Jara</w:t>
      </w:r>
      <w:r>
        <w:rPr>
          <w:rStyle w:val="normaltextrun"/>
          <w:rFonts w:ascii="Arial" w:hAnsi="Arial" w:cs="Arial"/>
        </w:rPr>
        <w:t xml:space="preserve"> manifestó que el Ejecutivo no solo comparte el espíritu de la moción, sino que también, con datos objetivos, ha establecido políticas para el sector trabajo que buscan precisamente promover en este periodo de recuperación de empleo post pandémico, estos son, aquellos sectores que se han visto más rezagados en la reincorporación al mundo del trabajo, siendo grupo objetivo el de las y los jóvenes, los mayores de 55 años y las mujeres.</w:t>
      </w:r>
      <w:r>
        <w:rPr>
          <w:rStyle w:val="eop"/>
          <w:rFonts w:ascii="Arial" w:hAnsi="Arial" w:cs="Arial"/>
        </w:rPr>
        <w:t> </w:t>
      </w:r>
    </w:p>
    <w:p w14:paraId="0A518623"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7493AEB9"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En este marco, propuso la formación de una mesa de trabajo conjunta ejecutivo-legislativo, que busque llevar a la materialización de las iniciativas que puedan sacar adelante una promoción del empleo juvenil, para que, en el plazo de dos meses, se presente una idea legislativa en común que aborde lo propuesto.  </w:t>
      </w:r>
      <w:r>
        <w:rPr>
          <w:rStyle w:val="eop"/>
          <w:rFonts w:ascii="Arial" w:hAnsi="Arial" w:cs="Arial"/>
        </w:rPr>
        <w:t> </w:t>
      </w:r>
    </w:p>
    <w:p w14:paraId="60A2F062"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65ECBF22"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Asimismo, manifestó que existen algunos instrumentos como el subsidio al empleo joven y la cotización joven, pero que deben ser revisados, evaluados y mejorados. De igual modo, se debe evaluar normas de carácter discriminatorio a efectos de promover la contratación de jóvenes o de personas sin experiencias. Por último, es menester evaluar la posibilidad sobre algún tipo de cuotas sobre el flujo futuro de trabajadores, pero con medidas que permitan realizar una fiscalización del cumplimiento de dicha cuota, pues las medidas públicas que se implementen deben ir acompañadas de una capacidad registral que permita verificar que efectivamente se cumpla o no y se pueda ejercer la labor inspectiva respectiva en el caso de incumplimiento.   </w:t>
      </w:r>
      <w:r>
        <w:rPr>
          <w:rStyle w:val="eop"/>
          <w:rFonts w:ascii="Arial" w:hAnsi="Arial" w:cs="Arial"/>
        </w:rPr>
        <w:t> </w:t>
      </w:r>
    </w:p>
    <w:p w14:paraId="466D6BE5" w14:textId="77777777" w:rsidR="00E82ADC" w:rsidRDefault="00E82ADC" w:rsidP="00E82A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ED10349" w14:textId="77777777" w:rsidR="00E82ADC" w:rsidRPr="00BD2077"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sidRPr="00BD2077">
        <w:rPr>
          <w:rStyle w:val="normaltextrun"/>
          <w:rFonts w:ascii="Arial" w:hAnsi="Arial" w:cs="Arial"/>
          <w:bCs/>
        </w:rPr>
        <w:t>Terminada la presentación, la Comisión expresó su conformidad ante la propuesta formulada por la señora Ministra, acordando comenzar la mesa de trabajo el próximo lunes 6 de junio del año en curso y, como consecuencia, postergar el estudio del proyecto de ley hasta que dicha instancia termine su cometido</w:t>
      </w:r>
      <w:r w:rsidRPr="00BD2077">
        <w:rPr>
          <w:rStyle w:val="normaltextrun"/>
          <w:rFonts w:ascii="Arial" w:hAnsi="Arial" w:cs="Arial"/>
        </w:rPr>
        <w:t>.</w:t>
      </w:r>
      <w:r w:rsidRPr="00BD2077">
        <w:rPr>
          <w:rStyle w:val="eop"/>
          <w:rFonts w:ascii="Arial" w:hAnsi="Arial" w:cs="Arial"/>
        </w:rPr>
        <w:t> </w:t>
      </w:r>
    </w:p>
    <w:p w14:paraId="6377F237"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0B941B00"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b/>
          <w:bCs/>
        </w:rPr>
        <w:t>En sesión de fecha 16 de agosto de 2022</w:t>
      </w:r>
      <w:r>
        <w:rPr>
          <w:rStyle w:val="normaltextrun"/>
          <w:rFonts w:ascii="Arial" w:hAnsi="Arial" w:cs="Arial"/>
        </w:rPr>
        <w:t>, la Comisión retomó la discusión del proyecto.</w:t>
      </w:r>
      <w:r>
        <w:rPr>
          <w:rStyle w:val="eop"/>
          <w:rFonts w:ascii="Arial" w:hAnsi="Arial" w:cs="Arial"/>
        </w:rPr>
        <w:t> </w:t>
      </w:r>
    </w:p>
    <w:p w14:paraId="4BDC7B82"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647B0004"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xml:space="preserve">En la ocasión, el señor </w:t>
      </w:r>
      <w:r>
        <w:rPr>
          <w:rStyle w:val="normaltextrun"/>
          <w:rFonts w:ascii="Arial" w:hAnsi="Arial" w:cs="Arial"/>
          <w:b/>
          <w:bCs/>
        </w:rPr>
        <w:t>Boccardo</w:t>
      </w:r>
      <w:r>
        <w:rPr>
          <w:rStyle w:val="normaltextrun"/>
          <w:rFonts w:ascii="Arial" w:hAnsi="Arial" w:cs="Arial"/>
        </w:rPr>
        <w:t>, Subsecretario del Trabajo, informó que como Gobierno no están de acuerdo con establecer cuotas de stock de contratación, no sólo por el tamaño de la cuota, sino que también por la capacidad de fiscalización de su cumplimiento.</w:t>
      </w:r>
      <w:r>
        <w:rPr>
          <w:rStyle w:val="eop"/>
          <w:rFonts w:ascii="Arial" w:hAnsi="Arial" w:cs="Arial"/>
        </w:rPr>
        <w:t> </w:t>
      </w:r>
    </w:p>
    <w:p w14:paraId="310656EC" w14:textId="77777777" w:rsidR="00BD2077" w:rsidRDefault="00BD2077" w:rsidP="00E82ADC">
      <w:pPr>
        <w:pStyle w:val="paragraph"/>
        <w:spacing w:before="0" w:beforeAutospacing="0" w:after="0" w:afterAutospacing="0"/>
        <w:ind w:firstLine="1980"/>
        <w:jc w:val="both"/>
        <w:textAlignment w:val="baseline"/>
        <w:rPr>
          <w:rStyle w:val="normaltextrun"/>
          <w:rFonts w:ascii="Arial" w:hAnsi="Arial" w:cs="Arial"/>
        </w:rPr>
      </w:pPr>
    </w:p>
    <w:p w14:paraId="5DBC98D4" w14:textId="5010D69E"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En este contexto, el señor Subsecretario explicó que, para establecer cuotas de flujo, esto es, aplicar la norma a nuevas contrataciones, se necesita revisar experiencia comparada sobre su efectividad. Con todo, propuso exponer en una próxima sesión, los resultados alcanzados en la mesa de trabajo que se formó para estos efectos. Lo anterior, comunicó, contemplaría también las evaluaciones del Gobierno sobre modificaciones a los contratos de aprendizaje y al Subsidio Empleo Joven.</w:t>
      </w:r>
      <w:r>
        <w:rPr>
          <w:rStyle w:val="eop"/>
          <w:rFonts w:ascii="Arial" w:hAnsi="Arial" w:cs="Arial"/>
        </w:rPr>
        <w:t> </w:t>
      </w:r>
    </w:p>
    <w:p w14:paraId="5661FCE4" w14:textId="77777777" w:rsidR="00BD2077" w:rsidRDefault="00BD2077" w:rsidP="00E82ADC">
      <w:pPr>
        <w:pStyle w:val="paragraph"/>
        <w:spacing w:before="0" w:beforeAutospacing="0" w:after="0" w:afterAutospacing="0"/>
        <w:ind w:firstLine="1980"/>
        <w:jc w:val="both"/>
        <w:textAlignment w:val="baseline"/>
        <w:rPr>
          <w:rStyle w:val="normaltextrun"/>
          <w:rFonts w:ascii="Arial" w:hAnsi="Arial" w:cs="Arial"/>
          <w:b/>
          <w:bCs/>
        </w:rPr>
      </w:pPr>
    </w:p>
    <w:p w14:paraId="273FF521" w14:textId="413EDA65"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b/>
          <w:bCs/>
        </w:rPr>
        <w:t xml:space="preserve">Al respecto, la Comisión acordó someter a votación en general el proyecto </w:t>
      </w:r>
      <w:r w:rsidR="00BD2077">
        <w:rPr>
          <w:rStyle w:val="normaltextrun"/>
          <w:rFonts w:ascii="Arial" w:hAnsi="Arial" w:cs="Arial"/>
          <w:b/>
          <w:bCs/>
        </w:rPr>
        <w:t>y</w:t>
      </w:r>
      <w:r>
        <w:rPr>
          <w:rStyle w:val="normaltextrun"/>
          <w:rFonts w:ascii="Arial" w:hAnsi="Arial" w:cs="Arial"/>
          <w:b/>
          <w:bCs/>
        </w:rPr>
        <w:t xml:space="preserve"> recibir, en una próxima sesión, al señor Subsecretario del Trabajo a fin de que informe sobre los resultados de la mesa de trabajo originada en el marco del proyecto en estudio</w:t>
      </w:r>
      <w:r>
        <w:rPr>
          <w:rStyle w:val="normaltextrun"/>
          <w:rFonts w:ascii="Arial" w:hAnsi="Arial" w:cs="Arial"/>
        </w:rPr>
        <w:t>.</w:t>
      </w:r>
      <w:r>
        <w:rPr>
          <w:rStyle w:val="eop"/>
          <w:rFonts w:ascii="Arial" w:hAnsi="Arial" w:cs="Arial"/>
        </w:rPr>
        <w:t> </w:t>
      </w:r>
    </w:p>
    <w:p w14:paraId="5BABACFB" w14:textId="47E09314"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b/>
          <w:bCs/>
        </w:rPr>
        <w:lastRenderedPageBreak/>
        <w:t>-- Sometido a votación en general el proyecto, fue aprobado por 11 votos a favor, ninguno en contra y ninguna abstención</w:t>
      </w:r>
      <w:r>
        <w:rPr>
          <w:rStyle w:val="eop"/>
          <w:rFonts w:ascii="Arial" w:hAnsi="Arial" w:cs="Arial"/>
        </w:rPr>
        <w:t> </w:t>
      </w:r>
    </w:p>
    <w:p w14:paraId="641809A6"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sz w:val="22"/>
          <w:szCs w:val="22"/>
        </w:rPr>
        <w:t xml:space="preserve">(Votaron a favor las diputadas señoras </w:t>
      </w:r>
      <w:r>
        <w:rPr>
          <w:rStyle w:val="normaltextrun"/>
          <w:rFonts w:ascii="Arial" w:hAnsi="Arial" w:cs="Arial"/>
          <w:b/>
          <w:bCs/>
          <w:sz w:val="22"/>
          <w:szCs w:val="22"/>
        </w:rPr>
        <w:t xml:space="preserve">Cicardini, </w:t>
      </w:r>
      <w:r>
        <w:rPr>
          <w:rStyle w:val="normaltextrun"/>
          <w:rFonts w:ascii="Arial" w:hAnsi="Arial" w:cs="Arial"/>
          <w:sz w:val="22"/>
          <w:szCs w:val="22"/>
        </w:rPr>
        <w:t>doña Daniella</w:t>
      </w:r>
      <w:r>
        <w:rPr>
          <w:rStyle w:val="normaltextrun"/>
          <w:rFonts w:ascii="Arial" w:hAnsi="Arial" w:cs="Arial"/>
          <w:b/>
          <w:bCs/>
          <w:sz w:val="22"/>
          <w:szCs w:val="22"/>
        </w:rPr>
        <w:t>; Orsini</w:t>
      </w:r>
      <w:r>
        <w:rPr>
          <w:rStyle w:val="normaltextrun"/>
          <w:rFonts w:ascii="Arial" w:hAnsi="Arial" w:cs="Arial"/>
          <w:sz w:val="22"/>
          <w:szCs w:val="22"/>
        </w:rPr>
        <w:t xml:space="preserve">, doña Maite y </w:t>
      </w:r>
      <w:r>
        <w:rPr>
          <w:rStyle w:val="normaltextrun"/>
          <w:rFonts w:ascii="Arial" w:hAnsi="Arial" w:cs="Arial"/>
          <w:b/>
          <w:bCs/>
          <w:sz w:val="22"/>
          <w:szCs w:val="22"/>
        </w:rPr>
        <w:t xml:space="preserve">Ossandón, </w:t>
      </w:r>
      <w:r>
        <w:rPr>
          <w:rStyle w:val="normaltextrun"/>
          <w:rFonts w:ascii="Arial" w:hAnsi="Arial" w:cs="Arial"/>
          <w:sz w:val="22"/>
          <w:szCs w:val="22"/>
        </w:rPr>
        <w:t xml:space="preserve">doña Ximena, y los diputados señores </w:t>
      </w:r>
      <w:r>
        <w:rPr>
          <w:rStyle w:val="normaltextrun"/>
          <w:rFonts w:ascii="Arial" w:hAnsi="Arial" w:cs="Arial"/>
          <w:b/>
          <w:bCs/>
          <w:sz w:val="22"/>
          <w:szCs w:val="22"/>
        </w:rPr>
        <w:t xml:space="preserve">Cuello, Durán, Giordano, Leal, Santana, Sauerbaum, Ulloa </w:t>
      </w:r>
      <w:r>
        <w:rPr>
          <w:rStyle w:val="normaltextrun"/>
          <w:rFonts w:ascii="Arial" w:hAnsi="Arial" w:cs="Arial"/>
          <w:sz w:val="22"/>
          <w:szCs w:val="22"/>
        </w:rPr>
        <w:t>y</w:t>
      </w:r>
      <w:r>
        <w:rPr>
          <w:rStyle w:val="normaltextrun"/>
          <w:rFonts w:ascii="Arial" w:hAnsi="Arial" w:cs="Arial"/>
          <w:b/>
          <w:bCs/>
          <w:sz w:val="22"/>
          <w:szCs w:val="22"/>
        </w:rPr>
        <w:t xml:space="preserve"> Undurraga</w:t>
      </w:r>
      <w:r>
        <w:rPr>
          <w:rStyle w:val="normaltextrun"/>
          <w:rFonts w:ascii="Arial" w:hAnsi="Arial" w:cs="Arial"/>
          <w:sz w:val="22"/>
          <w:szCs w:val="22"/>
        </w:rPr>
        <w:t>).</w:t>
      </w:r>
      <w:r>
        <w:rPr>
          <w:rStyle w:val="eop"/>
          <w:rFonts w:ascii="Arial" w:hAnsi="Arial" w:cs="Arial"/>
          <w:sz w:val="22"/>
          <w:szCs w:val="22"/>
        </w:rPr>
        <w:t> </w:t>
      </w:r>
    </w:p>
    <w:p w14:paraId="1FAEB3CD" w14:textId="77777777" w:rsidR="00BD2077" w:rsidRDefault="00BD2077" w:rsidP="00E82ADC">
      <w:pPr>
        <w:pStyle w:val="paragraph"/>
        <w:spacing w:before="0" w:beforeAutospacing="0" w:after="0" w:afterAutospacing="0"/>
        <w:ind w:firstLine="1980"/>
        <w:jc w:val="both"/>
        <w:textAlignment w:val="baseline"/>
        <w:rPr>
          <w:rStyle w:val="normaltextrun"/>
          <w:rFonts w:ascii="Arial" w:hAnsi="Arial" w:cs="Arial"/>
        </w:rPr>
      </w:pPr>
    </w:p>
    <w:p w14:paraId="093717CC" w14:textId="52DF0D1E" w:rsidR="00E82ADC" w:rsidRDefault="008D6C25"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xml:space="preserve">Continuando con la discusión del proyecto, la Comisión recibió </w:t>
      </w:r>
      <w:r w:rsidR="00E82ADC" w:rsidRPr="008D6C25">
        <w:rPr>
          <w:rStyle w:val="normaltextrun"/>
          <w:rFonts w:ascii="Arial" w:hAnsi="Arial" w:cs="Arial"/>
          <w:bCs/>
        </w:rPr>
        <w:t xml:space="preserve">en </w:t>
      </w:r>
      <w:r w:rsidRPr="008D6C25">
        <w:rPr>
          <w:rStyle w:val="normaltextrun"/>
          <w:rFonts w:ascii="Arial" w:hAnsi="Arial" w:cs="Arial"/>
          <w:bCs/>
        </w:rPr>
        <w:t xml:space="preserve">su </w:t>
      </w:r>
      <w:r w:rsidR="00E82ADC" w:rsidRPr="008D6C25">
        <w:rPr>
          <w:rStyle w:val="normaltextrun"/>
          <w:rFonts w:ascii="Arial" w:hAnsi="Arial" w:cs="Arial"/>
          <w:bCs/>
        </w:rPr>
        <w:t>sesión de fecha</w:t>
      </w:r>
      <w:r w:rsidR="00E82ADC">
        <w:rPr>
          <w:rStyle w:val="normaltextrun"/>
          <w:rFonts w:ascii="Arial" w:hAnsi="Arial" w:cs="Arial"/>
          <w:b/>
          <w:bCs/>
        </w:rPr>
        <w:t xml:space="preserve"> 30 de agosto de 2022</w:t>
      </w:r>
      <w:r w:rsidR="00E82ADC">
        <w:rPr>
          <w:rStyle w:val="normaltextrun"/>
          <w:rFonts w:ascii="Arial" w:hAnsi="Arial" w:cs="Arial"/>
        </w:rPr>
        <w:t>,</w:t>
      </w:r>
      <w:r>
        <w:rPr>
          <w:rStyle w:val="normaltextrun"/>
          <w:rFonts w:ascii="Arial" w:hAnsi="Arial" w:cs="Arial"/>
        </w:rPr>
        <w:t xml:space="preserve"> al</w:t>
      </w:r>
      <w:r w:rsidR="00E82ADC">
        <w:rPr>
          <w:rStyle w:val="normaltextrun"/>
          <w:rFonts w:ascii="Arial" w:hAnsi="Arial" w:cs="Arial"/>
        </w:rPr>
        <w:t xml:space="preserve"> señor </w:t>
      </w:r>
      <w:r w:rsidR="00E82ADC">
        <w:rPr>
          <w:rStyle w:val="normaltextrun"/>
          <w:rFonts w:ascii="Arial" w:hAnsi="Arial" w:cs="Arial"/>
          <w:b/>
          <w:bCs/>
        </w:rPr>
        <w:t>Boccardo</w:t>
      </w:r>
      <w:r w:rsidR="00E82ADC">
        <w:rPr>
          <w:rStyle w:val="normaltextrun"/>
          <w:rFonts w:ascii="Arial" w:hAnsi="Arial" w:cs="Arial"/>
        </w:rPr>
        <w:t xml:space="preserve">, Subsecretario del Trabajo, </w:t>
      </w:r>
      <w:r>
        <w:rPr>
          <w:rStyle w:val="normaltextrun"/>
          <w:rFonts w:ascii="Arial" w:hAnsi="Arial" w:cs="Arial"/>
        </w:rPr>
        <w:t xml:space="preserve">quien </w:t>
      </w:r>
      <w:r w:rsidR="00584758">
        <w:rPr>
          <w:rStyle w:val="normaltextrun"/>
          <w:rFonts w:ascii="Arial" w:hAnsi="Arial" w:cs="Arial"/>
        </w:rPr>
        <w:t>precisó</w:t>
      </w:r>
      <w:r w:rsidR="00E82ADC">
        <w:rPr>
          <w:rStyle w:val="normaltextrun"/>
          <w:rFonts w:ascii="Arial" w:hAnsi="Arial" w:cs="Arial"/>
        </w:rPr>
        <w:t xml:space="preserve"> que el objetivo de la moción</w:t>
      </w:r>
      <w:r>
        <w:rPr>
          <w:rStyle w:val="normaltextrun"/>
          <w:rFonts w:ascii="Arial" w:hAnsi="Arial" w:cs="Arial"/>
        </w:rPr>
        <w:t>, como se ha señalado en el transcurso de su tramitación,</w:t>
      </w:r>
      <w:r w:rsidR="00E82ADC">
        <w:rPr>
          <w:rStyle w:val="normaltextrun"/>
          <w:rFonts w:ascii="Arial" w:hAnsi="Arial" w:cs="Arial"/>
        </w:rPr>
        <w:t xml:space="preserve"> es estimular la contratación de personas jóvenes con o sin estudios técnicos o profesionales, en el sector público y privado, impidiendo que en cierta edad sea exigible una experiencia laboral previa para acceder al cargo.</w:t>
      </w:r>
      <w:r w:rsidR="00E82ADC">
        <w:rPr>
          <w:rStyle w:val="eop"/>
          <w:rFonts w:ascii="Arial" w:hAnsi="Arial" w:cs="Arial"/>
        </w:rPr>
        <w:t> </w:t>
      </w:r>
    </w:p>
    <w:p w14:paraId="2198B591" w14:textId="7777777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eop"/>
          <w:rFonts w:ascii="Arial" w:hAnsi="Arial" w:cs="Arial"/>
        </w:rPr>
        <w:t> </w:t>
      </w:r>
    </w:p>
    <w:p w14:paraId="7A7A47F3" w14:textId="5EDB718B"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Al respecto, efectuó las siguientes consideraciones: a) se trata de una medida excepcional y no general, utilizándose principalmente en los contratos de aprendizaje, siendo poco común una figura global. b) En la práctica las cuotas generales presentan las siguientes dificultades: (i) El 10% es muy elevado y puede ser difícil de aplicar a las distintas ramas de actividad como regla uniforme, difícil calibrar el tamaño; (ii) Riesgo que los beneficiados pueden desplazar a otros trabajadores, afectando niveles de remuneraciones, (iii) Situación de ausencia de experiencia laboral previa implic</w:t>
      </w:r>
      <w:r w:rsidR="00584758">
        <w:rPr>
          <w:rStyle w:val="normaltextrun"/>
          <w:rFonts w:ascii="Arial" w:hAnsi="Arial" w:cs="Arial"/>
        </w:rPr>
        <w:t>a que la inserción provoca la pé</w:t>
      </w:r>
      <w:r>
        <w:rPr>
          <w:rStyle w:val="normaltextrun"/>
          <w:rFonts w:ascii="Arial" w:hAnsi="Arial" w:cs="Arial"/>
        </w:rPr>
        <w:t>rdida de la categoría lo que puede generar una nueva expulsión del mercado laboral.</w:t>
      </w:r>
      <w:r>
        <w:rPr>
          <w:rStyle w:val="eop"/>
          <w:rFonts w:ascii="Arial" w:hAnsi="Arial" w:cs="Arial"/>
        </w:rPr>
        <w:t> </w:t>
      </w:r>
    </w:p>
    <w:p w14:paraId="56B9829C" w14:textId="77777777" w:rsidR="00BD2077" w:rsidRDefault="00BD2077" w:rsidP="00E82ADC">
      <w:pPr>
        <w:pStyle w:val="paragraph"/>
        <w:spacing w:before="0" w:beforeAutospacing="0" w:after="0" w:afterAutospacing="0"/>
        <w:ind w:firstLine="1980"/>
        <w:jc w:val="both"/>
        <w:textAlignment w:val="baseline"/>
        <w:rPr>
          <w:rStyle w:val="normaltextrun"/>
          <w:rFonts w:ascii="Arial" w:hAnsi="Arial" w:cs="Arial"/>
        </w:rPr>
      </w:pPr>
    </w:p>
    <w:p w14:paraId="40273209" w14:textId="4E28523C"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xml:space="preserve">Asimismo, </w:t>
      </w:r>
      <w:r w:rsidR="00584758">
        <w:rPr>
          <w:rStyle w:val="normaltextrun"/>
          <w:rFonts w:ascii="Arial" w:hAnsi="Arial" w:cs="Arial"/>
        </w:rPr>
        <w:t>se refirió</w:t>
      </w:r>
      <w:r w:rsidR="000808FA">
        <w:rPr>
          <w:rStyle w:val="normaltextrun"/>
          <w:rFonts w:ascii="Arial" w:hAnsi="Arial" w:cs="Arial"/>
        </w:rPr>
        <w:t xml:space="preserve"> al</w:t>
      </w:r>
      <w:r>
        <w:rPr>
          <w:rStyle w:val="normaltextrun"/>
          <w:rFonts w:ascii="Arial" w:hAnsi="Arial" w:cs="Arial"/>
        </w:rPr>
        <w:t xml:space="preserve"> </w:t>
      </w:r>
      <w:r w:rsidR="000808FA">
        <w:rPr>
          <w:rStyle w:val="normaltextrun"/>
          <w:rFonts w:ascii="Arial" w:hAnsi="Arial" w:cs="Arial"/>
        </w:rPr>
        <w:t>estudio que realizó l</w:t>
      </w:r>
      <w:r>
        <w:rPr>
          <w:rStyle w:val="normaltextrun"/>
          <w:rFonts w:ascii="Arial" w:hAnsi="Arial" w:cs="Arial"/>
        </w:rPr>
        <w:t xml:space="preserve">a Biblioteca del Congreso Nacional </w:t>
      </w:r>
      <w:r w:rsidR="000808FA">
        <w:rPr>
          <w:rStyle w:val="normaltextrun"/>
          <w:rFonts w:ascii="Arial" w:hAnsi="Arial" w:cs="Arial"/>
        </w:rPr>
        <w:t xml:space="preserve">en el cual se </w:t>
      </w:r>
      <w:r>
        <w:rPr>
          <w:rStyle w:val="normaltextrun"/>
          <w:rFonts w:ascii="Arial" w:hAnsi="Arial" w:cs="Arial"/>
        </w:rPr>
        <w:t>previno que no existen en general políticas de cuotas obligatorias de contratación, sino de incentivos vía subsidios o formación.</w:t>
      </w:r>
      <w:r>
        <w:rPr>
          <w:rStyle w:val="eop"/>
          <w:rFonts w:ascii="Arial" w:hAnsi="Arial" w:cs="Arial"/>
        </w:rPr>
        <w:t> </w:t>
      </w:r>
    </w:p>
    <w:p w14:paraId="33AB98E8" w14:textId="77777777" w:rsidR="00BD2077" w:rsidRDefault="00BD2077" w:rsidP="00E82ADC">
      <w:pPr>
        <w:pStyle w:val="paragraph"/>
        <w:spacing w:before="0" w:beforeAutospacing="0" w:after="0" w:afterAutospacing="0"/>
        <w:ind w:firstLine="1980"/>
        <w:jc w:val="both"/>
        <w:textAlignment w:val="baseline"/>
        <w:rPr>
          <w:rStyle w:val="normaltextrun"/>
          <w:rFonts w:ascii="Arial" w:hAnsi="Arial" w:cs="Arial"/>
        </w:rPr>
      </w:pPr>
    </w:p>
    <w:p w14:paraId="3AB74761" w14:textId="713C5C3E"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En cuanto a la mesa de estudio que se generó en el marco del estudio del proyecto, comentó que esta efectuó el siguiente desarrollo:</w:t>
      </w:r>
      <w:r>
        <w:rPr>
          <w:rStyle w:val="eop"/>
          <w:rFonts w:ascii="Arial" w:hAnsi="Arial" w:cs="Arial"/>
        </w:rPr>
        <w:t> </w:t>
      </w:r>
    </w:p>
    <w:p w14:paraId="78E88621" w14:textId="77777777" w:rsidR="00BD2077" w:rsidRDefault="00BD2077" w:rsidP="00E82ADC">
      <w:pPr>
        <w:pStyle w:val="paragraph"/>
        <w:spacing w:before="0" w:beforeAutospacing="0" w:after="0" w:afterAutospacing="0"/>
        <w:ind w:firstLine="1980"/>
        <w:jc w:val="both"/>
        <w:textAlignment w:val="baseline"/>
        <w:rPr>
          <w:rStyle w:val="normaltextrun"/>
          <w:rFonts w:ascii="Arial" w:hAnsi="Arial" w:cs="Arial"/>
        </w:rPr>
      </w:pPr>
    </w:p>
    <w:p w14:paraId="243A325A" w14:textId="1E352C13"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1. Se constituyó el 13 de junio de 2020. 2. Se solicitaron propuestas a los H. Diputados y Diputadas a través de sus asesores. 3. Se expuso el alcance de la normativa existente en materia de Contrato de Aprendizaje y Subsidios enfocados en jóvenes. 4. Se realizó una exposición por parte del equipo del SENCE exponiendo los distintos programas destinados a la empleabilidad. 5. Se analizó la problemática por parte del Departamento de Prospección Laboral de la Subsecretaría del Trabajo y la Bolsa Nacional de Empleo.</w:t>
      </w:r>
      <w:r>
        <w:rPr>
          <w:rStyle w:val="eop"/>
          <w:rFonts w:ascii="Arial" w:hAnsi="Arial" w:cs="Arial"/>
        </w:rPr>
        <w:t> </w:t>
      </w:r>
    </w:p>
    <w:p w14:paraId="3446AE7A" w14:textId="77777777" w:rsidR="00BD2077" w:rsidRDefault="00BD2077" w:rsidP="00E82ADC">
      <w:pPr>
        <w:pStyle w:val="paragraph"/>
        <w:spacing w:before="0" w:beforeAutospacing="0" w:after="0" w:afterAutospacing="0"/>
        <w:ind w:firstLine="1980"/>
        <w:jc w:val="both"/>
        <w:textAlignment w:val="baseline"/>
        <w:rPr>
          <w:rStyle w:val="normaltextrun"/>
          <w:rFonts w:ascii="Arial" w:hAnsi="Arial" w:cs="Arial"/>
        </w:rPr>
      </w:pPr>
    </w:p>
    <w:p w14:paraId="67AA5F90" w14:textId="5AE8711F"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Asimismo, y al alero del trabajo efectuado, se hizo presente que actualmente existen una serie de herramientas, entre las cuales se encuentran las siguientes: 1. Subsidios, siendo la principal herramienta el Subsidio al Empleo Joven. 2. Formación: Programa aprendices (Formación dual); Fórmate para el trabajo. 3. Intermediación: Vincular laboralmente personas desocupadas con empleo (Plataforma Laboral S</w:t>
      </w:r>
      <w:r w:rsidR="00FB2AD2">
        <w:rPr>
          <w:rStyle w:val="normaltextrun"/>
          <w:rFonts w:ascii="Arial" w:hAnsi="Arial" w:cs="Arial"/>
        </w:rPr>
        <w:t>ENCE</w:t>
      </w:r>
      <w:r>
        <w:rPr>
          <w:rStyle w:val="normaltextrun"/>
          <w:rFonts w:ascii="Arial" w:hAnsi="Arial" w:cs="Arial"/>
        </w:rPr>
        <w:t>, OMIL, BNE).</w:t>
      </w:r>
      <w:r>
        <w:rPr>
          <w:rStyle w:val="eop"/>
          <w:rFonts w:ascii="Arial" w:hAnsi="Arial" w:cs="Arial"/>
        </w:rPr>
        <w:t> </w:t>
      </w:r>
    </w:p>
    <w:p w14:paraId="2A9B0CE1" w14:textId="77777777" w:rsidR="00BD2077" w:rsidRDefault="00BD2077" w:rsidP="00E82ADC">
      <w:pPr>
        <w:pStyle w:val="paragraph"/>
        <w:spacing w:before="0" w:beforeAutospacing="0" w:after="0" w:afterAutospacing="0"/>
        <w:ind w:firstLine="1980"/>
        <w:jc w:val="both"/>
        <w:textAlignment w:val="baseline"/>
        <w:rPr>
          <w:rStyle w:val="normaltextrun"/>
          <w:rFonts w:ascii="Arial" w:hAnsi="Arial" w:cs="Arial"/>
        </w:rPr>
      </w:pPr>
    </w:p>
    <w:p w14:paraId="0E211259" w14:textId="08406CD0"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xml:space="preserve">En este escenario, señaló las siguientes consideraciones generales y compromisos: 1. Analizar y mejorar la situación estructural de la desocupación y subocupación de jóvenes profesionales. 2. Mejorar los impactos </w:t>
      </w:r>
      <w:r>
        <w:rPr>
          <w:rStyle w:val="normaltextrun"/>
          <w:rFonts w:ascii="Arial" w:hAnsi="Arial" w:cs="Arial"/>
        </w:rPr>
        <w:lastRenderedPageBreak/>
        <w:t>y eficiencia del Subsidio al Empleo Joven (Situación actual y propuesta). 3. Avanzar en modernizar el contrato de aprendizaje que facilite la empleabilidad de jóvenes sin experiencia.</w:t>
      </w:r>
      <w:r>
        <w:rPr>
          <w:rStyle w:val="eop"/>
          <w:rFonts w:ascii="Arial" w:hAnsi="Arial" w:cs="Arial"/>
        </w:rPr>
        <w:t> </w:t>
      </w:r>
    </w:p>
    <w:p w14:paraId="6AC12C42" w14:textId="77777777" w:rsidR="00BD2077" w:rsidRDefault="00BD2077" w:rsidP="00E82ADC">
      <w:pPr>
        <w:pStyle w:val="paragraph"/>
        <w:spacing w:before="0" w:beforeAutospacing="0" w:after="0" w:afterAutospacing="0"/>
        <w:ind w:firstLine="1980"/>
        <w:jc w:val="both"/>
        <w:textAlignment w:val="baseline"/>
        <w:rPr>
          <w:rStyle w:val="normaltextrun"/>
          <w:rFonts w:ascii="Arial" w:hAnsi="Arial" w:cs="Arial"/>
        </w:rPr>
      </w:pPr>
    </w:p>
    <w:p w14:paraId="25C99D8D" w14:textId="22489817"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xml:space="preserve">Dicho lo anterior, el señor </w:t>
      </w:r>
      <w:r>
        <w:rPr>
          <w:rStyle w:val="normaltextrun"/>
          <w:rFonts w:ascii="Arial" w:hAnsi="Arial" w:cs="Arial"/>
          <w:b/>
          <w:bCs/>
        </w:rPr>
        <w:t>Boccardo</w:t>
      </w:r>
      <w:r>
        <w:rPr>
          <w:rStyle w:val="normaltextrun"/>
          <w:rFonts w:ascii="Arial" w:hAnsi="Arial" w:cs="Arial"/>
        </w:rPr>
        <w:t xml:space="preserve"> manifestó que, como Ejecutivo, se abren a trabajar en dos líneas. La primera implicaría en trabajar en una indicación respecto a los contratos de aprendizaje, que vaya en el sentido de lo señalado en el punto número 3 de lo descrito anteriormente, de manera expedita</w:t>
      </w:r>
      <w:r w:rsidR="00FB2AD2">
        <w:rPr>
          <w:rStyle w:val="normaltextrun"/>
          <w:rFonts w:ascii="Arial" w:hAnsi="Arial" w:cs="Arial"/>
        </w:rPr>
        <w:t>,</w:t>
      </w:r>
      <w:r>
        <w:rPr>
          <w:rStyle w:val="normaltextrun"/>
          <w:rFonts w:ascii="Arial" w:hAnsi="Arial" w:cs="Arial"/>
        </w:rPr>
        <w:t xml:space="preserve"> pues no requiere cambios muy complejos al Código del Trabajo. La segunda, dice relación con efectuar una propuesta de modificación al beneficio de Subsidio al Empleo Joven, en el sentido de que este subsidio sea más atractivo, tanto para las empresas como para los que se emplean, incorporando, por ejemplo, criterios de distribución más regional y que sea más accesibles a empresas de pequeño y mediano tamaño; asimismo, ajustar los parámetros de extensión del beneficio y mejorar los montos en esos márgenes. </w:t>
      </w:r>
      <w:r>
        <w:rPr>
          <w:rStyle w:val="eop"/>
          <w:rFonts w:ascii="Arial" w:hAnsi="Arial" w:cs="Arial"/>
        </w:rPr>
        <w:t> </w:t>
      </w:r>
    </w:p>
    <w:p w14:paraId="673A81DF" w14:textId="77777777" w:rsidR="00BD2077" w:rsidRDefault="00BD2077" w:rsidP="00E82ADC">
      <w:pPr>
        <w:pStyle w:val="paragraph"/>
        <w:spacing w:before="0" w:beforeAutospacing="0" w:after="0" w:afterAutospacing="0"/>
        <w:ind w:firstLine="1980"/>
        <w:jc w:val="both"/>
        <w:textAlignment w:val="baseline"/>
        <w:rPr>
          <w:rStyle w:val="normaltextrun"/>
          <w:rFonts w:ascii="Arial" w:hAnsi="Arial" w:cs="Arial"/>
        </w:rPr>
      </w:pPr>
    </w:p>
    <w:p w14:paraId="42ADED0F" w14:textId="005F688C"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Al respecto, el señor Subsecretario expresó que tales modificaciones al beneficio de Subsidio al Empleo Joven, requiere de una revisión y evaluación presupuestaria por parte de la Dirección de Presupuestos, pues implica presupuesto público, la que se hará durante el mes de septiembre.</w:t>
      </w:r>
      <w:r>
        <w:rPr>
          <w:rStyle w:val="eop"/>
          <w:rFonts w:ascii="Arial" w:hAnsi="Arial" w:cs="Arial"/>
        </w:rPr>
        <w:t> </w:t>
      </w:r>
    </w:p>
    <w:p w14:paraId="4B4EB0D5" w14:textId="77777777" w:rsidR="00BD2077" w:rsidRDefault="00BD2077" w:rsidP="00E82ADC">
      <w:pPr>
        <w:pStyle w:val="paragraph"/>
        <w:spacing w:before="0" w:beforeAutospacing="0" w:after="0" w:afterAutospacing="0"/>
        <w:ind w:firstLine="1980"/>
        <w:jc w:val="both"/>
        <w:textAlignment w:val="baseline"/>
        <w:rPr>
          <w:rStyle w:val="normaltextrun"/>
          <w:rFonts w:ascii="Arial" w:hAnsi="Arial" w:cs="Arial"/>
        </w:rPr>
      </w:pPr>
    </w:p>
    <w:p w14:paraId="256C3330" w14:textId="4C148C14" w:rsidR="00E82ADC" w:rsidRDefault="00E82ADC" w:rsidP="00E82ADC">
      <w:pPr>
        <w:pStyle w:val="paragraph"/>
        <w:spacing w:before="0" w:beforeAutospacing="0" w:after="0" w:afterAutospacing="0"/>
        <w:ind w:firstLine="1980"/>
        <w:jc w:val="both"/>
        <w:textAlignment w:val="baseline"/>
        <w:rPr>
          <w:rFonts w:ascii="Segoe UI" w:hAnsi="Segoe UI" w:cs="Segoe UI"/>
          <w:sz w:val="18"/>
          <w:szCs w:val="18"/>
        </w:rPr>
      </w:pPr>
      <w:r>
        <w:rPr>
          <w:rStyle w:val="normaltextrun"/>
          <w:rFonts w:ascii="Arial" w:hAnsi="Arial" w:cs="Arial"/>
        </w:rPr>
        <w:t xml:space="preserve">En este contexto, y para contar con una propuesta de modificación más robusta y que abarque lo planteado de manera conjunta, el señor </w:t>
      </w:r>
      <w:r>
        <w:rPr>
          <w:rStyle w:val="normaltextrun"/>
          <w:rFonts w:ascii="Arial" w:hAnsi="Arial" w:cs="Arial"/>
          <w:b/>
          <w:bCs/>
        </w:rPr>
        <w:t>Boccardo</w:t>
      </w:r>
      <w:r>
        <w:rPr>
          <w:rStyle w:val="normaltextrun"/>
          <w:rFonts w:ascii="Arial" w:hAnsi="Arial" w:cs="Arial"/>
        </w:rPr>
        <w:t xml:space="preserve"> solicitó un tiempo prudente para presentar una propuesta que se haga cargo de mejorar e incentivar la contratación de jóvenes, sin usar el mecanismo de cuotas.   </w:t>
      </w:r>
      <w:r>
        <w:rPr>
          <w:rStyle w:val="eop"/>
          <w:rFonts w:ascii="Arial" w:hAnsi="Arial" w:cs="Arial"/>
        </w:rPr>
        <w:t> </w:t>
      </w:r>
    </w:p>
    <w:p w14:paraId="1B15CD9B" w14:textId="77777777" w:rsidR="00BD2077" w:rsidRDefault="00BD2077" w:rsidP="00E82ADC">
      <w:pPr>
        <w:pStyle w:val="paragraph"/>
        <w:spacing w:before="0" w:beforeAutospacing="0" w:after="0" w:afterAutospacing="0"/>
        <w:ind w:firstLine="1980"/>
        <w:jc w:val="both"/>
        <w:textAlignment w:val="baseline"/>
        <w:rPr>
          <w:rStyle w:val="normaltextrun"/>
          <w:rFonts w:ascii="Arial" w:hAnsi="Arial" w:cs="Arial"/>
          <w:b/>
          <w:bCs/>
        </w:rPr>
      </w:pPr>
    </w:p>
    <w:p w14:paraId="42F49101" w14:textId="78221225" w:rsidR="00E82ADC" w:rsidRDefault="00E82ADC" w:rsidP="00E82ADC">
      <w:pPr>
        <w:pStyle w:val="paragraph"/>
        <w:spacing w:before="0" w:beforeAutospacing="0" w:after="0" w:afterAutospacing="0"/>
        <w:ind w:firstLine="1980"/>
        <w:jc w:val="both"/>
        <w:textAlignment w:val="baseline"/>
        <w:rPr>
          <w:rStyle w:val="eop"/>
          <w:rFonts w:ascii="Arial" w:hAnsi="Arial" w:cs="Arial"/>
        </w:rPr>
      </w:pPr>
      <w:r>
        <w:rPr>
          <w:rStyle w:val="normaltextrun"/>
          <w:rFonts w:ascii="Arial" w:hAnsi="Arial" w:cs="Arial"/>
          <w:b/>
          <w:bCs/>
        </w:rPr>
        <w:t>Terminada la intervención del Subsecretario, la Comisión acordó posponer el estudio del proyecto a la espera de la propuesta que se formule por parte del Ejecutivo, al tenor de lo planteado.</w:t>
      </w:r>
      <w:r>
        <w:rPr>
          <w:rStyle w:val="eop"/>
          <w:rFonts w:ascii="Arial" w:hAnsi="Arial" w:cs="Arial"/>
        </w:rPr>
        <w:t> </w:t>
      </w:r>
    </w:p>
    <w:p w14:paraId="4E1F011D" w14:textId="34F8D295" w:rsidR="0057532D" w:rsidRDefault="0057532D" w:rsidP="00E82ADC">
      <w:pPr>
        <w:pStyle w:val="paragraph"/>
        <w:spacing w:before="0" w:beforeAutospacing="0" w:after="0" w:afterAutospacing="0"/>
        <w:ind w:firstLine="1980"/>
        <w:jc w:val="both"/>
        <w:textAlignment w:val="baseline"/>
        <w:rPr>
          <w:rStyle w:val="eop"/>
          <w:rFonts w:ascii="Arial" w:hAnsi="Arial" w:cs="Arial"/>
        </w:rPr>
      </w:pPr>
    </w:p>
    <w:p w14:paraId="48B377BE" w14:textId="0D572FB3" w:rsidR="0057532D" w:rsidRDefault="0057532D" w:rsidP="00E82ADC">
      <w:pPr>
        <w:pStyle w:val="paragraph"/>
        <w:spacing w:before="0" w:beforeAutospacing="0" w:after="0" w:afterAutospacing="0"/>
        <w:ind w:firstLine="1980"/>
        <w:jc w:val="both"/>
        <w:textAlignment w:val="baseline"/>
        <w:rPr>
          <w:rStyle w:val="eop"/>
          <w:rFonts w:ascii="Arial" w:hAnsi="Arial" w:cs="Arial"/>
        </w:rPr>
      </w:pPr>
      <w:r>
        <w:rPr>
          <w:rStyle w:val="eop"/>
          <w:rFonts w:ascii="Arial" w:hAnsi="Arial" w:cs="Arial"/>
        </w:rPr>
        <w:t xml:space="preserve">Retomando el estudio del proyecto en discusión, la Comisión en su sesión de fecha </w:t>
      </w:r>
      <w:r w:rsidRPr="0057532D">
        <w:rPr>
          <w:rStyle w:val="eop"/>
          <w:rFonts w:ascii="Arial" w:hAnsi="Arial" w:cs="Arial"/>
          <w:b/>
        </w:rPr>
        <w:t>9 de abril de 2024</w:t>
      </w:r>
      <w:r>
        <w:rPr>
          <w:rStyle w:val="eop"/>
          <w:rFonts w:ascii="Arial" w:hAnsi="Arial" w:cs="Arial"/>
        </w:rPr>
        <w:t xml:space="preserve">, acordó fijar </w:t>
      </w:r>
      <w:r w:rsidR="00200A8F">
        <w:rPr>
          <w:rStyle w:val="eop"/>
          <w:rFonts w:ascii="Arial" w:hAnsi="Arial" w:cs="Arial"/>
        </w:rPr>
        <w:t xml:space="preserve">como </w:t>
      </w:r>
      <w:r>
        <w:rPr>
          <w:rStyle w:val="eop"/>
          <w:rFonts w:ascii="Arial" w:hAnsi="Arial" w:cs="Arial"/>
        </w:rPr>
        <w:t>plazo</w:t>
      </w:r>
      <w:r w:rsidR="00200A8F">
        <w:rPr>
          <w:rStyle w:val="eop"/>
          <w:rFonts w:ascii="Arial" w:hAnsi="Arial" w:cs="Arial"/>
        </w:rPr>
        <w:t xml:space="preserve"> el día 15 de ese mes para la presentación de indicaciones para iniciar su</w:t>
      </w:r>
      <w:r>
        <w:rPr>
          <w:rStyle w:val="eop"/>
          <w:rFonts w:ascii="Arial" w:hAnsi="Arial" w:cs="Arial"/>
        </w:rPr>
        <w:t xml:space="preserve"> discusi</w:t>
      </w:r>
      <w:r w:rsidR="00200A8F">
        <w:rPr>
          <w:rStyle w:val="eop"/>
          <w:rFonts w:ascii="Arial" w:hAnsi="Arial" w:cs="Arial"/>
        </w:rPr>
        <w:t>ón p</w:t>
      </w:r>
      <w:r>
        <w:rPr>
          <w:rStyle w:val="eop"/>
          <w:rFonts w:ascii="Arial" w:hAnsi="Arial" w:cs="Arial"/>
        </w:rPr>
        <w:t>articular</w:t>
      </w:r>
      <w:r w:rsidR="00200A8F">
        <w:rPr>
          <w:rStyle w:val="eop"/>
          <w:rFonts w:ascii="Arial" w:hAnsi="Arial" w:cs="Arial"/>
        </w:rPr>
        <w:t>.</w:t>
      </w:r>
    </w:p>
    <w:p w14:paraId="64CD90BC" w14:textId="7C055D96" w:rsidR="00200A8F" w:rsidRDefault="00200A8F" w:rsidP="00E82ADC">
      <w:pPr>
        <w:pStyle w:val="paragraph"/>
        <w:spacing w:before="0" w:beforeAutospacing="0" w:after="0" w:afterAutospacing="0"/>
        <w:ind w:firstLine="1980"/>
        <w:jc w:val="both"/>
        <w:textAlignment w:val="baseline"/>
        <w:rPr>
          <w:rStyle w:val="eop"/>
          <w:rFonts w:ascii="Arial" w:hAnsi="Arial" w:cs="Arial"/>
        </w:rPr>
      </w:pPr>
    </w:p>
    <w:p w14:paraId="5F223C82" w14:textId="77777777" w:rsidR="00200A8F" w:rsidRDefault="00200A8F" w:rsidP="00E82ADC">
      <w:pPr>
        <w:pStyle w:val="paragraph"/>
        <w:spacing w:before="0" w:beforeAutospacing="0" w:after="0" w:afterAutospacing="0"/>
        <w:ind w:firstLine="1980"/>
        <w:jc w:val="both"/>
        <w:textAlignment w:val="baseline"/>
        <w:rPr>
          <w:rStyle w:val="eop"/>
          <w:rFonts w:ascii="Arial" w:hAnsi="Arial" w:cs="Arial"/>
        </w:rPr>
      </w:pPr>
    </w:p>
    <w:p w14:paraId="56B02496" w14:textId="46B8D99A" w:rsidR="00200A8F" w:rsidRPr="00CA7EE6" w:rsidRDefault="00200A8F" w:rsidP="00CA7EE6">
      <w:pPr>
        <w:pStyle w:val="paragraph"/>
        <w:spacing w:before="0" w:beforeAutospacing="0" w:after="0" w:afterAutospacing="0"/>
        <w:jc w:val="center"/>
        <w:textAlignment w:val="baseline"/>
        <w:rPr>
          <w:rStyle w:val="eop"/>
          <w:rFonts w:ascii="Arial" w:hAnsi="Arial" w:cs="Arial"/>
          <w:b/>
          <w:u w:val="single"/>
        </w:rPr>
      </w:pPr>
      <w:r w:rsidRPr="00CA7EE6">
        <w:rPr>
          <w:rStyle w:val="eop"/>
          <w:rFonts w:ascii="Arial" w:hAnsi="Arial" w:cs="Arial"/>
          <w:b/>
        </w:rPr>
        <w:t xml:space="preserve">VIII.- </w:t>
      </w:r>
      <w:r w:rsidRPr="00CA7EE6">
        <w:rPr>
          <w:rStyle w:val="eop"/>
          <w:rFonts w:ascii="Arial" w:hAnsi="Arial" w:cs="Arial"/>
          <w:b/>
          <w:u w:val="single"/>
        </w:rPr>
        <w:t>DISCUSION PARTICULAR</w:t>
      </w:r>
    </w:p>
    <w:p w14:paraId="05BD8B62" w14:textId="77777777" w:rsidR="00200A8F" w:rsidRPr="00CA7EE6" w:rsidRDefault="00200A8F" w:rsidP="00E82ADC">
      <w:pPr>
        <w:pStyle w:val="paragraph"/>
        <w:spacing w:before="0" w:beforeAutospacing="0" w:after="0" w:afterAutospacing="0"/>
        <w:ind w:firstLine="1980"/>
        <w:jc w:val="both"/>
        <w:textAlignment w:val="baseline"/>
        <w:rPr>
          <w:rStyle w:val="eop"/>
          <w:rFonts w:ascii="Arial" w:hAnsi="Arial" w:cs="Arial"/>
          <w:u w:val="single"/>
        </w:rPr>
      </w:pPr>
    </w:p>
    <w:p w14:paraId="74E43CCC" w14:textId="7DD38909" w:rsidR="00200A8F" w:rsidRDefault="00200A8F" w:rsidP="00E82ADC">
      <w:pPr>
        <w:pStyle w:val="paragraph"/>
        <w:spacing w:before="0" w:beforeAutospacing="0" w:after="0" w:afterAutospacing="0"/>
        <w:ind w:firstLine="1980"/>
        <w:jc w:val="both"/>
        <w:textAlignment w:val="baseline"/>
        <w:rPr>
          <w:rStyle w:val="eop"/>
          <w:rFonts w:ascii="Arial" w:hAnsi="Arial" w:cs="Arial"/>
        </w:rPr>
      </w:pPr>
      <w:r>
        <w:rPr>
          <w:rStyle w:val="eop"/>
          <w:rFonts w:ascii="Arial" w:hAnsi="Arial" w:cs="Arial"/>
        </w:rPr>
        <w:t xml:space="preserve">Cumplido éste, la Comisión inició, en su sesión de fecha </w:t>
      </w:r>
      <w:r w:rsidRPr="00CA7EE6">
        <w:rPr>
          <w:rStyle w:val="eop"/>
          <w:rFonts w:ascii="Arial" w:hAnsi="Arial" w:cs="Arial"/>
          <w:b/>
        </w:rPr>
        <w:t>16 de abril de 2024</w:t>
      </w:r>
      <w:r>
        <w:rPr>
          <w:rStyle w:val="eop"/>
          <w:rFonts w:ascii="Arial" w:hAnsi="Arial" w:cs="Arial"/>
        </w:rPr>
        <w:t>, la discusión particular del proyecto</w:t>
      </w:r>
      <w:r w:rsidR="00CA7EE6">
        <w:rPr>
          <w:rStyle w:val="eop"/>
          <w:rFonts w:ascii="Arial" w:hAnsi="Arial" w:cs="Arial"/>
        </w:rPr>
        <w:t>. Asistió de parte del Ejecutivo el señor Francisco Neira, Asesor Legislativo del Ministerio del Trabajo y Seguridad Social.</w:t>
      </w:r>
    </w:p>
    <w:p w14:paraId="373D0752" w14:textId="5108CF33" w:rsidR="00CA7EE6" w:rsidRDefault="00CA7EE6" w:rsidP="00E82ADC">
      <w:pPr>
        <w:pStyle w:val="paragraph"/>
        <w:spacing w:before="0" w:beforeAutospacing="0" w:after="0" w:afterAutospacing="0"/>
        <w:ind w:firstLine="1980"/>
        <w:jc w:val="both"/>
        <w:textAlignment w:val="baseline"/>
        <w:rPr>
          <w:rStyle w:val="eop"/>
          <w:rFonts w:ascii="Arial" w:hAnsi="Arial" w:cs="Arial"/>
        </w:rPr>
      </w:pPr>
    </w:p>
    <w:p w14:paraId="5A01AE71" w14:textId="11228012" w:rsidR="00CA7EE6" w:rsidRDefault="00CA7EE6" w:rsidP="00E82ADC">
      <w:pPr>
        <w:pStyle w:val="paragraph"/>
        <w:spacing w:before="0" w:beforeAutospacing="0" w:after="0" w:afterAutospacing="0"/>
        <w:ind w:firstLine="1980"/>
        <w:jc w:val="both"/>
        <w:textAlignment w:val="baseline"/>
        <w:rPr>
          <w:rStyle w:val="eop"/>
          <w:rFonts w:ascii="Arial" w:hAnsi="Arial" w:cs="Arial"/>
        </w:rPr>
      </w:pPr>
      <w:r>
        <w:rPr>
          <w:rStyle w:val="eop"/>
          <w:rFonts w:ascii="Arial" w:hAnsi="Arial" w:cs="Arial"/>
        </w:rPr>
        <w:t>El texto de la moción en estudio es el siguiente:</w:t>
      </w:r>
    </w:p>
    <w:p w14:paraId="0F1EB1BA" w14:textId="7ED97BC4" w:rsidR="00200A8F" w:rsidRDefault="00200A8F" w:rsidP="00E82ADC">
      <w:pPr>
        <w:pStyle w:val="paragraph"/>
        <w:spacing w:before="0" w:beforeAutospacing="0" w:after="0" w:afterAutospacing="0"/>
        <w:ind w:firstLine="1980"/>
        <w:jc w:val="both"/>
        <w:textAlignment w:val="baseline"/>
        <w:rPr>
          <w:rStyle w:val="eop"/>
          <w:rFonts w:ascii="Arial" w:hAnsi="Arial" w:cs="Arial"/>
        </w:rPr>
      </w:pPr>
    </w:p>
    <w:p w14:paraId="786E1B84" w14:textId="1FB3D9CE" w:rsidR="00200A8F" w:rsidRDefault="00200A8F" w:rsidP="00E82ADC">
      <w:pPr>
        <w:pStyle w:val="paragraph"/>
        <w:spacing w:before="0" w:beforeAutospacing="0" w:after="0" w:afterAutospacing="0"/>
        <w:ind w:firstLine="1980"/>
        <w:jc w:val="both"/>
        <w:textAlignment w:val="baseline"/>
        <w:rPr>
          <w:rStyle w:val="eop"/>
          <w:rFonts w:ascii="Arial" w:hAnsi="Arial" w:cs="Arial"/>
        </w:rPr>
      </w:pPr>
    </w:p>
    <w:p w14:paraId="2C3D4D02" w14:textId="77777777" w:rsidR="00200A8F" w:rsidRPr="00200A8F" w:rsidRDefault="00200A8F" w:rsidP="00200A8F">
      <w:pPr>
        <w:ind w:firstLine="1985"/>
        <w:jc w:val="both"/>
        <w:rPr>
          <w:rFonts w:ascii="Arial" w:hAnsi="Arial" w:cs="Arial"/>
          <w:i/>
          <w:sz w:val="24"/>
          <w:szCs w:val="24"/>
          <w:lang w:val="es-CL"/>
        </w:rPr>
      </w:pPr>
      <w:r w:rsidRPr="00200A8F">
        <w:rPr>
          <w:rFonts w:ascii="Arial" w:hAnsi="Arial" w:cs="Arial"/>
          <w:i/>
          <w:sz w:val="24"/>
          <w:szCs w:val="24"/>
          <w:lang w:val="es-CL"/>
        </w:rPr>
        <w:t xml:space="preserve">“Artículo 1°. - Para agregar un nuevo artículo 12 bis al Código del Trabajo con la siguiente redacción: </w:t>
      </w:r>
    </w:p>
    <w:p w14:paraId="46C01EE4" w14:textId="77777777" w:rsidR="00200A8F" w:rsidRPr="00200A8F" w:rsidRDefault="00200A8F" w:rsidP="00200A8F">
      <w:pPr>
        <w:ind w:firstLine="1985"/>
        <w:jc w:val="both"/>
        <w:rPr>
          <w:rFonts w:ascii="Arial" w:hAnsi="Arial" w:cs="Arial"/>
          <w:i/>
          <w:sz w:val="24"/>
          <w:szCs w:val="24"/>
          <w:lang w:val="es-CL"/>
        </w:rPr>
      </w:pPr>
    </w:p>
    <w:p w14:paraId="536DF083" w14:textId="77777777" w:rsidR="00200A8F" w:rsidRPr="00200A8F" w:rsidRDefault="00200A8F" w:rsidP="00200A8F">
      <w:pPr>
        <w:ind w:firstLine="1985"/>
        <w:jc w:val="both"/>
        <w:rPr>
          <w:rFonts w:ascii="Arial" w:hAnsi="Arial" w:cs="Arial"/>
          <w:i/>
          <w:sz w:val="24"/>
          <w:szCs w:val="24"/>
          <w:lang w:val="es-CL"/>
        </w:rPr>
      </w:pPr>
      <w:r w:rsidRPr="00200A8F">
        <w:rPr>
          <w:rFonts w:ascii="Arial" w:hAnsi="Arial" w:cs="Arial"/>
          <w:i/>
          <w:sz w:val="24"/>
          <w:szCs w:val="24"/>
          <w:lang w:val="es-CL"/>
        </w:rPr>
        <w:t xml:space="preserve">“Art. 12 bis: Las empresas de 100 o más trabajadores deberán contratar al menos un 10% de personas comprendidas entre los 18 y los 28 años </w:t>
      </w:r>
      <w:r w:rsidRPr="00200A8F">
        <w:rPr>
          <w:rFonts w:ascii="Arial" w:hAnsi="Arial" w:cs="Arial"/>
          <w:i/>
          <w:sz w:val="24"/>
          <w:szCs w:val="24"/>
          <w:lang w:val="es-CL"/>
        </w:rPr>
        <w:lastRenderedPageBreak/>
        <w:t>que no cuenten con experiencia laboral previa, ya sea que cuenten o no con estudios técnicos o profesionales. Dicha contratación no podrá exceder en un 50% a personas de un mismo género.”</w:t>
      </w:r>
    </w:p>
    <w:p w14:paraId="3BB0A9B5" w14:textId="77777777" w:rsidR="00200A8F" w:rsidRPr="00200A8F" w:rsidRDefault="00200A8F" w:rsidP="00200A8F">
      <w:pPr>
        <w:jc w:val="both"/>
        <w:rPr>
          <w:rFonts w:ascii="Arial" w:hAnsi="Arial" w:cs="Arial"/>
          <w:i/>
          <w:sz w:val="24"/>
          <w:szCs w:val="24"/>
          <w:lang w:val="es-CL"/>
        </w:rPr>
      </w:pPr>
    </w:p>
    <w:p w14:paraId="036B4F9C" w14:textId="77777777" w:rsidR="00200A8F" w:rsidRPr="00200A8F" w:rsidRDefault="00200A8F" w:rsidP="00200A8F">
      <w:pPr>
        <w:ind w:firstLine="1985"/>
        <w:jc w:val="both"/>
        <w:rPr>
          <w:rFonts w:ascii="Arial" w:hAnsi="Arial" w:cs="Arial"/>
          <w:i/>
          <w:sz w:val="24"/>
          <w:szCs w:val="24"/>
          <w:lang w:val="es-CL"/>
        </w:rPr>
      </w:pPr>
      <w:r w:rsidRPr="00200A8F">
        <w:rPr>
          <w:rFonts w:ascii="Arial" w:hAnsi="Arial" w:cs="Arial"/>
          <w:i/>
          <w:sz w:val="24"/>
          <w:szCs w:val="24"/>
          <w:lang w:val="es-CL"/>
        </w:rPr>
        <w:t xml:space="preserve">Artículo 2°. - Para modificar el DFL 29 que fija el texto refundido, coordinado y sistematizado de la Ley 18.834, sobre Estatuto Administrativo, reemplazando el Art. 17 inciso final, con el siguiente nuevo inciso final: </w:t>
      </w:r>
    </w:p>
    <w:p w14:paraId="46D9D8C1" w14:textId="77777777" w:rsidR="00200A8F" w:rsidRPr="00200A8F" w:rsidRDefault="00200A8F" w:rsidP="00200A8F">
      <w:pPr>
        <w:jc w:val="both"/>
        <w:rPr>
          <w:rFonts w:ascii="Arial" w:hAnsi="Arial" w:cs="Arial"/>
          <w:i/>
          <w:sz w:val="24"/>
          <w:szCs w:val="24"/>
          <w:lang w:val="es-CL"/>
        </w:rPr>
      </w:pPr>
    </w:p>
    <w:p w14:paraId="2E5D5016" w14:textId="77777777" w:rsidR="00200A8F" w:rsidRPr="00200A8F" w:rsidRDefault="00200A8F" w:rsidP="00200A8F">
      <w:pPr>
        <w:ind w:firstLine="1985"/>
        <w:jc w:val="both"/>
        <w:rPr>
          <w:rFonts w:ascii="Arial" w:hAnsi="Arial" w:cs="Arial"/>
          <w:i/>
          <w:sz w:val="24"/>
          <w:szCs w:val="24"/>
          <w:lang w:val="es-CL"/>
        </w:rPr>
      </w:pPr>
      <w:r w:rsidRPr="00200A8F">
        <w:rPr>
          <w:rFonts w:ascii="Arial" w:hAnsi="Arial" w:cs="Arial"/>
          <w:i/>
          <w:sz w:val="24"/>
          <w:szCs w:val="24"/>
          <w:lang w:val="es-CL"/>
        </w:rPr>
        <w:t>“En los procesos de selección de personal, las instituciones que tengan una dotación anual de 100 o más funcionarios o trabajadores, deberán mantener en sus dotaciones al menos un 10% de personas comprendidas entre los 18 y 28 años que no cuenten con experiencia laboral previa, ya sea que cuenten o no con estudios técnicos o profesionales. Dicha contratación no podrá exceder en un 50% a personas del mismo género.”.”</w:t>
      </w:r>
    </w:p>
    <w:p w14:paraId="4CD62C04" w14:textId="77777777" w:rsidR="00200A8F" w:rsidRPr="00200A8F" w:rsidRDefault="00200A8F" w:rsidP="00200A8F">
      <w:pPr>
        <w:ind w:firstLine="1985"/>
        <w:jc w:val="both"/>
        <w:rPr>
          <w:rFonts w:ascii="Arial" w:hAnsi="Arial" w:cs="Arial"/>
          <w:sz w:val="24"/>
          <w:szCs w:val="24"/>
          <w:lang w:val="es-CL"/>
        </w:rPr>
      </w:pPr>
    </w:p>
    <w:p w14:paraId="4F636EFE" w14:textId="77777777" w:rsidR="00200A8F" w:rsidRPr="00200A8F" w:rsidRDefault="00200A8F" w:rsidP="00200A8F">
      <w:pPr>
        <w:ind w:firstLine="1985"/>
        <w:jc w:val="both"/>
        <w:rPr>
          <w:rFonts w:ascii="Arial" w:hAnsi="Arial" w:cs="Arial"/>
          <w:sz w:val="24"/>
          <w:szCs w:val="24"/>
          <w:lang w:val="es-CL"/>
        </w:rPr>
      </w:pPr>
      <w:r w:rsidRPr="00200A8F">
        <w:rPr>
          <w:rFonts w:ascii="Arial" w:hAnsi="Arial" w:cs="Arial"/>
          <w:sz w:val="24"/>
          <w:szCs w:val="24"/>
          <w:u w:val="single"/>
          <w:lang w:val="es-CL"/>
        </w:rPr>
        <w:t>Se presentaron las siguientes indicaciones</w:t>
      </w:r>
      <w:r w:rsidRPr="00200A8F">
        <w:rPr>
          <w:rFonts w:ascii="Arial" w:hAnsi="Arial" w:cs="Arial"/>
          <w:sz w:val="24"/>
          <w:szCs w:val="24"/>
          <w:lang w:val="es-CL"/>
        </w:rPr>
        <w:t>:</w:t>
      </w:r>
    </w:p>
    <w:p w14:paraId="34A5E270" w14:textId="77777777" w:rsidR="00200A8F" w:rsidRPr="00200A8F" w:rsidRDefault="00200A8F" w:rsidP="00200A8F">
      <w:pPr>
        <w:ind w:firstLine="1985"/>
        <w:jc w:val="both"/>
        <w:rPr>
          <w:rFonts w:ascii="Arial" w:hAnsi="Arial" w:cs="Arial"/>
          <w:sz w:val="24"/>
          <w:szCs w:val="24"/>
          <w:lang w:val="es-CL"/>
        </w:rPr>
      </w:pPr>
    </w:p>
    <w:p w14:paraId="5AECA632" w14:textId="77777777" w:rsidR="00200A8F" w:rsidRPr="00200A8F" w:rsidRDefault="00200A8F" w:rsidP="00200A8F">
      <w:pPr>
        <w:ind w:firstLine="1985"/>
        <w:jc w:val="both"/>
        <w:rPr>
          <w:rFonts w:ascii="Arial" w:hAnsi="Arial" w:cs="Arial"/>
          <w:b/>
          <w:bCs/>
          <w:sz w:val="24"/>
          <w:szCs w:val="24"/>
          <w:lang w:val="es-CL"/>
        </w:rPr>
      </w:pPr>
      <w:r w:rsidRPr="00200A8F">
        <w:rPr>
          <w:rFonts w:ascii="Arial" w:hAnsi="Arial" w:cs="Arial"/>
          <w:b/>
          <w:bCs/>
          <w:sz w:val="24"/>
          <w:szCs w:val="24"/>
          <w:lang w:val="es-CL"/>
        </w:rPr>
        <w:t>1) De los diputados señores Cuello, Hirsch y Santana para reemplazar el artículo primero del proyecto de ley, pasando este a ser artículo único, por el siguiente:</w:t>
      </w:r>
    </w:p>
    <w:p w14:paraId="43B0BF41" w14:textId="77777777" w:rsidR="00200A8F" w:rsidRPr="00200A8F" w:rsidRDefault="00200A8F" w:rsidP="00200A8F">
      <w:pPr>
        <w:ind w:firstLine="1985"/>
        <w:jc w:val="both"/>
        <w:rPr>
          <w:rFonts w:ascii="Arial" w:hAnsi="Arial" w:cs="Arial"/>
          <w:sz w:val="24"/>
          <w:szCs w:val="24"/>
          <w:lang w:val="es-CL"/>
        </w:rPr>
      </w:pPr>
    </w:p>
    <w:p w14:paraId="6EA5FA73" w14:textId="0180B585" w:rsidR="00200A8F" w:rsidRPr="00200A8F" w:rsidRDefault="00200A8F" w:rsidP="00200A8F">
      <w:pPr>
        <w:ind w:firstLine="1985"/>
        <w:jc w:val="both"/>
        <w:rPr>
          <w:rFonts w:ascii="Arial" w:hAnsi="Arial" w:cs="Arial"/>
          <w:i/>
          <w:iCs/>
          <w:sz w:val="24"/>
          <w:szCs w:val="24"/>
          <w:lang w:val="es-CL"/>
        </w:rPr>
      </w:pPr>
      <w:r w:rsidRPr="00200A8F">
        <w:rPr>
          <w:rFonts w:ascii="Arial" w:hAnsi="Arial" w:cs="Arial"/>
          <w:sz w:val="24"/>
          <w:szCs w:val="24"/>
          <w:lang w:val="es-CL"/>
        </w:rPr>
        <w:t>“</w:t>
      </w:r>
      <w:r w:rsidRPr="00200A8F">
        <w:rPr>
          <w:rFonts w:ascii="Arial" w:hAnsi="Arial" w:cs="Arial"/>
          <w:i/>
          <w:iCs/>
          <w:sz w:val="24"/>
          <w:szCs w:val="24"/>
          <w:lang w:val="es-CL"/>
        </w:rPr>
        <w:t>Artículo único.- Agrégue</w:t>
      </w:r>
      <w:r w:rsidR="00CA7EE6">
        <w:rPr>
          <w:rFonts w:ascii="Arial" w:hAnsi="Arial" w:cs="Arial"/>
          <w:i/>
          <w:iCs/>
          <w:sz w:val="24"/>
          <w:szCs w:val="24"/>
          <w:lang w:val="es-CL"/>
        </w:rPr>
        <w:t>n</w:t>
      </w:r>
      <w:r w:rsidRPr="00200A8F">
        <w:rPr>
          <w:rFonts w:ascii="Arial" w:hAnsi="Arial" w:cs="Arial"/>
          <w:i/>
          <w:iCs/>
          <w:sz w:val="24"/>
          <w:szCs w:val="24"/>
          <w:lang w:val="es-CL"/>
        </w:rPr>
        <w:t>se los siguientes artículos 12 bis y 12 ter al Código del Trabajo:</w:t>
      </w:r>
    </w:p>
    <w:p w14:paraId="708605CF" w14:textId="77777777" w:rsidR="00200A8F" w:rsidRPr="00200A8F" w:rsidRDefault="00200A8F" w:rsidP="00200A8F">
      <w:pPr>
        <w:ind w:firstLine="1985"/>
        <w:jc w:val="both"/>
        <w:rPr>
          <w:rFonts w:ascii="Arial" w:hAnsi="Arial" w:cs="Arial"/>
          <w:i/>
          <w:iCs/>
          <w:sz w:val="24"/>
          <w:szCs w:val="24"/>
          <w:lang w:val="es-CL"/>
        </w:rPr>
      </w:pPr>
    </w:p>
    <w:p w14:paraId="6099D61A" w14:textId="2578D1C5" w:rsidR="00200A8F" w:rsidRPr="00200A8F" w:rsidRDefault="00CA7EE6" w:rsidP="00200A8F">
      <w:pPr>
        <w:ind w:firstLine="1985"/>
        <w:jc w:val="both"/>
        <w:rPr>
          <w:rFonts w:ascii="Arial" w:hAnsi="Arial" w:cs="Arial"/>
          <w:i/>
          <w:iCs/>
          <w:sz w:val="24"/>
          <w:szCs w:val="24"/>
          <w:lang w:val="es-CL"/>
        </w:rPr>
      </w:pPr>
      <w:r>
        <w:rPr>
          <w:rFonts w:ascii="Arial" w:hAnsi="Arial" w:cs="Arial"/>
          <w:i/>
          <w:iCs/>
          <w:sz w:val="24"/>
          <w:szCs w:val="24"/>
          <w:lang w:val="es-CL"/>
        </w:rPr>
        <w:t xml:space="preserve">“Artículo 12 bis.- </w:t>
      </w:r>
      <w:r w:rsidR="00200A8F" w:rsidRPr="00200A8F">
        <w:rPr>
          <w:rFonts w:ascii="Arial" w:hAnsi="Arial" w:cs="Arial"/>
          <w:i/>
          <w:iCs/>
          <w:sz w:val="24"/>
          <w:szCs w:val="24"/>
          <w:lang w:val="es-CL"/>
        </w:rPr>
        <w:t xml:space="preserve">Aquellas empresas que cuenten con 100 o más trabajadores deberán contratar o mantener contratados, según corresponda, al menos un 10% de personas comprendidas entre los 18 y los 28 años de edad que no cuenten con experiencia laboral previa, bien sea que dichas personas cuenten o no con estudios técnicos o profesionales al momento de su contratación. </w:t>
      </w:r>
    </w:p>
    <w:p w14:paraId="08B77FB0" w14:textId="77777777" w:rsidR="00200A8F" w:rsidRPr="00200A8F" w:rsidRDefault="00200A8F" w:rsidP="00200A8F">
      <w:pPr>
        <w:ind w:firstLine="1985"/>
        <w:jc w:val="both"/>
        <w:rPr>
          <w:rFonts w:ascii="Arial" w:hAnsi="Arial" w:cs="Arial"/>
          <w:i/>
          <w:iCs/>
          <w:sz w:val="24"/>
          <w:szCs w:val="24"/>
          <w:lang w:val="es-CL"/>
        </w:rPr>
      </w:pPr>
    </w:p>
    <w:p w14:paraId="02AA270F" w14:textId="77777777" w:rsidR="00200A8F" w:rsidRPr="00200A8F" w:rsidRDefault="00200A8F" w:rsidP="00200A8F">
      <w:pPr>
        <w:ind w:firstLine="1985"/>
        <w:jc w:val="both"/>
        <w:rPr>
          <w:rFonts w:ascii="Arial" w:hAnsi="Arial" w:cs="Arial"/>
          <w:i/>
          <w:iCs/>
          <w:sz w:val="24"/>
          <w:szCs w:val="24"/>
          <w:lang w:val="es-CL"/>
        </w:rPr>
      </w:pPr>
      <w:r w:rsidRPr="00200A8F">
        <w:rPr>
          <w:rFonts w:ascii="Arial" w:hAnsi="Arial" w:cs="Arial"/>
          <w:i/>
          <w:iCs/>
          <w:sz w:val="24"/>
          <w:szCs w:val="24"/>
          <w:lang w:val="es-CL"/>
        </w:rPr>
        <w:t>Dicha contratación no podrá exceder en un 60% a personas de un mismo sexo.</w:t>
      </w:r>
    </w:p>
    <w:p w14:paraId="5D8DF28A" w14:textId="77777777" w:rsidR="00CA7EE6" w:rsidRDefault="00CA7EE6" w:rsidP="00200A8F">
      <w:pPr>
        <w:ind w:firstLine="1985"/>
        <w:jc w:val="both"/>
        <w:rPr>
          <w:rFonts w:ascii="Arial" w:hAnsi="Arial" w:cs="Arial"/>
          <w:i/>
          <w:iCs/>
          <w:sz w:val="24"/>
          <w:szCs w:val="24"/>
          <w:lang w:val="es-CL"/>
        </w:rPr>
      </w:pPr>
    </w:p>
    <w:p w14:paraId="54A90CB1" w14:textId="7EB0BEA0" w:rsidR="00200A8F" w:rsidRPr="00200A8F" w:rsidRDefault="00200A8F" w:rsidP="00200A8F">
      <w:pPr>
        <w:ind w:firstLine="1985"/>
        <w:jc w:val="both"/>
        <w:rPr>
          <w:rFonts w:ascii="Arial" w:hAnsi="Arial" w:cs="Arial"/>
          <w:i/>
          <w:iCs/>
          <w:sz w:val="24"/>
          <w:szCs w:val="24"/>
          <w:lang w:val="es-CL"/>
        </w:rPr>
      </w:pPr>
      <w:r w:rsidRPr="00200A8F">
        <w:rPr>
          <w:rFonts w:ascii="Arial" w:hAnsi="Arial" w:cs="Arial"/>
          <w:i/>
          <w:iCs/>
          <w:sz w:val="24"/>
          <w:szCs w:val="24"/>
          <w:lang w:val="es-CL"/>
        </w:rPr>
        <w:t>El empleador deberá registrar los contratos de trabajo celebrados con las personas descritas en el inciso primero, así como sus modificaciones o términos, dentro de los quince días siguientes a su celebración, debiendo remitirlos oportunamente a la Dirección del Trabajo.</w:t>
      </w:r>
    </w:p>
    <w:p w14:paraId="7458BC84" w14:textId="77777777" w:rsidR="00200A8F" w:rsidRPr="00200A8F" w:rsidRDefault="00200A8F" w:rsidP="00200A8F">
      <w:pPr>
        <w:ind w:firstLine="1985"/>
        <w:jc w:val="both"/>
        <w:rPr>
          <w:rFonts w:ascii="Arial" w:hAnsi="Arial" w:cs="Arial"/>
          <w:i/>
          <w:iCs/>
          <w:sz w:val="24"/>
          <w:szCs w:val="24"/>
          <w:lang w:val="es-CL"/>
        </w:rPr>
      </w:pPr>
    </w:p>
    <w:p w14:paraId="0B44F91C" w14:textId="77777777" w:rsidR="00200A8F" w:rsidRPr="00200A8F" w:rsidRDefault="00200A8F" w:rsidP="00200A8F">
      <w:pPr>
        <w:ind w:firstLine="1985"/>
        <w:jc w:val="both"/>
        <w:rPr>
          <w:rFonts w:ascii="Arial" w:hAnsi="Arial" w:cs="Arial"/>
          <w:i/>
          <w:iCs/>
          <w:sz w:val="24"/>
          <w:szCs w:val="24"/>
          <w:lang w:val="es-CL"/>
        </w:rPr>
      </w:pPr>
      <w:r w:rsidRPr="00200A8F">
        <w:rPr>
          <w:rFonts w:ascii="Arial" w:hAnsi="Arial" w:cs="Arial"/>
          <w:i/>
          <w:iCs/>
          <w:sz w:val="24"/>
          <w:szCs w:val="24"/>
          <w:lang w:val="es-CL"/>
        </w:rPr>
        <w:t>En caso de que la empresa ya cuente con trabajadores y trabajadoras entre 18 a 28 años, deberá remitir de igual manera dichos contratos.</w:t>
      </w:r>
    </w:p>
    <w:p w14:paraId="70156309" w14:textId="77777777" w:rsidR="00200A8F" w:rsidRPr="00200A8F" w:rsidRDefault="00200A8F" w:rsidP="00200A8F">
      <w:pPr>
        <w:ind w:firstLine="1985"/>
        <w:jc w:val="both"/>
        <w:rPr>
          <w:rFonts w:ascii="Arial" w:hAnsi="Arial" w:cs="Arial"/>
          <w:i/>
          <w:iCs/>
          <w:sz w:val="24"/>
          <w:szCs w:val="24"/>
          <w:lang w:val="es-CL"/>
        </w:rPr>
      </w:pPr>
    </w:p>
    <w:p w14:paraId="7F85557D" w14:textId="60D41E2C" w:rsidR="00200A8F" w:rsidRPr="00200A8F" w:rsidRDefault="00CA7EE6" w:rsidP="00200A8F">
      <w:pPr>
        <w:ind w:firstLine="1985"/>
        <w:jc w:val="both"/>
        <w:rPr>
          <w:rFonts w:ascii="Arial" w:hAnsi="Arial" w:cs="Arial"/>
          <w:i/>
          <w:iCs/>
          <w:sz w:val="24"/>
          <w:szCs w:val="24"/>
          <w:lang w:val="es-CL"/>
        </w:rPr>
      </w:pPr>
      <w:r>
        <w:rPr>
          <w:rFonts w:ascii="Arial" w:hAnsi="Arial" w:cs="Arial"/>
          <w:i/>
          <w:iCs/>
          <w:sz w:val="24"/>
          <w:szCs w:val="24"/>
          <w:lang w:val="es-CL"/>
        </w:rPr>
        <w:t>Artículo</w:t>
      </w:r>
      <w:r w:rsidR="00200A8F" w:rsidRPr="00200A8F">
        <w:rPr>
          <w:rFonts w:ascii="Arial" w:hAnsi="Arial" w:cs="Arial"/>
          <w:i/>
          <w:iCs/>
          <w:sz w:val="24"/>
          <w:szCs w:val="24"/>
          <w:lang w:val="es-CL"/>
        </w:rPr>
        <w:t xml:space="preserve"> 12 ter.- Las empresas que, por razones fundadas, no puedan cumplir totalmente la obligación establecida en el artículo anterior, deberán darle cumplimiento en forma alternativa, ejecutando alguna de las siguientes medidas:</w:t>
      </w:r>
    </w:p>
    <w:p w14:paraId="392D9B1D" w14:textId="77777777" w:rsidR="00200A8F" w:rsidRPr="00200A8F" w:rsidRDefault="00200A8F" w:rsidP="00200A8F">
      <w:pPr>
        <w:ind w:firstLine="1985"/>
        <w:jc w:val="both"/>
        <w:rPr>
          <w:rFonts w:ascii="Arial" w:hAnsi="Arial" w:cs="Arial"/>
          <w:i/>
          <w:iCs/>
          <w:sz w:val="24"/>
          <w:szCs w:val="24"/>
          <w:lang w:val="es-CL"/>
        </w:rPr>
      </w:pPr>
    </w:p>
    <w:p w14:paraId="25A4875F" w14:textId="77777777" w:rsidR="00200A8F" w:rsidRPr="00200A8F" w:rsidRDefault="00200A8F" w:rsidP="00200A8F">
      <w:pPr>
        <w:ind w:firstLine="1985"/>
        <w:jc w:val="both"/>
        <w:rPr>
          <w:rFonts w:ascii="Arial" w:hAnsi="Arial" w:cs="Arial"/>
          <w:i/>
          <w:iCs/>
          <w:sz w:val="24"/>
          <w:szCs w:val="24"/>
          <w:lang w:val="es-CL"/>
        </w:rPr>
      </w:pPr>
      <w:r w:rsidRPr="00200A8F">
        <w:rPr>
          <w:rFonts w:ascii="Arial" w:hAnsi="Arial" w:cs="Arial"/>
          <w:i/>
          <w:iCs/>
          <w:sz w:val="24"/>
          <w:szCs w:val="24"/>
          <w:lang w:val="es-CL"/>
        </w:rPr>
        <w:t>a) Celebrar contratos de prestación de servicios con empresas que cumplan con lo dispuesto en el artículo 12 bis.</w:t>
      </w:r>
    </w:p>
    <w:p w14:paraId="33EA0734" w14:textId="77777777" w:rsidR="00200A8F" w:rsidRPr="00200A8F" w:rsidRDefault="00200A8F" w:rsidP="00200A8F">
      <w:pPr>
        <w:ind w:firstLine="1985"/>
        <w:jc w:val="both"/>
        <w:rPr>
          <w:rFonts w:ascii="Arial" w:hAnsi="Arial" w:cs="Arial"/>
          <w:i/>
          <w:iCs/>
          <w:sz w:val="24"/>
          <w:szCs w:val="24"/>
          <w:lang w:val="es-CL"/>
        </w:rPr>
      </w:pPr>
    </w:p>
    <w:p w14:paraId="34231881" w14:textId="77777777" w:rsidR="00200A8F" w:rsidRPr="00200A8F" w:rsidRDefault="00200A8F" w:rsidP="00200A8F">
      <w:pPr>
        <w:ind w:firstLine="1985"/>
        <w:jc w:val="both"/>
        <w:rPr>
          <w:rFonts w:ascii="Arial" w:hAnsi="Arial" w:cs="Arial"/>
          <w:i/>
          <w:iCs/>
          <w:sz w:val="24"/>
          <w:szCs w:val="24"/>
          <w:lang w:val="es-CL"/>
        </w:rPr>
      </w:pPr>
      <w:r w:rsidRPr="00200A8F">
        <w:rPr>
          <w:rFonts w:ascii="Arial" w:hAnsi="Arial" w:cs="Arial"/>
          <w:i/>
          <w:iCs/>
          <w:sz w:val="24"/>
          <w:szCs w:val="24"/>
          <w:lang w:val="es-CL"/>
        </w:rPr>
        <w:lastRenderedPageBreak/>
        <w:t>b) Efectuar donaciones en dinero a proyectos o programas de asociaciones, corporaciones o fundaciones sin fines de lucro destinadas a la capacitación y/o inclusión laboral de personas entre los 18 a 28 años que no cuenten con experiencia laboral previa.</w:t>
      </w:r>
    </w:p>
    <w:p w14:paraId="416FD2B2" w14:textId="77777777" w:rsidR="00200A8F" w:rsidRPr="00200A8F" w:rsidRDefault="00200A8F" w:rsidP="00200A8F">
      <w:pPr>
        <w:ind w:firstLine="1985"/>
        <w:jc w:val="both"/>
        <w:rPr>
          <w:rFonts w:ascii="Arial" w:hAnsi="Arial" w:cs="Arial"/>
          <w:i/>
          <w:iCs/>
          <w:sz w:val="24"/>
          <w:szCs w:val="24"/>
          <w:lang w:val="es-CL"/>
        </w:rPr>
      </w:pPr>
    </w:p>
    <w:p w14:paraId="79F2DB97" w14:textId="77777777" w:rsidR="00200A8F" w:rsidRPr="00200A8F" w:rsidRDefault="00200A8F" w:rsidP="00200A8F">
      <w:pPr>
        <w:ind w:firstLine="1985"/>
        <w:jc w:val="both"/>
        <w:rPr>
          <w:rFonts w:ascii="Arial" w:hAnsi="Arial" w:cs="Arial"/>
          <w:sz w:val="24"/>
          <w:szCs w:val="24"/>
          <w:lang w:val="es-CL"/>
        </w:rPr>
      </w:pPr>
      <w:r w:rsidRPr="00200A8F">
        <w:rPr>
          <w:rFonts w:ascii="Arial" w:hAnsi="Arial" w:cs="Arial"/>
          <w:i/>
          <w:iCs/>
          <w:sz w:val="24"/>
          <w:szCs w:val="24"/>
          <w:lang w:val="es-CL"/>
        </w:rPr>
        <w:t>Sólo se considerarán razones fundadas aquellas derivadas de la naturaleza de las funciones que desarrolla la empresa o la falta de personas interesadas en las ofertas de trabajo que se hayan formulado</w:t>
      </w:r>
      <w:r w:rsidRPr="00200A8F">
        <w:rPr>
          <w:rFonts w:ascii="Arial" w:hAnsi="Arial" w:cs="Arial"/>
          <w:sz w:val="24"/>
          <w:szCs w:val="24"/>
          <w:lang w:val="es-CL"/>
        </w:rPr>
        <w:t>.”.”</w:t>
      </w:r>
    </w:p>
    <w:p w14:paraId="74DF2364" w14:textId="77777777" w:rsidR="00200A8F" w:rsidRPr="00200A8F" w:rsidRDefault="00200A8F" w:rsidP="00200A8F">
      <w:pPr>
        <w:ind w:firstLine="1985"/>
        <w:jc w:val="both"/>
        <w:rPr>
          <w:rFonts w:ascii="Arial" w:hAnsi="Arial" w:cs="Arial"/>
          <w:sz w:val="24"/>
          <w:szCs w:val="24"/>
          <w:lang w:val="es-CL"/>
        </w:rPr>
      </w:pPr>
    </w:p>
    <w:p w14:paraId="2F5DB721" w14:textId="77777777" w:rsidR="00200A8F" w:rsidRPr="00200A8F" w:rsidRDefault="00200A8F" w:rsidP="00200A8F">
      <w:pPr>
        <w:ind w:firstLine="1985"/>
        <w:jc w:val="both"/>
        <w:rPr>
          <w:rFonts w:ascii="Arial" w:hAnsi="Arial" w:cs="Arial"/>
          <w:sz w:val="24"/>
          <w:szCs w:val="24"/>
          <w:lang w:val="es-CL"/>
        </w:rPr>
      </w:pPr>
      <w:r w:rsidRPr="00200A8F">
        <w:rPr>
          <w:rFonts w:ascii="Arial" w:hAnsi="Arial" w:cs="Arial"/>
          <w:b/>
          <w:bCs/>
          <w:sz w:val="24"/>
          <w:szCs w:val="24"/>
          <w:lang w:val="es-CL"/>
        </w:rPr>
        <w:t>2) De la diputada señora Ossandón para reemplazar el artículo 12 bis propuesto en el artículo 1 de la moción, por el siguiente artículo 9 ter nuevo</w:t>
      </w:r>
      <w:r w:rsidRPr="00200A8F">
        <w:rPr>
          <w:rFonts w:ascii="Arial" w:hAnsi="Arial" w:cs="Arial"/>
          <w:sz w:val="24"/>
          <w:szCs w:val="24"/>
          <w:lang w:val="es-CL"/>
        </w:rPr>
        <w:t>:</w:t>
      </w:r>
    </w:p>
    <w:p w14:paraId="394733F2" w14:textId="77777777" w:rsidR="00200A8F" w:rsidRPr="00200A8F" w:rsidRDefault="00200A8F" w:rsidP="00200A8F">
      <w:pPr>
        <w:ind w:firstLine="1985"/>
        <w:jc w:val="both"/>
        <w:rPr>
          <w:rFonts w:ascii="Arial" w:hAnsi="Arial" w:cs="Arial"/>
          <w:sz w:val="24"/>
          <w:szCs w:val="24"/>
          <w:lang w:val="es-CL"/>
        </w:rPr>
      </w:pPr>
    </w:p>
    <w:p w14:paraId="7BA0A546" w14:textId="77777777" w:rsidR="00200A8F" w:rsidRPr="00200A8F" w:rsidRDefault="00200A8F" w:rsidP="00200A8F">
      <w:pPr>
        <w:ind w:firstLine="1985"/>
        <w:jc w:val="both"/>
        <w:rPr>
          <w:rFonts w:ascii="Arial" w:hAnsi="Arial" w:cs="Arial"/>
          <w:i/>
          <w:iCs/>
          <w:sz w:val="24"/>
          <w:szCs w:val="24"/>
          <w:lang w:val="es-CL"/>
        </w:rPr>
      </w:pPr>
      <w:r w:rsidRPr="00200A8F">
        <w:rPr>
          <w:rFonts w:ascii="Arial" w:hAnsi="Arial" w:cs="Arial"/>
          <w:sz w:val="24"/>
          <w:szCs w:val="24"/>
          <w:lang w:val="es-CL"/>
        </w:rPr>
        <w:t>“</w:t>
      </w:r>
      <w:r w:rsidRPr="00200A8F">
        <w:rPr>
          <w:rFonts w:ascii="Arial" w:hAnsi="Arial" w:cs="Arial"/>
          <w:i/>
          <w:iCs/>
          <w:sz w:val="24"/>
          <w:szCs w:val="24"/>
          <w:lang w:val="es-CL"/>
        </w:rPr>
        <w:t>Artículo 9 ter.- Las empresas de más de 100 trabajadores permanentes, deberán dar preferencia en sus procesos de selección de personal, a la contratación de personas de entre 18 y 28 años sin experiencia previa relevante, en aquellos puestos de trabajo en los que la naturaleza de las labores y el funcionamiento de la empresa o establecimiento así lo permita.</w:t>
      </w:r>
    </w:p>
    <w:p w14:paraId="5CF170E1" w14:textId="77777777" w:rsidR="00200A8F" w:rsidRPr="00200A8F" w:rsidRDefault="00200A8F" w:rsidP="00200A8F">
      <w:pPr>
        <w:ind w:firstLine="1985"/>
        <w:jc w:val="both"/>
        <w:rPr>
          <w:rFonts w:ascii="Arial" w:hAnsi="Arial" w:cs="Arial"/>
          <w:i/>
          <w:iCs/>
          <w:sz w:val="24"/>
          <w:szCs w:val="24"/>
          <w:lang w:val="es-CL"/>
        </w:rPr>
      </w:pPr>
    </w:p>
    <w:p w14:paraId="35844AB8" w14:textId="77777777" w:rsidR="00200A8F" w:rsidRPr="00200A8F" w:rsidRDefault="00200A8F" w:rsidP="00200A8F">
      <w:pPr>
        <w:ind w:firstLine="1985"/>
        <w:jc w:val="both"/>
        <w:rPr>
          <w:rFonts w:ascii="Arial" w:hAnsi="Arial" w:cs="Arial"/>
          <w:sz w:val="24"/>
          <w:szCs w:val="24"/>
          <w:lang w:val="es-CL"/>
        </w:rPr>
      </w:pPr>
      <w:r w:rsidRPr="00200A8F">
        <w:rPr>
          <w:rFonts w:ascii="Arial" w:hAnsi="Arial" w:cs="Arial"/>
          <w:i/>
          <w:iCs/>
          <w:sz w:val="24"/>
          <w:szCs w:val="24"/>
          <w:lang w:val="es-CL"/>
        </w:rPr>
        <w:t>Las empresas señaladas en el inciso anterior, deberán informar trimestralmente a las oficinas públicas o privadas de intermediación laboral existentes en la comuna, de aquellas vacantes o posibilidades de contratación de trabajadores sin experiencia previa de entre 18 y 28 años, a fin de facilitar dicha intermediación laboral</w:t>
      </w:r>
      <w:r w:rsidRPr="00200A8F">
        <w:rPr>
          <w:rFonts w:ascii="Arial" w:hAnsi="Arial" w:cs="Arial"/>
          <w:sz w:val="24"/>
          <w:szCs w:val="24"/>
          <w:lang w:val="es-CL"/>
        </w:rPr>
        <w:t>.”.</w:t>
      </w:r>
    </w:p>
    <w:p w14:paraId="2F334CA9" w14:textId="77777777" w:rsidR="00200A8F" w:rsidRPr="00200A8F" w:rsidRDefault="00200A8F" w:rsidP="00200A8F">
      <w:pPr>
        <w:ind w:firstLine="1985"/>
        <w:jc w:val="both"/>
        <w:rPr>
          <w:rFonts w:ascii="Arial" w:hAnsi="Arial" w:cs="Arial"/>
          <w:sz w:val="24"/>
          <w:szCs w:val="24"/>
          <w:lang w:val="es-CL"/>
        </w:rPr>
      </w:pPr>
    </w:p>
    <w:p w14:paraId="5E10C4BD" w14:textId="77777777" w:rsidR="00200A8F" w:rsidRPr="00200A8F" w:rsidRDefault="00200A8F" w:rsidP="00200A8F">
      <w:pPr>
        <w:ind w:firstLine="1985"/>
        <w:jc w:val="both"/>
        <w:rPr>
          <w:rFonts w:ascii="Arial" w:hAnsi="Arial" w:cs="Arial"/>
          <w:b/>
          <w:bCs/>
          <w:sz w:val="24"/>
          <w:szCs w:val="24"/>
          <w:lang w:val="es-CL"/>
        </w:rPr>
      </w:pPr>
      <w:r w:rsidRPr="00200A8F">
        <w:rPr>
          <w:rFonts w:ascii="Arial" w:hAnsi="Arial" w:cs="Arial"/>
          <w:b/>
          <w:bCs/>
          <w:sz w:val="24"/>
          <w:szCs w:val="24"/>
          <w:lang w:val="es-CL"/>
        </w:rPr>
        <w:t>3) De los diputados señores Cuello, Hirsch y Santana para eliminar el artículo 2°.</w:t>
      </w:r>
    </w:p>
    <w:p w14:paraId="44585C3A" w14:textId="77777777" w:rsidR="00200A8F" w:rsidRPr="00200A8F" w:rsidRDefault="00200A8F" w:rsidP="00200A8F">
      <w:pPr>
        <w:ind w:firstLine="1985"/>
        <w:jc w:val="both"/>
        <w:rPr>
          <w:rFonts w:ascii="Arial" w:hAnsi="Arial" w:cs="Arial"/>
          <w:sz w:val="24"/>
          <w:szCs w:val="24"/>
          <w:lang w:val="es-CL"/>
        </w:rPr>
      </w:pPr>
    </w:p>
    <w:p w14:paraId="0CD7078C" w14:textId="77777777" w:rsidR="00200A8F" w:rsidRPr="00200A8F" w:rsidRDefault="00200A8F" w:rsidP="00200A8F">
      <w:pPr>
        <w:ind w:firstLine="1985"/>
        <w:jc w:val="both"/>
        <w:rPr>
          <w:rFonts w:ascii="Arial" w:hAnsi="Arial" w:cs="Arial"/>
          <w:b/>
          <w:bCs/>
          <w:sz w:val="24"/>
          <w:szCs w:val="24"/>
          <w:lang w:val="es-CL"/>
        </w:rPr>
      </w:pPr>
      <w:r w:rsidRPr="00200A8F">
        <w:rPr>
          <w:rFonts w:ascii="Arial" w:hAnsi="Arial" w:cs="Arial"/>
          <w:b/>
          <w:bCs/>
          <w:sz w:val="24"/>
          <w:szCs w:val="24"/>
          <w:lang w:val="es-CL"/>
        </w:rPr>
        <w:t>4) De los diputados señores Cuello, Hirsch y Santana para agregar las siguientes disposiciones transitorias:</w:t>
      </w:r>
    </w:p>
    <w:p w14:paraId="30493D9B" w14:textId="77777777" w:rsidR="00200A8F" w:rsidRPr="00200A8F" w:rsidRDefault="00200A8F" w:rsidP="00200A8F">
      <w:pPr>
        <w:ind w:firstLine="1985"/>
        <w:jc w:val="both"/>
        <w:rPr>
          <w:rFonts w:ascii="Arial" w:hAnsi="Arial" w:cs="Arial"/>
          <w:sz w:val="24"/>
          <w:szCs w:val="24"/>
          <w:lang w:val="es-CL"/>
        </w:rPr>
      </w:pPr>
    </w:p>
    <w:p w14:paraId="04CD428C" w14:textId="77777777" w:rsidR="00200A8F" w:rsidRPr="00200A8F" w:rsidRDefault="00200A8F" w:rsidP="00200A8F">
      <w:pPr>
        <w:ind w:firstLine="1985"/>
        <w:jc w:val="both"/>
        <w:rPr>
          <w:rFonts w:ascii="Arial" w:hAnsi="Arial" w:cs="Arial"/>
          <w:i/>
          <w:iCs/>
          <w:sz w:val="24"/>
          <w:szCs w:val="24"/>
          <w:lang w:val="es-CL"/>
        </w:rPr>
      </w:pPr>
      <w:r w:rsidRPr="00200A8F">
        <w:rPr>
          <w:rFonts w:ascii="Arial" w:hAnsi="Arial" w:cs="Arial"/>
          <w:sz w:val="24"/>
          <w:szCs w:val="24"/>
          <w:lang w:val="es-CL"/>
        </w:rPr>
        <w:t>“</w:t>
      </w:r>
      <w:r w:rsidRPr="00200A8F">
        <w:rPr>
          <w:rFonts w:ascii="Arial" w:hAnsi="Arial" w:cs="Arial"/>
          <w:i/>
          <w:iCs/>
          <w:sz w:val="24"/>
          <w:szCs w:val="24"/>
          <w:lang w:val="es-CL"/>
        </w:rPr>
        <w:t>Artículo Primero transitorio.- Las empresas de 100 o más trabajadores estarán sujetas a la obligación establecida en el Artículo 12 bis del Código del Trabajo, introducido por el artículo único de esta ley, a partir del término del primer año contado desde la entrada en vigencia de la presente ley.</w:t>
      </w:r>
    </w:p>
    <w:p w14:paraId="517EA32A" w14:textId="77777777" w:rsidR="00200A8F" w:rsidRPr="00200A8F" w:rsidRDefault="00200A8F" w:rsidP="00200A8F">
      <w:pPr>
        <w:ind w:firstLine="1985"/>
        <w:jc w:val="both"/>
        <w:rPr>
          <w:rFonts w:ascii="Arial" w:hAnsi="Arial" w:cs="Arial"/>
          <w:i/>
          <w:iCs/>
          <w:sz w:val="24"/>
          <w:szCs w:val="24"/>
          <w:lang w:val="es-CL"/>
        </w:rPr>
      </w:pPr>
    </w:p>
    <w:p w14:paraId="024665D7" w14:textId="77777777" w:rsidR="00200A8F" w:rsidRPr="00200A8F" w:rsidRDefault="00200A8F" w:rsidP="00200A8F">
      <w:pPr>
        <w:ind w:firstLine="1985"/>
        <w:jc w:val="both"/>
        <w:rPr>
          <w:rFonts w:ascii="Arial" w:hAnsi="Arial" w:cs="Arial"/>
          <w:i/>
          <w:iCs/>
          <w:sz w:val="24"/>
          <w:szCs w:val="24"/>
          <w:lang w:val="es-CL"/>
        </w:rPr>
      </w:pPr>
      <w:r w:rsidRPr="00200A8F">
        <w:rPr>
          <w:rFonts w:ascii="Arial" w:hAnsi="Arial" w:cs="Arial"/>
          <w:i/>
          <w:iCs/>
          <w:sz w:val="24"/>
          <w:szCs w:val="24"/>
          <w:lang w:val="es-CL"/>
        </w:rPr>
        <w:t>La implementación del porcentaje de contratación mínimo regulado en esta ley por parte de las empresas señaladas en el inciso primero no podrá implicar perjuicios para las y los trabajadores que ya estuvieren contratados.</w:t>
      </w:r>
    </w:p>
    <w:p w14:paraId="61BDABF1" w14:textId="77777777" w:rsidR="00200A8F" w:rsidRPr="00200A8F" w:rsidRDefault="00200A8F" w:rsidP="00200A8F">
      <w:pPr>
        <w:ind w:firstLine="1985"/>
        <w:jc w:val="both"/>
        <w:rPr>
          <w:rFonts w:ascii="Arial" w:hAnsi="Arial" w:cs="Arial"/>
          <w:i/>
          <w:iCs/>
          <w:sz w:val="24"/>
          <w:szCs w:val="24"/>
          <w:lang w:val="es-CL"/>
        </w:rPr>
      </w:pPr>
    </w:p>
    <w:p w14:paraId="447A174B" w14:textId="77777777" w:rsidR="00200A8F" w:rsidRPr="00200A8F" w:rsidRDefault="00200A8F" w:rsidP="00200A8F">
      <w:pPr>
        <w:ind w:firstLine="1985"/>
        <w:jc w:val="both"/>
        <w:rPr>
          <w:rFonts w:ascii="Arial" w:hAnsi="Arial" w:cs="Arial"/>
          <w:sz w:val="24"/>
          <w:szCs w:val="24"/>
          <w:lang w:val="es-CL"/>
        </w:rPr>
      </w:pPr>
      <w:r w:rsidRPr="00200A8F">
        <w:rPr>
          <w:rFonts w:ascii="Arial" w:hAnsi="Arial" w:cs="Arial"/>
          <w:i/>
          <w:iCs/>
          <w:sz w:val="24"/>
          <w:szCs w:val="24"/>
          <w:lang w:val="es-CL"/>
        </w:rPr>
        <w:t>Artículo Segundo transitorio.- Durante los dos primeros años contados desde la entrada en vigencia de la presente ley, las empresas podrán optar por cumplir la obligación establecida en Artículo 12 bis del Código del Trabajo, introducido por el artículo único de esta ley, a través de la contratación directa de trabajadores o por medio de alguna de las medidas establecidas en el artículo 12 ter del Código del Trabajo, introducido por este mismo cuerpo legal, sin necesidad de contar con una razón fundada</w:t>
      </w:r>
      <w:r w:rsidRPr="00200A8F">
        <w:rPr>
          <w:rFonts w:ascii="Arial" w:hAnsi="Arial" w:cs="Arial"/>
          <w:sz w:val="24"/>
          <w:szCs w:val="24"/>
          <w:lang w:val="es-CL"/>
        </w:rPr>
        <w:t>.”</w:t>
      </w:r>
    </w:p>
    <w:p w14:paraId="1ADC6174" w14:textId="77777777" w:rsidR="00200A8F" w:rsidRPr="00200A8F" w:rsidRDefault="00200A8F" w:rsidP="00200A8F">
      <w:pPr>
        <w:jc w:val="both"/>
        <w:rPr>
          <w:rFonts w:ascii="Arial" w:hAnsi="Arial" w:cs="Arial"/>
          <w:sz w:val="24"/>
          <w:szCs w:val="24"/>
          <w:lang w:val="es-CL"/>
        </w:rPr>
      </w:pPr>
    </w:p>
    <w:p w14:paraId="13936461" w14:textId="21ABB1DB" w:rsidR="00200A8F" w:rsidRPr="00200A8F" w:rsidRDefault="00CA7EE6" w:rsidP="00200A8F">
      <w:pPr>
        <w:ind w:firstLine="1985"/>
        <w:jc w:val="both"/>
        <w:rPr>
          <w:rFonts w:ascii="Arial" w:hAnsi="Arial" w:cs="Arial"/>
          <w:sz w:val="24"/>
          <w:szCs w:val="24"/>
          <w:lang w:val="es-CL"/>
        </w:rPr>
      </w:pPr>
      <w:r>
        <w:rPr>
          <w:rFonts w:ascii="Arial" w:hAnsi="Arial" w:cs="Arial"/>
          <w:sz w:val="24"/>
          <w:szCs w:val="24"/>
          <w:lang w:val="es-CL"/>
        </w:rPr>
        <w:t>Respecto de dichas indicaciones, e</w:t>
      </w:r>
      <w:r w:rsidR="00200A8F" w:rsidRPr="00200A8F">
        <w:rPr>
          <w:rFonts w:ascii="Arial" w:hAnsi="Arial" w:cs="Arial"/>
          <w:sz w:val="24"/>
          <w:szCs w:val="24"/>
          <w:lang w:val="es-CL"/>
        </w:rPr>
        <w:t xml:space="preserve">l diputado señor </w:t>
      </w:r>
      <w:r w:rsidR="00200A8F" w:rsidRPr="00200A8F">
        <w:rPr>
          <w:rFonts w:ascii="Arial" w:hAnsi="Arial" w:cs="Arial"/>
          <w:b/>
          <w:bCs/>
          <w:sz w:val="24"/>
          <w:szCs w:val="24"/>
          <w:lang w:val="es-CL"/>
        </w:rPr>
        <w:t>Hirsch</w:t>
      </w:r>
      <w:r w:rsidR="00200A8F" w:rsidRPr="00200A8F">
        <w:rPr>
          <w:rFonts w:ascii="Arial" w:hAnsi="Arial" w:cs="Arial"/>
          <w:sz w:val="24"/>
          <w:szCs w:val="24"/>
          <w:lang w:val="es-CL"/>
        </w:rPr>
        <w:t xml:space="preserve"> manifestó que el proyecto es visto como una buena iniciativa para mejorar las </w:t>
      </w:r>
      <w:r w:rsidR="00200A8F" w:rsidRPr="00200A8F">
        <w:rPr>
          <w:rFonts w:ascii="Arial" w:hAnsi="Arial" w:cs="Arial"/>
          <w:sz w:val="24"/>
          <w:szCs w:val="24"/>
          <w:lang w:val="es-CL"/>
        </w:rPr>
        <w:lastRenderedPageBreak/>
        <w:t xml:space="preserve">oportunidades de empleo de jóvenes entre 18 y 28 años, especialmente en un contexto de alta tasa de desempleo en ese grupo. </w:t>
      </w:r>
    </w:p>
    <w:p w14:paraId="187E8A6C" w14:textId="77777777" w:rsidR="00200A8F" w:rsidRPr="00200A8F" w:rsidRDefault="00200A8F" w:rsidP="00200A8F">
      <w:pPr>
        <w:ind w:firstLine="1985"/>
        <w:jc w:val="both"/>
        <w:rPr>
          <w:rFonts w:ascii="Arial" w:hAnsi="Arial" w:cs="Arial"/>
          <w:sz w:val="24"/>
          <w:szCs w:val="24"/>
          <w:lang w:val="es-CL"/>
        </w:rPr>
      </w:pPr>
    </w:p>
    <w:p w14:paraId="49911904" w14:textId="77777777" w:rsidR="00200A8F" w:rsidRPr="00200A8F" w:rsidRDefault="00200A8F" w:rsidP="00200A8F">
      <w:pPr>
        <w:ind w:firstLine="1985"/>
        <w:jc w:val="both"/>
        <w:rPr>
          <w:rFonts w:ascii="Arial" w:hAnsi="Arial" w:cs="Arial"/>
          <w:sz w:val="24"/>
          <w:szCs w:val="24"/>
          <w:lang w:val="es-CL"/>
        </w:rPr>
      </w:pPr>
      <w:r w:rsidRPr="00200A8F">
        <w:rPr>
          <w:rFonts w:ascii="Arial" w:hAnsi="Arial" w:cs="Arial"/>
          <w:sz w:val="24"/>
          <w:szCs w:val="24"/>
          <w:lang w:val="es-CL"/>
        </w:rPr>
        <w:t>En este escenario, informó que las indicaciones presentadas en conjunto con varios diputados, incluyendo al diputado Juan Santana, autor del proyecto, tienen como fin el sustituir el proyecto original, modificando el artículo primero para que empresas con 100 o más trabajadores contraten o mantengan al menos un 10% de personas jóvenes sin experiencia laboral previa; se ajusta el porcentaje a un máximo del 60% para no ser tan rígido, y se cambia la palabra "género" por "sexo". Además, se establece la obligación de registrar los contratos de trabajo y se proponen medidas alternativas para cumplir con la normativa en caso de dificultades, como contratar servicios de empresas que cumplan con el porcentaje o realizar donaciones a programas de inclusión laboral. De igual modo, se añaden disposiciones transitorias para asegurar la implementación gradual y justa de la ley, evitando perjuicios para trabajadores ya contratados.</w:t>
      </w:r>
    </w:p>
    <w:p w14:paraId="5E7988BD" w14:textId="77777777" w:rsidR="00200A8F" w:rsidRPr="00200A8F" w:rsidRDefault="00200A8F" w:rsidP="00200A8F">
      <w:pPr>
        <w:jc w:val="both"/>
        <w:rPr>
          <w:rFonts w:ascii="Arial" w:hAnsi="Arial" w:cs="Arial"/>
          <w:sz w:val="24"/>
          <w:szCs w:val="24"/>
          <w:lang w:val="es-CL"/>
        </w:rPr>
      </w:pPr>
    </w:p>
    <w:p w14:paraId="777FB624" w14:textId="22AB9165" w:rsidR="00200A8F" w:rsidRPr="00200A8F" w:rsidRDefault="00CA7EE6" w:rsidP="00200A8F">
      <w:pPr>
        <w:ind w:firstLine="1985"/>
        <w:jc w:val="both"/>
        <w:rPr>
          <w:rFonts w:ascii="Arial" w:hAnsi="Arial" w:cs="Arial"/>
          <w:sz w:val="24"/>
          <w:szCs w:val="24"/>
          <w:lang w:val="es-CL"/>
        </w:rPr>
      </w:pPr>
      <w:r>
        <w:rPr>
          <w:rFonts w:ascii="Arial" w:hAnsi="Arial" w:cs="Arial"/>
          <w:sz w:val="24"/>
          <w:szCs w:val="24"/>
          <w:lang w:val="es-CL"/>
        </w:rPr>
        <w:t>Por su parte, e</w:t>
      </w:r>
      <w:r w:rsidR="00200A8F" w:rsidRPr="00200A8F">
        <w:rPr>
          <w:rFonts w:ascii="Arial" w:hAnsi="Arial" w:cs="Arial"/>
          <w:sz w:val="24"/>
          <w:szCs w:val="24"/>
          <w:lang w:val="es-CL"/>
        </w:rPr>
        <w:t xml:space="preserve">l señor </w:t>
      </w:r>
      <w:r w:rsidR="00200A8F" w:rsidRPr="00200A8F">
        <w:rPr>
          <w:rFonts w:ascii="Arial" w:hAnsi="Arial" w:cs="Arial"/>
          <w:b/>
          <w:bCs/>
          <w:sz w:val="24"/>
          <w:szCs w:val="24"/>
          <w:lang w:val="es-CL"/>
        </w:rPr>
        <w:t>Neira</w:t>
      </w:r>
      <w:r w:rsidR="00200A8F" w:rsidRPr="00200A8F">
        <w:rPr>
          <w:rFonts w:ascii="Arial" w:hAnsi="Arial" w:cs="Arial"/>
          <w:sz w:val="24"/>
          <w:szCs w:val="24"/>
          <w:lang w:val="es-CL"/>
        </w:rPr>
        <w:t xml:space="preserve">, </w:t>
      </w:r>
      <w:r>
        <w:rPr>
          <w:rFonts w:ascii="Arial" w:hAnsi="Arial" w:cs="Arial"/>
          <w:sz w:val="24"/>
          <w:szCs w:val="24"/>
          <w:lang w:val="es-CL"/>
        </w:rPr>
        <w:t xml:space="preserve">Asesor Legislativo del Ministerio del Trabajo y Seguridad Social, </w:t>
      </w:r>
      <w:r w:rsidR="00200A8F" w:rsidRPr="00200A8F">
        <w:rPr>
          <w:rFonts w:ascii="Arial" w:hAnsi="Arial" w:cs="Arial"/>
          <w:sz w:val="24"/>
          <w:szCs w:val="24"/>
          <w:lang w:val="es-CL"/>
        </w:rPr>
        <w:t xml:space="preserve">destacó la participación del Ejecutivo en el proyecto, pues en la discusión general se emitió la opinión del gobierno en distintas sesiones además de la creación de una mesa de trabajo al respecto. </w:t>
      </w:r>
    </w:p>
    <w:p w14:paraId="797B6A1A" w14:textId="77777777" w:rsidR="00200A8F" w:rsidRPr="00200A8F" w:rsidRDefault="00200A8F" w:rsidP="00200A8F">
      <w:pPr>
        <w:ind w:firstLine="1985"/>
        <w:jc w:val="both"/>
        <w:rPr>
          <w:rFonts w:ascii="Arial" w:hAnsi="Arial" w:cs="Arial"/>
          <w:sz w:val="24"/>
          <w:szCs w:val="24"/>
          <w:lang w:val="es-CL"/>
        </w:rPr>
      </w:pPr>
    </w:p>
    <w:p w14:paraId="0EA25E5C" w14:textId="77777777" w:rsidR="00200A8F" w:rsidRPr="00200A8F" w:rsidRDefault="00200A8F" w:rsidP="00200A8F">
      <w:pPr>
        <w:ind w:firstLine="1985"/>
        <w:jc w:val="both"/>
        <w:rPr>
          <w:rFonts w:ascii="Arial" w:hAnsi="Arial" w:cs="Arial"/>
          <w:sz w:val="24"/>
          <w:szCs w:val="24"/>
          <w:lang w:val="es-CL"/>
        </w:rPr>
      </w:pPr>
      <w:r w:rsidRPr="00200A8F">
        <w:rPr>
          <w:rFonts w:ascii="Arial" w:hAnsi="Arial" w:cs="Arial"/>
          <w:sz w:val="24"/>
          <w:szCs w:val="24"/>
          <w:lang w:val="es-CL"/>
        </w:rPr>
        <w:t xml:space="preserve">Señaló que, tomando en consideración que el objetivo principal del proyecto es fomentar la contratación de jóvenes sin experiencia laboral previa, recalcó la importancia de un enfoque integral para abordar el problema del desempleo juvenil. En este escenario, hizo presente la existencia de herramientas para abordar el desempleo juvenil, como el subsidio del empleo joven y programas de formación dual. Junto a lo anterior, mencionó iniciativas para facilitar la inserción laboral, como la intermediación laboral y la continuidad de estudios. De igual modo, planteó la necesidad de actualizar ciertos aspectos, como el contrato de aprendizaje, para hacerlos más efectivos en la integración laboral de los jóvenes. </w:t>
      </w:r>
    </w:p>
    <w:p w14:paraId="060AAD17" w14:textId="77777777" w:rsidR="00200A8F" w:rsidRPr="00200A8F" w:rsidRDefault="00200A8F" w:rsidP="00200A8F">
      <w:pPr>
        <w:jc w:val="both"/>
        <w:rPr>
          <w:rFonts w:ascii="Arial" w:hAnsi="Arial" w:cs="Arial"/>
          <w:sz w:val="24"/>
          <w:szCs w:val="24"/>
          <w:lang w:val="es-CL"/>
        </w:rPr>
      </w:pPr>
    </w:p>
    <w:p w14:paraId="629F11A3" w14:textId="77777777" w:rsidR="00200A8F" w:rsidRPr="00200A8F" w:rsidRDefault="00200A8F" w:rsidP="00200A8F">
      <w:pPr>
        <w:ind w:firstLine="1985"/>
        <w:jc w:val="both"/>
        <w:rPr>
          <w:rFonts w:ascii="Arial" w:hAnsi="Arial" w:cs="Arial"/>
          <w:sz w:val="24"/>
          <w:szCs w:val="24"/>
          <w:lang w:val="es-CL"/>
        </w:rPr>
      </w:pPr>
      <w:r w:rsidRPr="00200A8F">
        <w:rPr>
          <w:rFonts w:ascii="Arial" w:hAnsi="Arial" w:cs="Arial"/>
          <w:sz w:val="24"/>
          <w:szCs w:val="24"/>
          <w:lang w:val="es-CL"/>
        </w:rPr>
        <w:t xml:space="preserve">La diputada señora </w:t>
      </w:r>
      <w:r w:rsidRPr="00200A8F">
        <w:rPr>
          <w:rFonts w:ascii="Arial" w:hAnsi="Arial" w:cs="Arial"/>
          <w:b/>
          <w:bCs/>
          <w:sz w:val="24"/>
          <w:szCs w:val="24"/>
          <w:lang w:val="es-CL"/>
        </w:rPr>
        <w:t>Ossandón</w:t>
      </w:r>
      <w:r w:rsidRPr="00200A8F">
        <w:rPr>
          <w:rFonts w:ascii="Arial" w:hAnsi="Arial" w:cs="Arial"/>
          <w:sz w:val="24"/>
          <w:szCs w:val="24"/>
          <w:lang w:val="es-CL"/>
        </w:rPr>
        <w:t xml:space="preserve"> expresó que, tras escuchar al asesor Francisco Neira, quien, junto con reconocer la buena intención del proyecto, cuestiona si los instrumentos propuestos son los más adecuados, considerando que en ningún lugar del mundo existe la obligación de contratar jóvenes sin experiencia. Asimismo, planteó dudas sobre cómo se manejaría la transición cuando los jóvenes alcancen los 29 años y si una medida como la planteada podría resolver el problema del desempleo. Por último, cuestionó la viabilidad del proyecto si no cuenta con el respaldo del Ejecutivo, por tanto, sugirió explorar otras alternativas para fomentar la contratación de jóvenes.</w:t>
      </w:r>
    </w:p>
    <w:p w14:paraId="0B748298" w14:textId="77777777" w:rsidR="00200A8F" w:rsidRPr="00200A8F" w:rsidRDefault="00200A8F" w:rsidP="00200A8F">
      <w:pPr>
        <w:ind w:firstLine="1985"/>
        <w:jc w:val="both"/>
        <w:rPr>
          <w:rFonts w:ascii="Arial" w:hAnsi="Arial" w:cs="Arial"/>
          <w:sz w:val="24"/>
          <w:szCs w:val="24"/>
          <w:lang w:val="es-CL"/>
        </w:rPr>
      </w:pPr>
    </w:p>
    <w:p w14:paraId="0FC2B5AC" w14:textId="77777777" w:rsidR="00200A8F" w:rsidRPr="00200A8F" w:rsidRDefault="00200A8F" w:rsidP="00200A8F">
      <w:pPr>
        <w:ind w:firstLine="1985"/>
        <w:jc w:val="both"/>
        <w:rPr>
          <w:rFonts w:ascii="Arial" w:hAnsi="Arial" w:cs="Arial"/>
          <w:sz w:val="24"/>
          <w:szCs w:val="24"/>
          <w:lang w:val="es-CL"/>
        </w:rPr>
      </w:pPr>
      <w:r w:rsidRPr="00200A8F">
        <w:rPr>
          <w:rFonts w:ascii="Arial" w:hAnsi="Arial" w:cs="Arial"/>
          <w:sz w:val="24"/>
          <w:szCs w:val="24"/>
          <w:lang w:val="es-CL"/>
        </w:rPr>
        <w:t xml:space="preserve">El diputado señor </w:t>
      </w:r>
      <w:r w:rsidRPr="00200A8F">
        <w:rPr>
          <w:rFonts w:ascii="Arial" w:hAnsi="Arial" w:cs="Arial"/>
          <w:b/>
          <w:bCs/>
          <w:sz w:val="24"/>
          <w:szCs w:val="24"/>
          <w:lang w:val="es-CL"/>
        </w:rPr>
        <w:t>Labbé</w:t>
      </w:r>
      <w:r w:rsidRPr="00200A8F">
        <w:rPr>
          <w:rFonts w:ascii="Arial" w:hAnsi="Arial" w:cs="Arial"/>
          <w:sz w:val="24"/>
          <w:szCs w:val="24"/>
          <w:lang w:val="es-CL"/>
        </w:rPr>
        <w:t xml:space="preserve"> criticó que del proyecto se pretenda obligar a las empresas a contratar según ciertas características, dado que esta idea va en contra de la libertad empresarial. En este escenario, enfatizó la importancia de incentivar el trabajo y el crecimiento económico en lugar de imponer condiciones a las empresas. Pidió, además, un pronunciamiento claro del Ejecutivo respecto a si respaldará o no esta iniciativa.</w:t>
      </w:r>
    </w:p>
    <w:p w14:paraId="3BC040A8" w14:textId="77777777" w:rsidR="00200A8F" w:rsidRDefault="00200A8F" w:rsidP="00200A8F">
      <w:pPr>
        <w:ind w:firstLine="1985"/>
        <w:jc w:val="both"/>
        <w:rPr>
          <w:rFonts w:ascii="Arial" w:hAnsi="Arial" w:cs="Arial"/>
          <w:sz w:val="24"/>
          <w:szCs w:val="24"/>
          <w:lang w:val="es-CL"/>
        </w:rPr>
      </w:pPr>
    </w:p>
    <w:p w14:paraId="6FAE98FC" w14:textId="77777777" w:rsidR="00CF7419" w:rsidRPr="00200A8F" w:rsidRDefault="00CF7419" w:rsidP="00200A8F">
      <w:pPr>
        <w:ind w:firstLine="1985"/>
        <w:jc w:val="both"/>
        <w:rPr>
          <w:rFonts w:ascii="Arial" w:hAnsi="Arial" w:cs="Arial"/>
          <w:sz w:val="24"/>
          <w:szCs w:val="24"/>
          <w:lang w:val="es-CL"/>
        </w:rPr>
      </w:pPr>
    </w:p>
    <w:p w14:paraId="597D3736" w14:textId="77777777" w:rsidR="00200A8F" w:rsidRPr="00200A8F" w:rsidRDefault="00200A8F" w:rsidP="00200A8F">
      <w:pPr>
        <w:ind w:firstLine="1985"/>
        <w:jc w:val="both"/>
        <w:rPr>
          <w:rFonts w:ascii="Arial" w:hAnsi="Arial" w:cs="Arial"/>
          <w:sz w:val="24"/>
          <w:szCs w:val="24"/>
          <w:lang w:val="es-CL"/>
        </w:rPr>
      </w:pPr>
      <w:r w:rsidRPr="00200A8F">
        <w:rPr>
          <w:rFonts w:ascii="Arial" w:hAnsi="Arial" w:cs="Arial"/>
          <w:sz w:val="24"/>
          <w:szCs w:val="24"/>
          <w:lang w:val="es-CL"/>
        </w:rPr>
        <w:lastRenderedPageBreak/>
        <w:t xml:space="preserve">El diputado señor </w:t>
      </w:r>
      <w:r w:rsidRPr="00200A8F">
        <w:rPr>
          <w:rFonts w:ascii="Arial" w:hAnsi="Arial" w:cs="Arial"/>
          <w:b/>
          <w:bCs/>
          <w:sz w:val="24"/>
          <w:szCs w:val="24"/>
          <w:lang w:val="es-CL"/>
        </w:rPr>
        <w:t>Hirsch</w:t>
      </w:r>
      <w:r w:rsidRPr="00200A8F">
        <w:rPr>
          <w:rFonts w:ascii="Arial" w:hAnsi="Arial" w:cs="Arial"/>
          <w:sz w:val="24"/>
          <w:szCs w:val="24"/>
          <w:lang w:val="es-CL"/>
        </w:rPr>
        <w:t xml:space="preserve"> se refirió a la importancia de construir un proyecto sólido que no afecte a otros trabajadores, para lo cual, hizo presente que algunas preocupaciones planteadas ya han sido abordadas en las indicaciones presentadas. Con todo, sugirió postergar la votación para permitir un mayor diálogo y consenso entre los involucrados, con la posibilidad de construir una indicación conjunta que incorpore distintos elementos.</w:t>
      </w:r>
    </w:p>
    <w:p w14:paraId="33BBE5B7" w14:textId="77777777" w:rsidR="00200A8F" w:rsidRPr="00200A8F" w:rsidRDefault="00200A8F" w:rsidP="00200A8F">
      <w:pPr>
        <w:ind w:firstLine="1985"/>
        <w:jc w:val="both"/>
        <w:rPr>
          <w:rFonts w:ascii="Arial" w:hAnsi="Arial" w:cs="Arial"/>
          <w:sz w:val="24"/>
          <w:szCs w:val="24"/>
          <w:lang w:val="es-CL"/>
        </w:rPr>
      </w:pPr>
    </w:p>
    <w:p w14:paraId="4A6861D1" w14:textId="77777777" w:rsidR="00200A8F" w:rsidRPr="00200A8F" w:rsidRDefault="00200A8F" w:rsidP="00200A8F">
      <w:pPr>
        <w:ind w:firstLine="1985"/>
        <w:jc w:val="both"/>
        <w:rPr>
          <w:rFonts w:ascii="Arial" w:hAnsi="Arial" w:cs="Arial"/>
          <w:sz w:val="24"/>
          <w:szCs w:val="24"/>
          <w:lang w:val="es-CL"/>
        </w:rPr>
      </w:pPr>
      <w:r w:rsidRPr="00200A8F">
        <w:rPr>
          <w:rFonts w:ascii="Arial" w:hAnsi="Arial" w:cs="Arial"/>
          <w:sz w:val="24"/>
          <w:szCs w:val="24"/>
          <w:lang w:val="es-CL"/>
        </w:rPr>
        <w:t xml:space="preserve">El diputado señor </w:t>
      </w:r>
      <w:r w:rsidRPr="00200A8F">
        <w:rPr>
          <w:rFonts w:ascii="Arial" w:hAnsi="Arial" w:cs="Arial"/>
          <w:b/>
          <w:bCs/>
          <w:sz w:val="24"/>
          <w:szCs w:val="24"/>
          <w:lang w:val="es-CL"/>
        </w:rPr>
        <w:t>Cuello</w:t>
      </w:r>
      <w:r w:rsidRPr="00200A8F">
        <w:rPr>
          <w:rFonts w:ascii="Arial" w:hAnsi="Arial" w:cs="Arial"/>
          <w:sz w:val="24"/>
          <w:szCs w:val="24"/>
          <w:lang w:val="es-CL"/>
        </w:rPr>
        <w:t xml:space="preserve"> (Presidente), recogiendo la idea recién propuesta, informó que en una próxima sesión se continuará con la discusión del proyecto, para lo cual, invitó a los parlamentarios a colaborar en la construcción de una indicación y que esta cuente con el mayor apoyo posible de legisladores, para que la iniciativa avance.</w:t>
      </w:r>
    </w:p>
    <w:p w14:paraId="217D5B94" w14:textId="77777777" w:rsidR="00200A8F" w:rsidRPr="00200A8F" w:rsidRDefault="00200A8F" w:rsidP="00200A8F">
      <w:pPr>
        <w:ind w:firstLine="1985"/>
        <w:jc w:val="both"/>
        <w:rPr>
          <w:rFonts w:ascii="Arial" w:hAnsi="Arial" w:cs="Arial"/>
          <w:sz w:val="24"/>
          <w:szCs w:val="24"/>
          <w:lang w:val="es-CL"/>
        </w:rPr>
      </w:pPr>
    </w:p>
    <w:p w14:paraId="612F0FA2" w14:textId="77777777" w:rsidR="00200A8F" w:rsidRPr="00200A8F" w:rsidRDefault="00200A8F" w:rsidP="00200A8F">
      <w:pPr>
        <w:ind w:firstLine="1985"/>
        <w:jc w:val="both"/>
        <w:rPr>
          <w:rFonts w:ascii="Arial" w:hAnsi="Arial" w:cs="Arial"/>
          <w:sz w:val="24"/>
          <w:szCs w:val="24"/>
          <w:lang w:val="es-CL"/>
        </w:rPr>
      </w:pPr>
      <w:r w:rsidRPr="00200A8F">
        <w:rPr>
          <w:rFonts w:ascii="Arial" w:hAnsi="Arial" w:cs="Arial"/>
          <w:sz w:val="24"/>
          <w:szCs w:val="24"/>
          <w:lang w:val="es-CL"/>
        </w:rPr>
        <w:t xml:space="preserve">El diputado señor </w:t>
      </w:r>
      <w:r w:rsidRPr="00200A8F">
        <w:rPr>
          <w:rFonts w:ascii="Arial" w:hAnsi="Arial" w:cs="Arial"/>
          <w:b/>
          <w:bCs/>
          <w:sz w:val="24"/>
          <w:szCs w:val="24"/>
          <w:lang w:val="es-CL"/>
        </w:rPr>
        <w:t>Ulloa</w:t>
      </w:r>
      <w:r w:rsidRPr="00200A8F">
        <w:rPr>
          <w:rFonts w:ascii="Arial" w:hAnsi="Arial" w:cs="Arial"/>
          <w:sz w:val="24"/>
          <w:szCs w:val="24"/>
          <w:lang w:val="es-CL"/>
        </w:rPr>
        <w:t xml:space="preserve"> recordó que existió unanimidad en la votación en general debido al consenso que hubo sobre la importancia de estimular el empleo joven. Junto a lo anterior, compartió la postura manifestada por el Ejecutivo respecto a no establecer una cuota del 10%, dado que se considera una intromisión en la libertad empresarial. Por último, abogó buscar un equilibrio entre ambas posturas para avanzar respecto a la situación actual.</w:t>
      </w:r>
    </w:p>
    <w:p w14:paraId="6577B601" w14:textId="77777777" w:rsidR="00200A8F" w:rsidRPr="00200A8F" w:rsidRDefault="00200A8F" w:rsidP="00200A8F">
      <w:pPr>
        <w:ind w:firstLine="1985"/>
        <w:jc w:val="both"/>
        <w:rPr>
          <w:rFonts w:ascii="Arial" w:hAnsi="Arial" w:cs="Arial"/>
          <w:sz w:val="24"/>
          <w:szCs w:val="24"/>
          <w:lang w:val="es-CL"/>
        </w:rPr>
      </w:pPr>
    </w:p>
    <w:p w14:paraId="3C8E43BE" w14:textId="77777777" w:rsidR="00200A8F" w:rsidRPr="00200A8F" w:rsidRDefault="00200A8F" w:rsidP="00200A8F">
      <w:pPr>
        <w:ind w:firstLine="1985"/>
        <w:jc w:val="both"/>
        <w:rPr>
          <w:rFonts w:ascii="Arial" w:hAnsi="Arial" w:cs="Arial"/>
          <w:sz w:val="24"/>
          <w:szCs w:val="24"/>
          <w:lang w:val="es-CL"/>
        </w:rPr>
      </w:pPr>
      <w:r w:rsidRPr="00200A8F">
        <w:rPr>
          <w:rFonts w:ascii="Arial" w:hAnsi="Arial" w:cs="Arial"/>
          <w:sz w:val="24"/>
          <w:szCs w:val="24"/>
          <w:lang w:val="es-CL"/>
        </w:rPr>
        <w:t xml:space="preserve">El diputado señor </w:t>
      </w:r>
      <w:r w:rsidRPr="00200A8F">
        <w:rPr>
          <w:rFonts w:ascii="Arial" w:hAnsi="Arial" w:cs="Arial"/>
          <w:b/>
          <w:bCs/>
          <w:sz w:val="24"/>
          <w:szCs w:val="24"/>
          <w:lang w:val="es-CL"/>
        </w:rPr>
        <w:t>Undurraga</w:t>
      </w:r>
      <w:r w:rsidRPr="00200A8F">
        <w:rPr>
          <w:rFonts w:ascii="Arial" w:hAnsi="Arial" w:cs="Arial"/>
          <w:sz w:val="24"/>
          <w:szCs w:val="24"/>
          <w:lang w:val="es-CL"/>
        </w:rPr>
        <w:t xml:space="preserve"> se refirió a la importancia de abordar el desafío nacional de generar más empleo, especialmente de calidad, para sectores desfavorecidos como los jóvenes y las mujeres. Reconoció, además, la necesidad de encontrar soluciones efectivas por parte de los miembros de la Comisión, aunque difieran en su enfoque, pues, por un lado, se propone que exista una preferencia por la contratación de jóvenes y otra que propone cuotas con excepciones. Al respecto, sugirió suspender la discusión para buscar un acuerdo que concilie ambas posturas y permita avanzar hacia la generación de empleos de calidad para los jóvenes.</w:t>
      </w:r>
    </w:p>
    <w:p w14:paraId="38C9A1C5" w14:textId="77777777" w:rsidR="00200A8F" w:rsidRPr="00200A8F" w:rsidRDefault="00200A8F" w:rsidP="00200A8F">
      <w:pPr>
        <w:jc w:val="both"/>
        <w:rPr>
          <w:rFonts w:ascii="Arial" w:hAnsi="Arial" w:cs="Arial"/>
          <w:sz w:val="24"/>
          <w:szCs w:val="24"/>
          <w:lang w:val="es-CL"/>
        </w:rPr>
      </w:pPr>
    </w:p>
    <w:p w14:paraId="2A4FE2ED" w14:textId="77777777" w:rsidR="00200A8F" w:rsidRPr="00200A8F" w:rsidRDefault="00200A8F" w:rsidP="00200A8F">
      <w:pPr>
        <w:ind w:firstLine="1985"/>
        <w:jc w:val="both"/>
        <w:rPr>
          <w:rFonts w:ascii="Arial" w:hAnsi="Arial" w:cs="Arial"/>
          <w:sz w:val="24"/>
          <w:szCs w:val="24"/>
          <w:lang w:val="es-CL"/>
        </w:rPr>
      </w:pPr>
      <w:r w:rsidRPr="00200A8F">
        <w:rPr>
          <w:rFonts w:ascii="Arial" w:hAnsi="Arial" w:cs="Arial"/>
          <w:sz w:val="24"/>
          <w:szCs w:val="24"/>
          <w:lang w:val="es-CL"/>
        </w:rPr>
        <w:t xml:space="preserve">El diputado señor </w:t>
      </w:r>
      <w:r w:rsidRPr="00200A8F">
        <w:rPr>
          <w:rFonts w:ascii="Arial" w:hAnsi="Arial" w:cs="Arial"/>
          <w:b/>
          <w:bCs/>
          <w:sz w:val="24"/>
          <w:szCs w:val="24"/>
          <w:lang w:val="es-CL"/>
        </w:rPr>
        <w:t>Duran</w:t>
      </w:r>
      <w:r w:rsidRPr="00200A8F">
        <w:rPr>
          <w:rFonts w:ascii="Arial" w:hAnsi="Arial" w:cs="Arial"/>
          <w:sz w:val="24"/>
          <w:szCs w:val="24"/>
          <w:lang w:val="es-CL"/>
        </w:rPr>
        <w:t xml:space="preserve"> propuso cambiar el nombre del proyecto de ley, pues, a su juicio, no promueve la contratación de jóvenes, sino que impone una obligación a las empresas. Dicha imposición, continuó, no tiene en cuenta la realidad operativa de las empresas ni ofrece incentivos adecuados para la contratación de jóvenes sin experiencia. Además, criticó las medidas propuestas como subcontratos o donaciones, argumentando que imponen cargas adicionales a las empresas. Dado lo anterior, instó a revisar el proyecto para encontrar una solución más equitativa y viable.</w:t>
      </w:r>
    </w:p>
    <w:p w14:paraId="55C16833" w14:textId="77777777" w:rsidR="00200A8F" w:rsidRPr="00200A8F" w:rsidRDefault="00200A8F" w:rsidP="00200A8F">
      <w:pPr>
        <w:ind w:firstLine="1985"/>
        <w:jc w:val="both"/>
        <w:rPr>
          <w:rFonts w:ascii="Arial" w:hAnsi="Arial" w:cs="Arial"/>
          <w:sz w:val="24"/>
          <w:szCs w:val="24"/>
          <w:lang w:val="es-CL"/>
        </w:rPr>
      </w:pPr>
    </w:p>
    <w:p w14:paraId="77C75F04" w14:textId="2CFCEA5B" w:rsidR="00200A8F" w:rsidRDefault="00200A8F" w:rsidP="00200A8F">
      <w:pPr>
        <w:ind w:firstLine="1985"/>
        <w:jc w:val="both"/>
        <w:rPr>
          <w:rFonts w:ascii="Arial" w:hAnsi="Arial" w:cs="Arial"/>
          <w:sz w:val="24"/>
          <w:szCs w:val="24"/>
          <w:lang w:val="es-CL"/>
        </w:rPr>
      </w:pPr>
      <w:r w:rsidRPr="00200A8F">
        <w:rPr>
          <w:rFonts w:ascii="Arial" w:hAnsi="Arial" w:cs="Arial"/>
          <w:sz w:val="24"/>
          <w:szCs w:val="24"/>
          <w:lang w:val="es-CL"/>
        </w:rPr>
        <w:t xml:space="preserve">El diputado señor </w:t>
      </w:r>
      <w:r w:rsidRPr="00200A8F">
        <w:rPr>
          <w:rFonts w:ascii="Arial" w:hAnsi="Arial" w:cs="Arial"/>
          <w:b/>
          <w:bCs/>
          <w:sz w:val="24"/>
          <w:szCs w:val="24"/>
          <w:lang w:val="es-CL"/>
        </w:rPr>
        <w:t>Sauerbaum</w:t>
      </w:r>
      <w:r w:rsidRPr="00200A8F">
        <w:rPr>
          <w:rFonts w:ascii="Arial" w:hAnsi="Arial" w:cs="Arial"/>
          <w:sz w:val="24"/>
          <w:szCs w:val="24"/>
          <w:lang w:val="es-CL"/>
        </w:rPr>
        <w:t xml:space="preserve"> expresó su desacuerdo con el proyecto de ley debido a que aumenta la rigidez en la contratación laboral en lugar de facilitarla, tomando en cuenta, además, que las recientes medidas legislativas adoptadas, como la reducción de horas laborales y el aumento del sueldo mínimo, generan costos adicionales para las empresas. Junto a lo anterior, compartió una experiencia personal sobre su primer empleo como mecánico, destacando que había logrado progresar gracias a su esfuerzo y trabajo, sin necesidad de cuotas o favoritismos. Concluyó enfatizando la importancia de abordar la realidad del mercado laboral y proporcionar oportunidades a quienes las merecían, pero cuestionó la eficacia del proyecto en su forma actual y expresó su intención de votar en contra.</w:t>
      </w:r>
    </w:p>
    <w:p w14:paraId="7DB76DA9" w14:textId="4ED0FCAF" w:rsidR="00CA7EE6" w:rsidRDefault="00CA7EE6" w:rsidP="00200A8F">
      <w:pPr>
        <w:ind w:firstLine="1985"/>
        <w:jc w:val="both"/>
        <w:rPr>
          <w:rFonts w:ascii="Arial" w:hAnsi="Arial" w:cs="Arial"/>
          <w:sz w:val="24"/>
          <w:szCs w:val="24"/>
          <w:lang w:val="es-CL"/>
        </w:rPr>
      </w:pPr>
    </w:p>
    <w:p w14:paraId="7AA6FA3A" w14:textId="77777777" w:rsidR="003D4BE7" w:rsidRDefault="005A3B9B" w:rsidP="003D4BE7">
      <w:pPr>
        <w:ind w:firstLine="1985"/>
        <w:jc w:val="both"/>
        <w:rPr>
          <w:rFonts w:ascii="Arial" w:hAnsi="Arial" w:cs="Arial"/>
          <w:b/>
          <w:bCs/>
          <w:sz w:val="24"/>
          <w:szCs w:val="24"/>
          <w:lang w:val="es-CL"/>
        </w:rPr>
      </w:pPr>
      <w:r>
        <w:rPr>
          <w:rFonts w:ascii="Arial" w:hAnsi="Arial" w:cs="Arial"/>
          <w:sz w:val="24"/>
          <w:szCs w:val="24"/>
          <w:lang w:val="es-CL"/>
        </w:rPr>
        <w:lastRenderedPageBreak/>
        <w:t>Posteriormente, e</w:t>
      </w:r>
      <w:r w:rsidR="00282C19">
        <w:rPr>
          <w:rFonts w:ascii="Arial" w:hAnsi="Arial" w:cs="Arial"/>
          <w:sz w:val="24"/>
          <w:szCs w:val="24"/>
          <w:lang w:val="es-CL"/>
        </w:rPr>
        <w:t xml:space="preserve">n su sesión de fecha </w:t>
      </w:r>
      <w:r w:rsidR="00282C19" w:rsidRPr="005A3B9B">
        <w:rPr>
          <w:rFonts w:ascii="Arial" w:hAnsi="Arial" w:cs="Arial"/>
          <w:b/>
          <w:sz w:val="24"/>
          <w:szCs w:val="24"/>
          <w:lang w:val="es-CL"/>
        </w:rPr>
        <w:t>7 de mayo del año en curso</w:t>
      </w:r>
      <w:r w:rsidR="00282C19">
        <w:rPr>
          <w:rFonts w:ascii="Arial" w:hAnsi="Arial" w:cs="Arial"/>
          <w:sz w:val="24"/>
          <w:szCs w:val="24"/>
          <w:lang w:val="es-CL"/>
        </w:rPr>
        <w:t xml:space="preserve">, </w:t>
      </w:r>
      <w:r>
        <w:rPr>
          <w:rFonts w:ascii="Arial" w:hAnsi="Arial" w:cs="Arial"/>
          <w:sz w:val="24"/>
          <w:szCs w:val="24"/>
          <w:lang w:val="es-CL"/>
        </w:rPr>
        <w:t xml:space="preserve">los autores de las indicaciones formuladas en la sesión anterior las retiraron, presentando </w:t>
      </w:r>
      <w:r w:rsidR="003D4BE7" w:rsidRPr="00D11E0D">
        <w:rPr>
          <w:rFonts w:ascii="Arial" w:hAnsi="Arial" w:cs="Arial"/>
          <w:b/>
          <w:bCs/>
          <w:sz w:val="24"/>
          <w:szCs w:val="24"/>
          <w:lang w:val="es-CL"/>
        </w:rPr>
        <w:t xml:space="preserve">las diputadas señoras Cicardini y Ossandón y los diputados señores Cuello, Giordano, Hirsch, Ibáñez, Santana y Undurraga, </w:t>
      </w:r>
      <w:r w:rsidR="003D4BE7" w:rsidRPr="00D7429A">
        <w:rPr>
          <w:rFonts w:ascii="Arial" w:hAnsi="Arial" w:cs="Arial"/>
          <w:sz w:val="24"/>
          <w:szCs w:val="24"/>
          <w:lang w:val="es-CL"/>
        </w:rPr>
        <w:t>la siguiente:</w:t>
      </w:r>
    </w:p>
    <w:p w14:paraId="661AEE6B" w14:textId="77777777" w:rsidR="003D4BE7" w:rsidRDefault="003D4BE7" w:rsidP="003D4BE7">
      <w:pPr>
        <w:ind w:firstLine="1985"/>
        <w:jc w:val="both"/>
        <w:rPr>
          <w:rFonts w:ascii="Arial" w:hAnsi="Arial" w:cs="Arial"/>
          <w:b/>
          <w:bCs/>
          <w:sz w:val="24"/>
          <w:szCs w:val="24"/>
          <w:lang w:val="es-CL"/>
        </w:rPr>
      </w:pPr>
    </w:p>
    <w:p w14:paraId="3D4AAC9E" w14:textId="333720FF" w:rsidR="003D4BE7" w:rsidRPr="00D11E0D" w:rsidRDefault="003D4BE7" w:rsidP="003D4BE7">
      <w:pPr>
        <w:ind w:firstLine="1985"/>
        <w:jc w:val="both"/>
        <w:rPr>
          <w:rFonts w:ascii="Arial" w:hAnsi="Arial" w:cs="Arial"/>
          <w:sz w:val="24"/>
          <w:szCs w:val="24"/>
          <w:lang w:val="es-CL"/>
        </w:rPr>
      </w:pPr>
      <w:r>
        <w:rPr>
          <w:rFonts w:ascii="Arial" w:hAnsi="Arial" w:cs="Arial"/>
          <w:b/>
          <w:bCs/>
          <w:sz w:val="24"/>
          <w:szCs w:val="24"/>
          <w:lang w:val="es-CL"/>
        </w:rPr>
        <w:t>a) P</w:t>
      </w:r>
      <w:r w:rsidRPr="00D11E0D">
        <w:rPr>
          <w:rFonts w:ascii="Arial" w:hAnsi="Arial" w:cs="Arial"/>
          <w:b/>
          <w:bCs/>
          <w:sz w:val="24"/>
          <w:szCs w:val="24"/>
          <w:lang w:val="es-CL"/>
        </w:rPr>
        <w:t xml:space="preserve">ara reemplazar </w:t>
      </w:r>
      <w:r>
        <w:rPr>
          <w:rFonts w:ascii="Arial" w:hAnsi="Arial" w:cs="Arial"/>
          <w:b/>
          <w:bCs/>
          <w:sz w:val="24"/>
          <w:szCs w:val="24"/>
          <w:lang w:val="es-CL"/>
        </w:rPr>
        <w:t xml:space="preserve">en su artículo primero, </w:t>
      </w:r>
      <w:r w:rsidRPr="00D11E0D">
        <w:rPr>
          <w:rFonts w:ascii="Arial" w:hAnsi="Arial" w:cs="Arial"/>
          <w:b/>
          <w:bCs/>
          <w:sz w:val="24"/>
          <w:szCs w:val="24"/>
          <w:lang w:val="es-CL"/>
        </w:rPr>
        <w:t>el artículo 12 bis propuesto, por el siguiente artículo 9 ter nuevo</w:t>
      </w:r>
      <w:r w:rsidRPr="00D11E0D">
        <w:rPr>
          <w:rFonts w:ascii="Arial" w:hAnsi="Arial" w:cs="Arial"/>
          <w:sz w:val="24"/>
          <w:szCs w:val="24"/>
          <w:lang w:val="es-CL"/>
        </w:rPr>
        <w:t>:</w:t>
      </w:r>
    </w:p>
    <w:p w14:paraId="699D825A" w14:textId="77777777" w:rsidR="00D11E0D" w:rsidRPr="00D11E0D" w:rsidRDefault="00D11E0D" w:rsidP="00D11E0D">
      <w:pPr>
        <w:ind w:firstLine="1985"/>
        <w:jc w:val="both"/>
        <w:rPr>
          <w:rFonts w:ascii="Arial" w:hAnsi="Arial" w:cs="Arial"/>
          <w:sz w:val="24"/>
          <w:szCs w:val="24"/>
          <w:lang w:val="es-CL"/>
        </w:rPr>
      </w:pPr>
    </w:p>
    <w:p w14:paraId="5A9EB074" w14:textId="77777777" w:rsidR="00D11E0D" w:rsidRPr="00D11E0D" w:rsidRDefault="00D11E0D" w:rsidP="00D11E0D">
      <w:pPr>
        <w:ind w:firstLine="1985"/>
        <w:jc w:val="both"/>
        <w:rPr>
          <w:rFonts w:ascii="Arial" w:hAnsi="Arial" w:cs="Arial"/>
          <w:i/>
          <w:iCs/>
          <w:sz w:val="24"/>
          <w:szCs w:val="24"/>
          <w:lang w:val="es-CL"/>
        </w:rPr>
      </w:pPr>
      <w:r w:rsidRPr="00D11E0D">
        <w:rPr>
          <w:rFonts w:ascii="Arial" w:hAnsi="Arial" w:cs="Arial"/>
          <w:sz w:val="24"/>
          <w:szCs w:val="24"/>
          <w:lang w:val="es-CL"/>
        </w:rPr>
        <w:t>“</w:t>
      </w:r>
      <w:r w:rsidRPr="00D11E0D">
        <w:rPr>
          <w:rFonts w:ascii="Arial" w:hAnsi="Arial" w:cs="Arial"/>
          <w:i/>
          <w:iCs/>
          <w:sz w:val="24"/>
          <w:szCs w:val="24"/>
          <w:lang w:val="es-CL"/>
        </w:rPr>
        <w:t xml:space="preserve">Artículo 9 ter.- Las empresas de más de 100 trabajadores, deberán dar preferencia en sus procesos de selección de personal, a la contratación de personas de entre dieciocho y veintiocho años, sin experiencia previa relevante, en aquellos puestos de trabajo en los que la naturaleza de las labores y el funcionamiento de la empresa o establecimiento así lo permita, siendo deseable que las empresas alcancen en el desarrollo de dicho procesos, en forma paritaria, al menos el diez por ciento de sus trabajadores y trabajadoras con la condición señalada.  Se entiende por experiencia laboral previa relevante la que se ha obtenido en empleos formales anteriores incluido el contrato de aprendiz; o las habilidades y competencias que se encuentren debidamente acreditadas en procesos de certificación de competencias laborales; o bien, los conocimientos técnicos o profesionales sobre los cuales se ha efectuado una práctica profesional. </w:t>
      </w:r>
    </w:p>
    <w:p w14:paraId="14E4325A" w14:textId="77777777" w:rsidR="00D11E0D" w:rsidRPr="00D11E0D" w:rsidRDefault="00D11E0D" w:rsidP="00D11E0D">
      <w:pPr>
        <w:ind w:firstLine="1985"/>
        <w:jc w:val="both"/>
        <w:rPr>
          <w:rFonts w:ascii="Arial" w:hAnsi="Arial" w:cs="Arial"/>
          <w:i/>
          <w:iCs/>
          <w:sz w:val="24"/>
          <w:szCs w:val="24"/>
          <w:lang w:val="es-CL"/>
        </w:rPr>
      </w:pPr>
    </w:p>
    <w:p w14:paraId="116C62DE" w14:textId="77777777" w:rsidR="00D11E0D" w:rsidRPr="00D11E0D" w:rsidRDefault="00D11E0D" w:rsidP="00D11E0D">
      <w:pPr>
        <w:ind w:firstLine="1985"/>
        <w:jc w:val="both"/>
        <w:rPr>
          <w:rFonts w:ascii="Arial" w:hAnsi="Arial" w:cs="Arial"/>
          <w:i/>
          <w:iCs/>
          <w:sz w:val="24"/>
          <w:szCs w:val="24"/>
          <w:lang w:val="es-CL"/>
        </w:rPr>
      </w:pPr>
      <w:r w:rsidRPr="00D11E0D">
        <w:rPr>
          <w:rFonts w:ascii="Arial" w:hAnsi="Arial" w:cs="Arial"/>
          <w:i/>
          <w:iCs/>
          <w:sz w:val="24"/>
          <w:szCs w:val="24"/>
          <w:lang w:val="es-CL"/>
        </w:rPr>
        <w:t>Estas empresas deberán incluir, semestralmente, dentro de la obligación de registro de contratos que se señala en el artículo anterior, la información relativa al número de trabajadores sin experiencia previa relevante que se está dispuesto a contratar o mantener contratados, el porcentaje que ellos representan sobre el total de los contratados y el plan de desarrollo y capacitación que se implementará para mejorar las capacidades de dichos trabajadores; a lo menos, la empresa deberá otorgar las facilidades y condiciones necesarias para acceder a la nivelación de la escolaridad del trabajador en sus niveles básico y medio, cuando ello corresponda. Igual información deberá registrarse en relación a las empresas contratistas y sub contratistas, en su caso.</w:t>
      </w:r>
    </w:p>
    <w:p w14:paraId="06198CA9" w14:textId="77777777" w:rsidR="00D11E0D" w:rsidRPr="00D11E0D" w:rsidRDefault="00D11E0D" w:rsidP="00D11E0D">
      <w:pPr>
        <w:ind w:firstLine="1985"/>
        <w:jc w:val="both"/>
        <w:rPr>
          <w:rFonts w:ascii="Arial" w:hAnsi="Arial" w:cs="Arial"/>
          <w:i/>
          <w:iCs/>
          <w:sz w:val="24"/>
          <w:szCs w:val="24"/>
          <w:lang w:val="es-CL"/>
        </w:rPr>
      </w:pPr>
    </w:p>
    <w:p w14:paraId="1D35D0BD" w14:textId="77777777" w:rsidR="00D11E0D" w:rsidRPr="00D11E0D" w:rsidRDefault="00D11E0D" w:rsidP="00D11E0D">
      <w:pPr>
        <w:ind w:firstLine="1985"/>
        <w:jc w:val="both"/>
        <w:rPr>
          <w:rFonts w:ascii="Arial" w:hAnsi="Arial" w:cs="Arial"/>
          <w:sz w:val="24"/>
          <w:szCs w:val="24"/>
          <w:lang w:val="es-CL"/>
        </w:rPr>
      </w:pPr>
      <w:r w:rsidRPr="00D11E0D">
        <w:rPr>
          <w:rFonts w:ascii="Arial" w:hAnsi="Arial" w:cs="Arial"/>
          <w:i/>
          <w:iCs/>
          <w:sz w:val="24"/>
          <w:szCs w:val="24"/>
          <w:lang w:val="es-CL"/>
        </w:rPr>
        <w:t>Las empresas señaladas en este artículo deberán informar trimestralmente a las oficinas públicas o privadas de intermediación laboral existentes en la comuna, de aquellas vacantes o posibilidades de contratación de trabajadores sin experiencia previa de entre 18 y 28 años, a fin de facilitar dicha intermediación laboral</w:t>
      </w:r>
      <w:r w:rsidRPr="00D11E0D">
        <w:rPr>
          <w:rFonts w:ascii="Arial" w:hAnsi="Arial" w:cs="Arial"/>
          <w:sz w:val="24"/>
          <w:szCs w:val="24"/>
          <w:lang w:val="es-CL"/>
        </w:rPr>
        <w:t>.”.</w:t>
      </w:r>
    </w:p>
    <w:p w14:paraId="3495B5FB" w14:textId="77777777" w:rsidR="00D11E0D" w:rsidRPr="00D11E0D" w:rsidRDefault="00D11E0D" w:rsidP="00D11E0D">
      <w:pPr>
        <w:ind w:firstLine="1985"/>
        <w:jc w:val="both"/>
        <w:rPr>
          <w:rFonts w:ascii="Arial" w:hAnsi="Arial" w:cs="Arial"/>
          <w:sz w:val="24"/>
          <w:szCs w:val="24"/>
          <w:lang w:val="es-CL"/>
        </w:rPr>
      </w:pPr>
    </w:p>
    <w:p w14:paraId="552210E3" w14:textId="77777777" w:rsidR="00D11E0D" w:rsidRPr="00D11E0D" w:rsidRDefault="00D11E0D" w:rsidP="00D11E0D">
      <w:pPr>
        <w:jc w:val="both"/>
        <w:rPr>
          <w:rFonts w:ascii="Arial" w:hAnsi="Arial" w:cs="Arial"/>
          <w:sz w:val="24"/>
          <w:szCs w:val="24"/>
          <w:lang w:val="es-CL"/>
        </w:rPr>
      </w:pPr>
    </w:p>
    <w:p w14:paraId="16EEA89D" w14:textId="77777777" w:rsidR="00D11E0D" w:rsidRPr="00D11E0D" w:rsidRDefault="00D11E0D" w:rsidP="00D11E0D">
      <w:pPr>
        <w:ind w:firstLine="1843"/>
        <w:jc w:val="both"/>
        <w:rPr>
          <w:rFonts w:ascii="Arial" w:hAnsi="Arial" w:cs="Arial"/>
          <w:sz w:val="24"/>
          <w:szCs w:val="24"/>
          <w:lang w:val="es-CL"/>
        </w:rPr>
      </w:pPr>
      <w:r w:rsidRPr="00D11E0D">
        <w:rPr>
          <w:rFonts w:ascii="Arial" w:hAnsi="Arial" w:cs="Arial"/>
          <w:sz w:val="24"/>
          <w:szCs w:val="24"/>
          <w:lang w:val="es-CL"/>
        </w:rPr>
        <w:t xml:space="preserve">La diputada señora </w:t>
      </w:r>
      <w:r w:rsidRPr="00D11E0D">
        <w:rPr>
          <w:rFonts w:ascii="Arial" w:hAnsi="Arial" w:cs="Arial"/>
          <w:b/>
          <w:bCs/>
          <w:sz w:val="24"/>
          <w:szCs w:val="24"/>
          <w:lang w:val="es-CL"/>
        </w:rPr>
        <w:t>Ossandón</w:t>
      </w:r>
      <w:r w:rsidRPr="00D11E0D">
        <w:rPr>
          <w:rFonts w:ascii="Arial" w:hAnsi="Arial" w:cs="Arial"/>
          <w:sz w:val="24"/>
          <w:szCs w:val="24"/>
          <w:lang w:val="es-CL"/>
        </w:rPr>
        <w:t xml:space="preserve"> informó que la indicación presentada de manera transversal propone que las empresas que cuenten con más de 100 trabajadores, si la naturaleza del trabajo lo permite, den preferencia a la contratación de personas entre 18 y 28 años, con una mirada paritaria del 10%. Las empresas, asimismo, deberán informar semestralmente el porcentaje de estos contratos sobre el total de sus empleados y el plan de desarrollo y capacitación para estas personas. Además, se propone que las empresas informen semestralmente a las oficinas de intermediación laboral sobre las vacantes disponibles con estas posibilidades de contratación. </w:t>
      </w:r>
    </w:p>
    <w:p w14:paraId="5CC741D6" w14:textId="77777777" w:rsidR="00D11E0D" w:rsidRPr="00D11E0D" w:rsidRDefault="00D11E0D" w:rsidP="00D11E0D">
      <w:pPr>
        <w:ind w:firstLine="1843"/>
        <w:jc w:val="both"/>
        <w:rPr>
          <w:rFonts w:ascii="Arial" w:hAnsi="Arial" w:cs="Arial"/>
          <w:sz w:val="24"/>
          <w:szCs w:val="24"/>
          <w:lang w:val="es-CL"/>
        </w:rPr>
      </w:pPr>
    </w:p>
    <w:p w14:paraId="63358E6C" w14:textId="77777777" w:rsidR="00D11E0D" w:rsidRPr="00D11E0D" w:rsidRDefault="00D11E0D" w:rsidP="00D11E0D">
      <w:pPr>
        <w:ind w:firstLine="1843"/>
        <w:jc w:val="both"/>
        <w:rPr>
          <w:rFonts w:ascii="Arial" w:hAnsi="Arial" w:cs="Arial"/>
          <w:sz w:val="24"/>
          <w:szCs w:val="24"/>
          <w:lang w:val="es-CL"/>
        </w:rPr>
      </w:pPr>
      <w:r w:rsidRPr="00D11E0D">
        <w:rPr>
          <w:rFonts w:ascii="Arial" w:hAnsi="Arial" w:cs="Arial"/>
          <w:sz w:val="24"/>
          <w:szCs w:val="24"/>
          <w:lang w:val="es-CL"/>
        </w:rPr>
        <w:lastRenderedPageBreak/>
        <w:t>Estas medidas, concluyó, buscan crear un circuito virtuoso para que las personas contratadas mejoren sus oportunidades laborales, pero sin imponer obligaciones a las empresas, solo si la naturaleza del trabajo lo permite.</w:t>
      </w:r>
    </w:p>
    <w:p w14:paraId="18A5C3B7" w14:textId="77777777" w:rsidR="00D11E0D" w:rsidRPr="00D11E0D" w:rsidRDefault="00D11E0D" w:rsidP="00D11E0D">
      <w:pPr>
        <w:ind w:firstLine="1843"/>
        <w:jc w:val="both"/>
        <w:rPr>
          <w:rFonts w:ascii="Arial" w:hAnsi="Arial" w:cs="Arial"/>
          <w:sz w:val="24"/>
          <w:szCs w:val="24"/>
          <w:lang w:val="es-CL"/>
        </w:rPr>
      </w:pPr>
    </w:p>
    <w:p w14:paraId="2A520E56" w14:textId="77777777" w:rsidR="00D11E0D" w:rsidRPr="00D11E0D" w:rsidRDefault="00D11E0D" w:rsidP="00D11E0D">
      <w:pPr>
        <w:ind w:firstLine="1843"/>
        <w:jc w:val="both"/>
        <w:rPr>
          <w:rFonts w:ascii="Arial" w:hAnsi="Arial" w:cs="Arial"/>
          <w:sz w:val="24"/>
          <w:szCs w:val="24"/>
          <w:lang w:val="es-CL"/>
        </w:rPr>
      </w:pPr>
      <w:r w:rsidRPr="00D11E0D">
        <w:rPr>
          <w:rFonts w:ascii="Arial" w:hAnsi="Arial" w:cs="Arial"/>
          <w:sz w:val="24"/>
          <w:szCs w:val="24"/>
          <w:lang w:val="es-CL"/>
        </w:rPr>
        <w:t xml:space="preserve">La diputada señora </w:t>
      </w:r>
      <w:r w:rsidRPr="00D11E0D">
        <w:rPr>
          <w:rFonts w:ascii="Arial" w:hAnsi="Arial" w:cs="Arial"/>
          <w:b/>
          <w:bCs/>
          <w:sz w:val="24"/>
          <w:szCs w:val="24"/>
          <w:lang w:val="es-CL"/>
        </w:rPr>
        <w:t>Cicardini</w:t>
      </w:r>
      <w:r w:rsidRPr="00D11E0D">
        <w:rPr>
          <w:rFonts w:ascii="Arial" w:hAnsi="Arial" w:cs="Arial"/>
          <w:sz w:val="24"/>
          <w:szCs w:val="24"/>
          <w:lang w:val="es-CL"/>
        </w:rPr>
        <w:t xml:space="preserve">, junto con expresar su conformidad con lo planteado, señaló que sería importante considerar un tiempo mínimo de contratación para dar garantías tanto a los jóvenes como a las empresas. </w:t>
      </w:r>
    </w:p>
    <w:p w14:paraId="28FCBE54" w14:textId="77777777" w:rsidR="00D11E0D" w:rsidRPr="00D11E0D" w:rsidRDefault="00D11E0D" w:rsidP="00D11E0D">
      <w:pPr>
        <w:ind w:firstLine="1843"/>
        <w:jc w:val="both"/>
        <w:rPr>
          <w:rFonts w:ascii="Arial" w:hAnsi="Arial" w:cs="Arial"/>
          <w:sz w:val="24"/>
          <w:szCs w:val="24"/>
          <w:lang w:val="es-CL"/>
        </w:rPr>
      </w:pPr>
    </w:p>
    <w:p w14:paraId="031E6221" w14:textId="77777777" w:rsidR="00D11E0D" w:rsidRPr="00D11E0D" w:rsidRDefault="00D11E0D" w:rsidP="00D11E0D">
      <w:pPr>
        <w:ind w:firstLine="1843"/>
        <w:jc w:val="both"/>
        <w:rPr>
          <w:rFonts w:ascii="Arial" w:hAnsi="Arial" w:cs="Arial"/>
          <w:sz w:val="24"/>
          <w:szCs w:val="24"/>
          <w:lang w:val="es-CL"/>
        </w:rPr>
      </w:pPr>
      <w:r w:rsidRPr="00D11E0D">
        <w:rPr>
          <w:rFonts w:ascii="Arial" w:hAnsi="Arial" w:cs="Arial"/>
          <w:sz w:val="24"/>
          <w:szCs w:val="24"/>
          <w:lang w:val="es-CL"/>
        </w:rPr>
        <w:t>En este contexto, hizo presente que, revisando legislación comparada sobre la materia, encontró artículos interesantes que establecen un período mínimo de tiempo para la contratación, lo que permite al trabajador joven obtener experiencia laboral significativa. Al respecto, propuso discutir esta posibilidad o dejar abierta la propuesta, dado que, según la lectura estricta de la iniciativa actual, una empresa podría contratar al joven por un corto período y cumplir con la normativa, lo que podría no ser beneficioso para ambas partes.</w:t>
      </w:r>
    </w:p>
    <w:p w14:paraId="3FA735A6" w14:textId="77777777" w:rsidR="00D11E0D" w:rsidRPr="00D11E0D" w:rsidRDefault="00D11E0D" w:rsidP="00D11E0D">
      <w:pPr>
        <w:ind w:firstLine="1843"/>
        <w:jc w:val="both"/>
        <w:rPr>
          <w:rFonts w:ascii="Arial" w:hAnsi="Arial" w:cs="Arial"/>
          <w:sz w:val="24"/>
          <w:szCs w:val="24"/>
          <w:lang w:val="es-CL"/>
        </w:rPr>
      </w:pPr>
    </w:p>
    <w:p w14:paraId="0CC1FADA" w14:textId="77777777" w:rsidR="00D11E0D" w:rsidRPr="00D11E0D" w:rsidRDefault="00D11E0D" w:rsidP="00D11E0D">
      <w:pPr>
        <w:ind w:firstLine="1843"/>
        <w:jc w:val="both"/>
        <w:rPr>
          <w:rFonts w:ascii="Arial" w:hAnsi="Arial" w:cs="Arial"/>
          <w:sz w:val="24"/>
          <w:szCs w:val="24"/>
          <w:lang w:val="es-CL"/>
        </w:rPr>
      </w:pPr>
      <w:r w:rsidRPr="00D11E0D">
        <w:rPr>
          <w:rFonts w:ascii="Arial" w:hAnsi="Arial" w:cs="Arial"/>
          <w:sz w:val="24"/>
          <w:szCs w:val="24"/>
          <w:lang w:val="es-CL"/>
        </w:rPr>
        <w:t xml:space="preserve">El diputado señor </w:t>
      </w:r>
      <w:r w:rsidRPr="00D11E0D">
        <w:rPr>
          <w:rFonts w:ascii="Arial" w:hAnsi="Arial" w:cs="Arial"/>
          <w:b/>
          <w:bCs/>
          <w:sz w:val="24"/>
          <w:szCs w:val="24"/>
          <w:lang w:val="es-CL"/>
        </w:rPr>
        <w:t>Giordano</w:t>
      </w:r>
      <w:r w:rsidRPr="00D11E0D">
        <w:rPr>
          <w:rFonts w:ascii="Arial" w:hAnsi="Arial" w:cs="Arial"/>
          <w:sz w:val="24"/>
          <w:szCs w:val="24"/>
          <w:lang w:val="es-CL"/>
        </w:rPr>
        <w:t xml:space="preserve"> compartió la idea de establecer un mínimo de tiempo de contratación. Agregó que es importante considerar que los contratos de aprendizaje ya tienen sus propios tiempos establecidos, por lo que propuso incorporar dicho aspecto al proyecto de ley.</w:t>
      </w:r>
    </w:p>
    <w:p w14:paraId="08C123A3" w14:textId="77777777" w:rsidR="00D11E0D" w:rsidRPr="00D11E0D" w:rsidRDefault="00D11E0D" w:rsidP="00D11E0D">
      <w:pPr>
        <w:ind w:firstLine="1843"/>
        <w:jc w:val="both"/>
        <w:rPr>
          <w:rFonts w:ascii="Arial" w:hAnsi="Arial" w:cs="Arial"/>
          <w:sz w:val="24"/>
          <w:szCs w:val="24"/>
          <w:lang w:val="es-CL"/>
        </w:rPr>
      </w:pPr>
    </w:p>
    <w:p w14:paraId="7480DEA8" w14:textId="77777777" w:rsidR="00D11E0D" w:rsidRPr="00D11E0D" w:rsidRDefault="00D11E0D" w:rsidP="00D11E0D">
      <w:pPr>
        <w:ind w:firstLine="1843"/>
        <w:jc w:val="both"/>
        <w:rPr>
          <w:rFonts w:ascii="Arial" w:hAnsi="Arial" w:cs="Arial"/>
          <w:sz w:val="24"/>
          <w:szCs w:val="24"/>
          <w:lang w:val="es-CL"/>
        </w:rPr>
      </w:pPr>
      <w:r w:rsidRPr="00D11E0D">
        <w:rPr>
          <w:rFonts w:ascii="Arial" w:hAnsi="Arial" w:cs="Arial"/>
          <w:sz w:val="24"/>
          <w:szCs w:val="24"/>
          <w:lang w:val="es-CL"/>
        </w:rPr>
        <w:t xml:space="preserve">El diputado señor </w:t>
      </w:r>
      <w:r w:rsidRPr="00D11E0D">
        <w:rPr>
          <w:rFonts w:ascii="Arial" w:hAnsi="Arial" w:cs="Arial"/>
          <w:b/>
          <w:bCs/>
          <w:sz w:val="24"/>
          <w:szCs w:val="24"/>
          <w:lang w:val="es-CL"/>
        </w:rPr>
        <w:t>Santana</w:t>
      </w:r>
      <w:r w:rsidRPr="00D11E0D">
        <w:rPr>
          <w:rFonts w:ascii="Arial" w:hAnsi="Arial" w:cs="Arial"/>
          <w:sz w:val="24"/>
          <w:szCs w:val="24"/>
          <w:lang w:val="es-CL"/>
        </w:rPr>
        <w:t xml:space="preserve"> sostuvo que el proyecto de ley aborda una problemática surgida en Chile debido a la proliferación de carreras universitarias, especialmente en el mercado de la educación superior. Este fenómeno ha generado un excedente de profesionales titulados y un déficit de profesionales técnicos en el país, lo que plantea desafíos para el proyecto educativo y la formación de capital humano. La dificultad para los profesionales de regiones al postular a empleos, tanto en el sector público como en el privado, radica en la exigencia de tener años de experiencia previa. Esta es la razón principal detrás del proyecto de ley.</w:t>
      </w:r>
    </w:p>
    <w:p w14:paraId="0EEAC6F3" w14:textId="77777777" w:rsidR="00D11E0D" w:rsidRPr="00D11E0D" w:rsidRDefault="00D11E0D" w:rsidP="00D11E0D">
      <w:pPr>
        <w:ind w:firstLine="1843"/>
        <w:jc w:val="both"/>
        <w:rPr>
          <w:rFonts w:ascii="Arial" w:hAnsi="Arial" w:cs="Arial"/>
          <w:sz w:val="24"/>
          <w:szCs w:val="24"/>
          <w:lang w:val="es-CL"/>
        </w:rPr>
      </w:pPr>
    </w:p>
    <w:p w14:paraId="5FDF0BC0" w14:textId="77777777" w:rsidR="00D11E0D" w:rsidRPr="00D11E0D" w:rsidRDefault="00D11E0D" w:rsidP="00D11E0D">
      <w:pPr>
        <w:ind w:firstLine="1843"/>
        <w:jc w:val="both"/>
        <w:rPr>
          <w:rFonts w:ascii="Arial" w:hAnsi="Arial" w:cs="Arial"/>
          <w:sz w:val="24"/>
          <w:szCs w:val="24"/>
          <w:lang w:val="es-CL"/>
        </w:rPr>
      </w:pPr>
      <w:r w:rsidRPr="00D11E0D">
        <w:rPr>
          <w:rFonts w:ascii="Arial" w:hAnsi="Arial" w:cs="Arial"/>
          <w:sz w:val="24"/>
          <w:szCs w:val="24"/>
          <w:lang w:val="es-CL"/>
        </w:rPr>
        <w:t xml:space="preserve">En este escenario, señaló que se valora el debate y el acuerdo alcanzado en torno al proyecto, aunque este acuerdo puede tener un impacto limitado en la práctica. Sin embargo, establecer una normativa que incentive a las empresas a considerar a profesionales sin experiencia previa es un paso en la dirección correcta. Con todo, se reconoce como una tarea pendiente para el Ejecutivo la modificación de los subsidios para jóvenes, una política pública que no ha dado los resultados esperados. </w:t>
      </w:r>
    </w:p>
    <w:p w14:paraId="0AD2BCCA" w14:textId="77777777" w:rsidR="00D11E0D" w:rsidRPr="00D11E0D" w:rsidRDefault="00D11E0D" w:rsidP="00D11E0D">
      <w:pPr>
        <w:jc w:val="both"/>
        <w:rPr>
          <w:rFonts w:ascii="Arial" w:hAnsi="Arial" w:cs="Arial"/>
          <w:sz w:val="24"/>
          <w:szCs w:val="24"/>
          <w:lang w:val="es-CL"/>
        </w:rPr>
      </w:pPr>
    </w:p>
    <w:p w14:paraId="51A14469" w14:textId="77777777" w:rsidR="00D11E0D" w:rsidRPr="00D11E0D" w:rsidRDefault="00D11E0D" w:rsidP="00D11E0D">
      <w:pPr>
        <w:ind w:firstLine="1843"/>
        <w:jc w:val="both"/>
        <w:rPr>
          <w:rFonts w:ascii="Arial" w:hAnsi="Arial" w:cs="Arial"/>
          <w:sz w:val="24"/>
          <w:szCs w:val="24"/>
          <w:lang w:val="es-CL"/>
        </w:rPr>
      </w:pPr>
      <w:r w:rsidRPr="00D11E0D">
        <w:rPr>
          <w:rFonts w:ascii="Arial" w:hAnsi="Arial" w:cs="Arial"/>
          <w:sz w:val="24"/>
          <w:szCs w:val="24"/>
          <w:lang w:val="es-CL"/>
        </w:rPr>
        <w:t xml:space="preserve">El diputado señor </w:t>
      </w:r>
      <w:r w:rsidRPr="00D11E0D">
        <w:rPr>
          <w:rFonts w:ascii="Arial" w:hAnsi="Arial" w:cs="Arial"/>
          <w:b/>
          <w:bCs/>
          <w:sz w:val="24"/>
          <w:szCs w:val="24"/>
          <w:lang w:val="es-CL"/>
        </w:rPr>
        <w:t>Hirsch</w:t>
      </w:r>
      <w:r w:rsidRPr="00D11E0D">
        <w:rPr>
          <w:rFonts w:ascii="Arial" w:hAnsi="Arial" w:cs="Arial"/>
          <w:sz w:val="24"/>
          <w:szCs w:val="24"/>
          <w:lang w:val="es-CL"/>
        </w:rPr>
        <w:t>, en cuanto a la indicación presentada, aclaró que, tal como estaba el proyecto original, le parecía una buena propuesta, dado que el sentido original del proyecto era promover la contratación de personas jóvenes sin experiencia laboral o con poca experiencia, pues esa es la franja de la población con mayor tasa de desempleo y dificultad para encontrar trabajo.</w:t>
      </w:r>
    </w:p>
    <w:p w14:paraId="32CA3E5F" w14:textId="77777777" w:rsidR="00D11E0D" w:rsidRPr="00D11E0D" w:rsidRDefault="00D11E0D" w:rsidP="00D11E0D">
      <w:pPr>
        <w:jc w:val="both"/>
        <w:rPr>
          <w:rFonts w:ascii="Arial" w:hAnsi="Arial" w:cs="Arial"/>
          <w:sz w:val="24"/>
          <w:szCs w:val="24"/>
          <w:lang w:val="es-CL"/>
        </w:rPr>
      </w:pPr>
    </w:p>
    <w:p w14:paraId="13C78E44" w14:textId="77777777" w:rsidR="00D11E0D" w:rsidRPr="00D11E0D" w:rsidRDefault="00D11E0D" w:rsidP="00D11E0D">
      <w:pPr>
        <w:ind w:firstLine="1843"/>
        <w:jc w:val="both"/>
        <w:rPr>
          <w:rFonts w:ascii="Arial" w:hAnsi="Arial" w:cs="Arial"/>
          <w:sz w:val="24"/>
          <w:szCs w:val="24"/>
          <w:lang w:val="es-CL"/>
        </w:rPr>
      </w:pPr>
      <w:r w:rsidRPr="00D11E0D">
        <w:rPr>
          <w:rFonts w:ascii="Arial" w:hAnsi="Arial" w:cs="Arial"/>
          <w:sz w:val="24"/>
          <w:szCs w:val="24"/>
          <w:lang w:val="es-CL"/>
        </w:rPr>
        <w:t>Asimismo, aunque el acuerdo al que se ha llegado no es tan exigente y no es vinculante, ya que habla de dar preferencia en el proceso de selección, manifestó que añora que los empresarios consideren este proyecto como una oportunidad para promover la contratación de jóvenes.</w:t>
      </w:r>
    </w:p>
    <w:p w14:paraId="296CFE18" w14:textId="77777777" w:rsidR="00D11E0D" w:rsidRPr="00D11E0D" w:rsidRDefault="00D11E0D" w:rsidP="00D11E0D">
      <w:pPr>
        <w:ind w:firstLine="1843"/>
        <w:jc w:val="both"/>
        <w:rPr>
          <w:rFonts w:ascii="Arial" w:hAnsi="Arial" w:cs="Arial"/>
          <w:sz w:val="24"/>
          <w:szCs w:val="24"/>
          <w:lang w:val="es-CL"/>
        </w:rPr>
      </w:pPr>
      <w:r w:rsidRPr="00D11E0D">
        <w:rPr>
          <w:rFonts w:ascii="Arial" w:hAnsi="Arial" w:cs="Arial"/>
          <w:sz w:val="24"/>
          <w:szCs w:val="24"/>
          <w:lang w:val="es-CL"/>
        </w:rPr>
        <w:lastRenderedPageBreak/>
        <w:t xml:space="preserve">Es fundamental que el Ejecutivo, ahora y en el futuro, promueva este proyecto para que sea conocido y apoyado, de modo que pueda convertirse en ley y enviar una clara señal de estímulo al trabajo juvenil, especialmente para aquellos jóvenes sin experiencia laboral. </w:t>
      </w:r>
    </w:p>
    <w:p w14:paraId="555CB33D" w14:textId="77777777" w:rsidR="00D11E0D" w:rsidRPr="00D11E0D" w:rsidRDefault="00D11E0D" w:rsidP="00D11E0D">
      <w:pPr>
        <w:jc w:val="both"/>
        <w:rPr>
          <w:rFonts w:ascii="Arial" w:hAnsi="Arial" w:cs="Arial"/>
          <w:sz w:val="24"/>
          <w:szCs w:val="24"/>
          <w:lang w:val="es-CL"/>
        </w:rPr>
      </w:pPr>
    </w:p>
    <w:p w14:paraId="605500CD" w14:textId="77777777" w:rsidR="00D11E0D" w:rsidRPr="00D11E0D" w:rsidRDefault="00D11E0D" w:rsidP="00D11E0D">
      <w:pPr>
        <w:ind w:firstLine="1843"/>
        <w:jc w:val="both"/>
        <w:rPr>
          <w:rFonts w:ascii="Arial" w:hAnsi="Arial" w:cs="Arial"/>
          <w:sz w:val="24"/>
          <w:szCs w:val="24"/>
          <w:lang w:val="es-CL"/>
        </w:rPr>
      </w:pPr>
      <w:r w:rsidRPr="00D11E0D">
        <w:rPr>
          <w:rFonts w:ascii="Arial" w:hAnsi="Arial" w:cs="Arial"/>
          <w:sz w:val="24"/>
          <w:szCs w:val="24"/>
          <w:lang w:val="es-CL"/>
        </w:rPr>
        <w:t xml:space="preserve">El señor </w:t>
      </w:r>
      <w:r w:rsidRPr="00D11E0D">
        <w:rPr>
          <w:rFonts w:ascii="Arial" w:hAnsi="Arial" w:cs="Arial"/>
          <w:b/>
          <w:bCs/>
          <w:sz w:val="24"/>
          <w:szCs w:val="24"/>
          <w:lang w:val="es-CL"/>
        </w:rPr>
        <w:t>Del Río</w:t>
      </w:r>
      <w:r w:rsidRPr="00D11E0D">
        <w:rPr>
          <w:rFonts w:ascii="Arial" w:hAnsi="Arial" w:cs="Arial"/>
          <w:sz w:val="24"/>
          <w:szCs w:val="24"/>
          <w:lang w:val="es-CL"/>
        </w:rPr>
        <w:t>, don Francisco, asesor legislativo de la diputada Ossandón, informó que la estructura de la indicación en estudio es bastante simple y consta de tres partes.</w:t>
      </w:r>
    </w:p>
    <w:p w14:paraId="380CA9EA" w14:textId="77777777" w:rsidR="00D11E0D" w:rsidRPr="00D11E0D" w:rsidRDefault="00D11E0D" w:rsidP="00D11E0D">
      <w:pPr>
        <w:ind w:firstLine="1843"/>
        <w:jc w:val="both"/>
        <w:rPr>
          <w:rFonts w:ascii="Arial" w:hAnsi="Arial" w:cs="Arial"/>
          <w:sz w:val="24"/>
          <w:szCs w:val="24"/>
          <w:lang w:val="es-CL"/>
        </w:rPr>
      </w:pPr>
    </w:p>
    <w:p w14:paraId="58DF4FFF" w14:textId="03FAAAC6" w:rsidR="00D11E0D" w:rsidRPr="00D11E0D" w:rsidRDefault="00D11E0D" w:rsidP="00D11E0D">
      <w:pPr>
        <w:ind w:firstLine="1843"/>
        <w:jc w:val="both"/>
        <w:rPr>
          <w:rFonts w:ascii="Arial" w:hAnsi="Arial" w:cs="Arial"/>
          <w:sz w:val="24"/>
          <w:szCs w:val="24"/>
          <w:lang w:val="es-CL"/>
        </w:rPr>
      </w:pPr>
      <w:r w:rsidRPr="00D11E0D">
        <w:rPr>
          <w:rFonts w:ascii="Arial" w:hAnsi="Arial" w:cs="Arial"/>
          <w:sz w:val="24"/>
          <w:szCs w:val="24"/>
          <w:lang w:val="es-CL"/>
        </w:rPr>
        <w:t xml:space="preserve">En primer lugar, comentó que se seleccionó el artículo 9 ter dado que el artículo 9 bis dice relación con el registro y aviso de contratos de trabajo en la Dirección del Trabajo. Este artículo se aplica específicamente a empresas con más de 100 trabajadores, </w:t>
      </w:r>
      <w:r w:rsidR="00D7429A">
        <w:rPr>
          <w:rFonts w:ascii="Arial" w:hAnsi="Arial" w:cs="Arial"/>
          <w:sz w:val="24"/>
          <w:szCs w:val="24"/>
          <w:lang w:val="es-CL"/>
        </w:rPr>
        <w:t>dado</w:t>
      </w:r>
      <w:r w:rsidRPr="00D11E0D">
        <w:rPr>
          <w:rFonts w:ascii="Arial" w:hAnsi="Arial" w:cs="Arial"/>
          <w:sz w:val="24"/>
          <w:szCs w:val="24"/>
          <w:lang w:val="es-CL"/>
        </w:rPr>
        <w:t xml:space="preserve"> que son las que habitualmente realizan procesos de selección de personal.</w:t>
      </w:r>
    </w:p>
    <w:p w14:paraId="0A0CC940" w14:textId="77777777" w:rsidR="00D11E0D" w:rsidRPr="00D11E0D" w:rsidRDefault="00D11E0D" w:rsidP="00D11E0D">
      <w:pPr>
        <w:ind w:firstLine="1843"/>
        <w:jc w:val="both"/>
        <w:rPr>
          <w:rFonts w:ascii="Arial" w:hAnsi="Arial" w:cs="Arial"/>
          <w:sz w:val="24"/>
          <w:szCs w:val="24"/>
          <w:lang w:val="es-CL"/>
        </w:rPr>
      </w:pPr>
    </w:p>
    <w:p w14:paraId="27914709" w14:textId="77777777" w:rsidR="00D11E0D" w:rsidRPr="00D11E0D" w:rsidRDefault="00D11E0D" w:rsidP="00D11E0D">
      <w:pPr>
        <w:ind w:firstLine="1843"/>
        <w:jc w:val="both"/>
        <w:rPr>
          <w:rFonts w:ascii="Arial" w:hAnsi="Arial" w:cs="Arial"/>
          <w:sz w:val="24"/>
          <w:szCs w:val="24"/>
          <w:lang w:val="es-CL"/>
        </w:rPr>
      </w:pPr>
      <w:r w:rsidRPr="00D11E0D">
        <w:rPr>
          <w:rFonts w:ascii="Arial" w:hAnsi="Arial" w:cs="Arial"/>
          <w:sz w:val="24"/>
          <w:szCs w:val="24"/>
          <w:lang w:val="es-CL"/>
        </w:rPr>
        <w:t>La indicación original proponía la obligatoriedad de contratar un porcentaje de trabajadores sin experiencia para alcanzar al menos el 10% de la planta laboral. Sin embargo, la versión actual de la indicación no establece una obligación de contratación, sino más bien un incentivo para que las empresas contraten a personas sin experiencia laboral.</w:t>
      </w:r>
    </w:p>
    <w:p w14:paraId="0B5EF33F" w14:textId="77777777" w:rsidR="00D11E0D" w:rsidRPr="00D11E0D" w:rsidRDefault="00D11E0D" w:rsidP="00D11E0D">
      <w:pPr>
        <w:ind w:firstLine="1843"/>
        <w:jc w:val="both"/>
        <w:rPr>
          <w:rFonts w:ascii="Arial" w:hAnsi="Arial" w:cs="Arial"/>
          <w:sz w:val="24"/>
          <w:szCs w:val="24"/>
          <w:lang w:val="es-CL"/>
        </w:rPr>
      </w:pPr>
    </w:p>
    <w:p w14:paraId="54A67C98" w14:textId="77777777" w:rsidR="00D11E0D" w:rsidRPr="00D11E0D" w:rsidRDefault="00D11E0D" w:rsidP="00D11E0D">
      <w:pPr>
        <w:ind w:firstLine="1843"/>
        <w:jc w:val="both"/>
        <w:rPr>
          <w:rFonts w:ascii="Arial" w:hAnsi="Arial" w:cs="Arial"/>
          <w:sz w:val="24"/>
          <w:szCs w:val="24"/>
          <w:lang w:val="es-CL"/>
        </w:rPr>
      </w:pPr>
      <w:r w:rsidRPr="00D11E0D">
        <w:rPr>
          <w:rFonts w:ascii="Arial" w:hAnsi="Arial" w:cs="Arial"/>
          <w:sz w:val="24"/>
          <w:szCs w:val="24"/>
          <w:lang w:val="es-CL"/>
        </w:rPr>
        <w:t>Respecto a la definición de "experiencia laboral previa", se considera aquella obtenida a través de empleos formales, prácticas profesionales realizadas durante estudios universitarios, o certificaciones laborales emitidas por Chile Valora.</w:t>
      </w:r>
    </w:p>
    <w:p w14:paraId="1206C2B7" w14:textId="77777777" w:rsidR="00D11E0D" w:rsidRPr="00D11E0D" w:rsidRDefault="00D11E0D" w:rsidP="00D11E0D">
      <w:pPr>
        <w:ind w:firstLine="1843"/>
        <w:jc w:val="both"/>
        <w:rPr>
          <w:rFonts w:ascii="Arial" w:hAnsi="Arial" w:cs="Arial"/>
          <w:sz w:val="24"/>
          <w:szCs w:val="24"/>
          <w:lang w:val="es-CL"/>
        </w:rPr>
      </w:pPr>
    </w:p>
    <w:p w14:paraId="2868A4BF" w14:textId="77777777" w:rsidR="00D11E0D" w:rsidRPr="00D11E0D" w:rsidRDefault="00D11E0D" w:rsidP="00D11E0D">
      <w:pPr>
        <w:ind w:firstLine="1843"/>
        <w:jc w:val="both"/>
        <w:rPr>
          <w:rFonts w:ascii="Arial" w:hAnsi="Arial" w:cs="Arial"/>
          <w:sz w:val="24"/>
          <w:szCs w:val="24"/>
          <w:lang w:val="es-CL"/>
        </w:rPr>
      </w:pPr>
      <w:r w:rsidRPr="00D11E0D">
        <w:rPr>
          <w:rFonts w:ascii="Arial" w:hAnsi="Arial" w:cs="Arial"/>
          <w:sz w:val="24"/>
          <w:szCs w:val="24"/>
          <w:lang w:val="es-CL"/>
        </w:rPr>
        <w:t>En cuanto a las obligaciones del empleador, se incluye el registro de trabajadores sin experiencia, así como la elaboración de planes de desarrollo y capacitación para estos trabajadores. Además, se insta a los empleadores a proporcionar facilidades para que los trabajadores puedan acceder a programas de nivelación de estudios si es necesario. También se les exige informar a las oficinas de intermediación laboral sobre las vacantes disponibles para este tipo de contratación.</w:t>
      </w:r>
    </w:p>
    <w:p w14:paraId="51850B0D" w14:textId="77777777" w:rsidR="00D11E0D" w:rsidRPr="00D11E0D" w:rsidRDefault="00D11E0D" w:rsidP="00D11E0D">
      <w:pPr>
        <w:ind w:firstLine="1843"/>
        <w:jc w:val="both"/>
        <w:rPr>
          <w:rFonts w:ascii="Arial" w:hAnsi="Arial" w:cs="Arial"/>
          <w:sz w:val="24"/>
          <w:szCs w:val="24"/>
          <w:lang w:val="es-CL"/>
        </w:rPr>
      </w:pPr>
    </w:p>
    <w:p w14:paraId="7805DF7D" w14:textId="77777777" w:rsidR="00D11E0D" w:rsidRPr="00D11E0D" w:rsidRDefault="00D11E0D" w:rsidP="00D11E0D">
      <w:pPr>
        <w:ind w:firstLine="1843"/>
        <w:jc w:val="both"/>
        <w:rPr>
          <w:rFonts w:ascii="Arial" w:hAnsi="Arial" w:cs="Arial"/>
          <w:sz w:val="24"/>
          <w:szCs w:val="24"/>
          <w:lang w:val="es-CL"/>
        </w:rPr>
      </w:pPr>
      <w:r w:rsidRPr="00D11E0D">
        <w:rPr>
          <w:rFonts w:ascii="Arial" w:hAnsi="Arial" w:cs="Arial"/>
          <w:sz w:val="24"/>
          <w:szCs w:val="24"/>
          <w:lang w:val="es-CL"/>
        </w:rPr>
        <w:t>En relación con los incentivos, la naturaleza parlamentaria de la moción no permite incluir incentivos monetarios estatales. Sin embargo, se sugiere explorar la posibilidad de que los empleadores puedan deducir un porcentaje mayor de los salarios de los trabajadores sin experiencia como gasto necesario para producir renta durante un período determinado. Además, se propone que estos trabajadores puedan acceder a programas de reentrenamiento laboral financiados por el Estado a través de un porcentaje mayor al 1% destinado a capacitación.</w:t>
      </w:r>
    </w:p>
    <w:p w14:paraId="145BC296" w14:textId="77777777" w:rsidR="00D11E0D" w:rsidRPr="00D11E0D" w:rsidRDefault="00D11E0D" w:rsidP="00D11E0D">
      <w:pPr>
        <w:ind w:firstLine="1843"/>
        <w:jc w:val="both"/>
        <w:rPr>
          <w:rFonts w:ascii="Arial" w:hAnsi="Arial" w:cs="Arial"/>
          <w:sz w:val="24"/>
          <w:szCs w:val="24"/>
          <w:lang w:val="es-CL"/>
        </w:rPr>
      </w:pPr>
    </w:p>
    <w:p w14:paraId="1F44B7DB" w14:textId="77777777" w:rsidR="00D11E0D" w:rsidRPr="00D11E0D" w:rsidRDefault="00D11E0D" w:rsidP="00D11E0D">
      <w:pPr>
        <w:ind w:firstLine="1843"/>
        <w:jc w:val="both"/>
        <w:rPr>
          <w:rFonts w:ascii="Arial" w:hAnsi="Arial" w:cs="Arial"/>
          <w:sz w:val="24"/>
          <w:szCs w:val="24"/>
          <w:lang w:val="es-CL"/>
        </w:rPr>
      </w:pPr>
      <w:r w:rsidRPr="00D11E0D">
        <w:rPr>
          <w:rFonts w:ascii="Arial" w:hAnsi="Arial" w:cs="Arial"/>
          <w:sz w:val="24"/>
          <w:szCs w:val="24"/>
          <w:lang w:val="es-CL"/>
        </w:rPr>
        <w:t>En resumen, la indicación busca incentivar la contratación de personas jóvenes sin experiencia laboral y mejorar sus oportunidades de inserción laboral a través de un conjunto de medidas que establecen una señal para las empresas y les brindan apoyo en términos de capacitación y desarrollo. Los incentivos monetarios no se han incluido en la moción, pero se sugiere explorar medidas como la deducción de salarios como gasto necesario para producir renta y el acceso a programas de reentrenamiento laboral financiados por el Estado.</w:t>
      </w:r>
    </w:p>
    <w:p w14:paraId="0F16376B" w14:textId="77777777" w:rsidR="00D11E0D" w:rsidRPr="00D11E0D" w:rsidRDefault="00D11E0D" w:rsidP="00D11E0D">
      <w:pPr>
        <w:ind w:firstLine="1843"/>
        <w:jc w:val="both"/>
        <w:rPr>
          <w:rFonts w:ascii="Arial" w:hAnsi="Arial" w:cs="Arial"/>
          <w:sz w:val="24"/>
          <w:szCs w:val="24"/>
          <w:lang w:val="es-CL"/>
        </w:rPr>
      </w:pPr>
      <w:r w:rsidRPr="00D11E0D">
        <w:rPr>
          <w:rFonts w:ascii="Arial" w:hAnsi="Arial" w:cs="Arial"/>
          <w:sz w:val="24"/>
          <w:szCs w:val="24"/>
          <w:lang w:val="es-CL"/>
        </w:rPr>
        <w:lastRenderedPageBreak/>
        <w:t xml:space="preserve">El diputado señor </w:t>
      </w:r>
      <w:r w:rsidRPr="00D11E0D">
        <w:rPr>
          <w:rFonts w:ascii="Arial" w:hAnsi="Arial" w:cs="Arial"/>
          <w:b/>
          <w:bCs/>
          <w:sz w:val="24"/>
          <w:szCs w:val="24"/>
          <w:lang w:val="es-CL"/>
        </w:rPr>
        <w:t>Labbé</w:t>
      </w:r>
      <w:r w:rsidRPr="00D11E0D">
        <w:rPr>
          <w:rFonts w:ascii="Arial" w:hAnsi="Arial" w:cs="Arial"/>
          <w:sz w:val="24"/>
          <w:szCs w:val="24"/>
          <w:lang w:val="es-CL"/>
        </w:rPr>
        <w:t xml:space="preserve"> expresó su desacuerdo con el proyecto de ley, argumentando que carece de incentivos para las empresas que contraten jóvenes sin experiencia laboral. Señaló que este tipo de proyecto no tiene cabida, especialmente siendo presentado por un parlamentario del oficialismo.</w:t>
      </w:r>
    </w:p>
    <w:p w14:paraId="6258AE6E" w14:textId="77777777" w:rsidR="00D11E0D" w:rsidRPr="00D11E0D" w:rsidRDefault="00D11E0D" w:rsidP="00D11E0D">
      <w:pPr>
        <w:ind w:firstLine="1843"/>
        <w:jc w:val="both"/>
        <w:rPr>
          <w:rFonts w:ascii="Arial" w:hAnsi="Arial" w:cs="Arial"/>
          <w:sz w:val="24"/>
          <w:szCs w:val="24"/>
          <w:lang w:val="es-CL"/>
        </w:rPr>
      </w:pPr>
    </w:p>
    <w:p w14:paraId="7F289264" w14:textId="77777777" w:rsidR="00D11E0D" w:rsidRPr="00D11E0D" w:rsidRDefault="00D11E0D" w:rsidP="00D11E0D">
      <w:pPr>
        <w:ind w:firstLine="1843"/>
        <w:jc w:val="both"/>
        <w:rPr>
          <w:rFonts w:ascii="Arial" w:hAnsi="Arial" w:cs="Arial"/>
          <w:sz w:val="24"/>
          <w:szCs w:val="24"/>
          <w:lang w:val="es-CL"/>
        </w:rPr>
      </w:pPr>
      <w:r w:rsidRPr="00D11E0D">
        <w:rPr>
          <w:rFonts w:ascii="Arial" w:hAnsi="Arial" w:cs="Arial"/>
          <w:sz w:val="24"/>
          <w:szCs w:val="24"/>
          <w:lang w:val="es-CL"/>
        </w:rPr>
        <w:t>Opinó que una persona de 28 años sin experiencia laboral es así porque no ha querido buscarla. Propuso que, en lugar de obligar a las empresas a contratar a jóvenes sin experiencia, se implementen incentivos tributarios u otros beneficios para aquellas empresas que sí lo hagan.</w:t>
      </w:r>
    </w:p>
    <w:p w14:paraId="5284FDC3" w14:textId="77777777" w:rsidR="00D11E0D" w:rsidRPr="00D11E0D" w:rsidRDefault="00D11E0D" w:rsidP="00D11E0D">
      <w:pPr>
        <w:ind w:firstLine="1843"/>
        <w:jc w:val="both"/>
        <w:rPr>
          <w:rFonts w:ascii="Arial" w:hAnsi="Arial" w:cs="Arial"/>
          <w:sz w:val="24"/>
          <w:szCs w:val="24"/>
          <w:lang w:val="es-CL"/>
        </w:rPr>
      </w:pPr>
    </w:p>
    <w:p w14:paraId="5308105C" w14:textId="77777777" w:rsidR="00D11E0D" w:rsidRPr="00D11E0D" w:rsidRDefault="00D11E0D" w:rsidP="00D11E0D">
      <w:pPr>
        <w:ind w:firstLine="1843"/>
        <w:jc w:val="both"/>
        <w:rPr>
          <w:rFonts w:ascii="Arial" w:hAnsi="Arial" w:cs="Arial"/>
          <w:sz w:val="24"/>
          <w:szCs w:val="24"/>
          <w:lang w:val="es-CL"/>
        </w:rPr>
      </w:pPr>
      <w:r w:rsidRPr="00D11E0D">
        <w:rPr>
          <w:rFonts w:ascii="Arial" w:hAnsi="Arial" w:cs="Arial"/>
          <w:sz w:val="24"/>
          <w:szCs w:val="24"/>
          <w:lang w:val="es-CL"/>
        </w:rPr>
        <w:t>Manifestó que él mismo trabajó desde los 11 años en distintos empleos, incluyendo en un supermercado, donde adquirió experiencia laboral desde temprana edad. En este sentido, consideró que el trabajo temprano y la curiosidad son fundamentales para que los jóvenes adquieran experiencia laboral.</w:t>
      </w:r>
    </w:p>
    <w:p w14:paraId="77687030" w14:textId="77777777" w:rsidR="00D11E0D" w:rsidRPr="00D11E0D" w:rsidRDefault="00D11E0D" w:rsidP="00D11E0D">
      <w:pPr>
        <w:ind w:firstLine="1843"/>
        <w:jc w:val="both"/>
        <w:rPr>
          <w:rFonts w:ascii="Arial" w:hAnsi="Arial" w:cs="Arial"/>
          <w:sz w:val="24"/>
          <w:szCs w:val="24"/>
          <w:lang w:val="es-CL"/>
        </w:rPr>
      </w:pPr>
    </w:p>
    <w:p w14:paraId="7CA4C850" w14:textId="47BC6866" w:rsidR="00D11E0D" w:rsidRPr="00D11E0D" w:rsidRDefault="00D11E0D" w:rsidP="00D11E0D">
      <w:pPr>
        <w:ind w:firstLine="1843"/>
        <w:jc w:val="both"/>
        <w:rPr>
          <w:rFonts w:ascii="Arial" w:hAnsi="Arial" w:cs="Arial"/>
          <w:sz w:val="24"/>
          <w:szCs w:val="24"/>
          <w:lang w:val="es-CL"/>
        </w:rPr>
      </w:pPr>
      <w:r w:rsidRPr="00D11E0D">
        <w:rPr>
          <w:rFonts w:ascii="Arial" w:hAnsi="Arial" w:cs="Arial"/>
          <w:sz w:val="24"/>
          <w:szCs w:val="24"/>
          <w:lang w:val="es-CL"/>
        </w:rPr>
        <w:t xml:space="preserve">Enfatizó que el proyecto de ley no debería obligar a las empresas a contratar a jóvenes sin experiencia, </w:t>
      </w:r>
      <w:r w:rsidR="00D7429A">
        <w:rPr>
          <w:rFonts w:ascii="Arial" w:hAnsi="Arial" w:cs="Arial"/>
          <w:sz w:val="24"/>
          <w:szCs w:val="24"/>
          <w:lang w:val="es-CL"/>
        </w:rPr>
        <w:t>debido a</w:t>
      </w:r>
      <w:r w:rsidRPr="00D11E0D">
        <w:rPr>
          <w:rFonts w:ascii="Arial" w:hAnsi="Arial" w:cs="Arial"/>
          <w:sz w:val="24"/>
          <w:szCs w:val="24"/>
          <w:lang w:val="es-CL"/>
        </w:rPr>
        <w:t xml:space="preserve"> que esto debería ser ganado por mérito propio. Por último, pidió que el Ejecutivo incluya incentivos para las empresas que contraten a jóvenes sin experiencia laboral.</w:t>
      </w:r>
    </w:p>
    <w:p w14:paraId="58A58E09" w14:textId="77777777" w:rsidR="00D11E0D" w:rsidRPr="00D11E0D" w:rsidRDefault="00D11E0D" w:rsidP="00D11E0D">
      <w:pPr>
        <w:ind w:firstLine="1843"/>
        <w:jc w:val="both"/>
        <w:rPr>
          <w:rFonts w:ascii="Arial" w:hAnsi="Arial" w:cs="Arial"/>
          <w:sz w:val="24"/>
          <w:szCs w:val="24"/>
          <w:lang w:val="es-CL"/>
        </w:rPr>
      </w:pPr>
    </w:p>
    <w:p w14:paraId="6246DB8A" w14:textId="77777777" w:rsidR="00D11E0D" w:rsidRPr="00D11E0D" w:rsidRDefault="00D11E0D" w:rsidP="00D11E0D">
      <w:pPr>
        <w:ind w:firstLine="1843"/>
        <w:jc w:val="both"/>
        <w:rPr>
          <w:rFonts w:ascii="Arial" w:hAnsi="Arial" w:cs="Arial"/>
          <w:sz w:val="24"/>
          <w:szCs w:val="24"/>
          <w:lang w:val="es-CL"/>
        </w:rPr>
      </w:pPr>
      <w:r w:rsidRPr="00D11E0D">
        <w:rPr>
          <w:rFonts w:ascii="Arial" w:hAnsi="Arial" w:cs="Arial"/>
          <w:sz w:val="24"/>
          <w:szCs w:val="24"/>
          <w:lang w:val="es-CL"/>
        </w:rPr>
        <w:t xml:space="preserve">Al respecto, la diputada señora </w:t>
      </w:r>
      <w:r w:rsidRPr="00D11E0D">
        <w:rPr>
          <w:rFonts w:ascii="Arial" w:hAnsi="Arial" w:cs="Arial"/>
          <w:b/>
          <w:bCs/>
          <w:sz w:val="24"/>
          <w:szCs w:val="24"/>
          <w:lang w:val="es-CL"/>
        </w:rPr>
        <w:t>Cicardini</w:t>
      </w:r>
      <w:r w:rsidRPr="00D11E0D">
        <w:rPr>
          <w:rFonts w:ascii="Arial" w:hAnsi="Arial" w:cs="Arial"/>
          <w:sz w:val="24"/>
          <w:szCs w:val="24"/>
          <w:lang w:val="es-CL"/>
        </w:rPr>
        <w:t xml:space="preserve"> sostuvo que es necesario brindar oportunidades laborales a los jóvenes que carecen de experiencia laboral. Criticó la postura anterior acerca de que los jóvenes deben buscar esa experiencia por sí mismos, argumentando que muchas veces no se les da la oportunidad de adquirirla.</w:t>
      </w:r>
    </w:p>
    <w:p w14:paraId="53612907" w14:textId="77777777" w:rsidR="00D11E0D" w:rsidRPr="00D11E0D" w:rsidRDefault="00D11E0D" w:rsidP="00D11E0D">
      <w:pPr>
        <w:jc w:val="both"/>
        <w:rPr>
          <w:rFonts w:ascii="Arial" w:hAnsi="Arial" w:cs="Arial"/>
          <w:sz w:val="24"/>
          <w:szCs w:val="24"/>
          <w:lang w:val="es-CL"/>
        </w:rPr>
      </w:pPr>
    </w:p>
    <w:p w14:paraId="516FE0F6" w14:textId="77777777" w:rsidR="00D11E0D" w:rsidRPr="00D11E0D" w:rsidRDefault="00D11E0D" w:rsidP="00D11E0D">
      <w:pPr>
        <w:ind w:firstLine="1843"/>
        <w:jc w:val="both"/>
        <w:rPr>
          <w:rFonts w:ascii="Arial" w:hAnsi="Arial" w:cs="Arial"/>
          <w:sz w:val="24"/>
          <w:szCs w:val="24"/>
          <w:lang w:val="es-CL"/>
        </w:rPr>
      </w:pPr>
      <w:r w:rsidRPr="00D11E0D">
        <w:rPr>
          <w:rFonts w:ascii="Arial" w:hAnsi="Arial" w:cs="Arial"/>
          <w:sz w:val="24"/>
          <w:szCs w:val="24"/>
          <w:lang w:val="es-CL"/>
        </w:rPr>
        <w:t>Agregó que las grandes empresas tienen la capacidad financiera para brindar oportunidades laborales a jóvenes sin experiencia, y criticó la exigencia de experiencia previa para la contratación. Expresó su esperanza de que el debate sobre este proyecto de ley demuestre quiénes están realmente comprometidos con la incorporación de los jóvenes al mercado laboral</w:t>
      </w:r>
    </w:p>
    <w:p w14:paraId="4C161B07" w14:textId="77777777" w:rsidR="00D11E0D" w:rsidRPr="00D11E0D" w:rsidRDefault="00D11E0D" w:rsidP="00D11E0D">
      <w:pPr>
        <w:jc w:val="both"/>
        <w:rPr>
          <w:rFonts w:ascii="Arial" w:hAnsi="Arial" w:cs="Arial"/>
          <w:sz w:val="24"/>
          <w:szCs w:val="24"/>
          <w:lang w:val="es-CL"/>
        </w:rPr>
      </w:pPr>
    </w:p>
    <w:p w14:paraId="0717B755" w14:textId="77777777" w:rsidR="00D11E0D" w:rsidRPr="00D11E0D" w:rsidRDefault="00D11E0D" w:rsidP="00D11E0D">
      <w:pPr>
        <w:ind w:firstLine="1843"/>
        <w:jc w:val="both"/>
        <w:rPr>
          <w:rFonts w:ascii="Arial" w:hAnsi="Arial" w:cs="Arial"/>
          <w:sz w:val="24"/>
          <w:szCs w:val="24"/>
          <w:lang w:val="es-CL"/>
        </w:rPr>
      </w:pPr>
      <w:r w:rsidRPr="00D11E0D">
        <w:rPr>
          <w:rFonts w:ascii="Arial" w:hAnsi="Arial" w:cs="Arial"/>
          <w:sz w:val="24"/>
          <w:szCs w:val="24"/>
          <w:lang w:val="es-CL"/>
        </w:rPr>
        <w:t xml:space="preserve">En la misma línea, el diputado señor </w:t>
      </w:r>
      <w:r w:rsidRPr="00D11E0D">
        <w:rPr>
          <w:rFonts w:ascii="Arial" w:hAnsi="Arial" w:cs="Arial"/>
          <w:b/>
          <w:bCs/>
          <w:sz w:val="24"/>
          <w:szCs w:val="24"/>
          <w:lang w:val="es-CL"/>
        </w:rPr>
        <w:t>Giordano</w:t>
      </w:r>
      <w:r w:rsidRPr="00D11E0D">
        <w:rPr>
          <w:rFonts w:ascii="Arial" w:hAnsi="Arial" w:cs="Arial"/>
          <w:sz w:val="24"/>
          <w:szCs w:val="24"/>
          <w:lang w:val="es-CL"/>
        </w:rPr>
        <w:t xml:space="preserve"> manifestó que las leyes no se crean para una persona en particular, sino para la población en general. En este marco, explicó que el proyecto de ley busca abrir oportunidades laborales para jóvenes que carecen de experiencia formal, pues, muchas personas acceden a trabajos precarios e informales antes de los 28 años por falta de oportunidades. Por ende, el proyecto busca abrir esa puerta hacia el mundo laboral formal.</w:t>
      </w:r>
    </w:p>
    <w:p w14:paraId="33E0FEE9" w14:textId="77777777" w:rsidR="00D11E0D" w:rsidRPr="00D11E0D" w:rsidRDefault="00D11E0D" w:rsidP="00D11E0D">
      <w:pPr>
        <w:ind w:firstLine="1843"/>
        <w:jc w:val="both"/>
        <w:rPr>
          <w:rFonts w:ascii="Arial" w:hAnsi="Arial" w:cs="Arial"/>
          <w:sz w:val="24"/>
          <w:szCs w:val="24"/>
          <w:lang w:val="es-CL"/>
        </w:rPr>
      </w:pPr>
    </w:p>
    <w:p w14:paraId="59A011FA" w14:textId="77777777" w:rsidR="00D11E0D" w:rsidRPr="00D11E0D" w:rsidRDefault="00D11E0D" w:rsidP="00D11E0D">
      <w:pPr>
        <w:ind w:firstLine="1843"/>
        <w:jc w:val="both"/>
        <w:rPr>
          <w:rFonts w:ascii="Arial" w:hAnsi="Arial" w:cs="Arial"/>
          <w:sz w:val="24"/>
          <w:szCs w:val="24"/>
          <w:lang w:val="es-CL"/>
        </w:rPr>
      </w:pPr>
      <w:r w:rsidRPr="00D11E0D">
        <w:rPr>
          <w:rFonts w:ascii="Arial" w:hAnsi="Arial" w:cs="Arial"/>
          <w:sz w:val="24"/>
          <w:szCs w:val="24"/>
          <w:lang w:val="es-CL"/>
        </w:rPr>
        <w:t xml:space="preserve">El diputado señor </w:t>
      </w:r>
      <w:r w:rsidRPr="00D11E0D">
        <w:rPr>
          <w:rFonts w:ascii="Arial" w:hAnsi="Arial" w:cs="Arial"/>
          <w:b/>
          <w:bCs/>
          <w:sz w:val="24"/>
          <w:szCs w:val="24"/>
          <w:lang w:val="es-CL"/>
        </w:rPr>
        <w:t>Santana</w:t>
      </w:r>
      <w:r w:rsidRPr="00D11E0D">
        <w:rPr>
          <w:rFonts w:ascii="Arial" w:hAnsi="Arial" w:cs="Arial"/>
          <w:sz w:val="24"/>
          <w:szCs w:val="24"/>
          <w:lang w:val="es-CL"/>
        </w:rPr>
        <w:t xml:space="preserve"> expresó su desacuerdo con las críticas del diputado Labbé, dado que el requisito de experiencia laboral está directamente relacionado con las funciones que desempeñará el trabajador. Señaló que la norma aborda precisamente esta problemática, permitiendo que jóvenes sin experiencia formal puedan acceder a empleos.</w:t>
      </w:r>
    </w:p>
    <w:p w14:paraId="6CDE7BC9" w14:textId="77777777" w:rsidR="00D11E0D" w:rsidRPr="00D11E0D" w:rsidRDefault="00D11E0D" w:rsidP="00D11E0D">
      <w:pPr>
        <w:ind w:firstLine="1843"/>
        <w:jc w:val="both"/>
        <w:rPr>
          <w:rFonts w:ascii="Arial" w:hAnsi="Arial" w:cs="Arial"/>
          <w:sz w:val="24"/>
          <w:szCs w:val="24"/>
          <w:lang w:val="es-CL"/>
        </w:rPr>
      </w:pPr>
    </w:p>
    <w:p w14:paraId="2E3FB14D" w14:textId="19FCB87A" w:rsidR="00D11E0D" w:rsidRPr="00D11E0D" w:rsidRDefault="00D11E0D" w:rsidP="00D11E0D">
      <w:pPr>
        <w:ind w:firstLine="1843"/>
        <w:jc w:val="both"/>
        <w:rPr>
          <w:rFonts w:ascii="Arial" w:hAnsi="Arial" w:cs="Arial"/>
          <w:sz w:val="24"/>
          <w:szCs w:val="24"/>
          <w:lang w:val="es-CL"/>
        </w:rPr>
      </w:pPr>
      <w:r w:rsidRPr="00D11E0D">
        <w:rPr>
          <w:rFonts w:ascii="Arial" w:hAnsi="Arial" w:cs="Arial"/>
          <w:sz w:val="24"/>
          <w:szCs w:val="24"/>
          <w:lang w:val="es-CL"/>
        </w:rPr>
        <w:t xml:space="preserve">Además, destacó que el hecho de que él haya trabajado desde joven no es relevante para la discusión, </w:t>
      </w:r>
      <w:r w:rsidR="00F83059">
        <w:rPr>
          <w:rFonts w:ascii="Arial" w:hAnsi="Arial" w:cs="Arial"/>
          <w:sz w:val="24"/>
          <w:szCs w:val="24"/>
          <w:lang w:val="es-CL"/>
        </w:rPr>
        <w:t>por</w:t>
      </w:r>
      <w:r w:rsidRPr="00D11E0D">
        <w:rPr>
          <w:rFonts w:ascii="Arial" w:hAnsi="Arial" w:cs="Arial"/>
          <w:sz w:val="24"/>
          <w:szCs w:val="24"/>
          <w:lang w:val="es-CL"/>
        </w:rPr>
        <w:t xml:space="preserve">que la norma busca resolver una problemática que afecta a muchos jóvenes en el país. </w:t>
      </w:r>
    </w:p>
    <w:p w14:paraId="748BC2B3" w14:textId="77777777" w:rsidR="00D11E0D" w:rsidRPr="00D11E0D" w:rsidRDefault="00D11E0D" w:rsidP="00D11E0D">
      <w:pPr>
        <w:ind w:firstLine="1843"/>
        <w:jc w:val="both"/>
        <w:rPr>
          <w:rFonts w:ascii="Arial" w:hAnsi="Arial" w:cs="Arial"/>
          <w:sz w:val="24"/>
          <w:szCs w:val="24"/>
          <w:lang w:val="es-CL"/>
        </w:rPr>
      </w:pPr>
      <w:r w:rsidRPr="00D11E0D">
        <w:rPr>
          <w:rFonts w:ascii="Arial" w:hAnsi="Arial" w:cs="Arial"/>
          <w:sz w:val="24"/>
          <w:szCs w:val="24"/>
          <w:lang w:val="es-CL"/>
        </w:rPr>
        <w:lastRenderedPageBreak/>
        <w:t xml:space="preserve">El diputado señor </w:t>
      </w:r>
      <w:r w:rsidRPr="00D11E0D">
        <w:rPr>
          <w:rFonts w:ascii="Arial" w:hAnsi="Arial" w:cs="Arial"/>
          <w:b/>
          <w:bCs/>
          <w:sz w:val="24"/>
          <w:szCs w:val="24"/>
          <w:lang w:val="es-CL"/>
        </w:rPr>
        <w:t>Leal</w:t>
      </w:r>
      <w:r w:rsidRPr="00D11E0D">
        <w:rPr>
          <w:rFonts w:ascii="Arial" w:hAnsi="Arial" w:cs="Arial"/>
          <w:sz w:val="24"/>
          <w:szCs w:val="24"/>
          <w:lang w:val="es-CL"/>
        </w:rPr>
        <w:t xml:space="preserve"> señaló su desacuerdo con el proyecto, dado que este no tiene un sustento técnico sólido y no existen legislaciones comparadas exitosas al respecto. Criticó la falta de incentivos y la obligatoriedad que impone la ley a las empresas privadas. Argumentó que el proyecto debería incluir incentivos tributarios en lugar de imponer obligaciones legales a las empresas. También cuestionó por qué el proyecto no incluye al sector público y señaló que el gobierno debería patrocinar una iniciativa similar para las instituciones estatales. Además, criticó el enfoque de cargar la responsabilidad solo a las empresas privadas y sugirió que se deberían buscar herramientas más acordes con los tiempos actuales y con la realidad económica del país.</w:t>
      </w:r>
    </w:p>
    <w:p w14:paraId="30B94656" w14:textId="77777777" w:rsidR="00D11E0D" w:rsidRPr="00D11E0D" w:rsidRDefault="00D11E0D" w:rsidP="00D11E0D">
      <w:pPr>
        <w:ind w:firstLine="1843"/>
        <w:jc w:val="both"/>
        <w:rPr>
          <w:rFonts w:ascii="Arial" w:hAnsi="Arial" w:cs="Arial"/>
          <w:sz w:val="24"/>
          <w:szCs w:val="24"/>
          <w:lang w:val="es-CL"/>
        </w:rPr>
      </w:pPr>
    </w:p>
    <w:p w14:paraId="4ECC2E14" w14:textId="77777777" w:rsidR="00D11E0D" w:rsidRPr="00D11E0D" w:rsidRDefault="00D11E0D" w:rsidP="00D11E0D">
      <w:pPr>
        <w:ind w:firstLine="1843"/>
        <w:jc w:val="both"/>
        <w:rPr>
          <w:rFonts w:ascii="Arial" w:hAnsi="Arial" w:cs="Arial"/>
          <w:sz w:val="24"/>
          <w:szCs w:val="24"/>
          <w:lang w:val="es-CL"/>
        </w:rPr>
      </w:pPr>
      <w:r w:rsidRPr="00D11E0D">
        <w:rPr>
          <w:rFonts w:ascii="Arial" w:hAnsi="Arial" w:cs="Arial"/>
          <w:sz w:val="24"/>
          <w:szCs w:val="24"/>
          <w:lang w:val="es-CL"/>
        </w:rPr>
        <w:t xml:space="preserve">El diputado señor </w:t>
      </w:r>
      <w:r w:rsidRPr="00D11E0D">
        <w:rPr>
          <w:rFonts w:ascii="Arial" w:hAnsi="Arial" w:cs="Arial"/>
          <w:b/>
          <w:bCs/>
          <w:sz w:val="24"/>
          <w:szCs w:val="24"/>
          <w:lang w:val="es-CL"/>
        </w:rPr>
        <w:t>Sauebaum</w:t>
      </w:r>
      <w:r w:rsidRPr="00D11E0D">
        <w:rPr>
          <w:rFonts w:ascii="Arial" w:hAnsi="Arial" w:cs="Arial"/>
          <w:sz w:val="24"/>
          <w:szCs w:val="24"/>
          <w:lang w:val="es-CL"/>
        </w:rPr>
        <w:t xml:space="preserve"> sostuvo que el proyecto no es una buena señal para quienes quieren emprender en Chile. Señaló que el país enfrenta problemas económicos graves, como el bajo crecimiento, la disminución de la inversión y el alto desempleo. Además, criticó al gobierno por no estar presente en la discusión y sugirió que esto podría indicar que el gobierno no comparte el proyecto.</w:t>
      </w:r>
    </w:p>
    <w:p w14:paraId="0A109122" w14:textId="756C07B5" w:rsidR="00D11E0D" w:rsidRDefault="00D11E0D" w:rsidP="00D11E0D">
      <w:pPr>
        <w:ind w:firstLine="1985"/>
        <w:jc w:val="both"/>
        <w:rPr>
          <w:rFonts w:ascii="Arial" w:hAnsi="Arial" w:cs="Arial"/>
          <w:sz w:val="24"/>
          <w:szCs w:val="24"/>
          <w:lang w:val="es-CL"/>
        </w:rPr>
      </w:pPr>
    </w:p>
    <w:p w14:paraId="4C70AB1B" w14:textId="3609AFD0" w:rsidR="003D4BE7" w:rsidRDefault="003D4BE7" w:rsidP="00D11E0D">
      <w:pPr>
        <w:ind w:firstLine="1985"/>
        <w:jc w:val="both"/>
        <w:rPr>
          <w:rFonts w:ascii="Arial" w:hAnsi="Arial" w:cs="Arial"/>
          <w:sz w:val="24"/>
          <w:szCs w:val="24"/>
          <w:lang w:val="es-CL"/>
        </w:rPr>
      </w:pPr>
      <w:bookmarkStart w:id="0" w:name="_Hlk167439259"/>
      <w:r w:rsidRPr="003D4BE7">
        <w:rPr>
          <w:rFonts w:ascii="Arial" w:hAnsi="Arial" w:cs="Arial"/>
          <w:b/>
          <w:sz w:val="24"/>
          <w:szCs w:val="24"/>
          <w:lang w:val="es-CL"/>
        </w:rPr>
        <w:t>b)</w:t>
      </w:r>
      <w:r>
        <w:rPr>
          <w:rFonts w:ascii="Arial" w:hAnsi="Arial" w:cs="Arial"/>
          <w:sz w:val="24"/>
          <w:szCs w:val="24"/>
          <w:lang w:val="es-CL"/>
        </w:rPr>
        <w:t xml:space="preserve"> </w:t>
      </w:r>
      <w:r w:rsidRPr="003D4BE7">
        <w:rPr>
          <w:rFonts w:ascii="Arial" w:hAnsi="Arial" w:cs="Arial"/>
          <w:b/>
          <w:sz w:val="24"/>
          <w:szCs w:val="24"/>
          <w:lang w:val="es-CL"/>
        </w:rPr>
        <w:t>Para eliminar su artículo segundo.</w:t>
      </w:r>
    </w:p>
    <w:bookmarkEnd w:id="0"/>
    <w:p w14:paraId="0254DF2D" w14:textId="77777777" w:rsidR="003D4BE7" w:rsidRPr="00D11E0D" w:rsidRDefault="003D4BE7" w:rsidP="00D11E0D">
      <w:pPr>
        <w:ind w:firstLine="1985"/>
        <w:jc w:val="both"/>
        <w:rPr>
          <w:rFonts w:ascii="Arial" w:hAnsi="Arial" w:cs="Arial"/>
          <w:sz w:val="24"/>
          <w:szCs w:val="24"/>
          <w:lang w:val="es-CL"/>
        </w:rPr>
      </w:pPr>
    </w:p>
    <w:p w14:paraId="389C6CFD" w14:textId="77777777" w:rsidR="00D11E0D" w:rsidRPr="00D11E0D" w:rsidRDefault="00D11E0D" w:rsidP="00D11E0D">
      <w:pPr>
        <w:tabs>
          <w:tab w:val="left" w:pos="2268"/>
          <w:tab w:val="left" w:pos="3600"/>
        </w:tabs>
        <w:spacing w:after="160" w:line="256" w:lineRule="auto"/>
        <w:ind w:firstLine="1985"/>
        <w:jc w:val="both"/>
        <w:rPr>
          <w:rFonts w:ascii="Arial" w:hAnsi="Arial" w:cs="Arial"/>
          <w:b/>
          <w:bCs/>
          <w:sz w:val="24"/>
          <w:szCs w:val="24"/>
          <w:u w:val="single"/>
          <w:lang w:val="es-CL" w:eastAsia="en-US"/>
        </w:rPr>
      </w:pPr>
      <w:r w:rsidRPr="00D11E0D">
        <w:rPr>
          <w:rFonts w:ascii="Arial" w:hAnsi="Arial" w:cs="Arial"/>
          <w:b/>
          <w:bCs/>
          <w:sz w:val="24"/>
          <w:szCs w:val="24"/>
          <w:lang w:val="es-CL" w:eastAsia="en-US"/>
        </w:rPr>
        <w:t xml:space="preserve">-- </w:t>
      </w:r>
      <w:r w:rsidRPr="00D11E0D">
        <w:rPr>
          <w:rFonts w:ascii="Arial" w:hAnsi="Arial" w:cs="Arial"/>
          <w:b/>
          <w:bCs/>
          <w:sz w:val="24"/>
          <w:szCs w:val="24"/>
          <w:u w:val="single"/>
          <w:lang w:val="es-CL" w:eastAsia="en-US"/>
        </w:rPr>
        <w:t>Sometida a votación la indicación, se aprobó por 7 votos a favor, 3 en contra y ninguna abstención.</w:t>
      </w:r>
    </w:p>
    <w:p w14:paraId="640E031E" w14:textId="77777777" w:rsidR="00D11E0D" w:rsidRPr="00D11E0D" w:rsidRDefault="00D11E0D" w:rsidP="00D11E0D">
      <w:pPr>
        <w:tabs>
          <w:tab w:val="left" w:pos="2268"/>
          <w:tab w:val="left" w:pos="3600"/>
        </w:tabs>
        <w:spacing w:after="160" w:line="256" w:lineRule="auto"/>
        <w:ind w:firstLine="1985"/>
        <w:jc w:val="both"/>
        <w:rPr>
          <w:rFonts w:ascii="Arial" w:hAnsi="Arial" w:cs="Arial"/>
          <w:sz w:val="22"/>
          <w:szCs w:val="22"/>
          <w:lang w:val="es-CL" w:eastAsia="en-US"/>
        </w:rPr>
      </w:pPr>
      <w:r w:rsidRPr="00D11E0D">
        <w:rPr>
          <w:rFonts w:ascii="Arial" w:hAnsi="Arial" w:cs="Arial"/>
          <w:sz w:val="22"/>
          <w:szCs w:val="22"/>
          <w:lang w:val="es-CL" w:eastAsia="en-US"/>
        </w:rPr>
        <w:t xml:space="preserve">(Votaron a favor las diputadas señoras </w:t>
      </w:r>
      <w:r w:rsidRPr="00D11E0D">
        <w:rPr>
          <w:rFonts w:ascii="Arial" w:hAnsi="Arial" w:cs="Arial"/>
          <w:b/>
          <w:bCs/>
          <w:sz w:val="22"/>
          <w:szCs w:val="22"/>
          <w:lang w:val="es-CL" w:eastAsia="en-US"/>
        </w:rPr>
        <w:t>Cicardini</w:t>
      </w:r>
      <w:r w:rsidRPr="00D11E0D">
        <w:rPr>
          <w:rFonts w:ascii="Arial" w:hAnsi="Arial" w:cs="Arial"/>
          <w:sz w:val="22"/>
          <w:szCs w:val="22"/>
          <w:lang w:val="es-CL" w:eastAsia="en-US"/>
        </w:rPr>
        <w:t xml:space="preserve">, doña Daniella y </w:t>
      </w:r>
      <w:r w:rsidRPr="00D11E0D">
        <w:rPr>
          <w:rFonts w:ascii="Arial" w:hAnsi="Arial" w:cs="Arial"/>
          <w:b/>
          <w:sz w:val="22"/>
          <w:szCs w:val="22"/>
          <w:lang w:val="es-CL" w:eastAsia="es-CL"/>
        </w:rPr>
        <w:t>Ossandon</w:t>
      </w:r>
      <w:r w:rsidRPr="00D11E0D">
        <w:rPr>
          <w:rFonts w:ascii="Arial" w:hAnsi="Arial" w:cs="Arial"/>
          <w:sz w:val="22"/>
          <w:szCs w:val="22"/>
          <w:lang w:val="es-CL" w:eastAsia="es-CL"/>
        </w:rPr>
        <w:t xml:space="preserve">, doña Ximena, </w:t>
      </w:r>
      <w:r w:rsidRPr="00D11E0D">
        <w:rPr>
          <w:rFonts w:ascii="Arial" w:hAnsi="Arial" w:cs="Arial"/>
          <w:sz w:val="22"/>
          <w:szCs w:val="22"/>
          <w:lang w:val="es-CL" w:eastAsia="en-US"/>
        </w:rPr>
        <w:t>y</w:t>
      </w:r>
      <w:r w:rsidRPr="00D11E0D">
        <w:rPr>
          <w:rFonts w:ascii="Arial" w:hAnsi="Arial" w:cs="Arial"/>
          <w:sz w:val="22"/>
          <w:szCs w:val="22"/>
          <w:lang w:val="es-CL" w:eastAsia="es-CL"/>
        </w:rPr>
        <w:t xml:space="preserve"> los </w:t>
      </w:r>
      <w:r w:rsidRPr="00D11E0D">
        <w:rPr>
          <w:rFonts w:ascii="Arial" w:hAnsi="Arial" w:cs="Arial"/>
          <w:sz w:val="22"/>
          <w:szCs w:val="22"/>
          <w:lang w:val="es-CL" w:eastAsia="en-US"/>
        </w:rPr>
        <w:t xml:space="preserve">diputados señores </w:t>
      </w:r>
      <w:r w:rsidRPr="00D11E0D">
        <w:rPr>
          <w:rFonts w:ascii="Arial" w:hAnsi="Arial" w:cs="Arial"/>
          <w:b/>
          <w:bCs/>
          <w:sz w:val="22"/>
          <w:szCs w:val="22"/>
          <w:lang w:val="es-CL" w:eastAsia="en-US"/>
        </w:rPr>
        <w:t>Giordano</w:t>
      </w:r>
      <w:r w:rsidRPr="00D11E0D">
        <w:rPr>
          <w:rFonts w:ascii="Arial" w:hAnsi="Arial" w:cs="Arial"/>
          <w:sz w:val="22"/>
          <w:szCs w:val="22"/>
          <w:lang w:val="es-CL" w:eastAsia="en-US"/>
        </w:rPr>
        <w:t xml:space="preserve">, don Andrés; </w:t>
      </w:r>
      <w:r w:rsidRPr="00D11E0D">
        <w:rPr>
          <w:rFonts w:ascii="Arial" w:hAnsi="Arial" w:cs="Arial"/>
          <w:b/>
          <w:bCs/>
          <w:sz w:val="22"/>
          <w:szCs w:val="22"/>
          <w:lang w:val="es-CL" w:eastAsia="en-US"/>
        </w:rPr>
        <w:t>Hirsch</w:t>
      </w:r>
      <w:r w:rsidRPr="00D11E0D">
        <w:rPr>
          <w:rFonts w:ascii="Arial" w:hAnsi="Arial" w:cs="Arial"/>
          <w:sz w:val="22"/>
          <w:szCs w:val="22"/>
          <w:lang w:val="es-CL" w:eastAsia="en-US"/>
        </w:rPr>
        <w:t xml:space="preserve">, don Tomás; </w:t>
      </w:r>
      <w:r w:rsidRPr="00D11E0D">
        <w:rPr>
          <w:rFonts w:ascii="Arial" w:hAnsi="Arial" w:cs="Arial"/>
          <w:b/>
          <w:bCs/>
          <w:sz w:val="22"/>
          <w:szCs w:val="22"/>
          <w:lang w:val="es-CL" w:eastAsia="en-US"/>
        </w:rPr>
        <w:t>Ibáñez</w:t>
      </w:r>
      <w:r w:rsidRPr="00D11E0D">
        <w:rPr>
          <w:rFonts w:ascii="Arial" w:hAnsi="Arial" w:cs="Arial"/>
          <w:sz w:val="22"/>
          <w:szCs w:val="22"/>
          <w:lang w:val="es-CL" w:eastAsia="en-US"/>
        </w:rPr>
        <w:t xml:space="preserve">, don Diego; </w:t>
      </w:r>
      <w:r w:rsidRPr="00D11E0D">
        <w:rPr>
          <w:rFonts w:ascii="Arial" w:hAnsi="Arial" w:cs="Arial"/>
          <w:b/>
          <w:bCs/>
          <w:sz w:val="22"/>
          <w:szCs w:val="22"/>
          <w:lang w:val="es-CL" w:eastAsia="en-US"/>
        </w:rPr>
        <w:t>Santana</w:t>
      </w:r>
      <w:r w:rsidRPr="00D11E0D">
        <w:rPr>
          <w:rFonts w:ascii="Arial" w:hAnsi="Arial" w:cs="Arial"/>
          <w:sz w:val="22"/>
          <w:szCs w:val="22"/>
          <w:lang w:val="es-CL" w:eastAsia="en-US"/>
        </w:rPr>
        <w:t xml:space="preserve">, don Juan; y </w:t>
      </w:r>
      <w:r w:rsidRPr="00D11E0D">
        <w:rPr>
          <w:rFonts w:ascii="Arial" w:hAnsi="Arial" w:cs="Arial"/>
          <w:b/>
          <w:bCs/>
          <w:sz w:val="22"/>
          <w:szCs w:val="22"/>
          <w:lang w:val="es-CL" w:eastAsia="en-US"/>
        </w:rPr>
        <w:t>Undurraga</w:t>
      </w:r>
      <w:r w:rsidRPr="00D11E0D">
        <w:rPr>
          <w:rFonts w:ascii="Arial" w:hAnsi="Arial" w:cs="Arial"/>
          <w:sz w:val="22"/>
          <w:szCs w:val="22"/>
          <w:lang w:val="es-CL" w:eastAsia="en-US"/>
        </w:rPr>
        <w:t xml:space="preserve">, don Alberto. En contra votaron los diputados señores </w:t>
      </w:r>
      <w:r w:rsidRPr="00D11E0D">
        <w:rPr>
          <w:rFonts w:ascii="Arial" w:hAnsi="Arial" w:cs="Arial"/>
          <w:b/>
          <w:bCs/>
          <w:sz w:val="22"/>
          <w:szCs w:val="22"/>
          <w:lang w:val="es-CL" w:eastAsia="en-US"/>
        </w:rPr>
        <w:t>Labbé</w:t>
      </w:r>
      <w:r w:rsidRPr="00D11E0D">
        <w:rPr>
          <w:rFonts w:ascii="Arial" w:hAnsi="Arial" w:cs="Arial"/>
          <w:sz w:val="22"/>
          <w:szCs w:val="22"/>
          <w:lang w:val="es-CL" w:eastAsia="en-US"/>
        </w:rPr>
        <w:t xml:space="preserve">, don Cristián; </w:t>
      </w:r>
      <w:r w:rsidRPr="00D11E0D">
        <w:rPr>
          <w:rFonts w:ascii="Arial" w:hAnsi="Arial" w:cs="Arial"/>
          <w:b/>
          <w:bCs/>
          <w:sz w:val="22"/>
          <w:szCs w:val="22"/>
          <w:lang w:val="es-CL" w:eastAsia="en-US"/>
        </w:rPr>
        <w:t>Leal</w:t>
      </w:r>
      <w:r w:rsidRPr="00D11E0D">
        <w:rPr>
          <w:rFonts w:ascii="Arial" w:hAnsi="Arial" w:cs="Arial"/>
          <w:sz w:val="22"/>
          <w:szCs w:val="22"/>
          <w:lang w:val="es-CL" w:eastAsia="en-US"/>
        </w:rPr>
        <w:t>, don Henry y</w:t>
      </w:r>
      <w:r w:rsidRPr="00D11E0D">
        <w:rPr>
          <w:rFonts w:ascii="Arial" w:hAnsi="Arial" w:cs="Arial"/>
          <w:b/>
          <w:bCs/>
          <w:sz w:val="22"/>
          <w:szCs w:val="22"/>
          <w:lang w:val="es-CL" w:eastAsia="en-US"/>
        </w:rPr>
        <w:t xml:space="preserve"> Sauerbaum</w:t>
      </w:r>
      <w:r w:rsidRPr="00D11E0D">
        <w:rPr>
          <w:rFonts w:ascii="Arial" w:hAnsi="Arial" w:cs="Arial"/>
          <w:sz w:val="22"/>
          <w:szCs w:val="22"/>
          <w:lang w:val="es-CL" w:eastAsia="en-US"/>
        </w:rPr>
        <w:t>, don Frank.)</w:t>
      </w:r>
    </w:p>
    <w:p w14:paraId="68011474" w14:textId="77777777" w:rsidR="006250B0" w:rsidRDefault="006250B0" w:rsidP="00C05BFF">
      <w:pPr>
        <w:widowControl w:val="0"/>
        <w:tabs>
          <w:tab w:val="left" w:pos="426"/>
          <w:tab w:val="left" w:pos="1701"/>
        </w:tabs>
        <w:jc w:val="center"/>
        <w:rPr>
          <w:rFonts w:ascii="Arial" w:hAnsi="Arial" w:cs="Arial"/>
          <w:b/>
          <w:sz w:val="24"/>
          <w:szCs w:val="24"/>
        </w:rPr>
      </w:pPr>
      <w:r>
        <w:rPr>
          <w:rFonts w:ascii="Arial" w:hAnsi="Arial" w:cs="Arial"/>
          <w:b/>
          <w:sz w:val="24"/>
          <w:szCs w:val="24"/>
        </w:rPr>
        <w:t>-------------------------------------</w:t>
      </w:r>
    </w:p>
    <w:p w14:paraId="0C7A818E" w14:textId="77777777" w:rsidR="006250B0" w:rsidRDefault="006250B0" w:rsidP="00C05BFF">
      <w:pPr>
        <w:widowControl w:val="0"/>
        <w:tabs>
          <w:tab w:val="left" w:pos="426"/>
          <w:tab w:val="left" w:pos="1701"/>
        </w:tabs>
        <w:jc w:val="both"/>
        <w:rPr>
          <w:rFonts w:ascii="Arial" w:hAnsi="Arial" w:cs="Arial"/>
          <w:b/>
          <w:sz w:val="24"/>
          <w:szCs w:val="24"/>
        </w:rPr>
      </w:pPr>
    </w:p>
    <w:p w14:paraId="52C8EF24" w14:textId="77777777" w:rsidR="006250B0" w:rsidRDefault="006250B0" w:rsidP="00C05BFF">
      <w:pPr>
        <w:widowControl w:val="0"/>
        <w:tabs>
          <w:tab w:val="left" w:pos="426"/>
          <w:tab w:val="left" w:pos="1701"/>
        </w:tabs>
        <w:jc w:val="both"/>
        <w:rPr>
          <w:rFonts w:ascii="Arial" w:hAnsi="Arial" w:cs="Arial"/>
          <w:b/>
          <w:sz w:val="24"/>
          <w:szCs w:val="24"/>
        </w:rPr>
      </w:pPr>
    </w:p>
    <w:p w14:paraId="018B07A8" w14:textId="77777777" w:rsidR="006250B0" w:rsidRDefault="006250B0" w:rsidP="00A26E7C">
      <w:pPr>
        <w:widowControl w:val="0"/>
        <w:tabs>
          <w:tab w:val="left" w:pos="426"/>
          <w:tab w:val="left" w:pos="1701"/>
        </w:tabs>
        <w:ind w:firstLine="1985"/>
        <w:jc w:val="both"/>
        <w:rPr>
          <w:rFonts w:ascii="Arial" w:hAnsi="Arial" w:cs="Arial"/>
          <w:sz w:val="24"/>
          <w:szCs w:val="24"/>
        </w:rPr>
      </w:pPr>
      <w:r w:rsidRPr="004C0501">
        <w:rPr>
          <w:rFonts w:ascii="Arial" w:hAnsi="Arial" w:cs="Arial"/>
          <w:sz w:val="24"/>
          <w:szCs w:val="24"/>
        </w:rPr>
        <w:t xml:space="preserve">Como consecuencia de todo lo expuesto, la Comisión de Trabajo y Seguridad Social, recomienda a la Sala de la Corporación, la aprobación del siguiente: </w:t>
      </w:r>
    </w:p>
    <w:p w14:paraId="4DB167C3" w14:textId="77777777" w:rsidR="006250B0" w:rsidRDefault="006250B0" w:rsidP="0091493D">
      <w:pPr>
        <w:widowControl w:val="0"/>
        <w:tabs>
          <w:tab w:val="left" w:pos="426"/>
          <w:tab w:val="left" w:pos="1701"/>
        </w:tabs>
        <w:jc w:val="both"/>
        <w:rPr>
          <w:rFonts w:ascii="Arial" w:hAnsi="Arial" w:cs="Arial"/>
          <w:sz w:val="24"/>
          <w:szCs w:val="24"/>
        </w:rPr>
      </w:pPr>
    </w:p>
    <w:p w14:paraId="7A896E27" w14:textId="5A4C84E7" w:rsidR="00EE75BB" w:rsidRDefault="00EE75BB" w:rsidP="0091493D">
      <w:pPr>
        <w:widowControl w:val="0"/>
        <w:tabs>
          <w:tab w:val="left" w:pos="426"/>
          <w:tab w:val="left" w:pos="1701"/>
        </w:tabs>
        <w:jc w:val="both"/>
        <w:rPr>
          <w:rFonts w:ascii="Arial" w:hAnsi="Arial" w:cs="Arial"/>
          <w:sz w:val="24"/>
          <w:szCs w:val="24"/>
        </w:rPr>
      </w:pPr>
    </w:p>
    <w:p w14:paraId="44938276" w14:textId="77777777" w:rsidR="0039443D" w:rsidRPr="004C0501" w:rsidRDefault="0039443D" w:rsidP="0091493D">
      <w:pPr>
        <w:widowControl w:val="0"/>
        <w:tabs>
          <w:tab w:val="left" w:pos="426"/>
          <w:tab w:val="left" w:pos="1701"/>
        </w:tabs>
        <w:jc w:val="both"/>
        <w:rPr>
          <w:rFonts w:ascii="Arial" w:hAnsi="Arial" w:cs="Arial"/>
          <w:sz w:val="24"/>
          <w:szCs w:val="24"/>
        </w:rPr>
      </w:pPr>
    </w:p>
    <w:p w14:paraId="07980738" w14:textId="77777777" w:rsidR="006250B0" w:rsidRPr="0091493D" w:rsidRDefault="006250B0" w:rsidP="0091493D">
      <w:pPr>
        <w:widowControl w:val="0"/>
        <w:tabs>
          <w:tab w:val="left" w:pos="426"/>
          <w:tab w:val="left" w:pos="1701"/>
        </w:tabs>
        <w:jc w:val="center"/>
        <w:rPr>
          <w:rFonts w:ascii="Arial" w:hAnsi="Arial" w:cs="Arial"/>
          <w:b/>
          <w:sz w:val="32"/>
          <w:szCs w:val="32"/>
        </w:rPr>
      </w:pPr>
      <w:r w:rsidRPr="001952B8">
        <w:rPr>
          <w:rFonts w:ascii="Arial" w:hAnsi="Arial" w:cs="Arial"/>
          <w:b/>
          <w:sz w:val="32"/>
          <w:szCs w:val="32"/>
        </w:rPr>
        <w:t xml:space="preserve">“PROYECTO DE LEY </w:t>
      </w:r>
    </w:p>
    <w:p w14:paraId="6E599AA6" w14:textId="77777777" w:rsidR="006250B0" w:rsidRDefault="006250B0" w:rsidP="0091493D">
      <w:pPr>
        <w:widowControl w:val="0"/>
        <w:tabs>
          <w:tab w:val="left" w:pos="0"/>
          <w:tab w:val="left" w:pos="1276"/>
          <w:tab w:val="left" w:pos="2127"/>
          <w:tab w:val="left" w:pos="3686"/>
        </w:tabs>
        <w:autoSpaceDE w:val="0"/>
        <w:autoSpaceDN w:val="0"/>
        <w:adjustRightInd w:val="0"/>
        <w:ind w:right="74"/>
        <w:rPr>
          <w:rFonts w:ascii="Arial" w:hAnsi="Arial" w:cs="Arial"/>
          <w:b/>
          <w:sz w:val="24"/>
          <w:szCs w:val="24"/>
        </w:rPr>
      </w:pPr>
    </w:p>
    <w:p w14:paraId="7E8ED20E" w14:textId="5543FED7" w:rsidR="006250B0" w:rsidRDefault="006250B0" w:rsidP="0091493D">
      <w:pPr>
        <w:widowControl w:val="0"/>
        <w:tabs>
          <w:tab w:val="left" w:pos="0"/>
          <w:tab w:val="left" w:pos="1276"/>
          <w:tab w:val="left" w:pos="2127"/>
          <w:tab w:val="left" w:pos="3686"/>
        </w:tabs>
        <w:autoSpaceDE w:val="0"/>
        <w:autoSpaceDN w:val="0"/>
        <w:adjustRightInd w:val="0"/>
        <w:ind w:right="74"/>
        <w:rPr>
          <w:rFonts w:ascii="Arial" w:hAnsi="Arial" w:cs="Arial"/>
          <w:b/>
          <w:sz w:val="24"/>
          <w:szCs w:val="24"/>
          <w:lang w:val="es-CL"/>
        </w:rPr>
      </w:pPr>
    </w:p>
    <w:p w14:paraId="5EF1DBB6" w14:textId="34548441" w:rsidR="0039443D" w:rsidRPr="00200A8F" w:rsidRDefault="0039443D" w:rsidP="0039443D">
      <w:pPr>
        <w:ind w:firstLine="1985"/>
        <w:jc w:val="both"/>
        <w:rPr>
          <w:rFonts w:ascii="Arial" w:hAnsi="Arial" w:cs="Arial"/>
          <w:i/>
          <w:iCs/>
          <w:sz w:val="24"/>
          <w:szCs w:val="24"/>
          <w:lang w:val="es-CL"/>
        </w:rPr>
      </w:pPr>
      <w:r w:rsidRPr="00200A8F">
        <w:rPr>
          <w:rFonts w:ascii="Arial" w:hAnsi="Arial" w:cs="Arial"/>
          <w:sz w:val="24"/>
          <w:szCs w:val="24"/>
          <w:lang w:val="es-CL"/>
        </w:rPr>
        <w:t>“</w:t>
      </w:r>
      <w:r w:rsidRPr="00200A8F">
        <w:rPr>
          <w:rFonts w:ascii="Arial" w:hAnsi="Arial" w:cs="Arial"/>
          <w:i/>
          <w:iCs/>
          <w:sz w:val="24"/>
          <w:szCs w:val="24"/>
          <w:lang w:val="es-CL"/>
        </w:rPr>
        <w:t>Artículo único.- Agrégue</w:t>
      </w:r>
      <w:r>
        <w:rPr>
          <w:rFonts w:ascii="Arial" w:hAnsi="Arial" w:cs="Arial"/>
          <w:i/>
          <w:iCs/>
          <w:sz w:val="24"/>
          <w:szCs w:val="24"/>
          <w:lang w:val="es-CL"/>
        </w:rPr>
        <w:t>se el</w:t>
      </w:r>
      <w:r w:rsidRPr="00200A8F">
        <w:rPr>
          <w:rFonts w:ascii="Arial" w:hAnsi="Arial" w:cs="Arial"/>
          <w:i/>
          <w:iCs/>
          <w:sz w:val="24"/>
          <w:szCs w:val="24"/>
          <w:lang w:val="es-CL"/>
        </w:rPr>
        <w:t xml:space="preserve"> siguiente artículo </w:t>
      </w:r>
      <w:r>
        <w:rPr>
          <w:rFonts w:ascii="Arial" w:hAnsi="Arial" w:cs="Arial"/>
          <w:i/>
          <w:iCs/>
          <w:sz w:val="24"/>
          <w:szCs w:val="24"/>
          <w:lang w:val="es-CL"/>
        </w:rPr>
        <w:t>9</w:t>
      </w:r>
      <w:r w:rsidRPr="00200A8F">
        <w:rPr>
          <w:rFonts w:ascii="Arial" w:hAnsi="Arial" w:cs="Arial"/>
          <w:i/>
          <w:iCs/>
          <w:sz w:val="24"/>
          <w:szCs w:val="24"/>
          <w:lang w:val="es-CL"/>
        </w:rPr>
        <w:t xml:space="preserve"> ter al Código del Trabajo:</w:t>
      </w:r>
    </w:p>
    <w:p w14:paraId="2C94735F" w14:textId="20221CCD" w:rsidR="0039443D" w:rsidRDefault="0039443D" w:rsidP="0091493D">
      <w:pPr>
        <w:widowControl w:val="0"/>
        <w:tabs>
          <w:tab w:val="left" w:pos="0"/>
          <w:tab w:val="left" w:pos="1276"/>
          <w:tab w:val="left" w:pos="2127"/>
          <w:tab w:val="left" w:pos="3686"/>
        </w:tabs>
        <w:autoSpaceDE w:val="0"/>
        <w:autoSpaceDN w:val="0"/>
        <w:adjustRightInd w:val="0"/>
        <w:ind w:right="74"/>
        <w:rPr>
          <w:rFonts w:ascii="Arial" w:hAnsi="Arial" w:cs="Arial"/>
          <w:b/>
          <w:sz w:val="24"/>
          <w:szCs w:val="24"/>
          <w:lang w:val="es-CL"/>
        </w:rPr>
      </w:pPr>
    </w:p>
    <w:p w14:paraId="1FBE2C44" w14:textId="77777777" w:rsidR="0039443D" w:rsidRPr="00D11E0D" w:rsidRDefault="0039443D" w:rsidP="0039443D">
      <w:pPr>
        <w:ind w:firstLine="1985"/>
        <w:jc w:val="both"/>
        <w:rPr>
          <w:rFonts w:ascii="Arial" w:hAnsi="Arial" w:cs="Arial"/>
          <w:i/>
          <w:iCs/>
          <w:sz w:val="24"/>
          <w:szCs w:val="24"/>
          <w:lang w:val="es-CL"/>
        </w:rPr>
      </w:pPr>
      <w:r w:rsidRPr="00D11E0D">
        <w:rPr>
          <w:rFonts w:ascii="Arial" w:hAnsi="Arial" w:cs="Arial"/>
          <w:sz w:val="24"/>
          <w:szCs w:val="24"/>
          <w:lang w:val="es-CL"/>
        </w:rPr>
        <w:t>“</w:t>
      </w:r>
      <w:r w:rsidRPr="00D11E0D">
        <w:rPr>
          <w:rFonts w:ascii="Arial" w:hAnsi="Arial" w:cs="Arial"/>
          <w:i/>
          <w:iCs/>
          <w:sz w:val="24"/>
          <w:szCs w:val="24"/>
          <w:lang w:val="es-CL"/>
        </w:rPr>
        <w:t xml:space="preserve">Artículo 9 ter.- Las empresas de más de 100 trabajadores, deberán dar preferencia en sus procesos de selección de personal, a la contratación de personas de entre dieciocho y veintiocho años, sin experiencia previa relevante, en aquellos puestos de trabajo en los que la naturaleza de las labores y el funcionamiento de la empresa o establecimiento así lo permita, siendo deseable que las empresas alcancen en el desarrollo de dicho procesos, en forma paritaria, al menos el diez por ciento de sus trabajadores y trabajadoras </w:t>
      </w:r>
      <w:r w:rsidRPr="00D11E0D">
        <w:rPr>
          <w:rFonts w:ascii="Arial" w:hAnsi="Arial" w:cs="Arial"/>
          <w:i/>
          <w:iCs/>
          <w:sz w:val="24"/>
          <w:szCs w:val="24"/>
          <w:lang w:val="es-CL"/>
        </w:rPr>
        <w:lastRenderedPageBreak/>
        <w:t xml:space="preserve">con la condición señalada.  Se entiende por experiencia laboral previa relevante la que se ha obtenido en empleos formales anteriores incluido el contrato de aprendiz; o las habilidades y competencias que se encuentren debidamente acreditadas en procesos de certificación de competencias laborales; o bien, los conocimientos técnicos o profesionales sobre los cuales se ha efectuado una práctica profesional. </w:t>
      </w:r>
    </w:p>
    <w:p w14:paraId="5DB4E7AC" w14:textId="77777777" w:rsidR="0039443D" w:rsidRPr="00D11E0D" w:rsidRDefault="0039443D" w:rsidP="0039443D">
      <w:pPr>
        <w:ind w:firstLine="1985"/>
        <w:jc w:val="both"/>
        <w:rPr>
          <w:rFonts w:ascii="Arial" w:hAnsi="Arial" w:cs="Arial"/>
          <w:i/>
          <w:iCs/>
          <w:sz w:val="24"/>
          <w:szCs w:val="24"/>
          <w:lang w:val="es-CL"/>
        </w:rPr>
      </w:pPr>
    </w:p>
    <w:p w14:paraId="00288974" w14:textId="77777777" w:rsidR="0039443D" w:rsidRPr="00D11E0D" w:rsidRDefault="0039443D" w:rsidP="0039443D">
      <w:pPr>
        <w:ind w:firstLine="1985"/>
        <w:jc w:val="both"/>
        <w:rPr>
          <w:rFonts w:ascii="Arial" w:hAnsi="Arial" w:cs="Arial"/>
          <w:i/>
          <w:iCs/>
          <w:sz w:val="24"/>
          <w:szCs w:val="24"/>
          <w:lang w:val="es-CL"/>
        </w:rPr>
      </w:pPr>
      <w:r w:rsidRPr="00D11E0D">
        <w:rPr>
          <w:rFonts w:ascii="Arial" w:hAnsi="Arial" w:cs="Arial"/>
          <w:i/>
          <w:iCs/>
          <w:sz w:val="24"/>
          <w:szCs w:val="24"/>
          <w:lang w:val="es-CL"/>
        </w:rPr>
        <w:t>Estas empresas deberán incluir, semestralmente, dentro de la obligación de registro de contratos que se señala en el artículo anterior, la información relativa al número de trabajadores sin experiencia previa relevante que se está dispuesto a contratar o mantener contratados, el porcentaje que ellos representan sobre el total de los contratados y el plan de desarrollo y capacitación que se implementará para mejorar las capacidades de dichos trabajadores; a lo menos, la empresa deberá otorgar las facilidades y condiciones necesarias para acceder a la nivelación de la escolaridad del trabajador en sus niveles básico y medio, cuando ello corresponda. Igual información deberá registrarse en relación a las empresas contratistas y sub contratistas, en su caso.</w:t>
      </w:r>
    </w:p>
    <w:p w14:paraId="2E2DE40F" w14:textId="77777777" w:rsidR="0039443D" w:rsidRPr="00D11E0D" w:rsidRDefault="0039443D" w:rsidP="0039443D">
      <w:pPr>
        <w:ind w:firstLine="1985"/>
        <w:jc w:val="both"/>
        <w:rPr>
          <w:rFonts w:ascii="Arial" w:hAnsi="Arial" w:cs="Arial"/>
          <w:i/>
          <w:iCs/>
          <w:sz w:val="24"/>
          <w:szCs w:val="24"/>
          <w:lang w:val="es-CL"/>
        </w:rPr>
      </w:pPr>
    </w:p>
    <w:p w14:paraId="3192E0C7" w14:textId="77777777" w:rsidR="0039443D" w:rsidRPr="00D11E0D" w:rsidRDefault="0039443D" w:rsidP="0039443D">
      <w:pPr>
        <w:ind w:firstLine="1985"/>
        <w:jc w:val="both"/>
        <w:rPr>
          <w:rFonts w:ascii="Arial" w:hAnsi="Arial" w:cs="Arial"/>
          <w:sz w:val="24"/>
          <w:szCs w:val="24"/>
          <w:lang w:val="es-CL"/>
        </w:rPr>
      </w:pPr>
      <w:r w:rsidRPr="00D11E0D">
        <w:rPr>
          <w:rFonts w:ascii="Arial" w:hAnsi="Arial" w:cs="Arial"/>
          <w:i/>
          <w:iCs/>
          <w:sz w:val="24"/>
          <w:szCs w:val="24"/>
          <w:lang w:val="es-CL"/>
        </w:rPr>
        <w:t>Las empresas señaladas en este artículo deberán informar trimestralmente a las oficinas públicas o privadas de intermediación laboral existentes en la comuna, de aquellas vacantes o posibilidades de contratación de trabajadores sin experiencia previa de entre 18 y 28 años, a fin de facilitar dicha intermediación laboral</w:t>
      </w:r>
      <w:r w:rsidRPr="00D11E0D">
        <w:rPr>
          <w:rFonts w:ascii="Arial" w:hAnsi="Arial" w:cs="Arial"/>
          <w:sz w:val="24"/>
          <w:szCs w:val="24"/>
          <w:lang w:val="es-CL"/>
        </w:rPr>
        <w:t>.”.</w:t>
      </w:r>
    </w:p>
    <w:p w14:paraId="57B79626" w14:textId="30AF9B32" w:rsidR="0039443D" w:rsidRDefault="0039443D" w:rsidP="0091493D">
      <w:pPr>
        <w:widowControl w:val="0"/>
        <w:tabs>
          <w:tab w:val="left" w:pos="0"/>
          <w:tab w:val="left" w:pos="1276"/>
          <w:tab w:val="left" w:pos="2127"/>
          <w:tab w:val="left" w:pos="3686"/>
        </w:tabs>
        <w:autoSpaceDE w:val="0"/>
        <w:autoSpaceDN w:val="0"/>
        <w:adjustRightInd w:val="0"/>
        <w:ind w:right="74"/>
        <w:rPr>
          <w:rFonts w:ascii="Arial" w:hAnsi="Arial" w:cs="Arial"/>
          <w:b/>
          <w:sz w:val="24"/>
          <w:szCs w:val="24"/>
          <w:lang w:val="es-CL"/>
        </w:rPr>
      </w:pPr>
    </w:p>
    <w:p w14:paraId="5BE19445" w14:textId="77777777" w:rsidR="0039443D" w:rsidRPr="005C19E8" w:rsidRDefault="0039443D" w:rsidP="0091493D">
      <w:pPr>
        <w:widowControl w:val="0"/>
        <w:tabs>
          <w:tab w:val="left" w:pos="0"/>
          <w:tab w:val="left" w:pos="1276"/>
          <w:tab w:val="left" w:pos="2127"/>
          <w:tab w:val="left" w:pos="3686"/>
        </w:tabs>
        <w:autoSpaceDE w:val="0"/>
        <w:autoSpaceDN w:val="0"/>
        <w:adjustRightInd w:val="0"/>
        <w:ind w:right="74"/>
        <w:rPr>
          <w:rFonts w:ascii="Arial" w:hAnsi="Arial" w:cs="Arial"/>
          <w:b/>
          <w:sz w:val="24"/>
          <w:szCs w:val="24"/>
          <w:lang w:val="es-CL"/>
        </w:rPr>
      </w:pPr>
    </w:p>
    <w:p w14:paraId="46C2C2E5" w14:textId="77777777" w:rsidR="00EE75BB" w:rsidRDefault="00EE75BB" w:rsidP="00C97D85">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p>
    <w:p w14:paraId="137D7B0E" w14:textId="77777777" w:rsidR="006250B0" w:rsidRPr="00C97D85" w:rsidRDefault="006250B0" w:rsidP="00C97D85">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C97D85">
        <w:rPr>
          <w:rFonts w:ascii="Arial" w:hAnsi="Arial" w:cs="Arial"/>
          <w:b/>
          <w:sz w:val="24"/>
          <w:szCs w:val="24"/>
        </w:rPr>
        <w:t>---------------------------------</w:t>
      </w:r>
    </w:p>
    <w:p w14:paraId="20B82CE4" w14:textId="77777777" w:rsidR="00BA7320" w:rsidRDefault="00BA7320" w:rsidP="00A26E7C">
      <w:pPr>
        <w:widowControl w:val="0"/>
        <w:tabs>
          <w:tab w:val="left" w:pos="426"/>
          <w:tab w:val="left" w:pos="1701"/>
        </w:tabs>
        <w:ind w:firstLine="1985"/>
        <w:jc w:val="both"/>
        <w:rPr>
          <w:rFonts w:ascii="Arial" w:hAnsi="Arial" w:cs="Arial"/>
          <w:b/>
          <w:sz w:val="24"/>
          <w:szCs w:val="24"/>
        </w:rPr>
      </w:pPr>
    </w:p>
    <w:p w14:paraId="47987FC3" w14:textId="77777777" w:rsidR="00EE75BB" w:rsidRDefault="00EE75BB" w:rsidP="00A26E7C">
      <w:pPr>
        <w:widowControl w:val="0"/>
        <w:tabs>
          <w:tab w:val="left" w:pos="426"/>
          <w:tab w:val="left" w:pos="1701"/>
        </w:tabs>
        <w:ind w:firstLine="1985"/>
        <w:jc w:val="both"/>
        <w:rPr>
          <w:rFonts w:ascii="Arial" w:hAnsi="Arial" w:cs="Arial"/>
          <w:b/>
          <w:sz w:val="24"/>
          <w:szCs w:val="24"/>
        </w:rPr>
      </w:pPr>
    </w:p>
    <w:p w14:paraId="4FE689F2" w14:textId="634C3089" w:rsidR="006250B0" w:rsidRPr="00D63ECB" w:rsidRDefault="006250B0" w:rsidP="00A26E7C">
      <w:pPr>
        <w:widowControl w:val="0"/>
        <w:tabs>
          <w:tab w:val="left" w:pos="426"/>
          <w:tab w:val="left" w:pos="1701"/>
        </w:tabs>
        <w:ind w:firstLine="1985"/>
        <w:jc w:val="both"/>
        <w:rPr>
          <w:rFonts w:ascii="Arial" w:hAnsi="Arial" w:cs="Arial"/>
          <w:b/>
          <w:sz w:val="24"/>
          <w:szCs w:val="24"/>
        </w:rPr>
      </w:pPr>
      <w:r w:rsidRPr="00D63ECB">
        <w:rPr>
          <w:rFonts w:ascii="Arial" w:hAnsi="Arial" w:cs="Arial"/>
          <w:b/>
          <w:sz w:val="24"/>
          <w:szCs w:val="24"/>
        </w:rPr>
        <w:t>SE DESIGNÓ DI</w:t>
      </w:r>
      <w:r w:rsidR="0039443D">
        <w:rPr>
          <w:rFonts w:ascii="Arial" w:hAnsi="Arial" w:cs="Arial"/>
          <w:b/>
          <w:sz w:val="24"/>
          <w:szCs w:val="24"/>
        </w:rPr>
        <w:t>PUTADO INFORMANTE, A DON JUAN SANTANA CASTILLO</w:t>
      </w:r>
      <w:r w:rsidR="00570703">
        <w:rPr>
          <w:rFonts w:ascii="Arial" w:hAnsi="Arial" w:cs="Arial"/>
          <w:b/>
          <w:sz w:val="24"/>
          <w:szCs w:val="24"/>
        </w:rPr>
        <w:t>.</w:t>
      </w:r>
    </w:p>
    <w:p w14:paraId="549EEF82" w14:textId="77777777" w:rsidR="00BA7320" w:rsidRDefault="00BA7320" w:rsidP="0091493D">
      <w:pPr>
        <w:widowControl w:val="0"/>
        <w:tabs>
          <w:tab w:val="left" w:pos="426"/>
          <w:tab w:val="left" w:pos="1701"/>
        </w:tabs>
        <w:jc w:val="both"/>
        <w:rPr>
          <w:rFonts w:ascii="Arial" w:hAnsi="Arial" w:cs="Arial"/>
          <w:b/>
          <w:sz w:val="24"/>
          <w:szCs w:val="24"/>
        </w:rPr>
      </w:pPr>
    </w:p>
    <w:p w14:paraId="70572F68" w14:textId="77777777" w:rsidR="00BA7320" w:rsidRPr="00692732" w:rsidRDefault="00BA7320" w:rsidP="0091493D">
      <w:pPr>
        <w:widowControl w:val="0"/>
        <w:tabs>
          <w:tab w:val="left" w:pos="426"/>
          <w:tab w:val="left" w:pos="1701"/>
        </w:tabs>
        <w:jc w:val="both"/>
        <w:rPr>
          <w:rFonts w:ascii="Arial" w:hAnsi="Arial" w:cs="Arial"/>
          <w:b/>
          <w:sz w:val="24"/>
          <w:szCs w:val="24"/>
        </w:rPr>
      </w:pPr>
    </w:p>
    <w:p w14:paraId="49D7A61B" w14:textId="77777777" w:rsidR="006250B0" w:rsidRPr="00692732" w:rsidRDefault="006250B0" w:rsidP="0091493D">
      <w:pPr>
        <w:widowControl w:val="0"/>
        <w:tabs>
          <w:tab w:val="left" w:pos="426"/>
          <w:tab w:val="left" w:pos="1701"/>
        </w:tabs>
        <w:jc w:val="both"/>
        <w:rPr>
          <w:rFonts w:ascii="Arial" w:hAnsi="Arial" w:cs="Arial"/>
          <w:b/>
          <w:sz w:val="24"/>
          <w:szCs w:val="24"/>
        </w:rPr>
      </w:pPr>
    </w:p>
    <w:p w14:paraId="710C475A" w14:textId="3E3CC56E" w:rsidR="006250B0" w:rsidRPr="00692732" w:rsidRDefault="006250B0" w:rsidP="00A26E7C">
      <w:pPr>
        <w:widowControl w:val="0"/>
        <w:tabs>
          <w:tab w:val="left" w:pos="426"/>
          <w:tab w:val="left" w:pos="1701"/>
        </w:tabs>
        <w:ind w:firstLine="1985"/>
        <w:jc w:val="both"/>
        <w:rPr>
          <w:rFonts w:ascii="Arial" w:hAnsi="Arial" w:cs="Arial"/>
          <w:sz w:val="24"/>
          <w:szCs w:val="24"/>
        </w:rPr>
      </w:pPr>
      <w:r w:rsidRPr="00692732">
        <w:rPr>
          <w:rFonts w:ascii="Arial" w:hAnsi="Arial" w:cs="Arial"/>
          <w:b/>
          <w:sz w:val="24"/>
          <w:szCs w:val="24"/>
        </w:rPr>
        <w:t>SALA DE LA COMISIÓN</w:t>
      </w:r>
      <w:r w:rsidR="00570703">
        <w:rPr>
          <w:rFonts w:ascii="Arial" w:hAnsi="Arial" w:cs="Arial"/>
          <w:sz w:val="24"/>
          <w:szCs w:val="24"/>
        </w:rPr>
        <w:t xml:space="preserve">, a </w:t>
      </w:r>
      <w:r w:rsidR="0039443D">
        <w:rPr>
          <w:rFonts w:ascii="Arial" w:hAnsi="Arial" w:cs="Arial"/>
          <w:sz w:val="24"/>
          <w:szCs w:val="24"/>
        </w:rPr>
        <w:t>7</w:t>
      </w:r>
      <w:r w:rsidRPr="00692732">
        <w:rPr>
          <w:rFonts w:ascii="Arial" w:hAnsi="Arial" w:cs="Arial"/>
          <w:sz w:val="24"/>
          <w:szCs w:val="24"/>
        </w:rPr>
        <w:t xml:space="preserve"> de </w:t>
      </w:r>
      <w:r w:rsidR="004A01DB">
        <w:rPr>
          <w:rFonts w:ascii="Arial" w:hAnsi="Arial" w:cs="Arial"/>
          <w:sz w:val="24"/>
          <w:szCs w:val="24"/>
        </w:rPr>
        <w:t>mayo</w:t>
      </w:r>
      <w:r w:rsidR="00570703">
        <w:rPr>
          <w:rFonts w:ascii="Arial" w:hAnsi="Arial" w:cs="Arial"/>
          <w:sz w:val="24"/>
          <w:szCs w:val="24"/>
        </w:rPr>
        <w:t xml:space="preserve"> de 202</w:t>
      </w:r>
      <w:r w:rsidR="0039443D">
        <w:rPr>
          <w:rFonts w:ascii="Arial" w:hAnsi="Arial" w:cs="Arial"/>
          <w:sz w:val="24"/>
          <w:szCs w:val="24"/>
        </w:rPr>
        <w:t>4</w:t>
      </w:r>
      <w:r w:rsidRPr="00692732">
        <w:rPr>
          <w:rFonts w:ascii="Arial" w:hAnsi="Arial" w:cs="Arial"/>
          <w:sz w:val="24"/>
          <w:szCs w:val="24"/>
        </w:rPr>
        <w:t>.</w:t>
      </w:r>
    </w:p>
    <w:p w14:paraId="7F1A36F6" w14:textId="77777777" w:rsidR="006250B0" w:rsidRPr="00692732" w:rsidRDefault="006250B0" w:rsidP="0091493D">
      <w:pPr>
        <w:widowControl w:val="0"/>
        <w:tabs>
          <w:tab w:val="left" w:pos="426"/>
          <w:tab w:val="left" w:pos="2999"/>
        </w:tabs>
        <w:jc w:val="both"/>
        <w:rPr>
          <w:rFonts w:ascii="Arial" w:hAnsi="Arial" w:cs="Arial"/>
          <w:sz w:val="24"/>
          <w:szCs w:val="24"/>
        </w:rPr>
      </w:pPr>
    </w:p>
    <w:p w14:paraId="6958CF07" w14:textId="77777777" w:rsidR="006250B0" w:rsidRDefault="006250B0" w:rsidP="0091493D">
      <w:pPr>
        <w:widowControl w:val="0"/>
        <w:tabs>
          <w:tab w:val="left" w:pos="426"/>
          <w:tab w:val="left" w:pos="2999"/>
        </w:tabs>
        <w:jc w:val="both"/>
        <w:rPr>
          <w:rFonts w:ascii="Arial" w:hAnsi="Arial" w:cs="Arial"/>
          <w:sz w:val="24"/>
          <w:szCs w:val="24"/>
        </w:rPr>
      </w:pPr>
    </w:p>
    <w:p w14:paraId="28BAE532" w14:textId="77777777" w:rsidR="00EE75BB" w:rsidRPr="00692732" w:rsidRDefault="00EE75BB" w:rsidP="0091493D">
      <w:pPr>
        <w:widowControl w:val="0"/>
        <w:tabs>
          <w:tab w:val="left" w:pos="426"/>
          <w:tab w:val="left" w:pos="2999"/>
        </w:tabs>
        <w:jc w:val="both"/>
        <w:rPr>
          <w:rFonts w:ascii="Arial" w:hAnsi="Arial" w:cs="Arial"/>
          <w:sz w:val="24"/>
          <w:szCs w:val="24"/>
        </w:rPr>
      </w:pPr>
    </w:p>
    <w:p w14:paraId="0F0B242D" w14:textId="512685E3" w:rsidR="006250B0" w:rsidRPr="00692732" w:rsidRDefault="006250B0" w:rsidP="00A26E7C">
      <w:pPr>
        <w:widowControl w:val="0"/>
        <w:tabs>
          <w:tab w:val="left" w:pos="426"/>
          <w:tab w:val="left" w:pos="3000"/>
        </w:tabs>
        <w:ind w:firstLine="1985"/>
        <w:jc w:val="both"/>
        <w:rPr>
          <w:rFonts w:ascii="Arial" w:hAnsi="Arial" w:cs="Arial"/>
          <w:sz w:val="24"/>
          <w:szCs w:val="24"/>
        </w:rPr>
      </w:pPr>
      <w:r w:rsidRPr="00692732">
        <w:rPr>
          <w:rFonts w:ascii="Arial" w:hAnsi="Arial" w:cs="Arial"/>
          <w:sz w:val="24"/>
          <w:szCs w:val="24"/>
        </w:rPr>
        <w:t xml:space="preserve">Acordado en sesiones de fechas </w:t>
      </w:r>
      <w:r w:rsidR="0039443D">
        <w:rPr>
          <w:rFonts w:ascii="Arial" w:hAnsi="Arial" w:cs="Arial"/>
          <w:sz w:val="24"/>
          <w:szCs w:val="24"/>
        </w:rPr>
        <w:t>19 de abril, 3, 17 y 31 de mayo, 16 y 30 de agosto</w:t>
      </w:r>
      <w:r w:rsidR="004A01DB">
        <w:rPr>
          <w:rFonts w:ascii="Arial" w:hAnsi="Arial" w:cs="Arial"/>
          <w:sz w:val="24"/>
          <w:szCs w:val="24"/>
        </w:rPr>
        <w:t xml:space="preserve"> del año 2022, 9 y 16 de abril y 7 de mayo de 2024</w:t>
      </w:r>
      <w:r w:rsidRPr="00692732">
        <w:rPr>
          <w:rFonts w:ascii="Arial" w:hAnsi="Arial" w:cs="Arial"/>
          <w:b/>
          <w:sz w:val="24"/>
          <w:szCs w:val="24"/>
        </w:rPr>
        <w:t xml:space="preserve">, </w:t>
      </w:r>
      <w:r w:rsidRPr="00692732">
        <w:rPr>
          <w:rFonts w:ascii="Arial" w:hAnsi="Arial" w:cs="Arial"/>
          <w:sz w:val="24"/>
          <w:szCs w:val="24"/>
        </w:rPr>
        <w:t>con asistencia de</w:t>
      </w:r>
      <w:r w:rsidRPr="00692732">
        <w:rPr>
          <w:rFonts w:ascii="Arial" w:hAnsi="Arial" w:cs="Arial"/>
          <w:b/>
          <w:sz w:val="24"/>
          <w:szCs w:val="24"/>
        </w:rPr>
        <w:t xml:space="preserve"> </w:t>
      </w:r>
      <w:r w:rsidRPr="00692732">
        <w:rPr>
          <w:rFonts w:ascii="Arial" w:hAnsi="Arial" w:cs="Arial"/>
          <w:sz w:val="24"/>
          <w:szCs w:val="24"/>
        </w:rPr>
        <w:t>las diputadas señoras</w:t>
      </w:r>
      <w:r w:rsidRPr="00692732">
        <w:rPr>
          <w:rFonts w:ascii="Arial" w:hAnsi="Arial" w:cs="Arial"/>
          <w:b/>
          <w:sz w:val="24"/>
          <w:szCs w:val="24"/>
        </w:rPr>
        <w:t xml:space="preserve"> </w:t>
      </w:r>
      <w:r w:rsidR="00570703">
        <w:rPr>
          <w:rFonts w:ascii="Arial" w:hAnsi="Arial" w:cs="Arial"/>
          <w:b/>
          <w:sz w:val="24"/>
          <w:szCs w:val="24"/>
        </w:rPr>
        <w:t>Cicardini</w:t>
      </w:r>
      <w:r>
        <w:rPr>
          <w:rFonts w:ascii="Arial" w:hAnsi="Arial" w:cs="Arial"/>
          <w:b/>
          <w:sz w:val="24"/>
          <w:szCs w:val="24"/>
        </w:rPr>
        <w:t xml:space="preserve">, </w:t>
      </w:r>
      <w:r w:rsidRPr="00050400">
        <w:rPr>
          <w:rFonts w:ascii="Arial" w:hAnsi="Arial" w:cs="Arial"/>
          <w:sz w:val="24"/>
          <w:szCs w:val="24"/>
        </w:rPr>
        <w:t xml:space="preserve">doña </w:t>
      </w:r>
      <w:r w:rsidR="00570703">
        <w:rPr>
          <w:rFonts w:ascii="Arial" w:hAnsi="Arial" w:cs="Arial"/>
          <w:sz w:val="24"/>
          <w:szCs w:val="24"/>
        </w:rPr>
        <w:t>Daniella</w:t>
      </w:r>
      <w:r w:rsidR="004A01DB">
        <w:rPr>
          <w:rFonts w:ascii="Arial" w:hAnsi="Arial" w:cs="Arial"/>
          <w:sz w:val="24"/>
          <w:szCs w:val="24"/>
        </w:rPr>
        <w:t>,</w:t>
      </w:r>
      <w:r w:rsidR="00F83059">
        <w:rPr>
          <w:rFonts w:ascii="Arial" w:hAnsi="Arial" w:cs="Arial"/>
          <w:sz w:val="24"/>
          <w:szCs w:val="24"/>
        </w:rPr>
        <w:t xml:space="preserve"> </w:t>
      </w:r>
      <w:r w:rsidR="00F83059" w:rsidRPr="00F83059">
        <w:rPr>
          <w:rFonts w:ascii="Arial" w:hAnsi="Arial" w:cs="Arial"/>
          <w:b/>
          <w:bCs/>
          <w:sz w:val="24"/>
          <w:szCs w:val="24"/>
        </w:rPr>
        <w:t>Orsini</w:t>
      </w:r>
      <w:r w:rsidR="00F83059">
        <w:rPr>
          <w:rFonts w:ascii="Arial" w:hAnsi="Arial" w:cs="Arial"/>
          <w:sz w:val="24"/>
          <w:szCs w:val="24"/>
        </w:rPr>
        <w:t>, doña Maite</w:t>
      </w:r>
      <w:r w:rsidR="00570703">
        <w:rPr>
          <w:rFonts w:ascii="Arial" w:hAnsi="Arial" w:cs="Arial"/>
          <w:sz w:val="24"/>
          <w:szCs w:val="24"/>
        </w:rPr>
        <w:t xml:space="preserve"> y</w:t>
      </w:r>
      <w:r w:rsidRPr="00692732">
        <w:rPr>
          <w:rFonts w:ascii="Arial" w:hAnsi="Arial" w:cs="Arial"/>
          <w:sz w:val="24"/>
          <w:szCs w:val="24"/>
        </w:rPr>
        <w:t xml:space="preserve"> </w:t>
      </w:r>
      <w:r w:rsidR="00570703">
        <w:rPr>
          <w:rFonts w:ascii="Arial" w:hAnsi="Arial" w:cs="Arial"/>
          <w:b/>
          <w:sz w:val="24"/>
          <w:szCs w:val="24"/>
        </w:rPr>
        <w:t>Ossandón</w:t>
      </w:r>
      <w:r w:rsidRPr="00692732">
        <w:rPr>
          <w:rFonts w:ascii="Arial" w:hAnsi="Arial" w:cs="Arial"/>
          <w:sz w:val="24"/>
          <w:szCs w:val="24"/>
        </w:rPr>
        <w:t xml:space="preserve">, doña </w:t>
      </w:r>
      <w:r w:rsidR="00570703">
        <w:rPr>
          <w:rFonts w:ascii="Arial" w:hAnsi="Arial" w:cs="Arial"/>
          <w:sz w:val="24"/>
          <w:szCs w:val="24"/>
        </w:rPr>
        <w:t>Ximena</w:t>
      </w:r>
      <w:r w:rsidRPr="00692732">
        <w:rPr>
          <w:rFonts w:ascii="Arial" w:hAnsi="Arial" w:cs="Arial"/>
          <w:sz w:val="24"/>
          <w:szCs w:val="24"/>
        </w:rPr>
        <w:t xml:space="preserve">, y de los diputados señores </w:t>
      </w:r>
      <w:r w:rsidR="00570703">
        <w:rPr>
          <w:rFonts w:ascii="Arial" w:hAnsi="Arial" w:cs="Arial"/>
          <w:b/>
          <w:sz w:val="24"/>
          <w:szCs w:val="24"/>
        </w:rPr>
        <w:t>Cuello</w:t>
      </w:r>
      <w:r w:rsidRPr="00692732">
        <w:rPr>
          <w:rFonts w:ascii="Arial" w:hAnsi="Arial" w:cs="Arial"/>
          <w:sz w:val="24"/>
          <w:szCs w:val="24"/>
        </w:rPr>
        <w:t xml:space="preserve">, don </w:t>
      </w:r>
      <w:r w:rsidR="00570703">
        <w:rPr>
          <w:rFonts w:ascii="Arial" w:hAnsi="Arial" w:cs="Arial"/>
          <w:sz w:val="24"/>
          <w:szCs w:val="24"/>
        </w:rPr>
        <w:t>Luis</w:t>
      </w:r>
      <w:r w:rsidRPr="00692732">
        <w:rPr>
          <w:rFonts w:ascii="Arial" w:hAnsi="Arial" w:cs="Arial"/>
          <w:sz w:val="24"/>
          <w:szCs w:val="24"/>
        </w:rPr>
        <w:t xml:space="preserve">; </w:t>
      </w:r>
      <w:r w:rsidRPr="00692732">
        <w:rPr>
          <w:rFonts w:ascii="Arial" w:hAnsi="Arial" w:cs="Arial"/>
          <w:b/>
          <w:sz w:val="24"/>
          <w:szCs w:val="24"/>
        </w:rPr>
        <w:t>Durán</w:t>
      </w:r>
      <w:r w:rsidRPr="00692732">
        <w:rPr>
          <w:rFonts w:ascii="Arial" w:hAnsi="Arial" w:cs="Arial"/>
          <w:sz w:val="24"/>
          <w:szCs w:val="24"/>
        </w:rPr>
        <w:t xml:space="preserve">, don Eduardo; </w:t>
      </w:r>
      <w:r w:rsidR="00570703">
        <w:rPr>
          <w:rFonts w:ascii="Arial" w:hAnsi="Arial" w:cs="Arial"/>
          <w:b/>
          <w:sz w:val="24"/>
          <w:szCs w:val="24"/>
        </w:rPr>
        <w:t>Giordano</w:t>
      </w:r>
      <w:r w:rsidRPr="00692732">
        <w:rPr>
          <w:rFonts w:ascii="Arial" w:hAnsi="Arial" w:cs="Arial"/>
          <w:sz w:val="24"/>
          <w:szCs w:val="24"/>
        </w:rPr>
        <w:t xml:space="preserve">, don </w:t>
      </w:r>
      <w:r w:rsidR="00582D0E">
        <w:rPr>
          <w:rFonts w:ascii="Arial" w:hAnsi="Arial" w:cs="Arial"/>
          <w:sz w:val="24"/>
          <w:szCs w:val="24"/>
        </w:rPr>
        <w:t>Andrés</w:t>
      </w:r>
      <w:r w:rsidRPr="00692732">
        <w:rPr>
          <w:rFonts w:ascii="Arial" w:hAnsi="Arial" w:cs="Arial"/>
          <w:sz w:val="24"/>
          <w:szCs w:val="24"/>
        </w:rPr>
        <w:t xml:space="preserve">; </w:t>
      </w:r>
      <w:r w:rsidR="004A01DB" w:rsidRPr="004A01DB">
        <w:rPr>
          <w:rFonts w:ascii="Arial" w:hAnsi="Arial" w:cs="Arial"/>
          <w:b/>
          <w:sz w:val="24"/>
          <w:szCs w:val="24"/>
        </w:rPr>
        <w:t>Hirsch</w:t>
      </w:r>
      <w:r w:rsidR="004A01DB">
        <w:rPr>
          <w:rFonts w:ascii="Arial" w:hAnsi="Arial" w:cs="Arial"/>
          <w:sz w:val="24"/>
          <w:szCs w:val="24"/>
        </w:rPr>
        <w:t xml:space="preserve">, don Tomás; </w:t>
      </w:r>
      <w:r w:rsidR="00A55F12">
        <w:rPr>
          <w:rFonts w:ascii="Arial" w:hAnsi="Arial" w:cs="Arial"/>
          <w:b/>
          <w:sz w:val="24"/>
          <w:szCs w:val="24"/>
        </w:rPr>
        <w:t>Ibáñez</w:t>
      </w:r>
      <w:r w:rsidR="00582D0E">
        <w:rPr>
          <w:rFonts w:ascii="Arial" w:hAnsi="Arial" w:cs="Arial"/>
          <w:sz w:val="24"/>
          <w:szCs w:val="24"/>
        </w:rPr>
        <w:t>, don Diego</w:t>
      </w:r>
      <w:r w:rsidRPr="00692732">
        <w:rPr>
          <w:rFonts w:ascii="Arial" w:hAnsi="Arial" w:cs="Arial"/>
          <w:b/>
          <w:sz w:val="24"/>
          <w:szCs w:val="24"/>
        </w:rPr>
        <w:t>;</w:t>
      </w:r>
      <w:r w:rsidRPr="00692732">
        <w:rPr>
          <w:rFonts w:ascii="Arial" w:hAnsi="Arial" w:cs="Arial"/>
          <w:sz w:val="24"/>
          <w:szCs w:val="24"/>
        </w:rPr>
        <w:t xml:space="preserve"> </w:t>
      </w:r>
      <w:r w:rsidR="00A55F12" w:rsidRPr="00050400">
        <w:rPr>
          <w:rFonts w:ascii="Arial" w:hAnsi="Arial" w:cs="Arial"/>
          <w:b/>
          <w:sz w:val="24"/>
          <w:szCs w:val="24"/>
        </w:rPr>
        <w:t>Labbé</w:t>
      </w:r>
      <w:r>
        <w:rPr>
          <w:rFonts w:ascii="Arial" w:hAnsi="Arial" w:cs="Arial"/>
          <w:sz w:val="24"/>
          <w:szCs w:val="24"/>
        </w:rPr>
        <w:t xml:space="preserve">, don </w:t>
      </w:r>
      <w:r w:rsidR="00A55F12">
        <w:rPr>
          <w:rFonts w:ascii="Arial" w:hAnsi="Arial" w:cs="Arial"/>
          <w:sz w:val="24"/>
          <w:szCs w:val="24"/>
        </w:rPr>
        <w:t>Cristián</w:t>
      </w:r>
      <w:r>
        <w:rPr>
          <w:rFonts w:ascii="Arial" w:hAnsi="Arial" w:cs="Arial"/>
          <w:sz w:val="24"/>
          <w:szCs w:val="24"/>
        </w:rPr>
        <w:t xml:space="preserve">; </w:t>
      </w:r>
      <w:r w:rsidR="00582D0E">
        <w:rPr>
          <w:rFonts w:ascii="Arial" w:hAnsi="Arial" w:cs="Arial"/>
          <w:b/>
          <w:sz w:val="24"/>
          <w:szCs w:val="24"/>
        </w:rPr>
        <w:t>Leal</w:t>
      </w:r>
      <w:r w:rsidRPr="00692732">
        <w:rPr>
          <w:rFonts w:ascii="Arial" w:hAnsi="Arial" w:cs="Arial"/>
          <w:sz w:val="24"/>
          <w:szCs w:val="24"/>
        </w:rPr>
        <w:t xml:space="preserve">, don </w:t>
      </w:r>
      <w:r w:rsidR="00582D0E">
        <w:rPr>
          <w:rFonts w:ascii="Arial" w:hAnsi="Arial" w:cs="Arial"/>
          <w:sz w:val="24"/>
          <w:szCs w:val="24"/>
        </w:rPr>
        <w:t>Henry</w:t>
      </w:r>
      <w:r w:rsidRPr="00692732">
        <w:rPr>
          <w:rFonts w:ascii="Arial" w:hAnsi="Arial" w:cs="Arial"/>
          <w:sz w:val="24"/>
          <w:szCs w:val="24"/>
        </w:rPr>
        <w:t>;</w:t>
      </w:r>
      <w:r w:rsidR="00F83059">
        <w:rPr>
          <w:rFonts w:ascii="Arial" w:hAnsi="Arial" w:cs="Arial"/>
          <w:sz w:val="24"/>
          <w:szCs w:val="24"/>
        </w:rPr>
        <w:t xml:space="preserve"> </w:t>
      </w:r>
      <w:r w:rsidR="00F83059" w:rsidRPr="00F83059">
        <w:rPr>
          <w:rFonts w:ascii="Arial" w:hAnsi="Arial" w:cs="Arial"/>
          <w:b/>
          <w:bCs/>
          <w:sz w:val="24"/>
          <w:szCs w:val="24"/>
        </w:rPr>
        <w:t>Romero</w:t>
      </w:r>
      <w:r w:rsidR="00F83059">
        <w:rPr>
          <w:rFonts w:ascii="Arial" w:hAnsi="Arial" w:cs="Arial"/>
          <w:sz w:val="24"/>
          <w:szCs w:val="24"/>
        </w:rPr>
        <w:t>, don Leonidas;</w:t>
      </w:r>
      <w:r w:rsidRPr="00692732">
        <w:rPr>
          <w:rFonts w:ascii="Arial" w:hAnsi="Arial" w:cs="Arial"/>
          <w:sz w:val="24"/>
          <w:szCs w:val="24"/>
        </w:rPr>
        <w:t xml:space="preserve"> </w:t>
      </w:r>
      <w:r w:rsidR="00582D0E">
        <w:rPr>
          <w:rFonts w:ascii="Arial" w:hAnsi="Arial" w:cs="Arial"/>
          <w:b/>
          <w:sz w:val="24"/>
          <w:szCs w:val="24"/>
        </w:rPr>
        <w:t>Santana</w:t>
      </w:r>
      <w:r>
        <w:rPr>
          <w:rFonts w:ascii="Arial" w:hAnsi="Arial" w:cs="Arial"/>
          <w:sz w:val="24"/>
          <w:szCs w:val="24"/>
        </w:rPr>
        <w:t xml:space="preserve">, don </w:t>
      </w:r>
      <w:r w:rsidR="00582D0E">
        <w:rPr>
          <w:rFonts w:ascii="Arial" w:hAnsi="Arial" w:cs="Arial"/>
          <w:sz w:val="24"/>
          <w:szCs w:val="24"/>
        </w:rPr>
        <w:t>Juan</w:t>
      </w:r>
      <w:r w:rsidRPr="00692732">
        <w:rPr>
          <w:rFonts w:ascii="Arial" w:hAnsi="Arial" w:cs="Arial"/>
          <w:sz w:val="24"/>
          <w:szCs w:val="24"/>
        </w:rPr>
        <w:t xml:space="preserve">; </w:t>
      </w:r>
      <w:r w:rsidRPr="00692732">
        <w:rPr>
          <w:rFonts w:ascii="Arial" w:hAnsi="Arial" w:cs="Arial"/>
          <w:b/>
          <w:sz w:val="24"/>
          <w:szCs w:val="24"/>
        </w:rPr>
        <w:t>Sauerbaum</w:t>
      </w:r>
      <w:r w:rsidR="00582D0E">
        <w:rPr>
          <w:rFonts w:ascii="Arial" w:hAnsi="Arial" w:cs="Arial"/>
          <w:sz w:val="24"/>
          <w:szCs w:val="24"/>
        </w:rPr>
        <w:t xml:space="preserve">, don Frank; </w:t>
      </w:r>
      <w:r w:rsidR="00582D0E">
        <w:rPr>
          <w:rFonts w:ascii="Arial" w:hAnsi="Arial" w:cs="Arial"/>
          <w:b/>
          <w:sz w:val="24"/>
          <w:szCs w:val="24"/>
        </w:rPr>
        <w:t>Ulloa</w:t>
      </w:r>
      <w:r w:rsidR="00582D0E">
        <w:rPr>
          <w:rFonts w:ascii="Arial" w:hAnsi="Arial" w:cs="Arial"/>
          <w:sz w:val="24"/>
          <w:szCs w:val="24"/>
        </w:rPr>
        <w:t xml:space="preserve">, don Héctor, y </w:t>
      </w:r>
      <w:r w:rsidR="00582D0E" w:rsidRPr="00582D0E">
        <w:rPr>
          <w:rFonts w:ascii="Arial" w:hAnsi="Arial" w:cs="Arial"/>
          <w:b/>
          <w:sz w:val="24"/>
          <w:szCs w:val="24"/>
        </w:rPr>
        <w:t>Undurraga</w:t>
      </w:r>
      <w:r w:rsidR="00582D0E">
        <w:rPr>
          <w:rFonts w:ascii="Arial" w:hAnsi="Arial" w:cs="Arial"/>
          <w:sz w:val="24"/>
          <w:szCs w:val="24"/>
        </w:rPr>
        <w:t>, don Alberto.</w:t>
      </w:r>
      <w:r w:rsidRPr="00692732">
        <w:rPr>
          <w:rFonts w:ascii="Arial" w:hAnsi="Arial" w:cs="Arial"/>
          <w:b/>
          <w:sz w:val="24"/>
          <w:szCs w:val="24"/>
        </w:rPr>
        <w:t xml:space="preserve"> </w:t>
      </w:r>
    </w:p>
    <w:p w14:paraId="397783A7" w14:textId="77777777" w:rsidR="006250B0" w:rsidRPr="00842056" w:rsidRDefault="006250B0" w:rsidP="00842056">
      <w:pPr>
        <w:widowControl w:val="0"/>
        <w:tabs>
          <w:tab w:val="left" w:pos="426"/>
          <w:tab w:val="left" w:pos="2999"/>
          <w:tab w:val="left" w:pos="4820"/>
        </w:tabs>
        <w:jc w:val="both"/>
        <w:rPr>
          <w:rFonts w:ascii="Arial" w:hAnsi="Arial" w:cs="Arial"/>
          <w:sz w:val="24"/>
          <w:szCs w:val="24"/>
        </w:rPr>
      </w:pPr>
    </w:p>
    <w:p w14:paraId="2BEC67B7" w14:textId="77777777" w:rsidR="006250B0" w:rsidRDefault="006250B0" w:rsidP="00842056">
      <w:pPr>
        <w:widowControl w:val="0"/>
        <w:tabs>
          <w:tab w:val="left" w:pos="426"/>
          <w:tab w:val="left" w:pos="2999"/>
          <w:tab w:val="left" w:pos="4820"/>
        </w:tabs>
        <w:jc w:val="both"/>
        <w:rPr>
          <w:rFonts w:ascii="Arial" w:hAnsi="Arial" w:cs="Arial"/>
          <w:sz w:val="24"/>
          <w:szCs w:val="24"/>
        </w:rPr>
      </w:pPr>
      <w:bookmarkStart w:id="1" w:name="_GoBack"/>
      <w:bookmarkEnd w:id="1"/>
    </w:p>
    <w:p w14:paraId="27539AD8" w14:textId="77777777" w:rsidR="006250B0" w:rsidRDefault="006250B0" w:rsidP="00C91E36">
      <w:pPr>
        <w:widowControl w:val="0"/>
        <w:tabs>
          <w:tab w:val="left" w:pos="426"/>
          <w:tab w:val="left" w:pos="4820"/>
        </w:tabs>
        <w:jc w:val="both"/>
        <w:outlineLvl w:val="0"/>
        <w:rPr>
          <w:rFonts w:ascii="Arial" w:hAnsi="Arial" w:cs="Arial"/>
          <w:b/>
          <w:sz w:val="24"/>
          <w:szCs w:val="24"/>
        </w:rPr>
      </w:pPr>
    </w:p>
    <w:p w14:paraId="4D680F42" w14:textId="6751F50A" w:rsidR="006250B0" w:rsidRDefault="006250B0" w:rsidP="00C91E36">
      <w:pPr>
        <w:widowControl w:val="0"/>
        <w:tabs>
          <w:tab w:val="left" w:pos="426"/>
          <w:tab w:val="left" w:pos="4820"/>
        </w:tabs>
        <w:jc w:val="both"/>
        <w:outlineLvl w:val="0"/>
        <w:rPr>
          <w:rFonts w:ascii="Arial" w:hAnsi="Arial" w:cs="Arial"/>
          <w:b/>
          <w:sz w:val="24"/>
          <w:szCs w:val="24"/>
        </w:rPr>
      </w:pPr>
    </w:p>
    <w:p w14:paraId="2C1E390F" w14:textId="77777777" w:rsidR="006250B0" w:rsidRPr="00842056" w:rsidRDefault="006250B0" w:rsidP="00233C95">
      <w:pPr>
        <w:widowControl w:val="0"/>
        <w:tabs>
          <w:tab w:val="left" w:pos="426"/>
          <w:tab w:val="left" w:pos="4820"/>
        </w:tabs>
        <w:ind w:left="2835"/>
        <w:jc w:val="center"/>
        <w:outlineLvl w:val="0"/>
        <w:rPr>
          <w:rFonts w:ascii="Arial" w:hAnsi="Arial" w:cs="Arial"/>
          <w:b/>
          <w:sz w:val="24"/>
          <w:szCs w:val="24"/>
        </w:rPr>
      </w:pPr>
      <w:r w:rsidRPr="00842056">
        <w:rPr>
          <w:rFonts w:ascii="Arial" w:hAnsi="Arial" w:cs="Arial"/>
          <w:b/>
          <w:sz w:val="24"/>
          <w:szCs w:val="24"/>
        </w:rPr>
        <w:t>Pedro N. Muga Ramírez</w:t>
      </w:r>
    </w:p>
    <w:p w14:paraId="1E7FC560" w14:textId="6714A073" w:rsidR="006250B0" w:rsidRDefault="006250B0" w:rsidP="00233C95">
      <w:pPr>
        <w:widowControl w:val="0"/>
        <w:tabs>
          <w:tab w:val="left" w:pos="426"/>
          <w:tab w:val="left" w:pos="4820"/>
        </w:tabs>
        <w:ind w:left="2835"/>
        <w:jc w:val="center"/>
        <w:rPr>
          <w:rFonts w:ascii="Arial" w:hAnsi="Arial" w:cs="Arial"/>
          <w:sz w:val="24"/>
          <w:szCs w:val="24"/>
        </w:rPr>
      </w:pPr>
      <w:r w:rsidRPr="00842056">
        <w:rPr>
          <w:rFonts w:ascii="Arial" w:hAnsi="Arial" w:cs="Arial"/>
          <w:sz w:val="24"/>
          <w:szCs w:val="24"/>
        </w:rPr>
        <w:t>Abogado, Secretario de la Comisión</w:t>
      </w:r>
    </w:p>
    <w:sectPr w:rsidR="006250B0" w:rsidSect="008A4EB7">
      <w:headerReference w:type="even" r:id="rId11"/>
      <w:headerReference w:type="default" r:id="rId12"/>
      <w:type w:val="continuous"/>
      <w:pgSz w:w="12242" w:h="18722" w:code="14"/>
      <w:pgMar w:top="2552" w:right="1418" w:bottom="1985" w:left="2268" w:header="1905"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A1338" w14:textId="77777777" w:rsidR="00B10850" w:rsidRDefault="00B10850">
      <w:r>
        <w:separator/>
      </w:r>
    </w:p>
  </w:endnote>
  <w:endnote w:type="continuationSeparator" w:id="0">
    <w:p w14:paraId="60350D7C" w14:textId="77777777" w:rsidR="00B10850" w:rsidRDefault="00B10850">
      <w:r>
        <w:continuationSeparator/>
      </w:r>
    </w:p>
  </w:endnote>
  <w:endnote w:type="continuationNotice" w:id="1">
    <w:p w14:paraId="0BA04DED" w14:textId="77777777" w:rsidR="00B10850" w:rsidRDefault="00B10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1"/>
    <w:family w:val="auto"/>
    <w:pitch w:val="variable"/>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EC3DD" w14:textId="77777777" w:rsidR="00B10850" w:rsidRDefault="00B10850">
      <w:r>
        <w:separator/>
      </w:r>
    </w:p>
  </w:footnote>
  <w:footnote w:type="continuationSeparator" w:id="0">
    <w:p w14:paraId="65A6689C" w14:textId="77777777" w:rsidR="00B10850" w:rsidRDefault="00B10850">
      <w:r>
        <w:continuationSeparator/>
      </w:r>
    </w:p>
  </w:footnote>
  <w:footnote w:type="continuationNotice" w:id="1">
    <w:p w14:paraId="1B63611C" w14:textId="77777777" w:rsidR="00B10850" w:rsidRDefault="00B108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6F5C0" w14:textId="43A7E226" w:rsidR="00E82ADC" w:rsidRDefault="00E82ADC"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122E8E4F" w14:textId="77777777" w:rsidR="00E82ADC" w:rsidRDefault="00E82ADC" w:rsidP="0046442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C311D" w14:textId="4BC569DF" w:rsidR="00E82ADC" w:rsidRDefault="00E82ADC"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F7419">
      <w:rPr>
        <w:rStyle w:val="Nmerodepgina"/>
        <w:noProof/>
      </w:rPr>
      <w:t>26</w:t>
    </w:r>
    <w:r>
      <w:rPr>
        <w:rStyle w:val="Nmerodepgina"/>
      </w:rPr>
      <w:fldChar w:fldCharType="end"/>
    </w:r>
  </w:p>
  <w:p w14:paraId="6A44E512" w14:textId="77777777" w:rsidR="00E82ADC" w:rsidRDefault="00E82ADC" w:rsidP="00464423">
    <w:pPr>
      <w:pStyle w:val="Encabezado"/>
      <w:ind w:right="36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E61D58"/>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 w15:restartNumberingAfterBreak="0">
    <w:nsid w:val="04C5193A"/>
    <w:multiLevelType w:val="hybridMultilevel"/>
    <w:tmpl w:val="476440AE"/>
    <w:lvl w:ilvl="0" w:tplc="D996CDA6">
      <w:start w:val="1"/>
      <w:numFmt w:val="lowerLetter"/>
      <w:lvlText w:val="%1)"/>
      <w:lvlJc w:val="left"/>
      <w:rPr>
        <w:rFonts w:ascii="Courier New" w:eastAsia="Times New Roman" w:hAnsi="Courier New" w:cs="Courier New"/>
        <w:b/>
      </w:rPr>
    </w:lvl>
    <w:lvl w:ilvl="1" w:tplc="340A0019">
      <w:start w:val="1"/>
      <w:numFmt w:val="lowerLetter"/>
      <w:lvlText w:val="%2."/>
      <w:lvlJc w:val="left"/>
      <w:pPr>
        <w:ind w:left="3632" w:hanging="360"/>
      </w:pPr>
      <w:rPr>
        <w:rFonts w:cs="Times New Roman"/>
      </w:rPr>
    </w:lvl>
    <w:lvl w:ilvl="2" w:tplc="340A001B" w:tentative="1">
      <w:start w:val="1"/>
      <w:numFmt w:val="lowerRoman"/>
      <w:lvlText w:val="%3."/>
      <w:lvlJc w:val="right"/>
      <w:pPr>
        <w:ind w:left="4352" w:hanging="180"/>
      </w:pPr>
      <w:rPr>
        <w:rFonts w:cs="Times New Roman"/>
      </w:rPr>
    </w:lvl>
    <w:lvl w:ilvl="3" w:tplc="340A000F" w:tentative="1">
      <w:start w:val="1"/>
      <w:numFmt w:val="decimal"/>
      <w:lvlText w:val="%4."/>
      <w:lvlJc w:val="left"/>
      <w:pPr>
        <w:ind w:left="5072" w:hanging="360"/>
      </w:pPr>
      <w:rPr>
        <w:rFonts w:cs="Times New Roman"/>
      </w:rPr>
    </w:lvl>
    <w:lvl w:ilvl="4" w:tplc="340A0019" w:tentative="1">
      <w:start w:val="1"/>
      <w:numFmt w:val="lowerLetter"/>
      <w:lvlText w:val="%5."/>
      <w:lvlJc w:val="left"/>
      <w:pPr>
        <w:ind w:left="5792" w:hanging="360"/>
      </w:pPr>
      <w:rPr>
        <w:rFonts w:cs="Times New Roman"/>
      </w:rPr>
    </w:lvl>
    <w:lvl w:ilvl="5" w:tplc="340A001B" w:tentative="1">
      <w:start w:val="1"/>
      <w:numFmt w:val="lowerRoman"/>
      <w:lvlText w:val="%6."/>
      <w:lvlJc w:val="right"/>
      <w:pPr>
        <w:ind w:left="6512" w:hanging="180"/>
      </w:pPr>
      <w:rPr>
        <w:rFonts w:cs="Times New Roman"/>
      </w:rPr>
    </w:lvl>
    <w:lvl w:ilvl="6" w:tplc="340A000F" w:tentative="1">
      <w:start w:val="1"/>
      <w:numFmt w:val="decimal"/>
      <w:lvlText w:val="%7."/>
      <w:lvlJc w:val="left"/>
      <w:pPr>
        <w:ind w:left="7232" w:hanging="360"/>
      </w:pPr>
      <w:rPr>
        <w:rFonts w:cs="Times New Roman"/>
      </w:rPr>
    </w:lvl>
    <w:lvl w:ilvl="7" w:tplc="340A0019" w:tentative="1">
      <w:start w:val="1"/>
      <w:numFmt w:val="lowerLetter"/>
      <w:lvlText w:val="%8."/>
      <w:lvlJc w:val="left"/>
      <w:pPr>
        <w:ind w:left="7952" w:hanging="360"/>
      </w:pPr>
      <w:rPr>
        <w:rFonts w:cs="Times New Roman"/>
      </w:rPr>
    </w:lvl>
    <w:lvl w:ilvl="8" w:tplc="340A001B" w:tentative="1">
      <w:start w:val="1"/>
      <w:numFmt w:val="lowerRoman"/>
      <w:lvlText w:val="%9."/>
      <w:lvlJc w:val="right"/>
      <w:pPr>
        <w:ind w:left="8672" w:hanging="180"/>
      </w:pPr>
      <w:rPr>
        <w:rFonts w:cs="Times New Roman"/>
      </w:rPr>
    </w:lvl>
  </w:abstractNum>
  <w:abstractNum w:abstractNumId="3" w15:restartNumberingAfterBreak="0">
    <w:nsid w:val="0DA47387"/>
    <w:multiLevelType w:val="hybridMultilevel"/>
    <w:tmpl w:val="34E0F182"/>
    <w:lvl w:ilvl="0" w:tplc="340A0017">
      <w:start w:val="1"/>
      <w:numFmt w:val="lowerLetter"/>
      <w:lvlText w:val="%1)"/>
      <w:lvlJc w:val="left"/>
      <w:pPr>
        <w:ind w:left="4897"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15:restartNumberingAfterBreak="0">
    <w:nsid w:val="12416DC2"/>
    <w:multiLevelType w:val="hybridMultilevel"/>
    <w:tmpl w:val="4DAAD8CE"/>
    <w:lvl w:ilvl="0" w:tplc="DC8C6ABA">
      <w:start w:val="1"/>
      <w:numFmt w:val="decimal"/>
      <w:lvlText w:val="%1)"/>
      <w:lvlJc w:val="left"/>
      <w:pPr>
        <w:ind w:left="3060" w:hanging="360"/>
      </w:pPr>
      <w:rPr>
        <w:rFonts w:ascii="Courier New" w:hAnsi="Courier New" w:cs="Courier New" w:hint="default"/>
        <w:b/>
        <w:color w:val="auto"/>
        <w:sz w:val="28"/>
        <w:szCs w:val="28"/>
      </w:rPr>
    </w:lvl>
    <w:lvl w:ilvl="1" w:tplc="FB601928">
      <w:start w:val="1"/>
      <w:numFmt w:val="lowerLetter"/>
      <w:lvlText w:val="%2)"/>
      <w:lvlJc w:val="left"/>
      <w:pPr>
        <w:ind w:left="5331" w:hanging="567"/>
      </w:pPr>
      <w:rPr>
        <w:rFonts w:cs="Times New Roman" w:hint="default"/>
      </w:rPr>
    </w:lvl>
    <w:lvl w:ilvl="2" w:tplc="0C0A001B" w:tentative="1">
      <w:start w:val="1"/>
      <w:numFmt w:val="lowerRoman"/>
      <w:lvlText w:val="%3."/>
      <w:lvlJc w:val="right"/>
      <w:pPr>
        <w:ind w:left="5844" w:hanging="180"/>
      </w:pPr>
      <w:rPr>
        <w:rFonts w:cs="Times New Roman"/>
      </w:rPr>
    </w:lvl>
    <w:lvl w:ilvl="3" w:tplc="0C0A000F" w:tentative="1">
      <w:start w:val="1"/>
      <w:numFmt w:val="decimal"/>
      <w:lvlText w:val="%4."/>
      <w:lvlJc w:val="left"/>
      <w:pPr>
        <w:ind w:left="6564" w:hanging="360"/>
      </w:pPr>
      <w:rPr>
        <w:rFonts w:cs="Times New Roman"/>
      </w:rPr>
    </w:lvl>
    <w:lvl w:ilvl="4" w:tplc="0C0A0019" w:tentative="1">
      <w:start w:val="1"/>
      <w:numFmt w:val="lowerLetter"/>
      <w:lvlText w:val="%5."/>
      <w:lvlJc w:val="left"/>
      <w:pPr>
        <w:ind w:left="7284" w:hanging="360"/>
      </w:pPr>
      <w:rPr>
        <w:rFonts w:cs="Times New Roman"/>
      </w:rPr>
    </w:lvl>
    <w:lvl w:ilvl="5" w:tplc="0C0A001B" w:tentative="1">
      <w:start w:val="1"/>
      <w:numFmt w:val="lowerRoman"/>
      <w:lvlText w:val="%6."/>
      <w:lvlJc w:val="right"/>
      <w:pPr>
        <w:ind w:left="8004" w:hanging="180"/>
      </w:pPr>
      <w:rPr>
        <w:rFonts w:cs="Times New Roman"/>
      </w:rPr>
    </w:lvl>
    <w:lvl w:ilvl="6" w:tplc="0C0A000F" w:tentative="1">
      <w:start w:val="1"/>
      <w:numFmt w:val="decimal"/>
      <w:lvlText w:val="%7."/>
      <w:lvlJc w:val="left"/>
      <w:pPr>
        <w:ind w:left="8724" w:hanging="360"/>
      </w:pPr>
      <w:rPr>
        <w:rFonts w:cs="Times New Roman"/>
      </w:rPr>
    </w:lvl>
    <w:lvl w:ilvl="7" w:tplc="0C0A0019" w:tentative="1">
      <w:start w:val="1"/>
      <w:numFmt w:val="lowerLetter"/>
      <w:lvlText w:val="%8."/>
      <w:lvlJc w:val="left"/>
      <w:pPr>
        <w:ind w:left="9444" w:hanging="360"/>
      </w:pPr>
      <w:rPr>
        <w:rFonts w:cs="Times New Roman"/>
      </w:rPr>
    </w:lvl>
    <w:lvl w:ilvl="8" w:tplc="0C0A001B" w:tentative="1">
      <w:start w:val="1"/>
      <w:numFmt w:val="lowerRoman"/>
      <w:lvlText w:val="%9."/>
      <w:lvlJc w:val="right"/>
      <w:pPr>
        <w:ind w:left="10164" w:hanging="180"/>
      </w:pPr>
      <w:rPr>
        <w:rFonts w:cs="Times New Roman"/>
      </w:rPr>
    </w:lvl>
  </w:abstractNum>
  <w:abstractNum w:abstractNumId="5" w15:restartNumberingAfterBreak="0">
    <w:nsid w:val="1BC92B03"/>
    <w:multiLevelType w:val="hybridMultilevel"/>
    <w:tmpl w:val="467A300C"/>
    <w:lvl w:ilvl="0" w:tplc="4280BD3C">
      <w:start w:val="1"/>
      <w:numFmt w:val="lowerLetter"/>
      <w:lvlText w:val="%1)"/>
      <w:lvlJc w:val="left"/>
      <w:pPr>
        <w:ind w:left="4730" w:hanging="2745"/>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6" w15:restartNumberingAfterBreak="0">
    <w:nsid w:val="1CB220EC"/>
    <w:multiLevelType w:val="hybridMultilevel"/>
    <w:tmpl w:val="2DC2EB2C"/>
    <w:lvl w:ilvl="0" w:tplc="340A0017">
      <w:start w:val="1"/>
      <w:numFmt w:val="lowerLetter"/>
      <w:lvlText w:val="%1)"/>
      <w:lvlJc w:val="left"/>
      <w:pPr>
        <w:ind w:left="1494" w:hanging="360"/>
      </w:pPr>
      <w:rPr>
        <w:rFonts w:cs="Times New Roman"/>
      </w:rPr>
    </w:lvl>
    <w:lvl w:ilvl="1" w:tplc="76028E96">
      <w:start w:val="1"/>
      <w:numFmt w:val="lowerRoman"/>
      <w:lvlText w:val="%2."/>
      <w:lvlJc w:val="left"/>
      <w:pPr>
        <w:ind w:left="2769" w:hanging="915"/>
      </w:pPr>
      <w:rPr>
        <w:rFonts w:cs="Times New Roman" w:hint="default"/>
      </w:rPr>
    </w:lvl>
    <w:lvl w:ilvl="2" w:tplc="340A001B" w:tentative="1">
      <w:start w:val="1"/>
      <w:numFmt w:val="lowerRoman"/>
      <w:lvlText w:val="%3."/>
      <w:lvlJc w:val="right"/>
      <w:pPr>
        <w:ind w:left="2934" w:hanging="180"/>
      </w:pPr>
      <w:rPr>
        <w:rFonts w:cs="Times New Roman"/>
      </w:rPr>
    </w:lvl>
    <w:lvl w:ilvl="3" w:tplc="340A000F" w:tentative="1">
      <w:start w:val="1"/>
      <w:numFmt w:val="decimal"/>
      <w:lvlText w:val="%4."/>
      <w:lvlJc w:val="left"/>
      <w:pPr>
        <w:ind w:left="3654" w:hanging="360"/>
      </w:pPr>
      <w:rPr>
        <w:rFonts w:cs="Times New Roman"/>
      </w:rPr>
    </w:lvl>
    <w:lvl w:ilvl="4" w:tplc="340A0019" w:tentative="1">
      <w:start w:val="1"/>
      <w:numFmt w:val="lowerLetter"/>
      <w:lvlText w:val="%5."/>
      <w:lvlJc w:val="left"/>
      <w:pPr>
        <w:ind w:left="4374" w:hanging="360"/>
      </w:pPr>
      <w:rPr>
        <w:rFonts w:cs="Times New Roman"/>
      </w:rPr>
    </w:lvl>
    <w:lvl w:ilvl="5" w:tplc="340A001B" w:tentative="1">
      <w:start w:val="1"/>
      <w:numFmt w:val="lowerRoman"/>
      <w:lvlText w:val="%6."/>
      <w:lvlJc w:val="right"/>
      <w:pPr>
        <w:ind w:left="5094" w:hanging="180"/>
      </w:pPr>
      <w:rPr>
        <w:rFonts w:cs="Times New Roman"/>
      </w:rPr>
    </w:lvl>
    <w:lvl w:ilvl="6" w:tplc="340A000F" w:tentative="1">
      <w:start w:val="1"/>
      <w:numFmt w:val="decimal"/>
      <w:lvlText w:val="%7."/>
      <w:lvlJc w:val="left"/>
      <w:pPr>
        <w:ind w:left="5814" w:hanging="360"/>
      </w:pPr>
      <w:rPr>
        <w:rFonts w:cs="Times New Roman"/>
      </w:rPr>
    </w:lvl>
    <w:lvl w:ilvl="7" w:tplc="340A0019" w:tentative="1">
      <w:start w:val="1"/>
      <w:numFmt w:val="lowerLetter"/>
      <w:lvlText w:val="%8."/>
      <w:lvlJc w:val="left"/>
      <w:pPr>
        <w:ind w:left="6534" w:hanging="360"/>
      </w:pPr>
      <w:rPr>
        <w:rFonts w:cs="Times New Roman"/>
      </w:rPr>
    </w:lvl>
    <w:lvl w:ilvl="8" w:tplc="340A001B" w:tentative="1">
      <w:start w:val="1"/>
      <w:numFmt w:val="lowerRoman"/>
      <w:lvlText w:val="%9."/>
      <w:lvlJc w:val="right"/>
      <w:pPr>
        <w:ind w:left="7254" w:hanging="180"/>
      </w:pPr>
      <w:rPr>
        <w:rFonts w:cs="Times New Roman"/>
      </w:rPr>
    </w:lvl>
  </w:abstractNum>
  <w:abstractNum w:abstractNumId="7" w15:restartNumberingAfterBreak="0">
    <w:nsid w:val="1DBD15A2"/>
    <w:multiLevelType w:val="hybridMultilevel"/>
    <w:tmpl w:val="B8B21F6A"/>
    <w:lvl w:ilvl="0" w:tplc="2A52DD84">
      <w:start w:val="1"/>
      <w:numFmt w:val="lowerLetter"/>
      <w:lvlText w:val="%1)"/>
      <w:lvlJc w:val="left"/>
      <w:pPr>
        <w:ind w:left="2345" w:hanging="36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8" w15:restartNumberingAfterBreak="0">
    <w:nsid w:val="1F507DE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15:restartNumberingAfterBreak="0">
    <w:nsid w:val="1FC3293C"/>
    <w:multiLevelType w:val="hybridMultilevel"/>
    <w:tmpl w:val="312AA856"/>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0" w15:restartNumberingAfterBreak="0">
    <w:nsid w:val="20B27D5D"/>
    <w:multiLevelType w:val="hybridMultilevel"/>
    <w:tmpl w:val="3A4A8A76"/>
    <w:lvl w:ilvl="0" w:tplc="340A0017">
      <w:start w:val="1"/>
      <w:numFmt w:val="lowerLetter"/>
      <w:lvlText w:val="%1)"/>
      <w:lvlJc w:val="left"/>
      <w:pPr>
        <w:ind w:left="1854" w:hanging="360"/>
      </w:pPr>
      <w:rPr>
        <w:rFonts w:cs="Times New Roman"/>
      </w:rPr>
    </w:lvl>
    <w:lvl w:ilvl="1" w:tplc="BE9E6436">
      <w:start w:val="1"/>
      <w:numFmt w:val="lowerLetter"/>
      <w:lvlText w:val="%2)"/>
      <w:lvlJc w:val="left"/>
      <w:pPr>
        <w:ind w:left="2860" w:hanging="360"/>
      </w:pPr>
      <w:rPr>
        <w:rFonts w:cs="Times New Roman"/>
        <w:b/>
      </w:rPr>
    </w:lvl>
    <w:lvl w:ilvl="2" w:tplc="723CD098">
      <w:start w:val="2"/>
      <w:numFmt w:val="decimal"/>
      <w:lvlText w:val="%3)"/>
      <w:lvlJc w:val="left"/>
      <w:pPr>
        <w:tabs>
          <w:tab w:val="num" w:pos="3474"/>
        </w:tabs>
        <w:ind w:left="3474" w:hanging="360"/>
      </w:pPr>
      <w:rPr>
        <w:rFonts w:cs="Times New Roman" w:hint="default"/>
        <w:b/>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11" w15:restartNumberingAfterBreak="0">
    <w:nsid w:val="21B67E54"/>
    <w:multiLevelType w:val="hybridMultilevel"/>
    <w:tmpl w:val="81D08144"/>
    <w:lvl w:ilvl="0" w:tplc="3D4E4500">
      <w:start w:val="1"/>
      <w:numFmt w:val="lowerLetter"/>
      <w:lvlText w:val="%1)"/>
      <w:lvlJc w:val="left"/>
      <w:pPr>
        <w:ind w:left="3110" w:hanging="360"/>
      </w:pPr>
      <w:rPr>
        <w:rFonts w:cs="Times New Roman" w:hint="default"/>
      </w:rPr>
    </w:lvl>
    <w:lvl w:ilvl="1" w:tplc="340A0019" w:tentative="1">
      <w:start w:val="1"/>
      <w:numFmt w:val="lowerLetter"/>
      <w:lvlText w:val="%2."/>
      <w:lvlJc w:val="left"/>
      <w:pPr>
        <w:ind w:left="3830" w:hanging="360"/>
      </w:pPr>
      <w:rPr>
        <w:rFonts w:cs="Times New Roman"/>
      </w:rPr>
    </w:lvl>
    <w:lvl w:ilvl="2" w:tplc="340A001B" w:tentative="1">
      <w:start w:val="1"/>
      <w:numFmt w:val="lowerRoman"/>
      <w:lvlText w:val="%3."/>
      <w:lvlJc w:val="right"/>
      <w:pPr>
        <w:ind w:left="4550" w:hanging="180"/>
      </w:pPr>
      <w:rPr>
        <w:rFonts w:cs="Times New Roman"/>
      </w:rPr>
    </w:lvl>
    <w:lvl w:ilvl="3" w:tplc="340A000F" w:tentative="1">
      <w:start w:val="1"/>
      <w:numFmt w:val="decimal"/>
      <w:lvlText w:val="%4."/>
      <w:lvlJc w:val="left"/>
      <w:pPr>
        <w:ind w:left="5270" w:hanging="360"/>
      </w:pPr>
      <w:rPr>
        <w:rFonts w:cs="Times New Roman"/>
      </w:rPr>
    </w:lvl>
    <w:lvl w:ilvl="4" w:tplc="340A0019" w:tentative="1">
      <w:start w:val="1"/>
      <w:numFmt w:val="lowerLetter"/>
      <w:lvlText w:val="%5."/>
      <w:lvlJc w:val="left"/>
      <w:pPr>
        <w:ind w:left="5990" w:hanging="360"/>
      </w:pPr>
      <w:rPr>
        <w:rFonts w:cs="Times New Roman"/>
      </w:rPr>
    </w:lvl>
    <w:lvl w:ilvl="5" w:tplc="340A001B" w:tentative="1">
      <w:start w:val="1"/>
      <w:numFmt w:val="lowerRoman"/>
      <w:lvlText w:val="%6."/>
      <w:lvlJc w:val="right"/>
      <w:pPr>
        <w:ind w:left="6710" w:hanging="180"/>
      </w:pPr>
      <w:rPr>
        <w:rFonts w:cs="Times New Roman"/>
      </w:rPr>
    </w:lvl>
    <w:lvl w:ilvl="6" w:tplc="340A000F" w:tentative="1">
      <w:start w:val="1"/>
      <w:numFmt w:val="decimal"/>
      <w:lvlText w:val="%7."/>
      <w:lvlJc w:val="left"/>
      <w:pPr>
        <w:ind w:left="7430" w:hanging="360"/>
      </w:pPr>
      <w:rPr>
        <w:rFonts w:cs="Times New Roman"/>
      </w:rPr>
    </w:lvl>
    <w:lvl w:ilvl="7" w:tplc="340A0019" w:tentative="1">
      <w:start w:val="1"/>
      <w:numFmt w:val="lowerLetter"/>
      <w:lvlText w:val="%8."/>
      <w:lvlJc w:val="left"/>
      <w:pPr>
        <w:ind w:left="8150" w:hanging="360"/>
      </w:pPr>
      <w:rPr>
        <w:rFonts w:cs="Times New Roman"/>
      </w:rPr>
    </w:lvl>
    <w:lvl w:ilvl="8" w:tplc="340A001B" w:tentative="1">
      <w:start w:val="1"/>
      <w:numFmt w:val="lowerRoman"/>
      <w:lvlText w:val="%9."/>
      <w:lvlJc w:val="right"/>
      <w:pPr>
        <w:ind w:left="8870" w:hanging="180"/>
      </w:pPr>
      <w:rPr>
        <w:rFonts w:cs="Times New Roman"/>
      </w:rPr>
    </w:lvl>
  </w:abstractNum>
  <w:abstractNum w:abstractNumId="12" w15:restartNumberingAfterBreak="0">
    <w:nsid w:val="2663626F"/>
    <w:multiLevelType w:val="multilevel"/>
    <w:tmpl w:val="2CCE31BE"/>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3" w15:restartNumberingAfterBreak="0">
    <w:nsid w:val="269F636C"/>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4" w15:restartNumberingAfterBreak="0">
    <w:nsid w:val="29D17FE6"/>
    <w:multiLevelType w:val="hybridMultilevel"/>
    <w:tmpl w:val="DE785B92"/>
    <w:lvl w:ilvl="0" w:tplc="C7DCD6D2">
      <w:start w:val="2"/>
      <w:numFmt w:val="lowerLetter"/>
      <w:lvlText w:val="%1)"/>
      <w:lvlJc w:val="left"/>
      <w:pPr>
        <w:ind w:left="234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5" w15:restartNumberingAfterBreak="0">
    <w:nsid w:val="2CF87108"/>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6" w15:restartNumberingAfterBreak="0">
    <w:nsid w:val="2EC62EA4"/>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7" w15:restartNumberingAfterBreak="0">
    <w:nsid w:val="31FA701B"/>
    <w:multiLevelType w:val="hybridMultilevel"/>
    <w:tmpl w:val="2A64BC1E"/>
    <w:lvl w:ilvl="0" w:tplc="340A0017">
      <w:start w:val="1"/>
      <w:numFmt w:val="lowerLetter"/>
      <w:lvlText w:val="%1)"/>
      <w:lvlJc w:val="left"/>
      <w:pPr>
        <w:tabs>
          <w:tab w:val="num" w:pos="720"/>
        </w:tabs>
        <w:ind w:left="720" w:hanging="360"/>
      </w:pPr>
      <w:rPr>
        <w:rFonts w:cs="Times New Roman" w:hint="default"/>
      </w:rPr>
    </w:lvl>
    <w:lvl w:ilvl="1" w:tplc="340A0019">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4AE2563"/>
    <w:multiLevelType w:val="hybridMultilevel"/>
    <w:tmpl w:val="AE0CA8A8"/>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19" w15:restartNumberingAfterBreak="0">
    <w:nsid w:val="3B5035FA"/>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0" w15:restartNumberingAfterBreak="0">
    <w:nsid w:val="3C6E0BE0"/>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1" w15:restartNumberingAfterBreak="0">
    <w:nsid w:val="3D930287"/>
    <w:multiLevelType w:val="hybridMultilevel"/>
    <w:tmpl w:val="312AA856"/>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2" w15:restartNumberingAfterBreak="0">
    <w:nsid w:val="3E340DC5"/>
    <w:multiLevelType w:val="hybridMultilevel"/>
    <w:tmpl w:val="FFFFFFFF"/>
    <w:lvl w:ilvl="0" w:tplc="DD28EB32">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3" w15:restartNumberingAfterBreak="0">
    <w:nsid w:val="3F695437"/>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4" w15:restartNumberingAfterBreak="0">
    <w:nsid w:val="414F3A9E"/>
    <w:multiLevelType w:val="hybridMultilevel"/>
    <w:tmpl w:val="9708B06C"/>
    <w:lvl w:ilvl="0" w:tplc="7EE4834C">
      <w:start w:val="1"/>
      <w:numFmt w:val="lowerLetter"/>
      <w:lvlText w:val="%1)"/>
      <w:lvlJc w:val="left"/>
      <w:pPr>
        <w:ind w:left="4385" w:hanging="240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25" w15:restartNumberingAfterBreak="0">
    <w:nsid w:val="43D74162"/>
    <w:multiLevelType w:val="multilevel"/>
    <w:tmpl w:val="0FCC6304"/>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43EA26A9"/>
    <w:multiLevelType w:val="hybridMultilevel"/>
    <w:tmpl w:val="182465D6"/>
    <w:lvl w:ilvl="0" w:tplc="3CEED52C">
      <w:start w:val="1"/>
      <w:numFmt w:val="lowerLetter"/>
      <w:lvlText w:val="%1)"/>
      <w:lvlJc w:val="left"/>
      <w:pPr>
        <w:ind w:left="2574" w:hanging="360"/>
      </w:pPr>
      <w:rPr>
        <w:rFonts w:cs="Times New Roman"/>
        <w:b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7" w15:restartNumberingAfterBreak="0">
    <w:nsid w:val="46085A5F"/>
    <w:multiLevelType w:val="hybridMultilevel"/>
    <w:tmpl w:val="B4C0A566"/>
    <w:lvl w:ilvl="0" w:tplc="DF68329A">
      <w:start w:val="1"/>
      <w:numFmt w:val="lowerLetter"/>
      <w:lvlText w:val="%1)"/>
      <w:lvlJc w:val="left"/>
      <w:pPr>
        <w:ind w:left="1287" w:hanging="360"/>
      </w:pPr>
      <w:rPr>
        <w:rFonts w:cs="Times New Roman" w:hint="default"/>
        <w:b w:val="0"/>
      </w:rPr>
    </w:lvl>
    <w:lvl w:ilvl="1" w:tplc="340A0019" w:tentative="1">
      <w:start w:val="1"/>
      <w:numFmt w:val="lowerLetter"/>
      <w:lvlText w:val="%2."/>
      <w:lvlJc w:val="left"/>
      <w:pPr>
        <w:ind w:left="2007" w:hanging="360"/>
      </w:pPr>
      <w:rPr>
        <w:rFonts w:cs="Times New Roman"/>
      </w:rPr>
    </w:lvl>
    <w:lvl w:ilvl="2" w:tplc="340A001B" w:tentative="1">
      <w:start w:val="1"/>
      <w:numFmt w:val="lowerRoman"/>
      <w:lvlText w:val="%3."/>
      <w:lvlJc w:val="right"/>
      <w:pPr>
        <w:ind w:left="2727" w:hanging="180"/>
      </w:pPr>
      <w:rPr>
        <w:rFonts w:cs="Times New Roman"/>
      </w:rPr>
    </w:lvl>
    <w:lvl w:ilvl="3" w:tplc="340A000F" w:tentative="1">
      <w:start w:val="1"/>
      <w:numFmt w:val="decimal"/>
      <w:lvlText w:val="%4."/>
      <w:lvlJc w:val="left"/>
      <w:pPr>
        <w:ind w:left="3447" w:hanging="360"/>
      </w:pPr>
      <w:rPr>
        <w:rFonts w:cs="Times New Roman"/>
      </w:rPr>
    </w:lvl>
    <w:lvl w:ilvl="4" w:tplc="340A0019" w:tentative="1">
      <w:start w:val="1"/>
      <w:numFmt w:val="lowerLetter"/>
      <w:lvlText w:val="%5."/>
      <w:lvlJc w:val="left"/>
      <w:pPr>
        <w:ind w:left="4167" w:hanging="360"/>
      </w:pPr>
      <w:rPr>
        <w:rFonts w:cs="Times New Roman"/>
      </w:rPr>
    </w:lvl>
    <w:lvl w:ilvl="5" w:tplc="340A001B" w:tentative="1">
      <w:start w:val="1"/>
      <w:numFmt w:val="lowerRoman"/>
      <w:lvlText w:val="%6."/>
      <w:lvlJc w:val="right"/>
      <w:pPr>
        <w:ind w:left="4887" w:hanging="180"/>
      </w:pPr>
      <w:rPr>
        <w:rFonts w:cs="Times New Roman"/>
      </w:rPr>
    </w:lvl>
    <w:lvl w:ilvl="6" w:tplc="340A000F" w:tentative="1">
      <w:start w:val="1"/>
      <w:numFmt w:val="decimal"/>
      <w:lvlText w:val="%7."/>
      <w:lvlJc w:val="left"/>
      <w:pPr>
        <w:ind w:left="5607" w:hanging="360"/>
      </w:pPr>
      <w:rPr>
        <w:rFonts w:cs="Times New Roman"/>
      </w:rPr>
    </w:lvl>
    <w:lvl w:ilvl="7" w:tplc="340A0019" w:tentative="1">
      <w:start w:val="1"/>
      <w:numFmt w:val="lowerLetter"/>
      <w:lvlText w:val="%8."/>
      <w:lvlJc w:val="left"/>
      <w:pPr>
        <w:ind w:left="6327" w:hanging="360"/>
      </w:pPr>
      <w:rPr>
        <w:rFonts w:cs="Times New Roman"/>
      </w:rPr>
    </w:lvl>
    <w:lvl w:ilvl="8" w:tplc="340A001B" w:tentative="1">
      <w:start w:val="1"/>
      <w:numFmt w:val="lowerRoman"/>
      <w:lvlText w:val="%9."/>
      <w:lvlJc w:val="right"/>
      <w:pPr>
        <w:ind w:left="7047" w:hanging="180"/>
      </w:pPr>
      <w:rPr>
        <w:rFonts w:cs="Times New Roman"/>
      </w:rPr>
    </w:lvl>
  </w:abstractNum>
  <w:abstractNum w:abstractNumId="28" w15:restartNumberingAfterBreak="0">
    <w:nsid w:val="4836015B"/>
    <w:multiLevelType w:val="hybridMultilevel"/>
    <w:tmpl w:val="FFFFFFFF"/>
    <w:lvl w:ilvl="0" w:tplc="38987C38">
      <w:start w:val="1"/>
      <w:numFmt w:val="decimal"/>
      <w:lvlText w:val="%1."/>
      <w:lvlJc w:val="left"/>
      <w:pPr>
        <w:ind w:left="720" w:hanging="360"/>
      </w:pPr>
      <w:rPr>
        <w:rFonts w:cs="Times New Roman"/>
      </w:rPr>
    </w:lvl>
    <w:lvl w:ilvl="1" w:tplc="E320E384">
      <w:start w:val="1"/>
      <w:numFmt w:val="lowerLetter"/>
      <w:lvlText w:val="%2."/>
      <w:lvlJc w:val="left"/>
      <w:pPr>
        <w:ind w:left="1440" w:hanging="360"/>
      </w:pPr>
      <w:rPr>
        <w:rFonts w:cs="Times New Roman"/>
      </w:rPr>
    </w:lvl>
    <w:lvl w:ilvl="2" w:tplc="E0D4B5F2">
      <w:start w:val="1"/>
      <w:numFmt w:val="lowerRoman"/>
      <w:lvlText w:val="%3."/>
      <w:lvlJc w:val="right"/>
      <w:pPr>
        <w:ind w:left="2160" w:hanging="180"/>
      </w:pPr>
      <w:rPr>
        <w:rFonts w:cs="Times New Roman"/>
      </w:rPr>
    </w:lvl>
    <w:lvl w:ilvl="3" w:tplc="8502FC42">
      <w:start w:val="1"/>
      <w:numFmt w:val="decimal"/>
      <w:lvlText w:val="%4."/>
      <w:lvlJc w:val="left"/>
      <w:pPr>
        <w:ind w:left="2880" w:hanging="360"/>
      </w:pPr>
      <w:rPr>
        <w:rFonts w:cs="Times New Roman"/>
      </w:rPr>
    </w:lvl>
    <w:lvl w:ilvl="4" w:tplc="09F09602">
      <w:start w:val="1"/>
      <w:numFmt w:val="lowerLetter"/>
      <w:lvlText w:val="%5."/>
      <w:lvlJc w:val="left"/>
      <w:pPr>
        <w:ind w:left="3600" w:hanging="360"/>
      </w:pPr>
      <w:rPr>
        <w:rFonts w:cs="Times New Roman"/>
      </w:rPr>
    </w:lvl>
    <w:lvl w:ilvl="5" w:tplc="6B447CE0">
      <w:start w:val="1"/>
      <w:numFmt w:val="lowerRoman"/>
      <w:lvlText w:val="%6."/>
      <w:lvlJc w:val="right"/>
      <w:pPr>
        <w:ind w:left="4320" w:hanging="180"/>
      </w:pPr>
      <w:rPr>
        <w:rFonts w:cs="Times New Roman"/>
      </w:rPr>
    </w:lvl>
    <w:lvl w:ilvl="6" w:tplc="0FFEC986">
      <w:start w:val="1"/>
      <w:numFmt w:val="decimal"/>
      <w:lvlText w:val="%7."/>
      <w:lvlJc w:val="left"/>
      <w:pPr>
        <w:ind w:left="5040" w:hanging="360"/>
      </w:pPr>
      <w:rPr>
        <w:rFonts w:cs="Times New Roman"/>
      </w:rPr>
    </w:lvl>
    <w:lvl w:ilvl="7" w:tplc="8E4A223A">
      <w:start w:val="1"/>
      <w:numFmt w:val="lowerLetter"/>
      <w:lvlText w:val="%8."/>
      <w:lvlJc w:val="left"/>
      <w:pPr>
        <w:ind w:left="5760" w:hanging="360"/>
      </w:pPr>
      <w:rPr>
        <w:rFonts w:cs="Times New Roman"/>
      </w:rPr>
    </w:lvl>
    <w:lvl w:ilvl="8" w:tplc="5E1010FE">
      <w:start w:val="1"/>
      <w:numFmt w:val="lowerRoman"/>
      <w:lvlText w:val="%9."/>
      <w:lvlJc w:val="right"/>
      <w:pPr>
        <w:ind w:left="6480" w:hanging="180"/>
      </w:pPr>
      <w:rPr>
        <w:rFonts w:cs="Times New Roman"/>
      </w:rPr>
    </w:lvl>
  </w:abstractNum>
  <w:abstractNum w:abstractNumId="29" w15:restartNumberingAfterBreak="0">
    <w:nsid w:val="4A404130"/>
    <w:multiLevelType w:val="hybridMultilevel"/>
    <w:tmpl w:val="755E15B4"/>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360"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0" w15:restartNumberingAfterBreak="0">
    <w:nsid w:val="4DDD69F9"/>
    <w:multiLevelType w:val="hybridMultilevel"/>
    <w:tmpl w:val="6604342C"/>
    <w:lvl w:ilvl="0" w:tplc="340A0017">
      <w:start w:val="1"/>
      <w:numFmt w:val="lowerLetter"/>
      <w:lvlText w:val="%1)"/>
      <w:lvlJc w:val="left"/>
      <w:pPr>
        <w:ind w:left="1854" w:hanging="360"/>
      </w:pPr>
      <w:rPr>
        <w:rFonts w:cs="Times New Roman"/>
      </w:rPr>
    </w:lvl>
    <w:lvl w:ilvl="1" w:tplc="340A0019" w:tentative="1">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1" w15:restartNumberingAfterBreak="0">
    <w:nsid w:val="58DE0AB0"/>
    <w:multiLevelType w:val="hybridMultilevel"/>
    <w:tmpl w:val="41C812C2"/>
    <w:lvl w:ilvl="0" w:tplc="7AC8E630">
      <w:start w:val="1"/>
      <w:numFmt w:val="decimal"/>
      <w:lvlText w:val="%1)"/>
      <w:lvlJc w:val="left"/>
      <w:pPr>
        <w:ind w:left="2345" w:hanging="36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32" w15:restartNumberingAfterBreak="0">
    <w:nsid w:val="5A2201D5"/>
    <w:multiLevelType w:val="hybridMultilevel"/>
    <w:tmpl w:val="FFFFFFFF"/>
    <w:lvl w:ilvl="0" w:tplc="54E8CB74">
      <w:start w:val="1"/>
      <w:numFmt w:val="decimal"/>
      <w:lvlText w:val="%1."/>
      <w:lvlJc w:val="left"/>
      <w:pPr>
        <w:ind w:left="720" w:hanging="360"/>
      </w:pPr>
      <w:rPr>
        <w:rFonts w:cs="Times New Roman"/>
      </w:rPr>
    </w:lvl>
    <w:lvl w:ilvl="1" w:tplc="D75097A6">
      <w:start w:val="1"/>
      <w:numFmt w:val="lowerLetter"/>
      <w:lvlText w:val="%2."/>
      <w:lvlJc w:val="left"/>
      <w:pPr>
        <w:ind w:left="1440" w:hanging="360"/>
      </w:pPr>
      <w:rPr>
        <w:rFonts w:cs="Times New Roman"/>
      </w:rPr>
    </w:lvl>
    <w:lvl w:ilvl="2" w:tplc="53B00EBE">
      <w:start w:val="1"/>
      <w:numFmt w:val="lowerRoman"/>
      <w:lvlText w:val="%3."/>
      <w:lvlJc w:val="right"/>
      <w:pPr>
        <w:ind w:left="2160" w:hanging="180"/>
      </w:pPr>
      <w:rPr>
        <w:rFonts w:cs="Times New Roman"/>
      </w:rPr>
    </w:lvl>
    <w:lvl w:ilvl="3" w:tplc="D896B5D2">
      <w:start w:val="1"/>
      <w:numFmt w:val="decimal"/>
      <w:lvlText w:val="%4."/>
      <w:lvlJc w:val="left"/>
      <w:pPr>
        <w:ind w:left="2880" w:hanging="360"/>
      </w:pPr>
      <w:rPr>
        <w:rFonts w:cs="Times New Roman"/>
      </w:rPr>
    </w:lvl>
    <w:lvl w:ilvl="4" w:tplc="CDDC1D94">
      <w:start w:val="1"/>
      <w:numFmt w:val="lowerLetter"/>
      <w:lvlText w:val="%5."/>
      <w:lvlJc w:val="left"/>
      <w:pPr>
        <w:ind w:left="3600" w:hanging="360"/>
      </w:pPr>
      <w:rPr>
        <w:rFonts w:cs="Times New Roman"/>
      </w:rPr>
    </w:lvl>
    <w:lvl w:ilvl="5" w:tplc="FD02FD42">
      <w:start w:val="1"/>
      <w:numFmt w:val="lowerRoman"/>
      <w:lvlText w:val="%6."/>
      <w:lvlJc w:val="right"/>
      <w:pPr>
        <w:ind w:left="4320" w:hanging="180"/>
      </w:pPr>
      <w:rPr>
        <w:rFonts w:cs="Times New Roman"/>
      </w:rPr>
    </w:lvl>
    <w:lvl w:ilvl="6" w:tplc="5DFCEC12">
      <w:start w:val="1"/>
      <w:numFmt w:val="decimal"/>
      <w:lvlText w:val="%7."/>
      <w:lvlJc w:val="left"/>
      <w:pPr>
        <w:ind w:left="5040" w:hanging="360"/>
      </w:pPr>
      <w:rPr>
        <w:rFonts w:cs="Times New Roman"/>
      </w:rPr>
    </w:lvl>
    <w:lvl w:ilvl="7" w:tplc="17B27AF0">
      <w:start w:val="1"/>
      <w:numFmt w:val="lowerLetter"/>
      <w:lvlText w:val="%8."/>
      <w:lvlJc w:val="left"/>
      <w:pPr>
        <w:ind w:left="5760" w:hanging="360"/>
      </w:pPr>
      <w:rPr>
        <w:rFonts w:cs="Times New Roman"/>
      </w:rPr>
    </w:lvl>
    <w:lvl w:ilvl="8" w:tplc="D5EA2472">
      <w:start w:val="1"/>
      <w:numFmt w:val="lowerRoman"/>
      <w:lvlText w:val="%9."/>
      <w:lvlJc w:val="right"/>
      <w:pPr>
        <w:ind w:left="6480" w:hanging="180"/>
      </w:pPr>
      <w:rPr>
        <w:rFonts w:cs="Times New Roman"/>
      </w:rPr>
    </w:lvl>
  </w:abstractNum>
  <w:abstractNum w:abstractNumId="33" w15:restartNumberingAfterBreak="0">
    <w:nsid w:val="5D570A79"/>
    <w:multiLevelType w:val="multilevel"/>
    <w:tmpl w:val="02D273B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5E400C55"/>
    <w:multiLevelType w:val="hybridMultilevel"/>
    <w:tmpl w:val="34E0F182"/>
    <w:lvl w:ilvl="0" w:tplc="340A0017">
      <w:start w:val="1"/>
      <w:numFmt w:val="lowerLetter"/>
      <w:lvlText w:val="%1)"/>
      <w:lvlJc w:val="left"/>
      <w:pPr>
        <w:ind w:left="4897"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5" w15:restartNumberingAfterBreak="0">
    <w:nsid w:val="6008635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6" w15:restartNumberingAfterBreak="0">
    <w:nsid w:val="65A962DA"/>
    <w:multiLevelType w:val="hybridMultilevel"/>
    <w:tmpl w:val="E000DB90"/>
    <w:lvl w:ilvl="0" w:tplc="340A001B">
      <w:start w:val="1"/>
      <w:numFmt w:val="lowerRoman"/>
      <w:lvlText w:val="%1."/>
      <w:lvlJc w:val="right"/>
      <w:pPr>
        <w:ind w:left="720" w:hanging="360"/>
      </w:pPr>
      <w:rPr>
        <w:rFonts w:cs="Times New Roman"/>
      </w:rPr>
    </w:lvl>
    <w:lvl w:ilvl="1" w:tplc="BD0042B8">
      <w:start w:val="1"/>
      <w:numFmt w:val="lowerRoman"/>
      <w:lvlText w:val="%2."/>
      <w:lvlJc w:val="right"/>
      <w:pPr>
        <w:ind w:left="1440" w:hanging="360"/>
      </w:pPr>
      <w:rPr>
        <w:rFonts w:cs="Times New Roman"/>
        <w:b/>
      </w:rPr>
    </w:lvl>
    <w:lvl w:ilvl="2" w:tplc="C7DCD6D2">
      <w:start w:val="2"/>
      <w:numFmt w:val="lowerLetter"/>
      <w:lvlText w:val="%3)"/>
      <w:lvlJc w:val="left"/>
      <w:pPr>
        <w:ind w:left="2340" w:hanging="360"/>
      </w:pPr>
      <w:rPr>
        <w:rFonts w:cs="Times New Roman" w:hint="default"/>
      </w:rPr>
    </w:lvl>
    <w:lvl w:ilvl="3" w:tplc="CC44E4F2">
      <w:start w:val="8"/>
      <w:numFmt w:val="decimal"/>
      <w:lvlText w:val="%4."/>
      <w:lvlJc w:val="left"/>
      <w:pPr>
        <w:ind w:left="2880" w:hanging="360"/>
      </w:pPr>
      <w:rPr>
        <w:rFonts w:cs="Times New Roman" w:hint="default"/>
      </w:rPr>
    </w:lvl>
    <w:lvl w:ilvl="4" w:tplc="E78EE50E">
      <w:start w:val="3"/>
      <w:numFmt w:val="bullet"/>
      <w:lvlText w:val=""/>
      <w:lvlJc w:val="left"/>
      <w:pPr>
        <w:ind w:left="3600" w:hanging="360"/>
      </w:pPr>
      <w:rPr>
        <w:rFonts w:ascii="Wingdings" w:eastAsia="Times New Roman" w:hAnsi="Wingdings" w:hint="default"/>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7" w15:restartNumberingAfterBreak="0">
    <w:nsid w:val="665516CC"/>
    <w:multiLevelType w:val="hybridMultilevel"/>
    <w:tmpl w:val="B78CFCB6"/>
    <w:lvl w:ilvl="0" w:tplc="340A0017">
      <w:start w:val="1"/>
      <w:numFmt w:val="lowerLetter"/>
      <w:lvlText w:val="%1)"/>
      <w:lvlJc w:val="left"/>
      <w:pPr>
        <w:ind w:left="1854" w:hanging="360"/>
      </w:pPr>
      <w:rPr>
        <w:rFonts w:cs="Times New Roman"/>
      </w:rPr>
    </w:lvl>
    <w:lvl w:ilvl="1" w:tplc="55DC33BE">
      <w:start w:val="1"/>
      <w:numFmt w:val="lowerLetter"/>
      <w:lvlText w:val="%2)"/>
      <w:lvlJc w:val="left"/>
      <w:pPr>
        <w:ind w:left="3060" w:hanging="360"/>
      </w:pPr>
      <w:rPr>
        <w:rFonts w:cs="Times New Roman"/>
        <w:b w:val="0"/>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8" w15:restartNumberingAfterBreak="0">
    <w:nsid w:val="69790828"/>
    <w:multiLevelType w:val="hybridMultilevel"/>
    <w:tmpl w:val="CF1026BC"/>
    <w:lvl w:ilvl="0" w:tplc="340A0017">
      <w:start w:val="1"/>
      <w:numFmt w:val="lowerLetter"/>
      <w:lvlText w:val="%1)"/>
      <w:lvlJc w:val="left"/>
      <w:pPr>
        <w:ind w:left="1854" w:hanging="360"/>
      </w:pPr>
      <w:rPr>
        <w:rFonts w:cs="Times New Roman"/>
      </w:rPr>
    </w:lvl>
    <w:lvl w:ilvl="1" w:tplc="7938FDA0">
      <w:start w:val="1"/>
      <w:numFmt w:val="lowerLetter"/>
      <w:lvlText w:val="%2)"/>
      <w:lvlJc w:val="left"/>
      <w:pPr>
        <w:ind w:left="2574" w:hanging="360"/>
      </w:pPr>
      <w:rPr>
        <w:rFonts w:cs="Times New Roman"/>
        <w:b/>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9" w15:restartNumberingAfterBreak="0">
    <w:nsid w:val="6F4627EB"/>
    <w:multiLevelType w:val="hybridMultilevel"/>
    <w:tmpl w:val="4F8894EA"/>
    <w:lvl w:ilvl="0" w:tplc="730E5ADA">
      <w:start w:val="1"/>
      <w:numFmt w:val="lowerRoman"/>
      <w:lvlText w:val="%1."/>
      <w:lvlJc w:val="right"/>
      <w:pPr>
        <w:ind w:left="1440" w:hanging="360"/>
      </w:pPr>
      <w:rPr>
        <w:rFonts w:cs="Times New Roman"/>
        <w:b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0" w15:restartNumberingAfterBreak="0">
    <w:nsid w:val="73764831"/>
    <w:multiLevelType w:val="hybridMultilevel"/>
    <w:tmpl w:val="AA6C6CAA"/>
    <w:lvl w:ilvl="0" w:tplc="340A0017">
      <w:start w:val="1"/>
      <w:numFmt w:val="lowerLetter"/>
      <w:lvlText w:val="%1)"/>
      <w:lvlJc w:val="left"/>
      <w:pPr>
        <w:ind w:left="1854" w:hanging="360"/>
      </w:pPr>
      <w:rPr>
        <w:rFonts w:cs="Times New Roman"/>
      </w:rPr>
    </w:lvl>
    <w:lvl w:ilvl="1" w:tplc="340A0019" w:tentative="1">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41" w15:restartNumberingAfterBreak="0">
    <w:nsid w:val="73E205DA"/>
    <w:multiLevelType w:val="hybridMultilevel"/>
    <w:tmpl w:val="15887F6C"/>
    <w:lvl w:ilvl="0" w:tplc="340A0017">
      <w:start w:val="1"/>
      <w:numFmt w:val="lowerLetter"/>
      <w:lvlText w:val="%1)"/>
      <w:lvlJc w:val="left"/>
      <w:pPr>
        <w:ind w:left="720" w:hanging="360"/>
      </w:pPr>
      <w:rPr>
        <w:rFonts w:cs="Times New Roman"/>
      </w:rPr>
    </w:lvl>
    <w:lvl w:ilvl="1" w:tplc="E4D08610">
      <w:start w:val="1"/>
      <w:numFmt w:val="lowerLetter"/>
      <w:lvlText w:val="%2)"/>
      <w:lvlJc w:val="left"/>
      <w:pPr>
        <w:ind w:left="1440" w:hanging="360"/>
      </w:pPr>
      <w:rPr>
        <w:rFonts w:cs="Times New Roman"/>
        <w:b/>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2" w15:restartNumberingAfterBreak="0">
    <w:nsid w:val="754D6F3B"/>
    <w:multiLevelType w:val="hybridMultilevel"/>
    <w:tmpl w:val="8802237E"/>
    <w:lvl w:ilvl="0" w:tplc="FC389076">
      <w:start w:val="1"/>
      <w:numFmt w:val="lowerLetter"/>
      <w:lvlText w:val="%1)"/>
      <w:lvlJc w:val="left"/>
      <w:pPr>
        <w:ind w:left="2750" w:hanging="765"/>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43" w15:restartNumberingAfterBreak="0">
    <w:nsid w:val="76310E70"/>
    <w:multiLevelType w:val="hybridMultilevel"/>
    <w:tmpl w:val="19727678"/>
    <w:lvl w:ilvl="0" w:tplc="47668260">
      <w:start w:val="4"/>
      <w:numFmt w:val="lowerLetter"/>
      <w:lvlText w:val="%1)"/>
      <w:lvlJc w:val="left"/>
      <w:pPr>
        <w:tabs>
          <w:tab w:val="num" w:pos="720"/>
        </w:tabs>
        <w:ind w:left="720" w:hanging="360"/>
      </w:pPr>
      <w:rPr>
        <w:rFonts w:cs="Times New Roman" w:hint="default"/>
        <w:b/>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28"/>
  </w:num>
  <w:num w:numId="3">
    <w:abstractNumId w:val="32"/>
  </w:num>
  <w:num w:numId="4">
    <w:abstractNumId w:val="8"/>
  </w:num>
  <w:num w:numId="5">
    <w:abstractNumId w:val="19"/>
  </w:num>
  <w:num w:numId="6">
    <w:abstractNumId w:val="36"/>
  </w:num>
  <w:num w:numId="7">
    <w:abstractNumId w:val="13"/>
  </w:num>
  <w:num w:numId="8">
    <w:abstractNumId w:val="16"/>
  </w:num>
  <w:num w:numId="9">
    <w:abstractNumId w:val="23"/>
  </w:num>
  <w:num w:numId="10">
    <w:abstractNumId w:val="21"/>
  </w:num>
  <w:num w:numId="11">
    <w:abstractNumId w:val="30"/>
  </w:num>
  <w:num w:numId="12">
    <w:abstractNumId w:val="24"/>
  </w:num>
  <w:num w:numId="13">
    <w:abstractNumId w:val="5"/>
  </w:num>
  <w:num w:numId="14">
    <w:abstractNumId w:val="11"/>
  </w:num>
  <w:num w:numId="15">
    <w:abstractNumId w:val="34"/>
  </w:num>
  <w:num w:numId="16">
    <w:abstractNumId w:val="42"/>
  </w:num>
  <w:num w:numId="17">
    <w:abstractNumId w:val="15"/>
  </w:num>
  <w:num w:numId="18">
    <w:abstractNumId w:val="6"/>
  </w:num>
  <w:num w:numId="19">
    <w:abstractNumId w:val="20"/>
  </w:num>
  <w:num w:numId="20">
    <w:abstractNumId w:val="39"/>
  </w:num>
  <w:num w:numId="21">
    <w:abstractNumId w:val="35"/>
  </w:num>
  <w:num w:numId="22">
    <w:abstractNumId w:val="1"/>
  </w:num>
  <w:num w:numId="23">
    <w:abstractNumId w:val="14"/>
  </w:num>
  <w:num w:numId="24">
    <w:abstractNumId w:val="9"/>
  </w:num>
  <w:num w:numId="25">
    <w:abstractNumId w:val="3"/>
  </w:num>
  <w:num w:numId="26">
    <w:abstractNumId w:val="7"/>
  </w:num>
  <w:num w:numId="27">
    <w:abstractNumId w:val="31"/>
  </w:num>
  <w:num w:numId="28">
    <w:abstractNumId w:val="12"/>
  </w:num>
  <w:num w:numId="29">
    <w:abstractNumId w:val="25"/>
  </w:num>
  <w:num w:numId="30">
    <w:abstractNumId w:val="33"/>
  </w:num>
  <w:num w:numId="31">
    <w:abstractNumId w:val="4"/>
  </w:num>
  <w:num w:numId="32">
    <w:abstractNumId w:val="2"/>
  </w:num>
  <w:num w:numId="33">
    <w:abstractNumId w:val="27"/>
  </w:num>
  <w:num w:numId="34">
    <w:abstractNumId w:val="41"/>
  </w:num>
  <w:num w:numId="35">
    <w:abstractNumId w:val="29"/>
  </w:num>
  <w:num w:numId="36">
    <w:abstractNumId w:val="40"/>
  </w:num>
  <w:num w:numId="37">
    <w:abstractNumId w:val="18"/>
  </w:num>
  <w:num w:numId="38">
    <w:abstractNumId w:val="37"/>
  </w:num>
  <w:num w:numId="39">
    <w:abstractNumId w:val="38"/>
  </w:num>
  <w:num w:numId="40">
    <w:abstractNumId w:val="26"/>
  </w:num>
  <w:num w:numId="41">
    <w:abstractNumId w:val="10"/>
  </w:num>
  <w:num w:numId="42">
    <w:abstractNumId w:val="43"/>
  </w:num>
  <w:num w:numId="43">
    <w:abstractNumId w:val="17"/>
  </w:num>
  <w:num w:numId="44">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07"/>
    <w:rsid w:val="00000F7E"/>
    <w:rsid w:val="000013EE"/>
    <w:rsid w:val="00001BB0"/>
    <w:rsid w:val="00001C8A"/>
    <w:rsid w:val="00001D54"/>
    <w:rsid w:val="0000220A"/>
    <w:rsid w:val="000025DE"/>
    <w:rsid w:val="0000272A"/>
    <w:rsid w:val="000029BA"/>
    <w:rsid w:val="00002E7D"/>
    <w:rsid w:val="000038FA"/>
    <w:rsid w:val="00003D2A"/>
    <w:rsid w:val="0000495D"/>
    <w:rsid w:val="00004B21"/>
    <w:rsid w:val="00004C59"/>
    <w:rsid w:val="00004D16"/>
    <w:rsid w:val="00004ECC"/>
    <w:rsid w:val="00005C3E"/>
    <w:rsid w:val="0000660C"/>
    <w:rsid w:val="00006AF6"/>
    <w:rsid w:val="00006C4C"/>
    <w:rsid w:val="00006E37"/>
    <w:rsid w:val="000077D7"/>
    <w:rsid w:val="00007BBE"/>
    <w:rsid w:val="00010B0D"/>
    <w:rsid w:val="00010DEB"/>
    <w:rsid w:val="00010ED2"/>
    <w:rsid w:val="00011388"/>
    <w:rsid w:val="00013FA7"/>
    <w:rsid w:val="000144FA"/>
    <w:rsid w:val="00014702"/>
    <w:rsid w:val="0001501B"/>
    <w:rsid w:val="00017B20"/>
    <w:rsid w:val="0002096A"/>
    <w:rsid w:val="0002211C"/>
    <w:rsid w:val="0002265A"/>
    <w:rsid w:val="00024836"/>
    <w:rsid w:val="0002539E"/>
    <w:rsid w:val="00025730"/>
    <w:rsid w:val="00025E3D"/>
    <w:rsid w:val="00026160"/>
    <w:rsid w:val="000268C3"/>
    <w:rsid w:val="00027E08"/>
    <w:rsid w:val="0003016F"/>
    <w:rsid w:val="00030228"/>
    <w:rsid w:val="00031B15"/>
    <w:rsid w:val="00031BCC"/>
    <w:rsid w:val="00031E3F"/>
    <w:rsid w:val="00033D83"/>
    <w:rsid w:val="00034438"/>
    <w:rsid w:val="00034492"/>
    <w:rsid w:val="000367C0"/>
    <w:rsid w:val="000369ED"/>
    <w:rsid w:val="00037BA9"/>
    <w:rsid w:val="000410B4"/>
    <w:rsid w:val="000416FE"/>
    <w:rsid w:val="0004188B"/>
    <w:rsid w:val="00042733"/>
    <w:rsid w:val="00042B59"/>
    <w:rsid w:val="000438DD"/>
    <w:rsid w:val="00043D88"/>
    <w:rsid w:val="000452E1"/>
    <w:rsid w:val="00045CC9"/>
    <w:rsid w:val="00045F98"/>
    <w:rsid w:val="000463F0"/>
    <w:rsid w:val="00047BEA"/>
    <w:rsid w:val="00050400"/>
    <w:rsid w:val="000506D2"/>
    <w:rsid w:val="00051689"/>
    <w:rsid w:val="000516C7"/>
    <w:rsid w:val="0005220C"/>
    <w:rsid w:val="00052713"/>
    <w:rsid w:val="00052F0B"/>
    <w:rsid w:val="000532AE"/>
    <w:rsid w:val="000532D6"/>
    <w:rsid w:val="000540D6"/>
    <w:rsid w:val="000552F1"/>
    <w:rsid w:val="0005552C"/>
    <w:rsid w:val="00056EDF"/>
    <w:rsid w:val="000570B8"/>
    <w:rsid w:val="0005711C"/>
    <w:rsid w:val="00060612"/>
    <w:rsid w:val="00060C26"/>
    <w:rsid w:val="00061339"/>
    <w:rsid w:val="00061417"/>
    <w:rsid w:val="00061B63"/>
    <w:rsid w:val="000625FA"/>
    <w:rsid w:val="00062807"/>
    <w:rsid w:val="00062F25"/>
    <w:rsid w:val="00063347"/>
    <w:rsid w:val="00063C94"/>
    <w:rsid w:val="00063D04"/>
    <w:rsid w:val="00064095"/>
    <w:rsid w:val="00064268"/>
    <w:rsid w:val="00064698"/>
    <w:rsid w:val="00064E93"/>
    <w:rsid w:val="00065FB3"/>
    <w:rsid w:val="0006641F"/>
    <w:rsid w:val="000668EB"/>
    <w:rsid w:val="00066AB4"/>
    <w:rsid w:val="00066BA4"/>
    <w:rsid w:val="0006770A"/>
    <w:rsid w:val="000708CC"/>
    <w:rsid w:val="00070E2A"/>
    <w:rsid w:val="0007103F"/>
    <w:rsid w:val="0007121D"/>
    <w:rsid w:val="00071D79"/>
    <w:rsid w:val="00071E31"/>
    <w:rsid w:val="000728CD"/>
    <w:rsid w:val="00072E28"/>
    <w:rsid w:val="000730F8"/>
    <w:rsid w:val="00073277"/>
    <w:rsid w:val="000735EA"/>
    <w:rsid w:val="00074C88"/>
    <w:rsid w:val="000753C9"/>
    <w:rsid w:val="000757F7"/>
    <w:rsid w:val="00075A1F"/>
    <w:rsid w:val="00076C24"/>
    <w:rsid w:val="00076F08"/>
    <w:rsid w:val="00077584"/>
    <w:rsid w:val="000808FA"/>
    <w:rsid w:val="0008124D"/>
    <w:rsid w:val="00081D71"/>
    <w:rsid w:val="000824DA"/>
    <w:rsid w:val="00083051"/>
    <w:rsid w:val="00083921"/>
    <w:rsid w:val="00084339"/>
    <w:rsid w:val="00084D18"/>
    <w:rsid w:val="00085573"/>
    <w:rsid w:val="00085B3C"/>
    <w:rsid w:val="00086297"/>
    <w:rsid w:val="000869C7"/>
    <w:rsid w:val="000911A1"/>
    <w:rsid w:val="0009131A"/>
    <w:rsid w:val="000919C4"/>
    <w:rsid w:val="00092520"/>
    <w:rsid w:val="000927CC"/>
    <w:rsid w:val="00092F5D"/>
    <w:rsid w:val="00092FB0"/>
    <w:rsid w:val="00093F36"/>
    <w:rsid w:val="00094790"/>
    <w:rsid w:val="0009485A"/>
    <w:rsid w:val="00094A72"/>
    <w:rsid w:val="000957DB"/>
    <w:rsid w:val="00096016"/>
    <w:rsid w:val="000962E6"/>
    <w:rsid w:val="0009645C"/>
    <w:rsid w:val="000972FB"/>
    <w:rsid w:val="00097475"/>
    <w:rsid w:val="00097C4A"/>
    <w:rsid w:val="00097CBC"/>
    <w:rsid w:val="000A0A81"/>
    <w:rsid w:val="000A1845"/>
    <w:rsid w:val="000A1A32"/>
    <w:rsid w:val="000A23BD"/>
    <w:rsid w:val="000A3460"/>
    <w:rsid w:val="000A3B3A"/>
    <w:rsid w:val="000A51C9"/>
    <w:rsid w:val="000A599E"/>
    <w:rsid w:val="000A6A28"/>
    <w:rsid w:val="000A6D76"/>
    <w:rsid w:val="000B04B2"/>
    <w:rsid w:val="000B0841"/>
    <w:rsid w:val="000B0B13"/>
    <w:rsid w:val="000B21DE"/>
    <w:rsid w:val="000B229F"/>
    <w:rsid w:val="000B2D07"/>
    <w:rsid w:val="000B3CAF"/>
    <w:rsid w:val="000B44DB"/>
    <w:rsid w:val="000B4737"/>
    <w:rsid w:val="000B5AEB"/>
    <w:rsid w:val="000B5F02"/>
    <w:rsid w:val="000B727B"/>
    <w:rsid w:val="000C002C"/>
    <w:rsid w:val="000C0BBB"/>
    <w:rsid w:val="000C1D6B"/>
    <w:rsid w:val="000C36EE"/>
    <w:rsid w:val="000C41A8"/>
    <w:rsid w:val="000C48E2"/>
    <w:rsid w:val="000C5583"/>
    <w:rsid w:val="000C5C80"/>
    <w:rsid w:val="000C5D6A"/>
    <w:rsid w:val="000D04E9"/>
    <w:rsid w:val="000D060A"/>
    <w:rsid w:val="000D0632"/>
    <w:rsid w:val="000D072A"/>
    <w:rsid w:val="000D0A4C"/>
    <w:rsid w:val="000D15E7"/>
    <w:rsid w:val="000D1A5F"/>
    <w:rsid w:val="000D1C08"/>
    <w:rsid w:val="000D1C58"/>
    <w:rsid w:val="000D2839"/>
    <w:rsid w:val="000D3BFC"/>
    <w:rsid w:val="000D463D"/>
    <w:rsid w:val="000D4723"/>
    <w:rsid w:val="000D499D"/>
    <w:rsid w:val="000D55B6"/>
    <w:rsid w:val="000D5B21"/>
    <w:rsid w:val="000D5FB0"/>
    <w:rsid w:val="000D6353"/>
    <w:rsid w:val="000D6734"/>
    <w:rsid w:val="000D67D1"/>
    <w:rsid w:val="000D6ACD"/>
    <w:rsid w:val="000D6F23"/>
    <w:rsid w:val="000D741C"/>
    <w:rsid w:val="000E014E"/>
    <w:rsid w:val="000E0ABD"/>
    <w:rsid w:val="000E0DF6"/>
    <w:rsid w:val="000E26B1"/>
    <w:rsid w:val="000E26DF"/>
    <w:rsid w:val="000E2C2C"/>
    <w:rsid w:val="000E31D0"/>
    <w:rsid w:val="000E3CB7"/>
    <w:rsid w:val="000E3F32"/>
    <w:rsid w:val="000E413A"/>
    <w:rsid w:val="000E4362"/>
    <w:rsid w:val="000E506E"/>
    <w:rsid w:val="000E58C5"/>
    <w:rsid w:val="000E67EB"/>
    <w:rsid w:val="000E6AFD"/>
    <w:rsid w:val="000E6E15"/>
    <w:rsid w:val="000E6E47"/>
    <w:rsid w:val="000E71E4"/>
    <w:rsid w:val="000E72AB"/>
    <w:rsid w:val="000E778C"/>
    <w:rsid w:val="000E7D96"/>
    <w:rsid w:val="000F0564"/>
    <w:rsid w:val="000F07DF"/>
    <w:rsid w:val="000F0965"/>
    <w:rsid w:val="000F0AFA"/>
    <w:rsid w:val="000F15C8"/>
    <w:rsid w:val="000F1DDB"/>
    <w:rsid w:val="000F29E2"/>
    <w:rsid w:val="000F46EB"/>
    <w:rsid w:val="000F50DA"/>
    <w:rsid w:val="000F5CE5"/>
    <w:rsid w:val="000F6163"/>
    <w:rsid w:val="000F6636"/>
    <w:rsid w:val="000F7522"/>
    <w:rsid w:val="000F76B2"/>
    <w:rsid w:val="000F7BDC"/>
    <w:rsid w:val="000F7C70"/>
    <w:rsid w:val="000F7E68"/>
    <w:rsid w:val="001013B2"/>
    <w:rsid w:val="001015B1"/>
    <w:rsid w:val="00101BC3"/>
    <w:rsid w:val="001024F7"/>
    <w:rsid w:val="001026A4"/>
    <w:rsid w:val="00102718"/>
    <w:rsid w:val="0010357B"/>
    <w:rsid w:val="00103987"/>
    <w:rsid w:val="001040E6"/>
    <w:rsid w:val="0010567C"/>
    <w:rsid w:val="00106319"/>
    <w:rsid w:val="001065B8"/>
    <w:rsid w:val="00106618"/>
    <w:rsid w:val="00106C61"/>
    <w:rsid w:val="00106CC2"/>
    <w:rsid w:val="001072FB"/>
    <w:rsid w:val="00107369"/>
    <w:rsid w:val="00107AC8"/>
    <w:rsid w:val="00107D9D"/>
    <w:rsid w:val="00107E06"/>
    <w:rsid w:val="00107ECC"/>
    <w:rsid w:val="001115AE"/>
    <w:rsid w:val="00111B4D"/>
    <w:rsid w:val="00111E8F"/>
    <w:rsid w:val="00112569"/>
    <w:rsid w:val="00112E49"/>
    <w:rsid w:val="0011318A"/>
    <w:rsid w:val="001131F7"/>
    <w:rsid w:val="00113BCD"/>
    <w:rsid w:val="00113CF7"/>
    <w:rsid w:val="001146AD"/>
    <w:rsid w:val="001147EC"/>
    <w:rsid w:val="001152B2"/>
    <w:rsid w:val="00115A2B"/>
    <w:rsid w:val="00116117"/>
    <w:rsid w:val="00116160"/>
    <w:rsid w:val="001167BC"/>
    <w:rsid w:val="00116A12"/>
    <w:rsid w:val="00116DC4"/>
    <w:rsid w:val="0011729E"/>
    <w:rsid w:val="00117F09"/>
    <w:rsid w:val="00120D67"/>
    <w:rsid w:val="00120FCE"/>
    <w:rsid w:val="001211A5"/>
    <w:rsid w:val="001212B9"/>
    <w:rsid w:val="001216DC"/>
    <w:rsid w:val="00121AD2"/>
    <w:rsid w:val="00122A1B"/>
    <w:rsid w:val="00123B9E"/>
    <w:rsid w:val="001241FE"/>
    <w:rsid w:val="001243C4"/>
    <w:rsid w:val="00124BFF"/>
    <w:rsid w:val="00124E4F"/>
    <w:rsid w:val="001255DD"/>
    <w:rsid w:val="00126A7D"/>
    <w:rsid w:val="00127429"/>
    <w:rsid w:val="00127660"/>
    <w:rsid w:val="00130670"/>
    <w:rsid w:val="001318CF"/>
    <w:rsid w:val="001324D5"/>
    <w:rsid w:val="0013304F"/>
    <w:rsid w:val="001334FD"/>
    <w:rsid w:val="00133919"/>
    <w:rsid w:val="001347F7"/>
    <w:rsid w:val="00135823"/>
    <w:rsid w:val="00136220"/>
    <w:rsid w:val="00136A99"/>
    <w:rsid w:val="00136EED"/>
    <w:rsid w:val="00140102"/>
    <w:rsid w:val="001407AD"/>
    <w:rsid w:val="00140B5A"/>
    <w:rsid w:val="00141CFE"/>
    <w:rsid w:val="00142234"/>
    <w:rsid w:val="001425C1"/>
    <w:rsid w:val="0014279F"/>
    <w:rsid w:val="001429E2"/>
    <w:rsid w:val="00142A11"/>
    <w:rsid w:val="00142B2D"/>
    <w:rsid w:val="00142FF7"/>
    <w:rsid w:val="0014357E"/>
    <w:rsid w:val="00143BBD"/>
    <w:rsid w:val="00143F5E"/>
    <w:rsid w:val="001445A9"/>
    <w:rsid w:val="00144BC2"/>
    <w:rsid w:val="00144DC3"/>
    <w:rsid w:val="0014511E"/>
    <w:rsid w:val="001453C5"/>
    <w:rsid w:val="00145D67"/>
    <w:rsid w:val="001466B2"/>
    <w:rsid w:val="00146C45"/>
    <w:rsid w:val="00146E6D"/>
    <w:rsid w:val="00147679"/>
    <w:rsid w:val="00147721"/>
    <w:rsid w:val="00147B7C"/>
    <w:rsid w:val="00150C28"/>
    <w:rsid w:val="00151C41"/>
    <w:rsid w:val="00152FA8"/>
    <w:rsid w:val="00153CB5"/>
    <w:rsid w:val="00153F70"/>
    <w:rsid w:val="00154C64"/>
    <w:rsid w:val="00154D69"/>
    <w:rsid w:val="001556F2"/>
    <w:rsid w:val="00155AF3"/>
    <w:rsid w:val="00156E8F"/>
    <w:rsid w:val="00157332"/>
    <w:rsid w:val="00157F8E"/>
    <w:rsid w:val="0016148D"/>
    <w:rsid w:val="00162903"/>
    <w:rsid w:val="00163BF3"/>
    <w:rsid w:val="001669FE"/>
    <w:rsid w:val="00166A56"/>
    <w:rsid w:val="00166C59"/>
    <w:rsid w:val="00166D53"/>
    <w:rsid w:val="001674E3"/>
    <w:rsid w:val="00167BB6"/>
    <w:rsid w:val="0017079A"/>
    <w:rsid w:val="00170E8C"/>
    <w:rsid w:val="00171272"/>
    <w:rsid w:val="00172797"/>
    <w:rsid w:val="00172E29"/>
    <w:rsid w:val="001731D9"/>
    <w:rsid w:val="0017346B"/>
    <w:rsid w:val="0017381C"/>
    <w:rsid w:val="00173D5B"/>
    <w:rsid w:val="00173F4B"/>
    <w:rsid w:val="001740C2"/>
    <w:rsid w:val="0017441A"/>
    <w:rsid w:val="0017461F"/>
    <w:rsid w:val="0017581E"/>
    <w:rsid w:val="00175D74"/>
    <w:rsid w:val="00176367"/>
    <w:rsid w:val="00176508"/>
    <w:rsid w:val="00176D14"/>
    <w:rsid w:val="00176D15"/>
    <w:rsid w:val="001773CE"/>
    <w:rsid w:val="00177762"/>
    <w:rsid w:val="00180196"/>
    <w:rsid w:val="00180901"/>
    <w:rsid w:val="00180973"/>
    <w:rsid w:val="00180A17"/>
    <w:rsid w:val="0018189B"/>
    <w:rsid w:val="00182393"/>
    <w:rsid w:val="00182BEC"/>
    <w:rsid w:val="00183C9E"/>
    <w:rsid w:val="001845AD"/>
    <w:rsid w:val="0018478F"/>
    <w:rsid w:val="00184825"/>
    <w:rsid w:val="00184931"/>
    <w:rsid w:val="00185363"/>
    <w:rsid w:val="00186081"/>
    <w:rsid w:val="001867B7"/>
    <w:rsid w:val="00187665"/>
    <w:rsid w:val="00187E57"/>
    <w:rsid w:val="00190C5F"/>
    <w:rsid w:val="00190F8D"/>
    <w:rsid w:val="00190FCB"/>
    <w:rsid w:val="00191202"/>
    <w:rsid w:val="00191DDD"/>
    <w:rsid w:val="00191E12"/>
    <w:rsid w:val="00192466"/>
    <w:rsid w:val="00192801"/>
    <w:rsid w:val="00192AA7"/>
    <w:rsid w:val="00192BFB"/>
    <w:rsid w:val="00193183"/>
    <w:rsid w:val="0019357C"/>
    <w:rsid w:val="001943DC"/>
    <w:rsid w:val="00194477"/>
    <w:rsid w:val="001945E7"/>
    <w:rsid w:val="00194974"/>
    <w:rsid w:val="001952B8"/>
    <w:rsid w:val="00196664"/>
    <w:rsid w:val="00197881"/>
    <w:rsid w:val="00197E19"/>
    <w:rsid w:val="001A03F9"/>
    <w:rsid w:val="001A0747"/>
    <w:rsid w:val="001A0B80"/>
    <w:rsid w:val="001A15E6"/>
    <w:rsid w:val="001A1A67"/>
    <w:rsid w:val="001A1A69"/>
    <w:rsid w:val="001A1F5C"/>
    <w:rsid w:val="001A21EE"/>
    <w:rsid w:val="001A2A2F"/>
    <w:rsid w:val="001A38C6"/>
    <w:rsid w:val="001A39B8"/>
    <w:rsid w:val="001A3F0B"/>
    <w:rsid w:val="001A45A7"/>
    <w:rsid w:val="001A7514"/>
    <w:rsid w:val="001B087A"/>
    <w:rsid w:val="001B1D3E"/>
    <w:rsid w:val="001B1DA3"/>
    <w:rsid w:val="001B2507"/>
    <w:rsid w:val="001B25AA"/>
    <w:rsid w:val="001B26C5"/>
    <w:rsid w:val="001B2D72"/>
    <w:rsid w:val="001B3485"/>
    <w:rsid w:val="001B3E16"/>
    <w:rsid w:val="001B40B5"/>
    <w:rsid w:val="001B4DA7"/>
    <w:rsid w:val="001B567B"/>
    <w:rsid w:val="001B5A25"/>
    <w:rsid w:val="001B5EC3"/>
    <w:rsid w:val="001B6B9F"/>
    <w:rsid w:val="001B6D52"/>
    <w:rsid w:val="001B6F02"/>
    <w:rsid w:val="001B6FDB"/>
    <w:rsid w:val="001B70B4"/>
    <w:rsid w:val="001B759E"/>
    <w:rsid w:val="001B7E70"/>
    <w:rsid w:val="001C02E5"/>
    <w:rsid w:val="001C0F4B"/>
    <w:rsid w:val="001C139C"/>
    <w:rsid w:val="001C1BF3"/>
    <w:rsid w:val="001C1DB4"/>
    <w:rsid w:val="001C568B"/>
    <w:rsid w:val="001C6A0E"/>
    <w:rsid w:val="001C71C5"/>
    <w:rsid w:val="001C7635"/>
    <w:rsid w:val="001C7D00"/>
    <w:rsid w:val="001D0E51"/>
    <w:rsid w:val="001D2123"/>
    <w:rsid w:val="001D318D"/>
    <w:rsid w:val="001D31C7"/>
    <w:rsid w:val="001D3426"/>
    <w:rsid w:val="001D37F0"/>
    <w:rsid w:val="001D46C4"/>
    <w:rsid w:val="001D471C"/>
    <w:rsid w:val="001D6176"/>
    <w:rsid w:val="001D62AB"/>
    <w:rsid w:val="001D6F9F"/>
    <w:rsid w:val="001D7755"/>
    <w:rsid w:val="001D7E4E"/>
    <w:rsid w:val="001E0198"/>
    <w:rsid w:val="001E052F"/>
    <w:rsid w:val="001E0DE6"/>
    <w:rsid w:val="001E10BC"/>
    <w:rsid w:val="001E1B55"/>
    <w:rsid w:val="001E3366"/>
    <w:rsid w:val="001E34F0"/>
    <w:rsid w:val="001E3A55"/>
    <w:rsid w:val="001E3EDB"/>
    <w:rsid w:val="001E3F41"/>
    <w:rsid w:val="001E58CF"/>
    <w:rsid w:val="001E5DFC"/>
    <w:rsid w:val="001E6102"/>
    <w:rsid w:val="001E67B3"/>
    <w:rsid w:val="001E7BC8"/>
    <w:rsid w:val="001F002F"/>
    <w:rsid w:val="001F024A"/>
    <w:rsid w:val="001F10BE"/>
    <w:rsid w:val="001F11DB"/>
    <w:rsid w:val="001F16E2"/>
    <w:rsid w:val="001F1B78"/>
    <w:rsid w:val="001F204F"/>
    <w:rsid w:val="001F4E82"/>
    <w:rsid w:val="001F51DC"/>
    <w:rsid w:val="001F5484"/>
    <w:rsid w:val="001F5C34"/>
    <w:rsid w:val="001F6628"/>
    <w:rsid w:val="001F68AF"/>
    <w:rsid w:val="001F6C00"/>
    <w:rsid w:val="001F703D"/>
    <w:rsid w:val="001F770B"/>
    <w:rsid w:val="001F78E4"/>
    <w:rsid w:val="001F7BDD"/>
    <w:rsid w:val="002005EF"/>
    <w:rsid w:val="00200A8F"/>
    <w:rsid w:val="00200BB4"/>
    <w:rsid w:val="00200BDB"/>
    <w:rsid w:val="00200C8A"/>
    <w:rsid w:val="00200DA5"/>
    <w:rsid w:val="00201434"/>
    <w:rsid w:val="00201C71"/>
    <w:rsid w:val="00202FC7"/>
    <w:rsid w:val="002031F5"/>
    <w:rsid w:val="002035EE"/>
    <w:rsid w:val="00203AA7"/>
    <w:rsid w:val="00203EE6"/>
    <w:rsid w:val="0020469D"/>
    <w:rsid w:val="0020515F"/>
    <w:rsid w:val="00205420"/>
    <w:rsid w:val="00206230"/>
    <w:rsid w:val="00207F9E"/>
    <w:rsid w:val="00210215"/>
    <w:rsid w:val="00210E33"/>
    <w:rsid w:val="0021140C"/>
    <w:rsid w:val="002114D6"/>
    <w:rsid w:val="00211E37"/>
    <w:rsid w:val="00212457"/>
    <w:rsid w:val="00214F56"/>
    <w:rsid w:val="00216143"/>
    <w:rsid w:val="0021635F"/>
    <w:rsid w:val="0021687B"/>
    <w:rsid w:val="00216F27"/>
    <w:rsid w:val="0021769C"/>
    <w:rsid w:val="00217A01"/>
    <w:rsid w:val="00220B47"/>
    <w:rsid w:val="00221E22"/>
    <w:rsid w:val="00221E2B"/>
    <w:rsid w:val="00221FBA"/>
    <w:rsid w:val="00222C33"/>
    <w:rsid w:val="002236F4"/>
    <w:rsid w:val="002241E4"/>
    <w:rsid w:val="002242A7"/>
    <w:rsid w:val="00224660"/>
    <w:rsid w:val="0022522E"/>
    <w:rsid w:val="00225491"/>
    <w:rsid w:val="00225764"/>
    <w:rsid w:val="002259E7"/>
    <w:rsid w:val="00225A70"/>
    <w:rsid w:val="00226AA1"/>
    <w:rsid w:val="00226B5E"/>
    <w:rsid w:val="00227241"/>
    <w:rsid w:val="00227FBD"/>
    <w:rsid w:val="002300C9"/>
    <w:rsid w:val="0023170F"/>
    <w:rsid w:val="00231F6F"/>
    <w:rsid w:val="00232213"/>
    <w:rsid w:val="0023238B"/>
    <w:rsid w:val="00233255"/>
    <w:rsid w:val="002334C1"/>
    <w:rsid w:val="00233C95"/>
    <w:rsid w:val="00233D0B"/>
    <w:rsid w:val="002346FA"/>
    <w:rsid w:val="002347D6"/>
    <w:rsid w:val="002354A2"/>
    <w:rsid w:val="002354F7"/>
    <w:rsid w:val="00235EB0"/>
    <w:rsid w:val="00236719"/>
    <w:rsid w:val="00236DFF"/>
    <w:rsid w:val="002373FC"/>
    <w:rsid w:val="002374BD"/>
    <w:rsid w:val="00241139"/>
    <w:rsid w:val="002415EB"/>
    <w:rsid w:val="00241B65"/>
    <w:rsid w:val="00242670"/>
    <w:rsid w:val="002439D8"/>
    <w:rsid w:val="00244229"/>
    <w:rsid w:val="002443FE"/>
    <w:rsid w:val="00245922"/>
    <w:rsid w:val="00245E52"/>
    <w:rsid w:val="00245ED8"/>
    <w:rsid w:val="00247F9C"/>
    <w:rsid w:val="00250917"/>
    <w:rsid w:val="00250A84"/>
    <w:rsid w:val="00250EFB"/>
    <w:rsid w:val="00250F4E"/>
    <w:rsid w:val="00251293"/>
    <w:rsid w:val="0025193E"/>
    <w:rsid w:val="0025221A"/>
    <w:rsid w:val="00252311"/>
    <w:rsid w:val="002535D8"/>
    <w:rsid w:val="00253CF8"/>
    <w:rsid w:val="00254671"/>
    <w:rsid w:val="00254B86"/>
    <w:rsid w:val="00255406"/>
    <w:rsid w:val="00256754"/>
    <w:rsid w:val="00257331"/>
    <w:rsid w:val="00257C36"/>
    <w:rsid w:val="00260F1E"/>
    <w:rsid w:val="002624E9"/>
    <w:rsid w:val="00262EC6"/>
    <w:rsid w:val="0026316D"/>
    <w:rsid w:val="002636E5"/>
    <w:rsid w:val="002639D4"/>
    <w:rsid w:val="002644C9"/>
    <w:rsid w:val="002648CC"/>
    <w:rsid w:val="00264A4D"/>
    <w:rsid w:val="00265818"/>
    <w:rsid w:val="00266998"/>
    <w:rsid w:val="00266D12"/>
    <w:rsid w:val="00266F04"/>
    <w:rsid w:val="0026759D"/>
    <w:rsid w:val="002675B7"/>
    <w:rsid w:val="00267BE7"/>
    <w:rsid w:val="00270775"/>
    <w:rsid w:val="00270AC2"/>
    <w:rsid w:val="00270DF6"/>
    <w:rsid w:val="00271031"/>
    <w:rsid w:val="002719CF"/>
    <w:rsid w:val="002723B8"/>
    <w:rsid w:val="002725EB"/>
    <w:rsid w:val="00272B45"/>
    <w:rsid w:val="00273CAB"/>
    <w:rsid w:val="00273FEA"/>
    <w:rsid w:val="00275D18"/>
    <w:rsid w:val="002760B1"/>
    <w:rsid w:val="00280038"/>
    <w:rsid w:val="0028012E"/>
    <w:rsid w:val="00280450"/>
    <w:rsid w:val="0028069E"/>
    <w:rsid w:val="00280A50"/>
    <w:rsid w:val="0028101A"/>
    <w:rsid w:val="002813B6"/>
    <w:rsid w:val="00281A14"/>
    <w:rsid w:val="00281D01"/>
    <w:rsid w:val="00281D75"/>
    <w:rsid w:val="0028287F"/>
    <w:rsid w:val="00282C19"/>
    <w:rsid w:val="00283A0F"/>
    <w:rsid w:val="00283A3A"/>
    <w:rsid w:val="0028436D"/>
    <w:rsid w:val="002843C0"/>
    <w:rsid w:val="00284651"/>
    <w:rsid w:val="0028640D"/>
    <w:rsid w:val="00286938"/>
    <w:rsid w:val="00287079"/>
    <w:rsid w:val="002871AF"/>
    <w:rsid w:val="002873D4"/>
    <w:rsid w:val="00290F6E"/>
    <w:rsid w:val="00291F0F"/>
    <w:rsid w:val="002921D5"/>
    <w:rsid w:val="00294B7A"/>
    <w:rsid w:val="002959B5"/>
    <w:rsid w:val="00295B3D"/>
    <w:rsid w:val="00297B2E"/>
    <w:rsid w:val="00297D86"/>
    <w:rsid w:val="002A0490"/>
    <w:rsid w:val="002A077E"/>
    <w:rsid w:val="002A0A62"/>
    <w:rsid w:val="002A152C"/>
    <w:rsid w:val="002A2049"/>
    <w:rsid w:val="002A205E"/>
    <w:rsid w:val="002A47E9"/>
    <w:rsid w:val="002A4A9B"/>
    <w:rsid w:val="002A5622"/>
    <w:rsid w:val="002A56E7"/>
    <w:rsid w:val="002A5A1F"/>
    <w:rsid w:val="002A6641"/>
    <w:rsid w:val="002A6D05"/>
    <w:rsid w:val="002B0546"/>
    <w:rsid w:val="002B0547"/>
    <w:rsid w:val="002B12D0"/>
    <w:rsid w:val="002B19A5"/>
    <w:rsid w:val="002B1A0A"/>
    <w:rsid w:val="002B1C84"/>
    <w:rsid w:val="002B1FAF"/>
    <w:rsid w:val="002B2A47"/>
    <w:rsid w:val="002B316B"/>
    <w:rsid w:val="002B3B8A"/>
    <w:rsid w:val="002B3D39"/>
    <w:rsid w:val="002B4D6D"/>
    <w:rsid w:val="002B5084"/>
    <w:rsid w:val="002B6BAF"/>
    <w:rsid w:val="002B6D4B"/>
    <w:rsid w:val="002B6DA5"/>
    <w:rsid w:val="002C0560"/>
    <w:rsid w:val="002C061D"/>
    <w:rsid w:val="002C0A1D"/>
    <w:rsid w:val="002C150B"/>
    <w:rsid w:val="002C1523"/>
    <w:rsid w:val="002C1675"/>
    <w:rsid w:val="002C1BCC"/>
    <w:rsid w:val="002C20A0"/>
    <w:rsid w:val="002C2780"/>
    <w:rsid w:val="002C4457"/>
    <w:rsid w:val="002C505B"/>
    <w:rsid w:val="002C5098"/>
    <w:rsid w:val="002C51DC"/>
    <w:rsid w:val="002C66F4"/>
    <w:rsid w:val="002C69F0"/>
    <w:rsid w:val="002C6B46"/>
    <w:rsid w:val="002C6E4F"/>
    <w:rsid w:val="002C741A"/>
    <w:rsid w:val="002C79D0"/>
    <w:rsid w:val="002D0034"/>
    <w:rsid w:val="002D0293"/>
    <w:rsid w:val="002D0CC9"/>
    <w:rsid w:val="002D1294"/>
    <w:rsid w:val="002D222F"/>
    <w:rsid w:val="002D22AA"/>
    <w:rsid w:val="002D23AB"/>
    <w:rsid w:val="002D28AE"/>
    <w:rsid w:val="002D3BB6"/>
    <w:rsid w:val="002D3F4F"/>
    <w:rsid w:val="002D44FE"/>
    <w:rsid w:val="002D56ED"/>
    <w:rsid w:val="002D5BAE"/>
    <w:rsid w:val="002D61F9"/>
    <w:rsid w:val="002D658C"/>
    <w:rsid w:val="002D69CA"/>
    <w:rsid w:val="002D6AE5"/>
    <w:rsid w:val="002D79A7"/>
    <w:rsid w:val="002D7B4B"/>
    <w:rsid w:val="002D7DC4"/>
    <w:rsid w:val="002E044D"/>
    <w:rsid w:val="002E07F8"/>
    <w:rsid w:val="002E195F"/>
    <w:rsid w:val="002E27F9"/>
    <w:rsid w:val="002E2A67"/>
    <w:rsid w:val="002E3015"/>
    <w:rsid w:val="002E35D6"/>
    <w:rsid w:val="002E41A0"/>
    <w:rsid w:val="002E41A6"/>
    <w:rsid w:val="002E4694"/>
    <w:rsid w:val="002E4C46"/>
    <w:rsid w:val="002E4ED9"/>
    <w:rsid w:val="002E53E3"/>
    <w:rsid w:val="002E5585"/>
    <w:rsid w:val="002E5588"/>
    <w:rsid w:val="002E6505"/>
    <w:rsid w:val="002E692D"/>
    <w:rsid w:val="002E696F"/>
    <w:rsid w:val="002E6E2D"/>
    <w:rsid w:val="002E6F9E"/>
    <w:rsid w:val="002E733F"/>
    <w:rsid w:val="002E7787"/>
    <w:rsid w:val="002F02CE"/>
    <w:rsid w:val="002F127D"/>
    <w:rsid w:val="002F16A5"/>
    <w:rsid w:val="002F2F6A"/>
    <w:rsid w:val="002F4124"/>
    <w:rsid w:val="002F553C"/>
    <w:rsid w:val="002F569D"/>
    <w:rsid w:val="002F613B"/>
    <w:rsid w:val="002F61FA"/>
    <w:rsid w:val="002F6407"/>
    <w:rsid w:val="002F6B46"/>
    <w:rsid w:val="002F6BC4"/>
    <w:rsid w:val="002F6DD3"/>
    <w:rsid w:val="002F72F9"/>
    <w:rsid w:val="002F7532"/>
    <w:rsid w:val="002F7540"/>
    <w:rsid w:val="002F7543"/>
    <w:rsid w:val="00300423"/>
    <w:rsid w:val="00300886"/>
    <w:rsid w:val="00300D8F"/>
    <w:rsid w:val="0030176D"/>
    <w:rsid w:val="00301875"/>
    <w:rsid w:val="003030B2"/>
    <w:rsid w:val="00303340"/>
    <w:rsid w:val="003040F8"/>
    <w:rsid w:val="00304606"/>
    <w:rsid w:val="00304E1E"/>
    <w:rsid w:val="00304EB8"/>
    <w:rsid w:val="00305F69"/>
    <w:rsid w:val="0030615C"/>
    <w:rsid w:val="00306218"/>
    <w:rsid w:val="00307A6E"/>
    <w:rsid w:val="003108B3"/>
    <w:rsid w:val="00310A5E"/>
    <w:rsid w:val="00310B88"/>
    <w:rsid w:val="0031141C"/>
    <w:rsid w:val="0031198E"/>
    <w:rsid w:val="00311F21"/>
    <w:rsid w:val="00314FCC"/>
    <w:rsid w:val="003153A7"/>
    <w:rsid w:val="00315A1A"/>
    <w:rsid w:val="00315E3B"/>
    <w:rsid w:val="003160EE"/>
    <w:rsid w:val="003174B4"/>
    <w:rsid w:val="0031775E"/>
    <w:rsid w:val="00321005"/>
    <w:rsid w:val="003219F1"/>
    <w:rsid w:val="00321C47"/>
    <w:rsid w:val="00322792"/>
    <w:rsid w:val="003234E9"/>
    <w:rsid w:val="003236DB"/>
    <w:rsid w:val="0032414B"/>
    <w:rsid w:val="0032486C"/>
    <w:rsid w:val="00324C54"/>
    <w:rsid w:val="00325195"/>
    <w:rsid w:val="003251D0"/>
    <w:rsid w:val="0032541A"/>
    <w:rsid w:val="003256B8"/>
    <w:rsid w:val="0032572D"/>
    <w:rsid w:val="0032575D"/>
    <w:rsid w:val="00325F56"/>
    <w:rsid w:val="003262B6"/>
    <w:rsid w:val="00326944"/>
    <w:rsid w:val="00326A89"/>
    <w:rsid w:val="003272F1"/>
    <w:rsid w:val="00327DAC"/>
    <w:rsid w:val="003304DF"/>
    <w:rsid w:val="00330F15"/>
    <w:rsid w:val="00332014"/>
    <w:rsid w:val="00332B1C"/>
    <w:rsid w:val="00333857"/>
    <w:rsid w:val="00333B7A"/>
    <w:rsid w:val="00334B0B"/>
    <w:rsid w:val="003357D3"/>
    <w:rsid w:val="003359EA"/>
    <w:rsid w:val="00335D34"/>
    <w:rsid w:val="003361E2"/>
    <w:rsid w:val="003363CE"/>
    <w:rsid w:val="00336622"/>
    <w:rsid w:val="00337927"/>
    <w:rsid w:val="00337EA7"/>
    <w:rsid w:val="003402BC"/>
    <w:rsid w:val="003404BB"/>
    <w:rsid w:val="003404D5"/>
    <w:rsid w:val="00340B79"/>
    <w:rsid w:val="00341C56"/>
    <w:rsid w:val="00341E48"/>
    <w:rsid w:val="00341EFC"/>
    <w:rsid w:val="0034223A"/>
    <w:rsid w:val="00342C56"/>
    <w:rsid w:val="00342E29"/>
    <w:rsid w:val="003435B5"/>
    <w:rsid w:val="00343E5A"/>
    <w:rsid w:val="00344933"/>
    <w:rsid w:val="00344B97"/>
    <w:rsid w:val="003450BB"/>
    <w:rsid w:val="00345412"/>
    <w:rsid w:val="00345B7F"/>
    <w:rsid w:val="00345CB4"/>
    <w:rsid w:val="00346B2C"/>
    <w:rsid w:val="00347364"/>
    <w:rsid w:val="00350247"/>
    <w:rsid w:val="0035084B"/>
    <w:rsid w:val="00350D93"/>
    <w:rsid w:val="00351F92"/>
    <w:rsid w:val="00352A0C"/>
    <w:rsid w:val="00352C8A"/>
    <w:rsid w:val="00352CA4"/>
    <w:rsid w:val="00352EDF"/>
    <w:rsid w:val="0035359B"/>
    <w:rsid w:val="00353C08"/>
    <w:rsid w:val="00354437"/>
    <w:rsid w:val="00354A05"/>
    <w:rsid w:val="0035556A"/>
    <w:rsid w:val="00355784"/>
    <w:rsid w:val="00356897"/>
    <w:rsid w:val="00357506"/>
    <w:rsid w:val="00360315"/>
    <w:rsid w:val="00360976"/>
    <w:rsid w:val="00360B4D"/>
    <w:rsid w:val="0036116A"/>
    <w:rsid w:val="003611E5"/>
    <w:rsid w:val="00361866"/>
    <w:rsid w:val="003623A7"/>
    <w:rsid w:val="003624C9"/>
    <w:rsid w:val="003629C5"/>
    <w:rsid w:val="00363305"/>
    <w:rsid w:val="00363A00"/>
    <w:rsid w:val="003641B1"/>
    <w:rsid w:val="00364284"/>
    <w:rsid w:val="00364BD2"/>
    <w:rsid w:val="003651CC"/>
    <w:rsid w:val="00365DA0"/>
    <w:rsid w:val="0036702B"/>
    <w:rsid w:val="00367A4C"/>
    <w:rsid w:val="00370412"/>
    <w:rsid w:val="00370AAA"/>
    <w:rsid w:val="00371772"/>
    <w:rsid w:val="00371C4F"/>
    <w:rsid w:val="00372142"/>
    <w:rsid w:val="003728BC"/>
    <w:rsid w:val="00372D06"/>
    <w:rsid w:val="00373180"/>
    <w:rsid w:val="0037354A"/>
    <w:rsid w:val="0037456A"/>
    <w:rsid w:val="00375278"/>
    <w:rsid w:val="00376637"/>
    <w:rsid w:val="0037696E"/>
    <w:rsid w:val="003769FC"/>
    <w:rsid w:val="00376A1C"/>
    <w:rsid w:val="00376FBD"/>
    <w:rsid w:val="003775A8"/>
    <w:rsid w:val="00377FC9"/>
    <w:rsid w:val="00380427"/>
    <w:rsid w:val="003810FC"/>
    <w:rsid w:val="00381247"/>
    <w:rsid w:val="00381A34"/>
    <w:rsid w:val="00382810"/>
    <w:rsid w:val="00382F01"/>
    <w:rsid w:val="00383162"/>
    <w:rsid w:val="00383650"/>
    <w:rsid w:val="003837F6"/>
    <w:rsid w:val="00385527"/>
    <w:rsid w:val="00385C85"/>
    <w:rsid w:val="0038644E"/>
    <w:rsid w:val="00386716"/>
    <w:rsid w:val="00386C6D"/>
    <w:rsid w:val="003875D4"/>
    <w:rsid w:val="00391192"/>
    <w:rsid w:val="003911A9"/>
    <w:rsid w:val="00391C83"/>
    <w:rsid w:val="0039272D"/>
    <w:rsid w:val="00392BAF"/>
    <w:rsid w:val="00392D50"/>
    <w:rsid w:val="003932BD"/>
    <w:rsid w:val="00393DD9"/>
    <w:rsid w:val="0039443D"/>
    <w:rsid w:val="00394E99"/>
    <w:rsid w:val="0039649D"/>
    <w:rsid w:val="00397DB4"/>
    <w:rsid w:val="003A0975"/>
    <w:rsid w:val="003A15D7"/>
    <w:rsid w:val="003A24D5"/>
    <w:rsid w:val="003A3BE9"/>
    <w:rsid w:val="003A4B89"/>
    <w:rsid w:val="003A6B9A"/>
    <w:rsid w:val="003B074A"/>
    <w:rsid w:val="003B09D1"/>
    <w:rsid w:val="003B0A30"/>
    <w:rsid w:val="003B133E"/>
    <w:rsid w:val="003B16BB"/>
    <w:rsid w:val="003B22CC"/>
    <w:rsid w:val="003B2451"/>
    <w:rsid w:val="003B4943"/>
    <w:rsid w:val="003B54A4"/>
    <w:rsid w:val="003B5A04"/>
    <w:rsid w:val="003B605D"/>
    <w:rsid w:val="003C1A79"/>
    <w:rsid w:val="003C1B66"/>
    <w:rsid w:val="003C2106"/>
    <w:rsid w:val="003C2521"/>
    <w:rsid w:val="003C283D"/>
    <w:rsid w:val="003C2A86"/>
    <w:rsid w:val="003C352F"/>
    <w:rsid w:val="003C43AF"/>
    <w:rsid w:val="003C76ED"/>
    <w:rsid w:val="003D0937"/>
    <w:rsid w:val="003D113A"/>
    <w:rsid w:val="003D11AE"/>
    <w:rsid w:val="003D3340"/>
    <w:rsid w:val="003D4A1B"/>
    <w:rsid w:val="003D4BE7"/>
    <w:rsid w:val="003D575C"/>
    <w:rsid w:val="003D582B"/>
    <w:rsid w:val="003D64CC"/>
    <w:rsid w:val="003D676A"/>
    <w:rsid w:val="003E063A"/>
    <w:rsid w:val="003E15B8"/>
    <w:rsid w:val="003E1B90"/>
    <w:rsid w:val="003E1CA5"/>
    <w:rsid w:val="003E1DC5"/>
    <w:rsid w:val="003E3ECC"/>
    <w:rsid w:val="003E452D"/>
    <w:rsid w:val="003E5719"/>
    <w:rsid w:val="003E59E0"/>
    <w:rsid w:val="003E5B0B"/>
    <w:rsid w:val="003E738D"/>
    <w:rsid w:val="003E77BF"/>
    <w:rsid w:val="003E77F0"/>
    <w:rsid w:val="003E7E5E"/>
    <w:rsid w:val="003F0EEB"/>
    <w:rsid w:val="003F1ADB"/>
    <w:rsid w:val="003F1B47"/>
    <w:rsid w:val="003F2095"/>
    <w:rsid w:val="003F28DB"/>
    <w:rsid w:val="003F2B62"/>
    <w:rsid w:val="003F35B6"/>
    <w:rsid w:val="003F37A4"/>
    <w:rsid w:val="003F4AF2"/>
    <w:rsid w:val="003F4FBF"/>
    <w:rsid w:val="003F5200"/>
    <w:rsid w:val="003F5FEB"/>
    <w:rsid w:val="003F6AC8"/>
    <w:rsid w:val="003F73F2"/>
    <w:rsid w:val="003F761B"/>
    <w:rsid w:val="0040027B"/>
    <w:rsid w:val="00400C9C"/>
    <w:rsid w:val="00400EF0"/>
    <w:rsid w:val="004021D7"/>
    <w:rsid w:val="00402AAD"/>
    <w:rsid w:val="00402DA2"/>
    <w:rsid w:val="00403164"/>
    <w:rsid w:val="00404558"/>
    <w:rsid w:val="00404597"/>
    <w:rsid w:val="00404E65"/>
    <w:rsid w:val="004050FB"/>
    <w:rsid w:val="0040553C"/>
    <w:rsid w:val="00406AA6"/>
    <w:rsid w:val="0041043E"/>
    <w:rsid w:val="00410445"/>
    <w:rsid w:val="004108C0"/>
    <w:rsid w:val="00412366"/>
    <w:rsid w:val="00412644"/>
    <w:rsid w:val="0041279A"/>
    <w:rsid w:val="00412F6A"/>
    <w:rsid w:val="004131BC"/>
    <w:rsid w:val="00413B26"/>
    <w:rsid w:val="00413E22"/>
    <w:rsid w:val="00414134"/>
    <w:rsid w:val="0041490F"/>
    <w:rsid w:val="00414EE5"/>
    <w:rsid w:val="004150FD"/>
    <w:rsid w:val="004156C2"/>
    <w:rsid w:val="004157C9"/>
    <w:rsid w:val="004163AB"/>
    <w:rsid w:val="00416E01"/>
    <w:rsid w:val="00417DD1"/>
    <w:rsid w:val="00417F5F"/>
    <w:rsid w:val="00420798"/>
    <w:rsid w:val="00420974"/>
    <w:rsid w:val="00421610"/>
    <w:rsid w:val="00421DB4"/>
    <w:rsid w:val="00421E08"/>
    <w:rsid w:val="00423275"/>
    <w:rsid w:val="004239EF"/>
    <w:rsid w:val="004242C1"/>
    <w:rsid w:val="0042570A"/>
    <w:rsid w:val="00425D2E"/>
    <w:rsid w:val="004267DA"/>
    <w:rsid w:val="00426818"/>
    <w:rsid w:val="00427600"/>
    <w:rsid w:val="00427BDC"/>
    <w:rsid w:val="004304F2"/>
    <w:rsid w:val="00430ABC"/>
    <w:rsid w:val="00430CD8"/>
    <w:rsid w:val="00431054"/>
    <w:rsid w:val="0043122E"/>
    <w:rsid w:val="00431277"/>
    <w:rsid w:val="00432165"/>
    <w:rsid w:val="00432FED"/>
    <w:rsid w:val="00433D42"/>
    <w:rsid w:val="004344B3"/>
    <w:rsid w:val="004344DB"/>
    <w:rsid w:val="00435464"/>
    <w:rsid w:val="00436541"/>
    <w:rsid w:val="004376BA"/>
    <w:rsid w:val="00437ABF"/>
    <w:rsid w:val="00437BB4"/>
    <w:rsid w:val="00440631"/>
    <w:rsid w:val="004412D5"/>
    <w:rsid w:val="00441420"/>
    <w:rsid w:val="00441899"/>
    <w:rsid w:val="004419B7"/>
    <w:rsid w:val="00441A02"/>
    <w:rsid w:val="0044256D"/>
    <w:rsid w:val="00442F47"/>
    <w:rsid w:val="00443738"/>
    <w:rsid w:val="004437A7"/>
    <w:rsid w:val="00444776"/>
    <w:rsid w:val="00444DE7"/>
    <w:rsid w:val="00445DDE"/>
    <w:rsid w:val="004461D4"/>
    <w:rsid w:val="00446D05"/>
    <w:rsid w:val="00450D9B"/>
    <w:rsid w:val="00451499"/>
    <w:rsid w:val="004518C2"/>
    <w:rsid w:val="00451AEF"/>
    <w:rsid w:val="00452CC0"/>
    <w:rsid w:val="0045379B"/>
    <w:rsid w:val="004538E6"/>
    <w:rsid w:val="00453EEF"/>
    <w:rsid w:val="004540AD"/>
    <w:rsid w:val="004544C1"/>
    <w:rsid w:val="004547D7"/>
    <w:rsid w:val="00454A54"/>
    <w:rsid w:val="00454E60"/>
    <w:rsid w:val="00454FA5"/>
    <w:rsid w:val="00455AB7"/>
    <w:rsid w:val="00455D03"/>
    <w:rsid w:val="0045602C"/>
    <w:rsid w:val="004560CF"/>
    <w:rsid w:val="0045627E"/>
    <w:rsid w:val="00456B9D"/>
    <w:rsid w:val="00457032"/>
    <w:rsid w:val="004576F7"/>
    <w:rsid w:val="00460559"/>
    <w:rsid w:val="00461864"/>
    <w:rsid w:val="00462030"/>
    <w:rsid w:val="004620D6"/>
    <w:rsid w:val="004626B7"/>
    <w:rsid w:val="00462A03"/>
    <w:rsid w:val="00464192"/>
    <w:rsid w:val="004641CE"/>
    <w:rsid w:val="004643F1"/>
    <w:rsid w:val="00464423"/>
    <w:rsid w:val="00464C5F"/>
    <w:rsid w:val="00465946"/>
    <w:rsid w:val="00466946"/>
    <w:rsid w:val="004669A6"/>
    <w:rsid w:val="004669AF"/>
    <w:rsid w:val="00466F36"/>
    <w:rsid w:val="00467C07"/>
    <w:rsid w:val="004700C3"/>
    <w:rsid w:val="0047081D"/>
    <w:rsid w:val="004709B8"/>
    <w:rsid w:val="00471046"/>
    <w:rsid w:val="004713EA"/>
    <w:rsid w:val="0047151E"/>
    <w:rsid w:val="00471D88"/>
    <w:rsid w:val="004722C5"/>
    <w:rsid w:val="004722F6"/>
    <w:rsid w:val="0047287D"/>
    <w:rsid w:val="00472B4C"/>
    <w:rsid w:val="00472C6E"/>
    <w:rsid w:val="00472C89"/>
    <w:rsid w:val="00473602"/>
    <w:rsid w:val="00474612"/>
    <w:rsid w:val="004766D2"/>
    <w:rsid w:val="00476775"/>
    <w:rsid w:val="00476DFE"/>
    <w:rsid w:val="00477117"/>
    <w:rsid w:val="004772D1"/>
    <w:rsid w:val="00477E7E"/>
    <w:rsid w:val="004800A3"/>
    <w:rsid w:val="0048062C"/>
    <w:rsid w:val="00480A7D"/>
    <w:rsid w:val="00481077"/>
    <w:rsid w:val="00481781"/>
    <w:rsid w:val="00481C1D"/>
    <w:rsid w:val="00482DD4"/>
    <w:rsid w:val="00483763"/>
    <w:rsid w:val="00483FC4"/>
    <w:rsid w:val="00484671"/>
    <w:rsid w:val="0048468D"/>
    <w:rsid w:val="00485EDC"/>
    <w:rsid w:val="0048646F"/>
    <w:rsid w:val="0048690C"/>
    <w:rsid w:val="00486E03"/>
    <w:rsid w:val="00487551"/>
    <w:rsid w:val="00487BD7"/>
    <w:rsid w:val="00487E63"/>
    <w:rsid w:val="004905FE"/>
    <w:rsid w:val="00490C84"/>
    <w:rsid w:val="00491065"/>
    <w:rsid w:val="004919DE"/>
    <w:rsid w:val="00491F84"/>
    <w:rsid w:val="0049390F"/>
    <w:rsid w:val="004946DC"/>
    <w:rsid w:val="004950A5"/>
    <w:rsid w:val="00495264"/>
    <w:rsid w:val="00496263"/>
    <w:rsid w:val="00497CBB"/>
    <w:rsid w:val="00497FFD"/>
    <w:rsid w:val="004A01DB"/>
    <w:rsid w:val="004A0F9B"/>
    <w:rsid w:val="004A1668"/>
    <w:rsid w:val="004A1861"/>
    <w:rsid w:val="004A19A4"/>
    <w:rsid w:val="004A1F68"/>
    <w:rsid w:val="004A23D7"/>
    <w:rsid w:val="004A272D"/>
    <w:rsid w:val="004A284A"/>
    <w:rsid w:val="004A28C2"/>
    <w:rsid w:val="004A36C5"/>
    <w:rsid w:val="004A40C5"/>
    <w:rsid w:val="004A50FD"/>
    <w:rsid w:val="004A551E"/>
    <w:rsid w:val="004A6AD0"/>
    <w:rsid w:val="004A6D1E"/>
    <w:rsid w:val="004A75BB"/>
    <w:rsid w:val="004B0843"/>
    <w:rsid w:val="004B17B1"/>
    <w:rsid w:val="004B1C60"/>
    <w:rsid w:val="004B1F14"/>
    <w:rsid w:val="004B2B40"/>
    <w:rsid w:val="004B2CE3"/>
    <w:rsid w:val="004B37E4"/>
    <w:rsid w:val="004B3F2E"/>
    <w:rsid w:val="004B423E"/>
    <w:rsid w:val="004B45F0"/>
    <w:rsid w:val="004B4CA3"/>
    <w:rsid w:val="004B5023"/>
    <w:rsid w:val="004B5390"/>
    <w:rsid w:val="004B57DB"/>
    <w:rsid w:val="004B5D08"/>
    <w:rsid w:val="004B5E3F"/>
    <w:rsid w:val="004B6244"/>
    <w:rsid w:val="004B6C20"/>
    <w:rsid w:val="004C00DE"/>
    <w:rsid w:val="004C036D"/>
    <w:rsid w:val="004C0501"/>
    <w:rsid w:val="004C06F8"/>
    <w:rsid w:val="004C0882"/>
    <w:rsid w:val="004C10D4"/>
    <w:rsid w:val="004C1C0A"/>
    <w:rsid w:val="004C208E"/>
    <w:rsid w:val="004C2113"/>
    <w:rsid w:val="004C2302"/>
    <w:rsid w:val="004C25F6"/>
    <w:rsid w:val="004C2BE3"/>
    <w:rsid w:val="004C483F"/>
    <w:rsid w:val="004C5B39"/>
    <w:rsid w:val="004C5BBE"/>
    <w:rsid w:val="004C5D6F"/>
    <w:rsid w:val="004C68BF"/>
    <w:rsid w:val="004C6AC1"/>
    <w:rsid w:val="004C72CA"/>
    <w:rsid w:val="004C79F6"/>
    <w:rsid w:val="004C7A75"/>
    <w:rsid w:val="004C7ED6"/>
    <w:rsid w:val="004D03C4"/>
    <w:rsid w:val="004D0455"/>
    <w:rsid w:val="004D0E23"/>
    <w:rsid w:val="004D19DB"/>
    <w:rsid w:val="004D26E5"/>
    <w:rsid w:val="004D2EDE"/>
    <w:rsid w:val="004D3A1F"/>
    <w:rsid w:val="004D4135"/>
    <w:rsid w:val="004D4717"/>
    <w:rsid w:val="004D4CFC"/>
    <w:rsid w:val="004D6074"/>
    <w:rsid w:val="004D656C"/>
    <w:rsid w:val="004D6945"/>
    <w:rsid w:val="004D7480"/>
    <w:rsid w:val="004D7F62"/>
    <w:rsid w:val="004E08E3"/>
    <w:rsid w:val="004E0968"/>
    <w:rsid w:val="004E0A10"/>
    <w:rsid w:val="004E0FB4"/>
    <w:rsid w:val="004E1AE4"/>
    <w:rsid w:val="004E1E58"/>
    <w:rsid w:val="004E282E"/>
    <w:rsid w:val="004E2C85"/>
    <w:rsid w:val="004E43D7"/>
    <w:rsid w:val="004E4422"/>
    <w:rsid w:val="004E56BB"/>
    <w:rsid w:val="004E5F32"/>
    <w:rsid w:val="004E5FA0"/>
    <w:rsid w:val="004E65BE"/>
    <w:rsid w:val="004E6CE4"/>
    <w:rsid w:val="004E758D"/>
    <w:rsid w:val="004E782D"/>
    <w:rsid w:val="004E79EA"/>
    <w:rsid w:val="004F006A"/>
    <w:rsid w:val="004F0399"/>
    <w:rsid w:val="004F08F3"/>
    <w:rsid w:val="004F11BB"/>
    <w:rsid w:val="004F1D73"/>
    <w:rsid w:val="004F2881"/>
    <w:rsid w:val="004F2DC2"/>
    <w:rsid w:val="004F35EB"/>
    <w:rsid w:val="004F3FF5"/>
    <w:rsid w:val="004F42CA"/>
    <w:rsid w:val="004F47FB"/>
    <w:rsid w:val="004F58AF"/>
    <w:rsid w:val="004F63F5"/>
    <w:rsid w:val="00501381"/>
    <w:rsid w:val="005016DF"/>
    <w:rsid w:val="00501712"/>
    <w:rsid w:val="00502646"/>
    <w:rsid w:val="0050315F"/>
    <w:rsid w:val="00504457"/>
    <w:rsid w:val="00505E3A"/>
    <w:rsid w:val="00506DF9"/>
    <w:rsid w:val="005073ED"/>
    <w:rsid w:val="00507C07"/>
    <w:rsid w:val="00511B0C"/>
    <w:rsid w:val="00512A9F"/>
    <w:rsid w:val="00514CD9"/>
    <w:rsid w:val="005158F2"/>
    <w:rsid w:val="00516324"/>
    <w:rsid w:val="00517608"/>
    <w:rsid w:val="00517DCA"/>
    <w:rsid w:val="005207E8"/>
    <w:rsid w:val="005207FB"/>
    <w:rsid w:val="005208A3"/>
    <w:rsid w:val="00521531"/>
    <w:rsid w:val="00522DC0"/>
    <w:rsid w:val="00522FA0"/>
    <w:rsid w:val="00523422"/>
    <w:rsid w:val="00523A0E"/>
    <w:rsid w:val="00524A16"/>
    <w:rsid w:val="005265F1"/>
    <w:rsid w:val="005269B9"/>
    <w:rsid w:val="00527252"/>
    <w:rsid w:val="005279E2"/>
    <w:rsid w:val="00527B10"/>
    <w:rsid w:val="00527EF4"/>
    <w:rsid w:val="00530EA2"/>
    <w:rsid w:val="005316F1"/>
    <w:rsid w:val="005319A7"/>
    <w:rsid w:val="00532502"/>
    <w:rsid w:val="005326F4"/>
    <w:rsid w:val="005330C1"/>
    <w:rsid w:val="00533B51"/>
    <w:rsid w:val="00533B5D"/>
    <w:rsid w:val="0053454B"/>
    <w:rsid w:val="00534D37"/>
    <w:rsid w:val="00535551"/>
    <w:rsid w:val="00537351"/>
    <w:rsid w:val="005404AE"/>
    <w:rsid w:val="005408E4"/>
    <w:rsid w:val="0054101C"/>
    <w:rsid w:val="0054278E"/>
    <w:rsid w:val="0054330E"/>
    <w:rsid w:val="00543345"/>
    <w:rsid w:val="0054351F"/>
    <w:rsid w:val="00543D5D"/>
    <w:rsid w:val="005454F3"/>
    <w:rsid w:val="0054597F"/>
    <w:rsid w:val="00547175"/>
    <w:rsid w:val="00547FB3"/>
    <w:rsid w:val="00551B10"/>
    <w:rsid w:val="005521AC"/>
    <w:rsid w:val="00552B60"/>
    <w:rsid w:val="00552B63"/>
    <w:rsid w:val="00552CF2"/>
    <w:rsid w:val="00552E84"/>
    <w:rsid w:val="005530C2"/>
    <w:rsid w:val="00553C9A"/>
    <w:rsid w:val="00554808"/>
    <w:rsid w:val="00554C3D"/>
    <w:rsid w:val="00555409"/>
    <w:rsid w:val="0055795B"/>
    <w:rsid w:val="00560978"/>
    <w:rsid w:val="00561320"/>
    <w:rsid w:val="005615FB"/>
    <w:rsid w:val="00561716"/>
    <w:rsid w:val="0056187C"/>
    <w:rsid w:val="005620EE"/>
    <w:rsid w:val="005623DC"/>
    <w:rsid w:val="005642BA"/>
    <w:rsid w:val="005644A7"/>
    <w:rsid w:val="00565434"/>
    <w:rsid w:val="00566DB4"/>
    <w:rsid w:val="00567C0F"/>
    <w:rsid w:val="00570703"/>
    <w:rsid w:val="0057150F"/>
    <w:rsid w:val="00571547"/>
    <w:rsid w:val="00571801"/>
    <w:rsid w:val="00571995"/>
    <w:rsid w:val="00571ADE"/>
    <w:rsid w:val="00572399"/>
    <w:rsid w:val="00572473"/>
    <w:rsid w:val="0057282D"/>
    <w:rsid w:val="00572C59"/>
    <w:rsid w:val="00573020"/>
    <w:rsid w:val="00573162"/>
    <w:rsid w:val="0057459E"/>
    <w:rsid w:val="00574B8D"/>
    <w:rsid w:val="00574E5E"/>
    <w:rsid w:val="00574F76"/>
    <w:rsid w:val="0057532D"/>
    <w:rsid w:val="0057533D"/>
    <w:rsid w:val="005763AE"/>
    <w:rsid w:val="00576878"/>
    <w:rsid w:val="00576903"/>
    <w:rsid w:val="00577387"/>
    <w:rsid w:val="00577785"/>
    <w:rsid w:val="005777BB"/>
    <w:rsid w:val="005779FD"/>
    <w:rsid w:val="00577A24"/>
    <w:rsid w:val="00577CCB"/>
    <w:rsid w:val="00577D72"/>
    <w:rsid w:val="00577DFB"/>
    <w:rsid w:val="00577FC8"/>
    <w:rsid w:val="005801FC"/>
    <w:rsid w:val="00580616"/>
    <w:rsid w:val="005809AC"/>
    <w:rsid w:val="00581798"/>
    <w:rsid w:val="00581B41"/>
    <w:rsid w:val="00582044"/>
    <w:rsid w:val="00582D0E"/>
    <w:rsid w:val="00582F4C"/>
    <w:rsid w:val="00583A09"/>
    <w:rsid w:val="00583ADA"/>
    <w:rsid w:val="00583E0C"/>
    <w:rsid w:val="00583FCA"/>
    <w:rsid w:val="0058421C"/>
    <w:rsid w:val="005846EC"/>
    <w:rsid w:val="00584758"/>
    <w:rsid w:val="00584B1B"/>
    <w:rsid w:val="005856FB"/>
    <w:rsid w:val="00585D43"/>
    <w:rsid w:val="00586402"/>
    <w:rsid w:val="00586BF6"/>
    <w:rsid w:val="00586D58"/>
    <w:rsid w:val="005870EC"/>
    <w:rsid w:val="00590338"/>
    <w:rsid w:val="005903BA"/>
    <w:rsid w:val="00590843"/>
    <w:rsid w:val="00590BB3"/>
    <w:rsid w:val="00591492"/>
    <w:rsid w:val="00591D30"/>
    <w:rsid w:val="00591D49"/>
    <w:rsid w:val="0059372B"/>
    <w:rsid w:val="00594529"/>
    <w:rsid w:val="005948A0"/>
    <w:rsid w:val="00594A41"/>
    <w:rsid w:val="00594F56"/>
    <w:rsid w:val="0059565B"/>
    <w:rsid w:val="00596864"/>
    <w:rsid w:val="00596C05"/>
    <w:rsid w:val="005974A9"/>
    <w:rsid w:val="00597753"/>
    <w:rsid w:val="00597AE5"/>
    <w:rsid w:val="00597BFD"/>
    <w:rsid w:val="005A0089"/>
    <w:rsid w:val="005A04AF"/>
    <w:rsid w:val="005A0BF8"/>
    <w:rsid w:val="005A12A8"/>
    <w:rsid w:val="005A18B3"/>
    <w:rsid w:val="005A1F0C"/>
    <w:rsid w:val="005A2809"/>
    <w:rsid w:val="005A2BAD"/>
    <w:rsid w:val="005A3269"/>
    <w:rsid w:val="005A3508"/>
    <w:rsid w:val="005A36A0"/>
    <w:rsid w:val="005A3B9B"/>
    <w:rsid w:val="005A3BD0"/>
    <w:rsid w:val="005A3C19"/>
    <w:rsid w:val="005A44CE"/>
    <w:rsid w:val="005A4CB0"/>
    <w:rsid w:val="005A4FC2"/>
    <w:rsid w:val="005A67C8"/>
    <w:rsid w:val="005A7499"/>
    <w:rsid w:val="005A7DB0"/>
    <w:rsid w:val="005B0CA9"/>
    <w:rsid w:val="005B0E34"/>
    <w:rsid w:val="005B1BCF"/>
    <w:rsid w:val="005B1CE3"/>
    <w:rsid w:val="005B1DEB"/>
    <w:rsid w:val="005B2A50"/>
    <w:rsid w:val="005B409F"/>
    <w:rsid w:val="005B4ADF"/>
    <w:rsid w:val="005B6121"/>
    <w:rsid w:val="005B6B11"/>
    <w:rsid w:val="005B6D93"/>
    <w:rsid w:val="005B776D"/>
    <w:rsid w:val="005B7BBA"/>
    <w:rsid w:val="005C0979"/>
    <w:rsid w:val="005C0B1F"/>
    <w:rsid w:val="005C19E8"/>
    <w:rsid w:val="005C1DA3"/>
    <w:rsid w:val="005C268A"/>
    <w:rsid w:val="005C35C9"/>
    <w:rsid w:val="005C3DF3"/>
    <w:rsid w:val="005C4157"/>
    <w:rsid w:val="005C50BC"/>
    <w:rsid w:val="005C51AB"/>
    <w:rsid w:val="005C5844"/>
    <w:rsid w:val="005C6359"/>
    <w:rsid w:val="005C660F"/>
    <w:rsid w:val="005C7462"/>
    <w:rsid w:val="005C75EC"/>
    <w:rsid w:val="005D1718"/>
    <w:rsid w:val="005D1A56"/>
    <w:rsid w:val="005D2157"/>
    <w:rsid w:val="005D26FD"/>
    <w:rsid w:val="005D3658"/>
    <w:rsid w:val="005D3886"/>
    <w:rsid w:val="005D4295"/>
    <w:rsid w:val="005D4E84"/>
    <w:rsid w:val="005D5FA1"/>
    <w:rsid w:val="005D6F34"/>
    <w:rsid w:val="005D7174"/>
    <w:rsid w:val="005D7D4D"/>
    <w:rsid w:val="005E03F2"/>
    <w:rsid w:val="005E04D1"/>
    <w:rsid w:val="005E1470"/>
    <w:rsid w:val="005E1C41"/>
    <w:rsid w:val="005E1E63"/>
    <w:rsid w:val="005E2272"/>
    <w:rsid w:val="005E290B"/>
    <w:rsid w:val="005E2954"/>
    <w:rsid w:val="005E4987"/>
    <w:rsid w:val="005E4AA5"/>
    <w:rsid w:val="005E5A07"/>
    <w:rsid w:val="005E5E00"/>
    <w:rsid w:val="005E7E02"/>
    <w:rsid w:val="005F0A78"/>
    <w:rsid w:val="005F1587"/>
    <w:rsid w:val="005F1C51"/>
    <w:rsid w:val="005F21FB"/>
    <w:rsid w:val="005F2606"/>
    <w:rsid w:val="005F29E6"/>
    <w:rsid w:val="005F2C62"/>
    <w:rsid w:val="005F2C98"/>
    <w:rsid w:val="005F3651"/>
    <w:rsid w:val="005F3DE2"/>
    <w:rsid w:val="005F3F96"/>
    <w:rsid w:val="005F41F9"/>
    <w:rsid w:val="005F4ACB"/>
    <w:rsid w:val="005F4C83"/>
    <w:rsid w:val="005F4F24"/>
    <w:rsid w:val="005F50BD"/>
    <w:rsid w:val="005F53F8"/>
    <w:rsid w:val="005F5920"/>
    <w:rsid w:val="005F5B11"/>
    <w:rsid w:val="005F6594"/>
    <w:rsid w:val="005F770F"/>
    <w:rsid w:val="005F7B45"/>
    <w:rsid w:val="005F7D5B"/>
    <w:rsid w:val="00600116"/>
    <w:rsid w:val="00600BEB"/>
    <w:rsid w:val="00600DA0"/>
    <w:rsid w:val="00600F99"/>
    <w:rsid w:val="00601C92"/>
    <w:rsid w:val="00602475"/>
    <w:rsid w:val="00602BBE"/>
    <w:rsid w:val="006030CB"/>
    <w:rsid w:val="0060312F"/>
    <w:rsid w:val="00604056"/>
    <w:rsid w:val="0060688C"/>
    <w:rsid w:val="00606B95"/>
    <w:rsid w:val="00606EC5"/>
    <w:rsid w:val="0060750C"/>
    <w:rsid w:val="00610A85"/>
    <w:rsid w:val="00610A8D"/>
    <w:rsid w:val="00611454"/>
    <w:rsid w:val="00613028"/>
    <w:rsid w:val="00613466"/>
    <w:rsid w:val="00613DDC"/>
    <w:rsid w:val="0061499D"/>
    <w:rsid w:val="00614E30"/>
    <w:rsid w:val="006158CD"/>
    <w:rsid w:val="00616662"/>
    <w:rsid w:val="006168C1"/>
    <w:rsid w:val="0061692C"/>
    <w:rsid w:val="00617AD7"/>
    <w:rsid w:val="00620051"/>
    <w:rsid w:val="00620394"/>
    <w:rsid w:val="00620CE8"/>
    <w:rsid w:val="006214C9"/>
    <w:rsid w:val="006222BA"/>
    <w:rsid w:val="0062355E"/>
    <w:rsid w:val="006236A7"/>
    <w:rsid w:val="006237D6"/>
    <w:rsid w:val="00623929"/>
    <w:rsid w:val="00623A47"/>
    <w:rsid w:val="006240CF"/>
    <w:rsid w:val="0062478D"/>
    <w:rsid w:val="00624F17"/>
    <w:rsid w:val="006250B0"/>
    <w:rsid w:val="006258BD"/>
    <w:rsid w:val="006261A3"/>
    <w:rsid w:val="00626291"/>
    <w:rsid w:val="006265BB"/>
    <w:rsid w:val="00626EEF"/>
    <w:rsid w:val="00626F05"/>
    <w:rsid w:val="00630073"/>
    <w:rsid w:val="00630477"/>
    <w:rsid w:val="00630DE2"/>
    <w:rsid w:val="00631191"/>
    <w:rsid w:val="0063158A"/>
    <w:rsid w:val="00631FB0"/>
    <w:rsid w:val="006323E2"/>
    <w:rsid w:val="00632BBD"/>
    <w:rsid w:val="00632EC0"/>
    <w:rsid w:val="00633C19"/>
    <w:rsid w:val="00633ECD"/>
    <w:rsid w:val="00634642"/>
    <w:rsid w:val="006346B3"/>
    <w:rsid w:val="00634A2A"/>
    <w:rsid w:val="00634C88"/>
    <w:rsid w:val="00635E48"/>
    <w:rsid w:val="0063613B"/>
    <w:rsid w:val="0063735A"/>
    <w:rsid w:val="00637DDD"/>
    <w:rsid w:val="00637F01"/>
    <w:rsid w:val="006401D2"/>
    <w:rsid w:val="00641B0B"/>
    <w:rsid w:val="00642051"/>
    <w:rsid w:val="0064243D"/>
    <w:rsid w:val="0064298E"/>
    <w:rsid w:val="006435DD"/>
    <w:rsid w:val="00643828"/>
    <w:rsid w:val="00643D0A"/>
    <w:rsid w:val="00644B7C"/>
    <w:rsid w:val="00645155"/>
    <w:rsid w:val="006456D8"/>
    <w:rsid w:val="00645E38"/>
    <w:rsid w:val="00646DBB"/>
    <w:rsid w:val="00647364"/>
    <w:rsid w:val="00647499"/>
    <w:rsid w:val="006477CD"/>
    <w:rsid w:val="0065072D"/>
    <w:rsid w:val="0065088A"/>
    <w:rsid w:val="00651278"/>
    <w:rsid w:val="0065176A"/>
    <w:rsid w:val="006525F2"/>
    <w:rsid w:val="0065366A"/>
    <w:rsid w:val="006545AB"/>
    <w:rsid w:val="0065488F"/>
    <w:rsid w:val="00654BA0"/>
    <w:rsid w:val="00655580"/>
    <w:rsid w:val="00656523"/>
    <w:rsid w:val="0065701A"/>
    <w:rsid w:val="00657358"/>
    <w:rsid w:val="0065789B"/>
    <w:rsid w:val="00657B2C"/>
    <w:rsid w:val="00657D9D"/>
    <w:rsid w:val="0066055F"/>
    <w:rsid w:val="00660E0A"/>
    <w:rsid w:val="00660F45"/>
    <w:rsid w:val="006610BC"/>
    <w:rsid w:val="006614EB"/>
    <w:rsid w:val="00661D43"/>
    <w:rsid w:val="006628CF"/>
    <w:rsid w:val="0066315F"/>
    <w:rsid w:val="00663434"/>
    <w:rsid w:val="00663905"/>
    <w:rsid w:val="00663F16"/>
    <w:rsid w:val="00664939"/>
    <w:rsid w:val="00664BD4"/>
    <w:rsid w:val="00664CAD"/>
    <w:rsid w:val="00665C03"/>
    <w:rsid w:val="00665EF1"/>
    <w:rsid w:val="00666D45"/>
    <w:rsid w:val="00666D9B"/>
    <w:rsid w:val="00666F60"/>
    <w:rsid w:val="00666F7E"/>
    <w:rsid w:val="0067029D"/>
    <w:rsid w:val="00670654"/>
    <w:rsid w:val="00670BA7"/>
    <w:rsid w:val="00671362"/>
    <w:rsid w:val="00671B89"/>
    <w:rsid w:val="006754C3"/>
    <w:rsid w:val="00675648"/>
    <w:rsid w:val="006759AE"/>
    <w:rsid w:val="00676760"/>
    <w:rsid w:val="006767FF"/>
    <w:rsid w:val="0067796D"/>
    <w:rsid w:val="006779CD"/>
    <w:rsid w:val="00677FD5"/>
    <w:rsid w:val="0068098D"/>
    <w:rsid w:val="00681156"/>
    <w:rsid w:val="0068190A"/>
    <w:rsid w:val="006824BB"/>
    <w:rsid w:val="006834D6"/>
    <w:rsid w:val="00685394"/>
    <w:rsid w:val="00685436"/>
    <w:rsid w:val="00686171"/>
    <w:rsid w:val="00686B2A"/>
    <w:rsid w:val="00686E88"/>
    <w:rsid w:val="006901E5"/>
    <w:rsid w:val="00690611"/>
    <w:rsid w:val="0069086C"/>
    <w:rsid w:val="006908E9"/>
    <w:rsid w:val="0069228C"/>
    <w:rsid w:val="0069241A"/>
    <w:rsid w:val="00692732"/>
    <w:rsid w:val="006927C3"/>
    <w:rsid w:val="006928C7"/>
    <w:rsid w:val="00692D30"/>
    <w:rsid w:val="00693135"/>
    <w:rsid w:val="006942BF"/>
    <w:rsid w:val="006945AA"/>
    <w:rsid w:val="006947F8"/>
    <w:rsid w:val="00695AF9"/>
    <w:rsid w:val="00696A73"/>
    <w:rsid w:val="006971D3"/>
    <w:rsid w:val="00697CC5"/>
    <w:rsid w:val="00697F02"/>
    <w:rsid w:val="006A00DC"/>
    <w:rsid w:val="006A0E52"/>
    <w:rsid w:val="006A1951"/>
    <w:rsid w:val="006A2563"/>
    <w:rsid w:val="006A59DD"/>
    <w:rsid w:val="006A7BF6"/>
    <w:rsid w:val="006B0472"/>
    <w:rsid w:val="006B06FE"/>
    <w:rsid w:val="006B08C1"/>
    <w:rsid w:val="006B0925"/>
    <w:rsid w:val="006B29FD"/>
    <w:rsid w:val="006B3489"/>
    <w:rsid w:val="006B38C9"/>
    <w:rsid w:val="006B4C1E"/>
    <w:rsid w:val="006B4DBE"/>
    <w:rsid w:val="006B4F3B"/>
    <w:rsid w:val="006B57EE"/>
    <w:rsid w:val="006B596A"/>
    <w:rsid w:val="006B5E3F"/>
    <w:rsid w:val="006B5F88"/>
    <w:rsid w:val="006B607F"/>
    <w:rsid w:val="006B6F2A"/>
    <w:rsid w:val="006B762B"/>
    <w:rsid w:val="006B791A"/>
    <w:rsid w:val="006B7DC9"/>
    <w:rsid w:val="006C0AED"/>
    <w:rsid w:val="006C1C1F"/>
    <w:rsid w:val="006C1DD1"/>
    <w:rsid w:val="006C2216"/>
    <w:rsid w:val="006C2983"/>
    <w:rsid w:val="006C3268"/>
    <w:rsid w:val="006C3420"/>
    <w:rsid w:val="006C4575"/>
    <w:rsid w:val="006C4949"/>
    <w:rsid w:val="006C4DA6"/>
    <w:rsid w:val="006C50A6"/>
    <w:rsid w:val="006C5B32"/>
    <w:rsid w:val="006C5F34"/>
    <w:rsid w:val="006C5F3C"/>
    <w:rsid w:val="006C605B"/>
    <w:rsid w:val="006C6364"/>
    <w:rsid w:val="006D01A3"/>
    <w:rsid w:val="006D135E"/>
    <w:rsid w:val="006D1680"/>
    <w:rsid w:val="006D39A9"/>
    <w:rsid w:val="006D422F"/>
    <w:rsid w:val="006D52DD"/>
    <w:rsid w:val="006D5E17"/>
    <w:rsid w:val="006D712B"/>
    <w:rsid w:val="006D7459"/>
    <w:rsid w:val="006D7752"/>
    <w:rsid w:val="006E1848"/>
    <w:rsid w:val="006E2102"/>
    <w:rsid w:val="006E233D"/>
    <w:rsid w:val="006E2B43"/>
    <w:rsid w:val="006E2E8E"/>
    <w:rsid w:val="006E3531"/>
    <w:rsid w:val="006E3D86"/>
    <w:rsid w:val="006E3F59"/>
    <w:rsid w:val="006E4C77"/>
    <w:rsid w:val="006E5259"/>
    <w:rsid w:val="006E64F1"/>
    <w:rsid w:val="006E67BE"/>
    <w:rsid w:val="006F0DC8"/>
    <w:rsid w:val="006F10C0"/>
    <w:rsid w:val="006F1A9C"/>
    <w:rsid w:val="006F1D89"/>
    <w:rsid w:val="006F2816"/>
    <w:rsid w:val="006F29C3"/>
    <w:rsid w:val="006F2DCF"/>
    <w:rsid w:val="006F41B2"/>
    <w:rsid w:val="006F43EC"/>
    <w:rsid w:val="006F52EF"/>
    <w:rsid w:val="006F542D"/>
    <w:rsid w:val="006F5452"/>
    <w:rsid w:val="006F597A"/>
    <w:rsid w:val="006F5C5D"/>
    <w:rsid w:val="006F68B8"/>
    <w:rsid w:val="006F6EFE"/>
    <w:rsid w:val="006F7354"/>
    <w:rsid w:val="006F771C"/>
    <w:rsid w:val="006F7AC9"/>
    <w:rsid w:val="006F7CB1"/>
    <w:rsid w:val="006F7E62"/>
    <w:rsid w:val="00700832"/>
    <w:rsid w:val="00700E2C"/>
    <w:rsid w:val="00701A73"/>
    <w:rsid w:val="007034F2"/>
    <w:rsid w:val="00703A64"/>
    <w:rsid w:val="00703BC4"/>
    <w:rsid w:val="007042AC"/>
    <w:rsid w:val="0070475F"/>
    <w:rsid w:val="00705098"/>
    <w:rsid w:val="00705352"/>
    <w:rsid w:val="00705664"/>
    <w:rsid w:val="0070583B"/>
    <w:rsid w:val="00706AF4"/>
    <w:rsid w:val="00706E1F"/>
    <w:rsid w:val="00707D73"/>
    <w:rsid w:val="007100E8"/>
    <w:rsid w:val="007101C9"/>
    <w:rsid w:val="00710E3C"/>
    <w:rsid w:val="00711055"/>
    <w:rsid w:val="00711982"/>
    <w:rsid w:val="00711C25"/>
    <w:rsid w:val="00712CD9"/>
    <w:rsid w:val="00714030"/>
    <w:rsid w:val="007145A5"/>
    <w:rsid w:val="00714655"/>
    <w:rsid w:val="0071506D"/>
    <w:rsid w:val="00715141"/>
    <w:rsid w:val="00715EFD"/>
    <w:rsid w:val="007168CD"/>
    <w:rsid w:val="00717B43"/>
    <w:rsid w:val="007220D1"/>
    <w:rsid w:val="007221AD"/>
    <w:rsid w:val="00723F5A"/>
    <w:rsid w:val="007245DD"/>
    <w:rsid w:val="0072462C"/>
    <w:rsid w:val="007249A3"/>
    <w:rsid w:val="00724F35"/>
    <w:rsid w:val="0072552A"/>
    <w:rsid w:val="0072627A"/>
    <w:rsid w:val="007269DB"/>
    <w:rsid w:val="00726C94"/>
    <w:rsid w:val="00726F6C"/>
    <w:rsid w:val="007306E1"/>
    <w:rsid w:val="00731FC2"/>
    <w:rsid w:val="00732B95"/>
    <w:rsid w:val="00732BC1"/>
    <w:rsid w:val="007330FD"/>
    <w:rsid w:val="00733B24"/>
    <w:rsid w:val="00733E00"/>
    <w:rsid w:val="00734310"/>
    <w:rsid w:val="00734B97"/>
    <w:rsid w:val="00734F32"/>
    <w:rsid w:val="007354EF"/>
    <w:rsid w:val="007359B5"/>
    <w:rsid w:val="00735A6E"/>
    <w:rsid w:val="00735F81"/>
    <w:rsid w:val="00736125"/>
    <w:rsid w:val="00736456"/>
    <w:rsid w:val="00737515"/>
    <w:rsid w:val="007377EC"/>
    <w:rsid w:val="00737E1F"/>
    <w:rsid w:val="00737E66"/>
    <w:rsid w:val="00740CA5"/>
    <w:rsid w:val="00741696"/>
    <w:rsid w:val="00741B5B"/>
    <w:rsid w:val="007420EB"/>
    <w:rsid w:val="0074317B"/>
    <w:rsid w:val="007431C0"/>
    <w:rsid w:val="0074356C"/>
    <w:rsid w:val="00743791"/>
    <w:rsid w:val="00743CF9"/>
    <w:rsid w:val="00744A9C"/>
    <w:rsid w:val="00744D29"/>
    <w:rsid w:val="007457B3"/>
    <w:rsid w:val="007457FA"/>
    <w:rsid w:val="00746295"/>
    <w:rsid w:val="0074797D"/>
    <w:rsid w:val="00750487"/>
    <w:rsid w:val="007506D2"/>
    <w:rsid w:val="00750F1B"/>
    <w:rsid w:val="00751C0E"/>
    <w:rsid w:val="0075216F"/>
    <w:rsid w:val="0075239C"/>
    <w:rsid w:val="007523D9"/>
    <w:rsid w:val="00752518"/>
    <w:rsid w:val="007528E6"/>
    <w:rsid w:val="00752B5B"/>
    <w:rsid w:val="00752F7D"/>
    <w:rsid w:val="007531B8"/>
    <w:rsid w:val="007531CC"/>
    <w:rsid w:val="00753A3D"/>
    <w:rsid w:val="00753BE4"/>
    <w:rsid w:val="00754132"/>
    <w:rsid w:val="00754E13"/>
    <w:rsid w:val="00755938"/>
    <w:rsid w:val="00755A76"/>
    <w:rsid w:val="00755FCB"/>
    <w:rsid w:val="00756526"/>
    <w:rsid w:val="00756C93"/>
    <w:rsid w:val="00756C9E"/>
    <w:rsid w:val="00756FB3"/>
    <w:rsid w:val="00757EB2"/>
    <w:rsid w:val="0076024A"/>
    <w:rsid w:val="00760415"/>
    <w:rsid w:val="007609B9"/>
    <w:rsid w:val="00760AF0"/>
    <w:rsid w:val="00761704"/>
    <w:rsid w:val="00761E76"/>
    <w:rsid w:val="007625BC"/>
    <w:rsid w:val="00762B2E"/>
    <w:rsid w:val="00762F2A"/>
    <w:rsid w:val="0076353A"/>
    <w:rsid w:val="007638DC"/>
    <w:rsid w:val="00764032"/>
    <w:rsid w:val="00764EF3"/>
    <w:rsid w:val="0076712D"/>
    <w:rsid w:val="00767970"/>
    <w:rsid w:val="007679AA"/>
    <w:rsid w:val="00770C85"/>
    <w:rsid w:val="007710C8"/>
    <w:rsid w:val="00771DB5"/>
    <w:rsid w:val="007723CC"/>
    <w:rsid w:val="00773575"/>
    <w:rsid w:val="0077467C"/>
    <w:rsid w:val="007751C6"/>
    <w:rsid w:val="0077531F"/>
    <w:rsid w:val="00775747"/>
    <w:rsid w:val="00775BDA"/>
    <w:rsid w:val="00775F84"/>
    <w:rsid w:val="0077612E"/>
    <w:rsid w:val="007761FF"/>
    <w:rsid w:val="00776857"/>
    <w:rsid w:val="007775D0"/>
    <w:rsid w:val="00777FBC"/>
    <w:rsid w:val="007816F4"/>
    <w:rsid w:val="007823B6"/>
    <w:rsid w:val="0078249A"/>
    <w:rsid w:val="00782FB5"/>
    <w:rsid w:val="007830BB"/>
    <w:rsid w:val="00783247"/>
    <w:rsid w:val="00783CA8"/>
    <w:rsid w:val="0078446C"/>
    <w:rsid w:val="007854F7"/>
    <w:rsid w:val="007861FB"/>
    <w:rsid w:val="00786970"/>
    <w:rsid w:val="007869A7"/>
    <w:rsid w:val="00786A06"/>
    <w:rsid w:val="00787E40"/>
    <w:rsid w:val="00790988"/>
    <w:rsid w:val="00791E37"/>
    <w:rsid w:val="00792180"/>
    <w:rsid w:val="007921E1"/>
    <w:rsid w:val="00792538"/>
    <w:rsid w:val="00792730"/>
    <w:rsid w:val="00792908"/>
    <w:rsid w:val="0079329C"/>
    <w:rsid w:val="0079345F"/>
    <w:rsid w:val="00793E34"/>
    <w:rsid w:val="0079516F"/>
    <w:rsid w:val="00795FF8"/>
    <w:rsid w:val="007964FE"/>
    <w:rsid w:val="0079724B"/>
    <w:rsid w:val="00797276"/>
    <w:rsid w:val="00797907"/>
    <w:rsid w:val="00797D93"/>
    <w:rsid w:val="007A01AE"/>
    <w:rsid w:val="007A0CC2"/>
    <w:rsid w:val="007A1CE3"/>
    <w:rsid w:val="007A20F4"/>
    <w:rsid w:val="007A265D"/>
    <w:rsid w:val="007A2688"/>
    <w:rsid w:val="007A2FA1"/>
    <w:rsid w:val="007A3646"/>
    <w:rsid w:val="007A43CA"/>
    <w:rsid w:val="007A4C46"/>
    <w:rsid w:val="007A5A61"/>
    <w:rsid w:val="007A5E34"/>
    <w:rsid w:val="007A6C04"/>
    <w:rsid w:val="007A6C5E"/>
    <w:rsid w:val="007A768D"/>
    <w:rsid w:val="007A7A03"/>
    <w:rsid w:val="007B0277"/>
    <w:rsid w:val="007B03C3"/>
    <w:rsid w:val="007B0481"/>
    <w:rsid w:val="007B07E7"/>
    <w:rsid w:val="007B0C5F"/>
    <w:rsid w:val="007B1222"/>
    <w:rsid w:val="007B158E"/>
    <w:rsid w:val="007B19D5"/>
    <w:rsid w:val="007B1C20"/>
    <w:rsid w:val="007B2174"/>
    <w:rsid w:val="007B2B6E"/>
    <w:rsid w:val="007B33DF"/>
    <w:rsid w:val="007B3EB5"/>
    <w:rsid w:val="007B6053"/>
    <w:rsid w:val="007B68B2"/>
    <w:rsid w:val="007B7172"/>
    <w:rsid w:val="007B7A08"/>
    <w:rsid w:val="007C0159"/>
    <w:rsid w:val="007C1D1A"/>
    <w:rsid w:val="007C1D9A"/>
    <w:rsid w:val="007C1FD5"/>
    <w:rsid w:val="007C2470"/>
    <w:rsid w:val="007C2629"/>
    <w:rsid w:val="007C26FD"/>
    <w:rsid w:val="007C391F"/>
    <w:rsid w:val="007C3A47"/>
    <w:rsid w:val="007C4541"/>
    <w:rsid w:val="007C47B6"/>
    <w:rsid w:val="007C4B44"/>
    <w:rsid w:val="007C617D"/>
    <w:rsid w:val="007C798F"/>
    <w:rsid w:val="007C7D51"/>
    <w:rsid w:val="007D09B2"/>
    <w:rsid w:val="007D0A51"/>
    <w:rsid w:val="007D0E78"/>
    <w:rsid w:val="007D1CBA"/>
    <w:rsid w:val="007D242A"/>
    <w:rsid w:val="007D292F"/>
    <w:rsid w:val="007D301E"/>
    <w:rsid w:val="007D30C5"/>
    <w:rsid w:val="007D376E"/>
    <w:rsid w:val="007D37E5"/>
    <w:rsid w:val="007D38DF"/>
    <w:rsid w:val="007D3BE4"/>
    <w:rsid w:val="007D4342"/>
    <w:rsid w:val="007D4D0C"/>
    <w:rsid w:val="007D5CA1"/>
    <w:rsid w:val="007D5D3A"/>
    <w:rsid w:val="007D6539"/>
    <w:rsid w:val="007D6594"/>
    <w:rsid w:val="007D757E"/>
    <w:rsid w:val="007D7B10"/>
    <w:rsid w:val="007D7BFC"/>
    <w:rsid w:val="007D7FE1"/>
    <w:rsid w:val="007E038C"/>
    <w:rsid w:val="007E0616"/>
    <w:rsid w:val="007E0727"/>
    <w:rsid w:val="007E1904"/>
    <w:rsid w:val="007E269A"/>
    <w:rsid w:val="007E2D0B"/>
    <w:rsid w:val="007E3118"/>
    <w:rsid w:val="007E324E"/>
    <w:rsid w:val="007E3AAE"/>
    <w:rsid w:val="007E40D0"/>
    <w:rsid w:val="007E5825"/>
    <w:rsid w:val="007E5D4D"/>
    <w:rsid w:val="007E6AC2"/>
    <w:rsid w:val="007E6D12"/>
    <w:rsid w:val="007E7029"/>
    <w:rsid w:val="007F01F1"/>
    <w:rsid w:val="007F0CAD"/>
    <w:rsid w:val="007F0D6F"/>
    <w:rsid w:val="007F345A"/>
    <w:rsid w:val="007F41C0"/>
    <w:rsid w:val="007F4435"/>
    <w:rsid w:val="007F460C"/>
    <w:rsid w:val="007F492B"/>
    <w:rsid w:val="007F4939"/>
    <w:rsid w:val="007F5E5F"/>
    <w:rsid w:val="007F6086"/>
    <w:rsid w:val="007F67A7"/>
    <w:rsid w:val="007F7564"/>
    <w:rsid w:val="007F7A71"/>
    <w:rsid w:val="0080045F"/>
    <w:rsid w:val="00800A28"/>
    <w:rsid w:val="00800DB9"/>
    <w:rsid w:val="008013E8"/>
    <w:rsid w:val="00802312"/>
    <w:rsid w:val="00802DCC"/>
    <w:rsid w:val="008036BC"/>
    <w:rsid w:val="00803781"/>
    <w:rsid w:val="00804798"/>
    <w:rsid w:val="008048D8"/>
    <w:rsid w:val="00804D90"/>
    <w:rsid w:val="0080531B"/>
    <w:rsid w:val="008063F0"/>
    <w:rsid w:val="008064AE"/>
    <w:rsid w:val="008071A7"/>
    <w:rsid w:val="00807699"/>
    <w:rsid w:val="00810B9D"/>
    <w:rsid w:val="00811C64"/>
    <w:rsid w:val="00812575"/>
    <w:rsid w:val="00812650"/>
    <w:rsid w:val="00812FB9"/>
    <w:rsid w:val="00813EDC"/>
    <w:rsid w:val="008144BF"/>
    <w:rsid w:val="00814637"/>
    <w:rsid w:val="00816478"/>
    <w:rsid w:val="0081752C"/>
    <w:rsid w:val="008176F1"/>
    <w:rsid w:val="008179D9"/>
    <w:rsid w:val="008202A2"/>
    <w:rsid w:val="00820A05"/>
    <w:rsid w:val="00820E5F"/>
    <w:rsid w:val="0082105F"/>
    <w:rsid w:val="00821AFB"/>
    <w:rsid w:val="00821B35"/>
    <w:rsid w:val="00822DEC"/>
    <w:rsid w:val="008235B7"/>
    <w:rsid w:val="0082366D"/>
    <w:rsid w:val="0082391A"/>
    <w:rsid w:val="00823AEF"/>
    <w:rsid w:val="00823CAD"/>
    <w:rsid w:val="008253D9"/>
    <w:rsid w:val="0082606E"/>
    <w:rsid w:val="00826082"/>
    <w:rsid w:val="008309EE"/>
    <w:rsid w:val="0083128E"/>
    <w:rsid w:val="008318CB"/>
    <w:rsid w:val="00831993"/>
    <w:rsid w:val="008333B4"/>
    <w:rsid w:val="00833791"/>
    <w:rsid w:val="00833867"/>
    <w:rsid w:val="00833CA6"/>
    <w:rsid w:val="008353F6"/>
    <w:rsid w:val="00835823"/>
    <w:rsid w:val="0083692C"/>
    <w:rsid w:val="008373EC"/>
    <w:rsid w:val="0083781A"/>
    <w:rsid w:val="00837EDA"/>
    <w:rsid w:val="0084186F"/>
    <w:rsid w:val="00842056"/>
    <w:rsid w:val="0084272F"/>
    <w:rsid w:val="00842F30"/>
    <w:rsid w:val="00843546"/>
    <w:rsid w:val="00843734"/>
    <w:rsid w:val="008438B3"/>
    <w:rsid w:val="00843D85"/>
    <w:rsid w:val="00844F43"/>
    <w:rsid w:val="0084515F"/>
    <w:rsid w:val="00845553"/>
    <w:rsid w:val="00845571"/>
    <w:rsid w:val="008459BB"/>
    <w:rsid w:val="00845C29"/>
    <w:rsid w:val="00845C8B"/>
    <w:rsid w:val="008460EA"/>
    <w:rsid w:val="008462DA"/>
    <w:rsid w:val="00846389"/>
    <w:rsid w:val="008472AE"/>
    <w:rsid w:val="008474EF"/>
    <w:rsid w:val="008479A4"/>
    <w:rsid w:val="00847BE6"/>
    <w:rsid w:val="00847EFD"/>
    <w:rsid w:val="0085002E"/>
    <w:rsid w:val="0085028F"/>
    <w:rsid w:val="008514FF"/>
    <w:rsid w:val="008528EC"/>
    <w:rsid w:val="00852DBF"/>
    <w:rsid w:val="0085360B"/>
    <w:rsid w:val="00854840"/>
    <w:rsid w:val="008558D2"/>
    <w:rsid w:val="00855962"/>
    <w:rsid w:val="00856270"/>
    <w:rsid w:val="008565F5"/>
    <w:rsid w:val="00856B76"/>
    <w:rsid w:val="00856F07"/>
    <w:rsid w:val="00857141"/>
    <w:rsid w:val="00857EE7"/>
    <w:rsid w:val="00860CFD"/>
    <w:rsid w:val="00861B45"/>
    <w:rsid w:val="00861D47"/>
    <w:rsid w:val="00861DF9"/>
    <w:rsid w:val="00862047"/>
    <w:rsid w:val="0086271B"/>
    <w:rsid w:val="00862940"/>
    <w:rsid w:val="00862A68"/>
    <w:rsid w:val="00863C18"/>
    <w:rsid w:val="008654A3"/>
    <w:rsid w:val="008661D0"/>
    <w:rsid w:val="00866957"/>
    <w:rsid w:val="00870643"/>
    <w:rsid w:val="008718DA"/>
    <w:rsid w:val="008718E3"/>
    <w:rsid w:val="00872164"/>
    <w:rsid w:val="008725D1"/>
    <w:rsid w:val="00872EE1"/>
    <w:rsid w:val="0087322D"/>
    <w:rsid w:val="00873325"/>
    <w:rsid w:val="00873AFE"/>
    <w:rsid w:val="00874153"/>
    <w:rsid w:val="00874172"/>
    <w:rsid w:val="00874C40"/>
    <w:rsid w:val="00874D6C"/>
    <w:rsid w:val="008750E5"/>
    <w:rsid w:val="00875209"/>
    <w:rsid w:val="00875652"/>
    <w:rsid w:val="00875F58"/>
    <w:rsid w:val="00875FEC"/>
    <w:rsid w:val="00876C40"/>
    <w:rsid w:val="00877823"/>
    <w:rsid w:val="00880D92"/>
    <w:rsid w:val="00881706"/>
    <w:rsid w:val="00881BFF"/>
    <w:rsid w:val="0088443D"/>
    <w:rsid w:val="00884621"/>
    <w:rsid w:val="00884C8B"/>
    <w:rsid w:val="00884F47"/>
    <w:rsid w:val="008851AA"/>
    <w:rsid w:val="00885CC0"/>
    <w:rsid w:val="00885F97"/>
    <w:rsid w:val="00886B76"/>
    <w:rsid w:val="008872A6"/>
    <w:rsid w:val="00887342"/>
    <w:rsid w:val="00887374"/>
    <w:rsid w:val="008875D0"/>
    <w:rsid w:val="0088771C"/>
    <w:rsid w:val="00887953"/>
    <w:rsid w:val="00887BDC"/>
    <w:rsid w:val="008908A6"/>
    <w:rsid w:val="00890945"/>
    <w:rsid w:val="00890D6C"/>
    <w:rsid w:val="008911C7"/>
    <w:rsid w:val="008913F8"/>
    <w:rsid w:val="0089150E"/>
    <w:rsid w:val="00891832"/>
    <w:rsid w:val="00891B64"/>
    <w:rsid w:val="00892DFB"/>
    <w:rsid w:val="00893308"/>
    <w:rsid w:val="008934D5"/>
    <w:rsid w:val="00893CFF"/>
    <w:rsid w:val="00894586"/>
    <w:rsid w:val="00896F28"/>
    <w:rsid w:val="00897318"/>
    <w:rsid w:val="0089760E"/>
    <w:rsid w:val="008A0320"/>
    <w:rsid w:val="008A055A"/>
    <w:rsid w:val="008A12E1"/>
    <w:rsid w:val="008A2590"/>
    <w:rsid w:val="008A2B49"/>
    <w:rsid w:val="008A2C29"/>
    <w:rsid w:val="008A3030"/>
    <w:rsid w:val="008A3ACB"/>
    <w:rsid w:val="008A43E6"/>
    <w:rsid w:val="008A488B"/>
    <w:rsid w:val="008A4EB7"/>
    <w:rsid w:val="008A57A4"/>
    <w:rsid w:val="008A7062"/>
    <w:rsid w:val="008A70FB"/>
    <w:rsid w:val="008A7605"/>
    <w:rsid w:val="008A770F"/>
    <w:rsid w:val="008A7843"/>
    <w:rsid w:val="008B0074"/>
    <w:rsid w:val="008B03C8"/>
    <w:rsid w:val="008B14CD"/>
    <w:rsid w:val="008B16B3"/>
    <w:rsid w:val="008B1844"/>
    <w:rsid w:val="008B1AE7"/>
    <w:rsid w:val="008B229E"/>
    <w:rsid w:val="008B2A50"/>
    <w:rsid w:val="008B2E63"/>
    <w:rsid w:val="008B2F69"/>
    <w:rsid w:val="008B358D"/>
    <w:rsid w:val="008B3B5D"/>
    <w:rsid w:val="008B3EB2"/>
    <w:rsid w:val="008B417D"/>
    <w:rsid w:val="008B4345"/>
    <w:rsid w:val="008B48F3"/>
    <w:rsid w:val="008B56F4"/>
    <w:rsid w:val="008B57DA"/>
    <w:rsid w:val="008B6179"/>
    <w:rsid w:val="008B6785"/>
    <w:rsid w:val="008B684E"/>
    <w:rsid w:val="008C1218"/>
    <w:rsid w:val="008C1352"/>
    <w:rsid w:val="008C2090"/>
    <w:rsid w:val="008C20DE"/>
    <w:rsid w:val="008C2E33"/>
    <w:rsid w:val="008C33D6"/>
    <w:rsid w:val="008C4583"/>
    <w:rsid w:val="008C4DD5"/>
    <w:rsid w:val="008C4DFA"/>
    <w:rsid w:val="008C51C9"/>
    <w:rsid w:val="008C536D"/>
    <w:rsid w:val="008C59A5"/>
    <w:rsid w:val="008C62A3"/>
    <w:rsid w:val="008C742E"/>
    <w:rsid w:val="008C7C3B"/>
    <w:rsid w:val="008C7CB9"/>
    <w:rsid w:val="008C7E3C"/>
    <w:rsid w:val="008D0040"/>
    <w:rsid w:val="008D0148"/>
    <w:rsid w:val="008D072C"/>
    <w:rsid w:val="008D0A64"/>
    <w:rsid w:val="008D13CC"/>
    <w:rsid w:val="008D1F71"/>
    <w:rsid w:val="008D2D4A"/>
    <w:rsid w:val="008D2EA4"/>
    <w:rsid w:val="008D33AF"/>
    <w:rsid w:val="008D3884"/>
    <w:rsid w:val="008D3B46"/>
    <w:rsid w:val="008D3BAB"/>
    <w:rsid w:val="008D3BDD"/>
    <w:rsid w:val="008D3E0B"/>
    <w:rsid w:val="008D3E4D"/>
    <w:rsid w:val="008D50AF"/>
    <w:rsid w:val="008D57BD"/>
    <w:rsid w:val="008D5C5A"/>
    <w:rsid w:val="008D6A3D"/>
    <w:rsid w:val="008D6C25"/>
    <w:rsid w:val="008D7370"/>
    <w:rsid w:val="008D7767"/>
    <w:rsid w:val="008E0D47"/>
    <w:rsid w:val="008E103C"/>
    <w:rsid w:val="008E195D"/>
    <w:rsid w:val="008E1967"/>
    <w:rsid w:val="008E2BEC"/>
    <w:rsid w:val="008E3138"/>
    <w:rsid w:val="008E3698"/>
    <w:rsid w:val="008E3E9D"/>
    <w:rsid w:val="008E3F94"/>
    <w:rsid w:val="008E424C"/>
    <w:rsid w:val="008E4985"/>
    <w:rsid w:val="008E594D"/>
    <w:rsid w:val="008E5DEB"/>
    <w:rsid w:val="008E63A5"/>
    <w:rsid w:val="008E6ABA"/>
    <w:rsid w:val="008E6BF8"/>
    <w:rsid w:val="008E6E9B"/>
    <w:rsid w:val="008F0226"/>
    <w:rsid w:val="008F02DD"/>
    <w:rsid w:val="008F0BBF"/>
    <w:rsid w:val="008F134C"/>
    <w:rsid w:val="008F16BA"/>
    <w:rsid w:val="008F17F8"/>
    <w:rsid w:val="008F1D38"/>
    <w:rsid w:val="008F1FF8"/>
    <w:rsid w:val="008F289B"/>
    <w:rsid w:val="008F4768"/>
    <w:rsid w:val="008F4D19"/>
    <w:rsid w:val="008F4D6C"/>
    <w:rsid w:val="008F51C8"/>
    <w:rsid w:val="008F5616"/>
    <w:rsid w:val="008F575A"/>
    <w:rsid w:val="008F5D71"/>
    <w:rsid w:val="008F6869"/>
    <w:rsid w:val="008F6D16"/>
    <w:rsid w:val="008F7035"/>
    <w:rsid w:val="008F7AFE"/>
    <w:rsid w:val="00900392"/>
    <w:rsid w:val="009003D2"/>
    <w:rsid w:val="00900EE1"/>
    <w:rsid w:val="009021D0"/>
    <w:rsid w:val="009021F7"/>
    <w:rsid w:val="00902AC3"/>
    <w:rsid w:val="00902CEE"/>
    <w:rsid w:val="00903F7D"/>
    <w:rsid w:val="00903F85"/>
    <w:rsid w:val="0090436C"/>
    <w:rsid w:val="0090451B"/>
    <w:rsid w:val="009047B0"/>
    <w:rsid w:val="009047C8"/>
    <w:rsid w:val="00904D8E"/>
    <w:rsid w:val="009053D6"/>
    <w:rsid w:val="00905FC7"/>
    <w:rsid w:val="0090693B"/>
    <w:rsid w:val="00906CCF"/>
    <w:rsid w:val="00906E0D"/>
    <w:rsid w:val="00907175"/>
    <w:rsid w:val="00907331"/>
    <w:rsid w:val="00907490"/>
    <w:rsid w:val="00907D33"/>
    <w:rsid w:val="00907F61"/>
    <w:rsid w:val="00907F94"/>
    <w:rsid w:val="0091064B"/>
    <w:rsid w:val="00910A29"/>
    <w:rsid w:val="00911412"/>
    <w:rsid w:val="0091248D"/>
    <w:rsid w:val="00912A47"/>
    <w:rsid w:val="0091350F"/>
    <w:rsid w:val="00913574"/>
    <w:rsid w:val="00913873"/>
    <w:rsid w:val="00913B64"/>
    <w:rsid w:val="00913CBB"/>
    <w:rsid w:val="0091402F"/>
    <w:rsid w:val="0091493D"/>
    <w:rsid w:val="009160DC"/>
    <w:rsid w:val="0091651F"/>
    <w:rsid w:val="0091657A"/>
    <w:rsid w:val="00916B85"/>
    <w:rsid w:val="00916E29"/>
    <w:rsid w:val="00917234"/>
    <w:rsid w:val="0091745F"/>
    <w:rsid w:val="00917B9B"/>
    <w:rsid w:val="00920639"/>
    <w:rsid w:val="009227BA"/>
    <w:rsid w:val="00922933"/>
    <w:rsid w:val="00922BA6"/>
    <w:rsid w:val="00922E88"/>
    <w:rsid w:val="00923297"/>
    <w:rsid w:val="009242D2"/>
    <w:rsid w:val="00924527"/>
    <w:rsid w:val="00924733"/>
    <w:rsid w:val="00925488"/>
    <w:rsid w:val="00925712"/>
    <w:rsid w:val="00925DCF"/>
    <w:rsid w:val="0092755D"/>
    <w:rsid w:val="00927C71"/>
    <w:rsid w:val="00930203"/>
    <w:rsid w:val="00930BCC"/>
    <w:rsid w:val="00930D29"/>
    <w:rsid w:val="00930DFD"/>
    <w:rsid w:val="00931747"/>
    <w:rsid w:val="00931C97"/>
    <w:rsid w:val="00933244"/>
    <w:rsid w:val="00933612"/>
    <w:rsid w:val="00933709"/>
    <w:rsid w:val="009347FF"/>
    <w:rsid w:val="0093528B"/>
    <w:rsid w:val="00935693"/>
    <w:rsid w:val="00935705"/>
    <w:rsid w:val="009357C1"/>
    <w:rsid w:val="00935828"/>
    <w:rsid w:val="00935946"/>
    <w:rsid w:val="00935EE5"/>
    <w:rsid w:val="00936151"/>
    <w:rsid w:val="009366FF"/>
    <w:rsid w:val="00937200"/>
    <w:rsid w:val="00940D58"/>
    <w:rsid w:val="009417EA"/>
    <w:rsid w:val="00941D39"/>
    <w:rsid w:val="00941E6C"/>
    <w:rsid w:val="009421EE"/>
    <w:rsid w:val="009424D3"/>
    <w:rsid w:val="00942542"/>
    <w:rsid w:val="009429E0"/>
    <w:rsid w:val="00942F4A"/>
    <w:rsid w:val="00943232"/>
    <w:rsid w:val="009433D0"/>
    <w:rsid w:val="00944307"/>
    <w:rsid w:val="00944344"/>
    <w:rsid w:val="0094526C"/>
    <w:rsid w:val="0094531A"/>
    <w:rsid w:val="00946072"/>
    <w:rsid w:val="009463D3"/>
    <w:rsid w:val="009474F2"/>
    <w:rsid w:val="00947721"/>
    <w:rsid w:val="00951397"/>
    <w:rsid w:val="009514F3"/>
    <w:rsid w:val="009518F1"/>
    <w:rsid w:val="00951F98"/>
    <w:rsid w:val="009529D9"/>
    <w:rsid w:val="00952F2F"/>
    <w:rsid w:val="00953A97"/>
    <w:rsid w:val="009543D3"/>
    <w:rsid w:val="0095552F"/>
    <w:rsid w:val="00955DBE"/>
    <w:rsid w:val="0095649A"/>
    <w:rsid w:val="009566B1"/>
    <w:rsid w:val="00956ADA"/>
    <w:rsid w:val="00956F95"/>
    <w:rsid w:val="00957AE0"/>
    <w:rsid w:val="00957B13"/>
    <w:rsid w:val="00957D8B"/>
    <w:rsid w:val="00957E0E"/>
    <w:rsid w:val="00960E6D"/>
    <w:rsid w:val="00961493"/>
    <w:rsid w:val="00961831"/>
    <w:rsid w:val="00962073"/>
    <w:rsid w:val="00962612"/>
    <w:rsid w:val="00962AD0"/>
    <w:rsid w:val="0096306E"/>
    <w:rsid w:val="00964CCB"/>
    <w:rsid w:val="00964D54"/>
    <w:rsid w:val="00965168"/>
    <w:rsid w:val="00965215"/>
    <w:rsid w:val="009653F2"/>
    <w:rsid w:val="00965C01"/>
    <w:rsid w:val="00965F81"/>
    <w:rsid w:val="00966765"/>
    <w:rsid w:val="00966B89"/>
    <w:rsid w:val="00966DF9"/>
    <w:rsid w:val="00967210"/>
    <w:rsid w:val="00967287"/>
    <w:rsid w:val="0096731A"/>
    <w:rsid w:val="00967A8B"/>
    <w:rsid w:val="00967FCA"/>
    <w:rsid w:val="009718BE"/>
    <w:rsid w:val="00971AC5"/>
    <w:rsid w:val="00972AEE"/>
    <w:rsid w:val="00972C09"/>
    <w:rsid w:val="00972FC8"/>
    <w:rsid w:val="00973653"/>
    <w:rsid w:val="00973ABB"/>
    <w:rsid w:val="00973C37"/>
    <w:rsid w:val="0097440C"/>
    <w:rsid w:val="00975345"/>
    <w:rsid w:val="00975518"/>
    <w:rsid w:val="009758F7"/>
    <w:rsid w:val="00975B1B"/>
    <w:rsid w:val="00975BE1"/>
    <w:rsid w:val="009761CD"/>
    <w:rsid w:val="009766DC"/>
    <w:rsid w:val="00977DAF"/>
    <w:rsid w:val="009802F8"/>
    <w:rsid w:val="00981289"/>
    <w:rsid w:val="00981618"/>
    <w:rsid w:val="00982583"/>
    <w:rsid w:val="009832C9"/>
    <w:rsid w:val="00983B33"/>
    <w:rsid w:val="00984625"/>
    <w:rsid w:val="00984947"/>
    <w:rsid w:val="00984E29"/>
    <w:rsid w:val="00984FFD"/>
    <w:rsid w:val="00985260"/>
    <w:rsid w:val="00985AE3"/>
    <w:rsid w:val="009869A3"/>
    <w:rsid w:val="00987768"/>
    <w:rsid w:val="00987B58"/>
    <w:rsid w:val="00987BC7"/>
    <w:rsid w:val="00990E3C"/>
    <w:rsid w:val="00990E66"/>
    <w:rsid w:val="00991064"/>
    <w:rsid w:val="00991384"/>
    <w:rsid w:val="00991E8B"/>
    <w:rsid w:val="00991F0F"/>
    <w:rsid w:val="009924FA"/>
    <w:rsid w:val="009934FD"/>
    <w:rsid w:val="009940B2"/>
    <w:rsid w:val="009943DA"/>
    <w:rsid w:val="00994AEC"/>
    <w:rsid w:val="00994D52"/>
    <w:rsid w:val="00994F6C"/>
    <w:rsid w:val="00994FF8"/>
    <w:rsid w:val="009958E7"/>
    <w:rsid w:val="00995AF4"/>
    <w:rsid w:val="0099604F"/>
    <w:rsid w:val="00996DC2"/>
    <w:rsid w:val="009970FE"/>
    <w:rsid w:val="00997B14"/>
    <w:rsid w:val="009A0DB3"/>
    <w:rsid w:val="009A1BEF"/>
    <w:rsid w:val="009A1F41"/>
    <w:rsid w:val="009A2092"/>
    <w:rsid w:val="009A28AE"/>
    <w:rsid w:val="009A29A3"/>
    <w:rsid w:val="009A2D4C"/>
    <w:rsid w:val="009A3F51"/>
    <w:rsid w:val="009A458E"/>
    <w:rsid w:val="009A5336"/>
    <w:rsid w:val="009A5396"/>
    <w:rsid w:val="009A5AF4"/>
    <w:rsid w:val="009A6DA4"/>
    <w:rsid w:val="009A7D2A"/>
    <w:rsid w:val="009B0508"/>
    <w:rsid w:val="009B1986"/>
    <w:rsid w:val="009B25B8"/>
    <w:rsid w:val="009B2711"/>
    <w:rsid w:val="009B2B14"/>
    <w:rsid w:val="009B448C"/>
    <w:rsid w:val="009B4767"/>
    <w:rsid w:val="009B4C3B"/>
    <w:rsid w:val="009B4D5C"/>
    <w:rsid w:val="009B5031"/>
    <w:rsid w:val="009B517B"/>
    <w:rsid w:val="009B528F"/>
    <w:rsid w:val="009B53F9"/>
    <w:rsid w:val="009B54D2"/>
    <w:rsid w:val="009B5778"/>
    <w:rsid w:val="009B57C2"/>
    <w:rsid w:val="009B6B85"/>
    <w:rsid w:val="009B6C6B"/>
    <w:rsid w:val="009C1A32"/>
    <w:rsid w:val="009C2DC9"/>
    <w:rsid w:val="009C2E0B"/>
    <w:rsid w:val="009C33C5"/>
    <w:rsid w:val="009C39DD"/>
    <w:rsid w:val="009C47AD"/>
    <w:rsid w:val="009C4C38"/>
    <w:rsid w:val="009C4D31"/>
    <w:rsid w:val="009C5688"/>
    <w:rsid w:val="009C5921"/>
    <w:rsid w:val="009C5A20"/>
    <w:rsid w:val="009C6589"/>
    <w:rsid w:val="009C78FC"/>
    <w:rsid w:val="009C7D1E"/>
    <w:rsid w:val="009D0B24"/>
    <w:rsid w:val="009D164A"/>
    <w:rsid w:val="009D17BD"/>
    <w:rsid w:val="009D1D3E"/>
    <w:rsid w:val="009D1EE5"/>
    <w:rsid w:val="009D207C"/>
    <w:rsid w:val="009D20B9"/>
    <w:rsid w:val="009D24C1"/>
    <w:rsid w:val="009D2851"/>
    <w:rsid w:val="009D2EEB"/>
    <w:rsid w:val="009D3121"/>
    <w:rsid w:val="009D4153"/>
    <w:rsid w:val="009D44E0"/>
    <w:rsid w:val="009D6987"/>
    <w:rsid w:val="009D6A06"/>
    <w:rsid w:val="009D6D06"/>
    <w:rsid w:val="009D749D"/>
    <w:rsid w:val="009D74C1"/>
    <w:rsid w:val="009D7A57"/>
    <w:rsid w:val="009E0421"/>
    <w:rsid w:val="009E1427"/>
    <w:rsid w:val="009E148A"/>
    <w:rsid w:val="009E1A0C"/>
    <w:rsid w:val="009E2B55"/>
    <w:rsid w:val="009E2CE8"/>
    <w:rsid w:val="009E35AE"/>
    <w:rsid w:val="009E43A7"/>
    <w:rsid w:val="009E4E76"/>
    <w:rsid w:val="009E6BC4"/>
    <w:rsid w:val="009E7740"/>
    <w:rsid w:val="009F0584"/>
    <w:rsid w:val="009F0CA0"/>
    <w:rsid w:val="009F0DF8"/>
    <w:rsid w:val="009F12AC"/>
    <w:rsid w:val="009F1424"/>
    <w:rsid w:val="009F1A51"/>
    <w:rsid w:val="009F210A"/>
    <w:rsid w:val="009F2373"/>
    <w:rsid w:val="009F278C"/>
    <w:rsid w:val="009F376F"/>
    <w:rsid w:val="009F395F"/>
    <w:rsid w:val="009F3A50"/>
    <w:rsid w:val="009F3DF4"/>
    <w:rsid w:val="009F3E44"/>
    <w:rsid w:val="009F428F"/>
    <w:rsid w:val="009F46AA"/>
    <w:rsid w:val="009F4C36"/>
    <w:rsid w:val="009F573F"/>
    <w:rsid w:val="009F648A"/>
    <w:rsid w:val="009F6654"/>
    <w:rsid w:val="009F6A78"/>
    <w:rsid w:val="009F71DE"/>
    <w:rsid w:val="00A00032"/>
    <w:rsid w:val="00A00047"/>
    <w:rsid w:val="00A007F1"/>
    <w:rsid w:val="00A01BB4"/>
    <w:rsid w:val="00A024AE"/>
    <w:rsid w:val="00A03132"/>
    <w:rsid w:val="00A032CA"/>
    <w:rsid w:val="00A034C1"/>
    <w:rsid w:val="00A04995"/>
    <w:rsid w:val="00A051BC"/>
    <w:rsid w:val="00A055F7"/>
    <w:rsid w:val="00A07191"/>
    <w:rsid w:val="00A077C3"/>
    <w:rsid w:val="00A07C30"/>
    <w:rsid w:val="00A07E9C"/>
    <w:rsid w:val="00A10237"/>
    <w:rsid w:val="00A10550"/>
    <w:rsid w:val="00A10A2E"/>
    <w:rsid w:val="00A11B00"/>
    <w:rsid w:val="00A11EFC"/>
    <w:rsid w:val="00A1239D"/>
    <w:rsid w:val="00A128AF"/>
    <w:rsid w:val="00A12921"/>
    <w:rsid w:val="00A1314A"/>
    <w:rsid w:val="00A13FFA"/>
    <w:rsid w:val="00A143F4"/>
    <w:rsid w:val="00A14593"/>
    <w:rsid w:val="00A14722"/>
    <w:rsid w:val="00A14E40"/>
    <w:rsid w:val="00A14F02"/>
    <w:rsid w:val="00A1564C"/>
    <w:rsid w:val="00A161FC"/>
    <w:rsid w:val="00A167F9"/>
    <w:rsid w:val="00A17239"/>
    <w:rsid w:val="00A2006C"/>
    <w:rsid w:val="00A20C22"/>
    <w:rsid w:val="00A21142"/>
    <w:rsid w:val="00A21927"/>
    <w:rsid w:val="00A21A78"/>
    <w:rsid w:val="00A21E34"/>
    <w:rsid w:val="00A22269"/>
    <w:rsid w:val="00A22EC2"/>
    <w:rsid w:val="00A232F8"/>
    <w:rsid w:val="00A233B5"/>
    <w:rsid w:val="00A24AF8"/>
    <w:rsid w:val="00A24F29"/>
    <w:rsid w:val="00A250A0"/>
    <w:rsid w:val="00A25883"/>
    <w:rsid w:val="00A26096"/>
    <w:rsid w:val="00A26E7C"/>
    <w:rsid w:val="00A26EC3"/>
    <w:rsid w:val="00A26FDC"/>
    <w:rsid w:val="00A278A1"/>
    <w:rsid w:val="00A2796E"/>
    <w:rsid w:val="00A30180"/>
    <w:rsid w:val="00A30D90"/>
    <w:rsid w:val="00A32952"/>
    <w:rsid w:val="00A32D80"/>
    <w:rsid w:val="00A33073"/>
    <w:rsid w:val="00A335DF"/>
    <w:rsid w:val="00A34B89"/>
    <w:rsid w:val="00A3533F"/>
    <w:rsid w:val="00A35CF7"/>
    <w:rsid w:val="00A35D29"/>
    <w:rsid w:val="00A3602B"/>
    <w:rsid w:val="00A36AC9"/>
    <w:rsid w:val="00A40699"/>
    <w:rsid w:val="00A407FB"/>
    <w:rsid w:val="00A41705"/>
    <w:rsid w:val="00A41856"/>
    <w:rsid w:val="00A4187A"/>
    <w:rsid w:val="00A41CC3"/>
    <w:rsid w:val="00A41F00"/>
    <w:rsid w:val="00A420AB"/>
    <w:rsid w:val="00A42CC7"/>
    <w:rsid w:val="00A439E2"/>
    <w:rsid w:val="00A450F5"/>
    <w:rsid w:val="00A4642C"/>
    <w:rsid w:val="00A468EB"/>
    <w:rsid w:val="00A46A44"/>
    <w:rsid w:val="00A46F22"/>
    <w:rsid w:val="00A46F61"/>
    <w:rsid w:val="00A509B1"/>
    <w:rsid w:val="00A51683"/>
    <w:rsid w:val="00A516C0"/>
    <w:rsid w:val="00A517E0"/>
    <w:rsid w:val="00A524F6"/>
    <w:rsid w:val="00A52717"/>
    <w:rsid w:val="00A53C5A"/>
    <w:rsid w:val="00A540C8"/>
    <w:rsid w:val="00A54751"/>
    <w:rsid w:val="00A55386"/>
    <w:rsid w:val="00A55B30"/>
    <w:rsid w:val="00A55F12"/>
    <w:rsid w:val="00A56419"/>
    <w:rsid w:val="00A56949"/>
    <w:rsid w:val="00A56ACE"/>
    <w:rsid w:val="00A56B53"/>
    <w:rsid w:val="00A57505"/>
    <w:rsid w:val="00A57A6C"/>
    <w:rsid w:val="00A60037"/>
    <w:rsid w:val="00A616AA"/>
    <w:rsid w:val="00A61DE9"/>
    <w:rsid w:val="00A627E9"/>
    <w:rsid w:val="00A62B41"/>
    <w:rsid w:val="00A639B5"/>
    <w:rsid w:val="00A63D3B"/>
    <w:rsid w:val="00A64361"/>
    <w:rsid w:val="00A64B20"/>
    <w:rsid w:val="00A64C71"/>
    <w:rsid w:val="00A655E9"/>
    <w:rsid w:val="00A656BD"/>
    <w:rsid w:val="00A65860"/>
    <w:rsid w:val="00A6624F"/>
    <w:rsid w:val="00A66409"/>
    <w:rsid w:val="00A66BAF"/>
    <w:rsid w:val="00A66FD8"/>
    <w:rsid w:val="00A67998"/>
    <w:rsid w:val="00A67B08"/>
    <w:rsid w:val="00A67FB1"/>
    <w:rsid w:val="00A70131"/>
    <w:rsid w:val="00A703B8"/>
    <w:rsid w:val="00A70916"/>
    <w:rsid w:val="00A71264"/>
    <w:rsid w:val="00A7130C"/>
    <w:rsid w:val="00A714BA"/>
    <w:rsid w:val="00A716AC"/>
    <w:rsid w:val="00A71892"/>
    <w:rsid w:val="00A7211B"/>
    <w:rsid w:val="00A7245F"/>
    <w:rsid w:val="00A735F5"/>
    <w:rsid w:val="00A73CCE"/>
    <w:rsid w:val="00A73D15"/>
    <w:rsid w:val="00A745B6"/>
    <w:rsid w:val="00A74A52"/>
    <w:rsid w:val="00A74B68"/>
    <w:rsid w:val="00A7533B"/>
    <w:rsid w:val="00A758BB"/>
    <w:rsid w:val="00A75CF7"/>
    <w:rsid w:val="00A768A2"/>
    <w:rsid w:val="00A77221"/>
    <w:rsid w:val="00A7770B"/>
    <w:rsid w:val="00A77E3E"/>
    <w:rsid w:val="00A80A07"/>
    <w:rsid w:val="00A80A4F"/>
    <w:rsid w:val="00A80AF6"/>
    <w:rsid w:val="00A80F47"/>
    <w:rsid w:val="00A81177"/>
    <w:rsid w:val="00A811F7"/>
    <w:rsid w:val="00A816E1"/>
    <w:rsid w:val="00A821D8"/>
    <w:rsid w:val="00A8295D"/>
    <w:rsid w:val="00A8302D"/>
    <w:rsid w:val="00A83A77"/>
    <w:rsid w:val="00A84765"/>
    <w:rsid w:val="00A84B5E"/>
    <w:rsid w:val="00A85066"/>
    <w:rsid w:val="00A85264"/>
    <w:rsid w:val="00A8570F"/>
    <w:rsid w:val="00A859B5"/>
    <w:rsid w:val="00A85A23"/>
    <w:rsid w:val="00A85D74"/>
    <w:rsid w:val="00A8630C"/>
    <w:rsid w:val="00A87A83"/>
    <w:rsid w:val="00A87BA5"/>
    <w:rsid w:val="00A90509"/>
    <w:rsid w:val="00A908B4"/>
    <w:rsid w:val="00A909A8"/>
    <w:rsid w:val="00A91209"/>
    <w:rsid w:val="00A91E04"/>
    <w:rsid w:val="00A92469"/>
    <w:rsid w:val="00A926B8"/>
    <w:rsid w:val="00A931CC"/>
    <w:rsid w:val="00A93C37"/>
    <w:rsid w:val="00A943EF"/>
    <w:rsid w:val="00A957A4"/>
    <w:rsid w:val="00A965C4"/>
    <w:rsid w:val="00A9678C"/>
    <w:rsid w:val="00A97105"/>
    <w:rsid w:val="00A978F6"/>
    <w:rsid w:val="00A97FEF"/>
    <w:rsid w:val="00AA0005"/>
    <w:rsid w:val="00AA0057"/>
    <w:rsid w:val="00AA0A6C"/>
    <w:rsid w:val="00AA1B43"/>
    <w:rsid w:val="00AA1F80"/>
    <w:rsid w:val="00AA2020"/>
    <w:rsid w:val="00AA22F9"/>
    <w:rsid w:val="00AA2C78"/>
    <w:rsid w:val="00AA3484"/>
    <w:rsid w:val="00AA362F"/>
    <w:rsid w:val="00AA453A"/>
    <w:rsid w:val="00AA49C8"/>
    <w:rsid w:val="00AA5707"/>
    <w:rsid w:val="00AA5724"/>
    <w:rsid w:val="00AA57FD"/>
    <w:rsid w:val="00AA5872"/>
    <w:rsid w:val="00AA65A8"/>
    <w:rsid w:val="00AA6FCC"/>
    <w:rsid w:val="00AA7843"/>
    <w:rsid w:val="00AB0F50"/>
    <w:rsid w:val="00AB1791"/>
    <w:rsid w:val="00AB1941"/>
    <w:rsid w:val="00AB36E0"/>
    <w:rsid w:val="00AB3A62"/>
    <w:rsid w:val="00AB4B31"/>
    <w:rsid w:val="00AB7127"/>
    <w:rsid w:val="00AB790D"/>
    <w:rsid w:val="00AB7BD8"/>
    <w:rsid w:val="00AC014A"/>
    <w:rsid w:val="00AC0B16"/>
    <w:rsid w:val="00AC1083"/>
    <w:rsid w:val="00AC108B"/>
    <w:rsid w:val="00AC1369"/>
    <w:rsid w:val="00AC142B"/>
    <w:rsid w:val="00AC2429"/>
    <w:rsid w:val="00AC3547"/>
    <w:rsid w:val="00AC3EF1"/>
    <w:rsid w:val="00AC445A"/>
    <w:rsid w:val="00AC48F2"/>
    <w:rsid w:val="00AC49E0"/>
    <w:rsid w:val="00AC4D8E"/>
    <w:rsid w:val="00AC5084"/>
    <w:rsid w:val="00AC6BB9"/>
    <w:rsid w:val="00AC6C1B"/>
    <w:rsid w:val="00AC6E5C"/>
    <w:rsid w:val="00AC735B"/>
    <w:rsid w:val="00AC74BA"/>
    <w:rsid w:val="00AC7CBC"/>
    <w:rsid w:val="00AD0039"/>
    <w:rsid w:val="00AD037B"/>
    <w:rsid w:val="00AD0D98"/>
    <w:rsid w:val="00AD107E"/>
    <w:rsid w:val="00AD11D5"/>
    <w:rsid w:val="00AD234F"/>
    <w:rsid w:val="00AD252E"/>
    <w:rsid w:val="00AD2825"/>
    <w:rsid w:val="00AD3184"/>
    <w:rsid w:val="00AD456E"/>
    <w:rsid w:val="00AD48C8"/>
    <w:rsid w:val="00AD4D4D"/>
    <w:rsid w:val="00AD5599"/>
    <w:rsid w:val="00AD568D"/>
    <w:rsid w:val="00AD56AE"/>
    <w:rsid w:val="00AD5A10"/>
    <w:rsid w:val="00AD6ABF"/>
    <w:rsid w:val="00AE11EB"/>
    <w:rsid w:val="00AE144F"/>
    <w:rsid w:val="00AE1A8F"/>
    <w:rsid w:val="00AE2685"/>
    <w:rsid w:val="00AE3219"/>
    <w:rsid w:val="00AE3466"/>
    <w:rsid w:val="00AE36BB"/>
    <w:rsid w:val="00AE406D"/>
    <w:rsid w:val="00AE41C1"/>
    <w:rsid w:val="00AE4310"/>
    <w:rsid w:val="00AE6597"/>
    <w:rsid w:val="00AE6857"/>
    <w:rsid w:val="00AE6A0D"/>
    <w:rsid w:val="00AE72C6"/>
    <w:rsid w:val="00AE7EE7"/>
    <w:rsid w:val="00AF03BC"/>
    <w:rsid w:val="00AF0759"/>
    <w:rsid w:val="00AF1077"/>
    <w:rsid w:val="00AF1812"/>
    <w:rsid w:val="00AF197C"/>
    <w:rsid w:val="00AF1A99"/>
    <w:rsid w:val="00AF27C9"/>
    <w:rsid w:val="00AF3356"/>
    <w:rsid w:val="00AF39A4"/>
    <w:rsid w:val="00AF4FB4"/>
    <w:rsid w:val="00AF6A53"/>
    <w:rsid w:val="00AF7323"/>
    <w:rsid w:val="00AF7624"/>
    <w:rsid w:val="00B000A1"/>
    <w:rsid w:val="00B00582"/>
    <w:rsid w:val="00B0091B"/>
    <w:rsid w:val="00B00DC3"/>
    <w:rsid w:val="00B012A5"/>
    <w:rsid w:val="00B01F9F"/>
    <w:rsid w:val="00B02075"/>
    <w:rsid w:val="00B02200"/>
    <w:rsid w:val="00B055BE"/>
    <w:rsid w:val="00B05ACA"/>
    <w:rsid w:val="00B05FF1"/>
    <w:rsid w:val="00B0682F"/>
    <w:rsid w:val="00B0691A"/>
    <w:rsid w:val="00B06C9F"/>
    <w:rsid w:val="00B07118"/>
    <w:rsid w:val="00B078F5"/>
    <w:rsid w:val="00B07B71"/>
    <w:rsid w:val="00B07F13"/>
    <w:rsid w:val="00B07FBC"/>
    <w:rsid w:val="00B1037F"/>
    <w:rsid w:val="00B10385"/>
    <w:rsid w:val="00B10850"/>
    <w:rsid w:val="00B12539"/>
    <w:rsid w:val="00B129CD"/>
    <w:rsid w:val="00B12F20"/>
    <w:rsid w:val="00B137FB"/>
    <w:rsid w:val="00B146AA"/>
    <w:rsid w:val="00B14B7E"/>
    <w:rsid w:val="00B14C75"/>
    <w:rsid w:val="00B14CC2"/>
    <w:rsid w:val="00B151BF"/>
    <w:rsid w:val="00B1709B"/>
    <w:rsid w:val="00B17E46"/>
    <w:rsid w:val="00B2024B"/>
    <w:rsid w:val="00B207E5"/>
    <w:rsid w:val="00B2106B"/>
    <w:rsid w:val="00B21510"/>
    <w:rsid w:val="00B22FAA"/>
    <w:rsid w:val="00B23687"/>
    <w:rsid w:val="00B2381A"/>
    <w:rsid w:val="00B244F5"/>
    <w:rsid w:val="00B246A3"/>
    <w:rsid w:val="00B24EE4"/>
    <w:rsid w:val="00B25657"/>
    <w:rsid w:val="00B256E1"/>
    <w:rsid w:val="00B275BC"/>
    <w:rsid w:val="00B303F6"/>
    <w:rsid w:val="00B30452"/>
    <w:rsid w:val="00B3167C"/>
    <w:rsid w:val="00B318C8"/>
    <w:rsid w:val="00B31CCB"/>
    <w:rsid w:val="00B32617"/>
    <w:rsid w:val="00B32DAE"/>
    <w:rsid w:val="00B331DA"/>
    <w:rsid w:val="00B33412"/>
    <w:rsid w:val="00B33FF5"/>
    <w:rsid w:val="00B34408"/>
    <w:rsid w:val="00B3484A"/>
    <w:rsid w:val="00B349C2"/>
    <w:rsid w:val="00B35859"/>
    <w:rsid w:val="00B36068"/>
    <w:rsid w:val="00B36690"/>
    <w:rsid w:val="00B374A3"/>
    <w:rsid w:val="00B403C4"/>
    <w:rsid w:val="00B4109D"/>
    <w:rsid w:val="00B4190C"/>
    <w:rsid w:val="00B4279B"/>
    <w:rsid w:val="00B4561C"/>
    <w:rsid w:val="00B4652F"/>
    <w:rsid w:val="00B465E3"/>
    <w:rsid w:val="00B47948"/>
    <w:rsid w:val="00B47D14"/>
    <w:rsid w:val="00B500E9"/>
    <w:rsid w:val="00B5048F"/>
    <w:rsid w:val="00B504AE"/>
    <w:rsid w:val="00B50D8C"/>
    <w:rsid w:val="00B52E2F"/>
    <w:rsid w:val="00B537ED"/>
    <w:rsid w:val="00B53E5E"/>
    <w:rsid w:val="00B5406F"/>
    <w:rsid w:val="00B5420A"/>
    <w:rsid w:val="00B54428"/>
    <w:rsid w:val="00B54A8E"/>
    <w:rsid w:val="00B54D6D"/>
    <w:rsid w:val="00B55281"/>
    <w:rsid w:val="00B553A3"/>
    <w:rsid w:val="00B56D85"/>
    <w:rsid w:val="00B575BC"/>
    <w:rsid w:val="00B60FED"/>
    <w:rsid w:val="00B61872"/>
    <w:rsid w:val="00B61AFC"/>
    <w:rsid w:val="00B61F0C"/>
    <w:rsid w:val="00B62FF9"/>
    <w:rsid w:val="00B63E38"/>
    <w:rsid w:val="00B64462"/>
    <w:rsid w:val="00B64551"/>
    <w:rsid w:val="00B64F71"/>
    <w:rsid w:val="00B66108"/>
    <w:rsid w:val="00B665F7"/>
    <w:rsid w:val="00B667CE"/>
    <w:rsid w:val="00B66837"/>
    <w:rsid w:val="00B675E8"/>
    <w:rsid w:val="00B67FD1"/>
    <w:rsid w:val="00B7035F"/>
    <w:rsid w:val="00B70417"/>
    <w:rsid w:val="00B71EED"/>
    <w:rsid w:val="00B7298A"/>
    <w:rsid w:val="00B738B5"/>
    <w:rsid w:val="00B746AC"/>
    <w:rsid w:val="00B7482E"/>
    <w:rsid w:val="00B748EE"/>
    <w:rsid w:val="00B76385"/>
    <w:rsid w:val="00B77344"/>
    <w:rsid w:val="00B80246"/>
    <w:rsid w:val="00B8042A"/>
    <w:rsid w:val="00B809BC"/>
    <w:rsid w:val="00B81157"/>
    <w:rsid w:val="00B82731"/>
    <w:rsid w:val="00B8292B"/>
    <w:rsid w:val="00B82CDF"/>
    <w:rsid w:val="00B82F98"/>
    <w:rsid w:val="00B8312B"/>
    <w:rsid w:val="00B834DB"/>
    <w:rsid w:val="00B83755"/>
    <w:rsid w:val="00B839BE"/>
    <w:rsid w:val="00B842C6"/>
    <w:rsid w:val="00B84917"/>
    <w:rsid w:val="00B849AF"/>
    <w:rsid w:val="00B85465"/>
    <w:rsid w:val="00B85660"/>
    <w:rsid w:val="00B85818"/>
    <w:rsid w:val="00B86D50"/>
    <w:rsid w:val="00B86DB2"/>
    <w:rsid w:val="00B86E06"/>
    <w:rsid w:val="00B86EEC"/>
    <w:rsid w:val="00B87127"/>
    <w:rsid w:val="00B8745C"/>
    <w:rsid w:val="00B901B8"/>
    <w:rsid w:val="00B90383"/>
    <w:rsid w:val="00B911F0"/>
    <w:rsid w:val="00B91EF6"/>
    <w:rsid w:val="00B92A69"/>
    <w:rsid w:val="00B93095"/>
    <w:rsid w:val="00B9360D"/>
    <w:rsid w:val="00B93B3A"/>
    <w:rsid w:val="00B93E8A"/>
    <w:rsid w:val="00B94500"/>
    <w:rsid w:val="00B9587E"/>
    <w:rsid w:val="00B95CA4"/>
    <w:rsid w:val="00B95CCA"/>
    <w:rsid w:val="00B96BAA"/>
    <w:rsid w:val="00B96EC1"/>
    <w:rsid w:val="00B970C4"/>
    <w:rsid w:val="00B972A7"/>
    <w:rsid w:val="00BA02F2"/>
    <w:rsid w:val="00BA09B6"/>
    <w:rsid w:val="00BA0A63"/>
    <w:rsid w:val="00BA0C6A"/>
    <w:rsid w:val="00BA0D68"/>
    <w:rsid w:val="00BA10BC"/>
    <w:rsid w:val="00BA16A1"/>
    <w:rsid w:val="00BA2624"/>
    <w:rsid w:val="00BA428F"/>
    <w:rsid w:val="00BA46A0"/>
    <w:rsid w:val="00BA4A2C"/>
    <w:rsid w:val="00BA4AEB"/>
    <w:rsid w:val="00BA60C6"/>
    <w:rsid w:val="00BA679C"/>
    <w:rsid w:val="00BA7320"/>
    <w:rsid w:val="00BA7434"/>
    <w:rsid w:val="00BA74ED"/>
    <w:rsid w:val="00BB02AA"/>
    <w:rsid w:val="00BB0EEC"/>
    <w:rsid w:val="00BB13D3"/>
    <w:rsid w:val="00BB197A"/>
    <w:rsid w:val="00BB1BE1"/>
    <w:rsid w:val="00BB1DD6"/>
    <w:rsid w:val="00BB1EBF"/>
    <w:rsid w:val="00BB3AAE"/>
    <w:rsid w:val="00BB3F56"/>
    <w:rsid w:val="00BB41C3"/>
    <w:rsid w:val="00BB443C"/>
    <w:rsid w:val="00BB526A"/>
    <w:rsid w:val="00BB52B3"/>
    <w:rsid w:val="00BB628B"/>
    <w:rsid w:val="00BB65AD"/>
    <w:rsid w:val="00BB70AB"/>
    <w:rsid w:val="00BB7987"/>
    <w:rsid w:val="00BB7E37"/>
    <w:rsid w:val="00BC0254"/>
    <w:rsid w:val="00BC04F0"/>
    <w:rsid w:val="00BC05B9"/>
    <w:rsid w:val="00BC0726"/>
    <w:rsid w:val="00BC07E9"/>
    <w:rsid w:val="00BC1F1A"/>
    <w:rsid w:val="00BC2F11"/>
    <w:rsid w:val="00BC376F"/>
    <w:rsid w:val="00BC393F"/>
    <w:rsid w:val="00BC39EA"/>
    <w:rsid w:val="00BC3CA3"/>
    <w:rsid w:val="00BC3F4D"/>
    <w:rsid w:val="00BC41BA"/>
    <w:rsid w:val="00BC492B"/>
    <w:rsid w:val="00BC49E2"/>
    <w:rsid w:val="00BC5BD7"/>
    <w:rsid w:val="00BC6DC5"/>
    <w:rsid w:val="00BC6ECB"/>
    <w:rsid w:val="00BD0567"/>
    <w:rsid w:val="00BD08AA"/>
    <w:rsid w:val="00BD0A14"/>
    <w:rsid w:val="00BD2077"/>
    <w:rsid w:val="00BD273F"/>
    <w:rsid w:val="00BD2D18"/>
    <w:rsid w:val="00BD33E6"/>
    <w:rsid w:val="00BD3413"/>
    <w:rsid w:val="00BD42E9"/>
    <w:rsid w:val="00BD4B30"/>
    <w:rsid w:val="00BD67CF"/>
    <w:rsid w:val="00BD776E"/>
    <w:rsid w:val="00BD7847"/>
    <w:rsid w:val="00BD7ED8"/>
    <w:rsid w:val="00BE018F"/>
    <w:rsid w:val="00BE06B9"/>
    <w:rsid w:val="00BE0CD5"/>
    <w:rsid w:val="00BE0DD6"/>
    <w:rsid w:val="00BE1306"/>
    <w:rsid w:val="00BE1B8C"/>
    <w:rsid w:val="00BE24BD"/>
    <w:rsid w:val="00BE2E8F"/>
    <w:rsid w:val="00BE513A"/>
    <w:rsid w:val="00BE52E5"/>
    <w:rsid w:val="00BE62AF"/>
    <w:rsid w:val="00BE690D"/>
    <w:rsid w:val="00BE6CBF"/>
    <w:rsid w:val="00BE797E"/>
    <w:rsid w:val="00BF077D"/>
    <w:rsid w:val="00BF09CD"/>
    <w:rsid w:val="00BF0E26"/>
    <w:rsid w:val="00BF0F1A"/>
    <w:rsid w:val="00BF25B2"/>
    <w:rsid w:val="00BF28BA"/>
    <w:rsid w:val="00BF3D85"/>
    <w:rsid w:val="00BF4A96"/>
    <w:rsid w:val="00BF4D02"/>
    <w:rsid w:val="00BF4FA7"/>
    <w:rsid w:val="00BF52CA"/>
    <w:rsid w:val="00BF58EC"/>
    <w:rsid w:val="00BF5BF1"/>
    <w:rsid w:val="00BF5C2F"/>
    <w:rsid w:val="00BF5CFD"/>
    <w:rsid w:val="00BF62AF"/>
    <w:rsid w:val="00BF6C8B"/>
    <w:rsid w:val="00C00124"/>
    <w:rsid w:val="00C0142E"/>
    <w:rsid w:val="00C0184D"/>
    <w:rsid w:val="00C01E07"/>
    <w:rsid w:val="00C0264D"/>
    <w:rsid w:val="00C03CE8"/>
    <w:rsid w:val="00C04382"/>
    <w:rsid w:val="00C044AC"/>
    <w:rsid w:val="00C04DE1"/>
    <w:rsid w:val="00C0505B"/>
    <w:rsid w:val="00C0511C"/>
    <w:rsid w:val="00C0515F"/>
    <w:rsid w:val="00C05524"/>
    <w:rsid w:val="00C0587D"/>
    <w:rsid w:val="00C05B77"/>
    <w:rsid w:val="00C05BFF"/>
    <w:rsid w:val="00C05D97"/>
    <w:rsid w:val="00C062CA"/>
    <w:rsid w:val="00C064DD"/>
    <w:rsid w:val="00C06887"/>
    <w:rsid w:val="00C06EA0"/>
    <w:rsid w:val="00C07433"/>
    <w:rsid w:val="00C11609"/>
    <w:rsid w:val="00C11797"/>
    <w:rsid w:val="00C119C1"/>
    <w:rsid w:val="00C11C4C"/>
    <w:rsid w:val="00C11EA9"/>
    <w:rsid w:val="00C12AC8"/>
    <w:rsid w:val="00C12D44"/>
    <w:rsid w:val="00C13641"/>
    <w:rsid w:val="00C13806"/>
    <w:rsid w:val="00C138F5"/>
    <w:rsid w:val="00C14109"/>
    <w:rsid w:val="00C143A8"/>
    <w:rsid w:val="00C1677B"/>
    <w:rsid w:val="00C16A76"/>
    <w:rsid w:val="00C16B20"/>
    <w:rsid w:val="00C171CD"/>
    <w:rsid w:val="00C17B7B"/>
    <w:rsid w:val="00C2083A"/>
    <w:rsid w:val="00C20861"/>
    <w:rsid w:val="00C220DB"/>
    <w:rsid w:val="00C2292A"/>
    <w:rsid w:val="00C23A8B"/>
    <w:rsid w:val="00C24461"/>
    <w:rsid w:val="00C247DB"/>
    <w:rsid w:val="00C25966"/>
    <w:rsid w:val="00C26B9D"/>
    <w:rsid w:val="00C27256"/>
    <w:rsid w:val="00C275FF"/>
    <w:rsid w:val="00C27845"/>
    <w:rsid w:val="00C301AB"/>
    <w:rsid w:val="00C3060F"/>
    <w:rsid w:val="00C30799"/>
    <w:rsid w:val="00C30C71"/>
    <w:rsid w:val="00C31017"/>
    <w:rsid w:val="00C32689"/>
    <w:rsid w:val="00C32835"/>
    <w:rsid w:val="00C32D6D"/>
    <w:rsid w:val="00C33330"/>
    <w:rsid w:val="00C3374B"/>
    <w:rsid w:val="00C3397F"/>
    <w:rsid w:val="00C33FC8"/>
    <w:rsid w:val="00C34018"/>
    <w:rsid w:val="00C340EB"/>
    <w:rsid w:val="00C3508F"/>
    <w:rsid w:val="00C35432"/>
    <w:rsid w:val="00C36883"/>
    <w:rsid w:val="00C36951"/>
    <w:rsid w:val="00C36B00"/>
    <w:rsid w:val="00C37203"/>
    <w:rsid w:val="00C40761"/>
    <w:rsid w:val="00C413A6"/>
    <w:rsid w:val="00C429DE"/>
    <w:rsid w:val="00C4366B"/>
    <w:rsid w:val="00C437B0"/>
    <w:rsid w:val="00C43DFF"/>
    <w:rsid w:val="00C44851"/>
    <w:rsid w:val="00C44972"/>
    <w:rsid w:val="00C46E4A"/>
    <w:rsid w:val="00C476F1"/>
    <w:rsid w:val="00C47706"/>
    <w:rsid w:val="00C47CD1"/>
    <w:rsid w:val="00C507E5"/>
    <w:rsid w:val="00C508A6"/>
    <w:rsid w:val="00C50B40"/>
    <w:rsid w:val="00C52635"/>
    <w:rsid w:val="00C526B3"/>
    <w:rsid w:val="00C52B6E"/>
    <w:rsid w:val="00C52D05"/>
    <w:rsid w:val="00C52F5C"/>
    <w:rsid w:val="00C55EAB"/>
    <w:rsid w:val="00C5682A"/>
    <w:rsid w:val="00C576D0"/>
    <w:rsid w:val="00C57EE2"/>
    <w:rsid w:val="00C60255"/>
    <w:rsid w:val="00C60808"/>
    <w:rsid w:val="00C60876"/>
    <w:rsid w:val="00C60FDB"/>
    <w:rsid w:val="00C61111"/>
    <w:rsid w:val="00C61291"/>
    <w:rsid w:val="00C618CC"/>
    <w:rsid w:val="00C61A28"/>
    <w:rsid w:val="00C61BED"/>
    <w:rsid w:val="00C61E18"/>
    <w:rsid w:val="00C620AB"/>
    <w:rsid w:val="00C6228A"/>
    <w:rsid w:val="00C6296A"/>
    <w:rsid w:val="00C62BA5"/>
    <w:rsid w:val="00C62BB6"/>
    <w:rsid w:val="00C62C82"/>
    <w:rsid w:val="00C64029"/>
    <w:rsid w:val="00C64C54"/>
    <w:rsid w:val="00C657EC"/>
    <w:rsid w:val="00C65EB6"/>
    <w:rsid w:val="00C667EE"/>
    <w:rsid w:val="00C66F4E"/>
    <w:rsid w:val="00C67324"/>
    <w:rsid w:val="00C67909"/>
    <w:rsid w:val="00C679B5"/>
    <w:rsid w:val="00C67ADF"/>
    <w:rsid w:val="00C67DC7"/>
    <w:rsid w:val="00C67F57"/>
    <w:rsid w:val="00C70B71"/>
    <w:rsid w:val="00C70B82"/>
    <w:rsid w:val="00C711E2"/>
    <w:rsid w:val="00C71361"/>
    <w:rsid w:val="00C71E3F"/>
    <w:rsid w:val="00C72292"/>
    <w:rsid w:val="00C72C4D"/>
    <w:rsid w:val="00C73F7F"/>
    <w:rsid w:val="00C74F76"/>
    <w:rsid w:val="00C751F8"/>
    <w:rsid w:val="00C752CA"/>
    <w:rsid w:val="00C7563A"/>
    <w:rsid w:val="00C75CE2"/>
    <w:rsid w:val="00C76C04"/>
    <w:rsid w:val="00C7761D"/>
    <w:rsid w:val="00C77B80"/>
    <w:rsid w:val="00C77F32"/>
    <w:rsid w:val="00C8223B"/>
    <w:rsid w:val="00C82B79"/>
    <w:rsid w:val="00C82C9C"/>
    <w:rsid w:val="00C83697"/>
    <w:rsid w:val="00C83E97"/>
    <w:rsid w:val="00C846C9"/>
    <w:rsid w:val="00C84F13"/>
    <w:rsid w:val="00C85A1F"/>
    <w:rsid w:val="00C86351"/>
    <w:rsid w:val="00C86F9B"/>
    <w:rsid w:val="00C870AE"/>
    <w:rsid w:val="00C90417"/>
    <w:rsid w:val="00C90EE5"/>
    <w:rsid w:val="00C916F5"/>
    <w:rsid w:val="00C91938"/>
    <w:rsid w:val="00C91961"/>
    <w:rsid w:val="00C91E36"/>
    <w:rsid w:val="00C92102"/>
    <w:rsid w:val="00C92A05"/>
    <w:rsid w:val="00C92EC6"/>
    <w:rsid w:val="00C94D92"/>
    <w:rsid w:val="00C95084"/>
    <w:rsid w:val="00C95A00"/>
    <w:rsid w:val="00C95F5E"/>
    <w:rsid w:val="00C9618E"/>
    <w:rsid w:val="00C961E9"/>
    <w:rsid w:val="00C9693E"/>
    <w:rsid w:val="00C96D27"/>
    <w:rsid w:val="00C975DF"/>
    <w:rsid w:val="00C97D85"/>
    <w:rsid w:val="00C97F75"/>
    <w:rsid w:val="00CA05C7"/>
    <w:rsid w:val="00CA1419"/>
    <w:rsid w:val="00CA15D4"/>
    <w:rsid w:val="00CA1ACD"/>
    <w:rsid w:val="00CA1D24"/>
    <w:rsid w:val="00CA21AA"/>
    <w:rsid w:val="00CA2223"/>
    <w:rsid w:val="00CA270D"/>
    <w:rsid w:val="00CA2CC1"/>
    <w:rsid w:val="00CA3459"/>
    <w:rsid w:val="00CA4B07"/>
    <w:rsid w:val="00CA5CE3"/>
    <w:rsid w:val="00CA6886"/>
    <w:rsid w:val="00CA68C8"/>
    <w:rsid w:val="00CA71B5"/>
    <w:rsid w:val="00CA7297"/>
    <w:rsid w:val="00CA7EE6"/>
    <w:rsid w:val="00CB0118"/>
    <w:rsid w:val="00CB02B6"/>
    <w:rsid w:val="00CB0846"/>
    <w:rsid w:val="00CB1435"/>
    <w:rsid w:val="00CB14DA"/>
    <w:rsid w:val="00CB1AD2"/>
    <w:rsid w:val="00CB1D00"/>
    <w:rsid w:val="00CB3F0C"/>
    <w:rsid w:val="00CB431D"/>
    <w:rsid w:val="00CB56EB"/>
    <w:rsid w:val="00CB6796"/>
    <w:rsid w:val="00CB68DC"/>
    <w:rsid w:val="00CB6A4B"/>
    <w:rsid w:val="00CB6C88"/>
    <w:rsid w:val="00CB6D77"/>
    <w:rsid w:val="00CB7742"/>
    <w:rsid w:val="00CB7C42"/>
    <w:rsid w:val="00CB7C8F"/>
    <w:rsid w:val="00CC09A9"/>
    <w:rsid w:val="00CC0CAC"/>
    <w:rsid w:val="00CC0E3E"/>
    <w:rsid w:val="00CC0E49"/>
    <w:rsid w:val="00CC1068"/>
    <w:rsid w:val="00CC10F1"/>
    <w:rsid w:val="00CC11B3"/>
    <w:rsid w:val="00CC138A"/>
    <w:rsid w:val="00CC13E6"/>
    <w:rsid w:val="00CC295A"/>
    <w:rsid w:val="00CC29A5"/>
    <w:rsid w:val="00CC2E29"/>
    <w:rsid w:val="00CC3476"/>
    <w:rsid w:val="00CC3577"/>
    <w:rsid w:val="00CC48E1"/>
    <w:rsid w:val="00CC513B"/>
    <w:rsid w:val="00CC69A9"/>
    <w:rsid w:val="00CC6F70"/>
    <w:rsid w:val="00CC72D4"/>
    <w:rsid w:val="00CC7518"/>
    <w:rsid w:val="00CD007C"/>
    <w:rsid w:val="00CD1CD7"/>
    <w:rsid w:val="00CD28A1"/>
    <w:rsid w:val="00CD3059"/>
    <w:rsid w:val="00CD31A5"/>
    <w:rsid w:val="00CD355F"/>
    <w:rsid w:val="00CD3874"/>
    <w:rsid w:val="00CD39A2"/>
    <w:rsid w:val="00CD3B77"/>
    <w:rsid w:val="00CD53BC"/>
    <w:rsid w:val="00CD5BF1"/>
    <w:rsid w:val="00CD5F61"/>
    <w:rsid w:val="00CD6754"/>
    <w:rsid w:val="00CD6C96"/>
    <w:rsid w:val="00CD7CD4"/>
    <w:rsid w:val="00CE028D"/>
    <w:rsid w:val="00CE03A2"/>
    <w:rsid w:val="00CE0E11"/>
    <w:rsid w:val="00CE0F2C"/>
    <w:rsid w:val="00CE1827"/>
    <w:rsid w:val="00CE218E"/>
    <w:rsid w:val="00CE2E4F"/>
    <w:rsid w:val="00CE3933"/>
    <w:rsid w:val="00CE3D2D"/>
    <w:rsid w:val="00CE3D5B"/>
    <w:rsid w:val="00CE65AF"/>
    <w:rsid w:val="00CE677E"/>
    <w:rsid w:val="00CE6BE2"/>
    <w:rsid w:val="00CE739B"/>
    <w:rsid w:val="00CE79B1"/>
    <w:rsid w:val="00CF0863"/>
    <w:rsid w:val="00CF0B43"/>
    <w:rsid w:val="00CF1592"/>
    <w:rsid w:val="00CF18D4"/>
    <w:rsid w:val="00CF287D"/>
    <w:rsid w:val="00CF4C60"/>
    <w:rsid w:val="00CF52BD"/>
    <w:rsid w:val="00CF54BE"/>
    <w:rsid w:val="00CF7419"/>
    <w:rsid w:val="00CF7946"/>
    <w:rsid w:val="00CF7B5C"/>
    <w:rsid w:val="00CF7E6D"/>
    <w:rsid w:val="00D004DA"/>
    <w:rsid w:val="00D005DF"/>
    <w:rsid w:val="00D00C19"/>
    <w:rsid w:val="00D013FB"/>
    <w:rsid w:val="00D017AE"/>
    <w:rsid w:val="00D01856"/>
    <w:rsid w:val="00D01D84"/>
    <w:rsid w:val="00D02D95"/>
    <w:rsid w:val="00D030BC"/>
    <w:rsid w:val="00D04A44"/>
    <w:rsid w:val="00D067AD"/>
    <w:rsid w:val="00D07849"/>
    <w:rsid w:val="00D07DB9"/>
    <w:rsid w:val="00D104E3"/>
    <w:rsid w:val="00D105A1"/>
    <w:rsid w:val="00D1098C"/>
    <w:rsid w:val="00D10CE3"/>
    <w:rsid w:val="00D11C4B"/>
    <w:rsid w:val="00D11E0D"/>
    <w:rsid w:val="00D134D5"/>
    <w:rsid w:val="00D13644"/>
    <w:rsid w:val="00D13F08"/>
    <w:rsid w:val="00D14B85"/>
    <w:rsid w:val="00D15626"/>
    <w:rsid w:val="00D156C7"/>
    <w:rsid w:val="00D16A90"/>
    <w:rsid w:val="00D17976"/>
    <w:rsid w:val="00D205C9"/>
    <w:rsid w:val="00D210B7"/>
    <w:rsid w:val="00D2138A"/>
    <w:rsid w:val="00D2189A"/>
    <w:rsid w:val="00D22263"/>
    <w:rsid w:val="00D2291B"/>
    <w:rsid w:val="00D22A40"/>
    <w:rsid w:val="00D23385"/>
    <w:rsid w:val="00D23DAA"/>
    <w:rsid w:val="00D23E27"/>
    <w:rsid w:val="00D23ED8"/>
    <w:rsid w:val="00D24D00"/>
    <w:rsid w:val="00D25565"/>
    <w:rsid w:val="00D255AD"/>
    <w:rsid w:val="00D25BA5"/>
    <w:rsid w:val="00D25CD7"/>
    <w:rsid w:val="00D262B6"/>
    <w:rsid w:val="00D269C3"/>
    <w:rsid w:val="00D277A2"/>
    <w:rsid w:val="00D2783B"/>
    <w:rsid w:val="00D27DA2"/>
    <w:rsid w:val="00D304EE"/>
    <w:rsid w:val="00D308DF"/>
    <w:rsid w:val="00D3187B"/>
    <w:rsid w:val="00D320C8"/>
    <w:rsid w:val="00D3256E"/>
    <w:rsid w:val="00D32C8A"/>
    <w:rsid w:val="00D32FC2"/>
    <w:rsid w:val="00D33427"/>
    <w:rsid w:val="00D33E67"/>
    <w:rsid w:val="00D34DDF"/>
    <w:rsid w:val="00D37E1F"/>
    <w:rsid w:val="00D40AB9"/>
    <w:rsid w:val="00D413DE"/>
    <w:rsid w:val="00D41CC1"/>
    <w:rsid w:val="00D41ED4"/>
    <w:rsid w:val="00D423D1"/>
    <w:rsid w:val="00D44343"/>
    <w:rsid w:val="00D44429"/>
    <w:rsid w:val="00D44A19"/>
    <w:rsid w:val="00D45411"/>
    <w:rsid w:val="00D456E1"/>
    <w:rsid w:val="00D45B5B"/>
    <w:rsid w:val="00D46098"/>
    <w:rsid w:val="00D46296"/>
    <w:rsid w:val="00D465DE"/>
    <w:rsid w:val="00D46F40"/>
    <w:rsid w:val="00D46F64"/>
    <w:rsid w:val="00D47632"/>
    <w:rsid w:val="00D47C79"/>
    <w:rsid w:val="00D5096D"/>
    <w:rsid w:val="00D50D28"/>
    <w:rsid w:val="00D51498"/>
    <w:rsid w:val="00D52B9C"/>
    <w:rsid w:val="00D536EB"/>
    <w:rsid w:val="00D53DCA"/>
    <w:rsid w:val="00D54F0B"/>
    <w:rsid w:val="00D55936"/>
    <w:rsid w:val="00D55BE3"/>
    <w:rsid w:val="00D561A3"/>
    <w:rsid w:val="00D573D1"/>
    <w:rsid w:val="00D57CDF"/>
    <w:rsid w:val="00D57FF5"/>
    <w:rsid w:val="00D604E5"/>
    <w:rsid w:val="00D605DD"/>
    <w:rsid w:val="00D606B0"/>
    <w:rsid w:val="00D613E0"/>
    <w:rsid w:val="00D6250A"/>
    <w:rsid w:val="00D62C2A"/>
    <w:rsid w:val="00D62CE7"/>
    <w:rsid w:val="00D63ECB"/>
    <w:rsid w:val="00D641A5"/>
    <w:rsid w:val="00D64487"/>
    <w:rsid w:val="00D644A5"/>
    <w:rsid w:val="00D645DA"/>
    <w:rsid w:val="00D64CD3"/>
    <w:rsid w:val="00D64D92"/>
    <w:rsid w:val="00D6527D"/>
    <w:rsid w:val="00D66C6E"/>
    <w:rsid w:val="00D67C6F"/>
    <w:rsid w:val="00D707B4"/>
    <w:rsid w:val="00D70E02"/>
    <w:rsid w:val="00D70E9D"/>
    <w:rsid w:val="00D70FE0"/>
    <w:rsid w:val="00D710C8"/>
    <w:rsid w:val="00D717F6"/>
    <w:rsid w:val="00D72190"/>
    <w:rsid w:val="00D7357D"/>
    <w:rsid w:val="00D73F93"/>
    <w:rsid w:val="00D7429A"/>
    <w:rsid w:val="00D75955"/>
    <w:rsid w:val="00D75B4C"/>
    <w:rsid w:val="00D767F3"/>
    <w:rsid w:val="00D80BA7"/>
    <w:rsid w:val="00D812D1"/>
    <w:rsid w:val="00D816D3"/>
    <w:rsid w:val="00D81A9E"/>
    <w:rsid w:val="00D82220"/>
    <w:rsid w:val="00D82A08"/>
    <w:rsid w:val="00D82DB9"/>
    <w:rsid w:val="00D82EE8"/>
    <w:rsid w:val="00D8416D"/>
    <w:rsid w:val="00D84CED"/>
    <w:rsid w:val="00D84D34"/>
    <w:rsid w:val="00D850BD"/>
    <w:rsid w:val="00D85258"/>
    <w:rsid w:val="00D857F5"/>
    <w:rsid w:val="00D8619C"/>
    <w:rsid w:val="00D86504"/>
    <w:rsid w:val="00D87AEB"/>
    <w:rsid w:val="00D87C9E"/>
    <w:rsid w:val="00D9005B"/>
    <w:rsid w:val="00D915B6"/>
    <w:rsid w:val="00D91768"/>
    <w:rsid w:val="00D91C38"/>
    <w:rsid w:val="00D91C52"/>
    <w:rsid w:val="00D922D9"/>
    <w:rsid w:val="00D925F7"/>
    <w:rsid w:val="00D926BF"/>
    <w:rsid w:val="00D92A8D"/>
    <w:rsid w:val="00D92CD8"/>
    <w:rsid w:val="00D937B6"/>
    <w:rsid w:val="00D93A06"/>
    <w:rsid w:val="00D93AC2"/>
    <w:rsid w:val="00D94A72"/>
    <w:rsid w:val="00D952ED"/>
    <w:rsid w:val="00D979B7"/>
    <w:rsid w:val="00D97BAC"/>
    <w:rsid w:val="00D97EF9"/>
    <w:rsid w:val="00DA0B71"/>
    <w:rsid w:val="00DA0D21"/>
    <w:rsid w:val="00DA0DC7"/>
    <w:rsid w:val="00DA1EF3"/>
    <w:rsid w:val="00DA4A41"/>
    <w:rsid w:val="00DA4A7F"/>
    <w:rsid w:val="00DA4C24"/>
    <w:rsid w:val="00DA4E45"/>
    <w:rsid w:val="00DA4E7B"/>
    <w:rsid w:val="00DA5C65"/>
    <w:rsid w:val="00DA6483"/>
    <w:rsid w:val="00DA6510"/>
    <w:rsid w:val="00DA6773"/>
    <w:rsid w:val="00DA6E3E"/>
    <w:rsid w:val="00DA7C4C"/>
    <w:rsid w:val="00DB0C3A"/>
    <w:rsid w:val="00DB0C90"/>
    <w:rsid w:val="00DB1A58"/>
    <w:rsid w:val="00DB2270"/>
    <w:rsid w:val="00DB4491"/>
    <w:rsid w:val="00DB4508"/>
    <w:rsid w:val="00DB500F"/>
    <w:rsid w:val="00DB5415"/>
    <w:rsid w:val="00DB7022"/>
    <w:rsid w:val="00DB7CE5"/>
    <w:rsid w:val="00DC08E5"/>
    <w:rsid w:val="00DC0CCB"/>
    <w:rsid w:val="00DC1B7C"/>
    <w:rsid w:val="00DC2050"/>
    <w:rsid w:val="00DC2072"/>
    <w:rsid w:val="00DC361C"/>
    <w:rsid w:val="00DC6097"/>
    <w:rsid w:val="00DC60C7"/>
    <w:rsid w:val="00DC6227"/>
    <w:rsid w:val="00DC6AD8"/>
    <w:rsid w:val="00DC7003"/>
    <w:rsid w:val="00DC72EB"/>
    <w:rsid w:val="00DC7603"/>
    <w:rsid w:val="00DC781D"/>
    <w:rsid w:val="00DD04D5"/>
    <w:rsid w:val="00DD0B02"/>
    <w:rsid w:val="00DD0DF7"/>
    <w:rsid w:val="00DD10F9"/>
    <w:rsid w:val="00DD1103"/>
    <w:rsid w:val="00DD12B2"/>
    <w:rsid w:val="00DD1841"/>
    <w:rsid w:val="00DD1918"/>
    <w:rsid w:val="00DD1FD4"/>
    <w:rsid w:val="00DD22BD"/>
    <w:rsid w:val="00DD24B1"/>
    <w:rsid w:val="00DD2791"/>
    <w:rsid w:val="00DD2F2F"/>
    <w:rsid w:val="00DD35FB"/>
    <w:rsid w:val="00DD3B8E"/>
    <w:rsid w:val="00DD3D41"/>
    <w:rsid w:val="00DD48A3"/>
    <w:rsid w:val="00DD4DEB"/>
    <w:rsid w:val="00DD5F58"/>
    <w:rsid w:val="00DD60A3"/>
    <w:rsid w:val="00DD6288"/>
    <w:rsid w:val="00DD63DF"/>
    <w:rsid w:val="00DD683C"/>
    <w:rsid w:val="00DD6A22"/>
    <w:rsid w:val="00DD6BEC"/>
    <w:rsid w:val="00DD6DB8"/>
    <w:rsid w:val="00DD7381"/>
    <w:rsid w:val="00DD7BEA"/>
    <w:rsid w:val="00DE041F"/>
    <w:rsid w:val="00DE0443"/>
    <w:rsid w:val="00DE05E4"/>
    <w:rsid w:val="00DE06C9"/>
    <w:rsid w:val="00DE0BC7"/>
    <w:rsid w:val="00DE1C98"/>
    <w:rsid w:val="00DE262D"/>
    <w:rsid w:val="00DE2B4F"/>
    <w:rsid w:val="00DE2E72"/>
    <w:rsid w:val="00DE4879"/>
    <w:rsid w:val="00DE4D53"/>
    <w:rsid w:val="00DE5037"/>
    <w:rsid w:val="00DE553E"/>
    <w:rsid w:val="00DE579D"/>
    <w:rsid w:val="00DE652B"/>
    <w:rsid w:val="00DE6B81"/>
    <w:rsid w:val="00DE707F"/>
    <w:rsid w:val="00DE72D2"/>
    <w:rsid w:val="00DE779C"/>
    <w:rsid w:val="00DF02F7"/>
    <w:rsid w:val="00DF05C2"/>
    <w:rsid w:val="00DF0DBE"/>
    <w:rsid w:val="00DF1357"/>
    <w:rsid w:val="00DF1B73"/>
    <w:rsid w:val="00DF362F"/>
    <w:rsid w:val="00DF40D0"/>
    <w:rsid w:val="00DF449C"/>
    <w:rsid w:val="00DF4F29"/>
    <w:rsid w:val="00DF53A8"/>
    <w:rsid w:val="00DF61BC"/>
    <w:rsid w:val="00DF68B7"/>
    <w:rsid w:val="00E00CAA"/>
    <w:rsid w:val="00E01780"/>
    <w:rsid w:val="00E019E9"/>
    <w:rsid w:val="00E01AF0"/>
    <w:rsid w:val="00E01E7A"/>
    <w:rsid w:val="00E025DF"/>
    <w:rsid w:val="00E032A3"/>
    <w:rsid w:val="00E044A3"/>
    <w:rsid w:val="00E04F1E"/>
    <w:rsid w:val="00E0578C"/>
    <w:rsid w:val="00E06285"/>
    <w:rsid w:val="00E0689A"/>
    <w:rsid w:val="00E06BD4"/>
    <w:rsid w:val="00E10CF4"/>
    <w:rsid w:val="00E11B45"/>
    <w:rsid w:val="00E12D7D"/>
    <w:rsid w:val="00E1325B"/>
    <w:rsid w:val="00E1334B"/>
    <w:rsid w:val="00E134E2"/>
    <w:rsid w:val="00E14349"/>
    <w:rsid w:val="00E15614"/>
    <w:rsid w:val="00E15616"/>
    <w:rsid w:val="00E15E1E"/>
    <w:rsid w:val="00E16F35"/>
    <w:rsid w:val="00E174EB"/>
    <w:rsid w:val="00E1773A"/>
    <w:rsid w:val="00E179C1"/>
    <w:rsid w:val="00E201B6"/>
    <w:rsid w:val="00E2063D"/>
    <w:rsid w:val="00E2064E"/>
    <w:rsid w:val="00E20F12"/>
    <w:rsid w:val="00E2106F"/>
    <w:rsid w:val="00E21352"/>
    <w:rsid w:val="00E22A88"/>
    <w:rsid w:val="00E235D6"/>
    <w:rsid w:val="00E23B2E"/>
    <w:rsid w:val="00E24982"/>
    <w:rsid w:val="00E24FAF"/>
    <w:rsid w:val="00E250CF"/>
    <w:rsid w:val="00E25A5B"/>
    <w:rsid w:val="00E27426"/>
    <w:rsid w:val="00E30934"/>
    <w:rsid w:val="00E30E27"/>
    <w:rsid w:val="00E32273"/>
    <w:rsid w:val="00E33152"/>
    <w:rsid w:val="00E3417B"/>
    <w:rsid w:val="00E356DC"/>
    <w:rsid w:val="00E35AC4"/>
    <w:rsid w:val="00E35FB1"/>
    <w:rsid w:val="00E367B0"/>
    <w:rsid w:val="00E36B33"/>
    <w:rsid w:val="00E37588"/>
    <w:rsid w:val="00E37D1A"/>
    <w:rsid w:val="00E41189"/>
    <w:rsid w:val="00E424E9"/>
    <w:rsid w:val="00E42884"/>
    <w:rsid w:val="00E42BA1"/>
    <w:rsid w:val="00E43379"/>
    <w:rsid w:val="00E4341B"/>
    <w:rsid w:val="00E436FA"/>
    <w:rsid w:val="00E43C78"/>
    <w:rsid w:val="00E44B9F"/>
    <w:rsid w:val="00E451FA"/>
    <w:rsid w:val="00E45A09"/>
    <w:rsid w:val="00E45F46"/>
    <w:rsid w:val="00E46068"/>
    <w:rsid w:val="00E4606C"/>
    <w:rsid w:val="00E464B9"/>
    <w:rsid w:val="00E467E1"/>
    <w:rsid w:val="00E473D0"/>
    <w:rsid w:val="00E47932"/>
    <w:rsid w:val="00E47D54"/>
    <w:rsid w:val="00E47E50"/>
    <w:rsid w:val="00E50052"/>
    <w:rsid w:val="00E507BB"/>
    <w:rsid w:val="00E50840"/>
    <w:rsid w:val="00E5145E"/>
    <w:rsid w:val="00E51B04"/>
    <w:rsid w:val="00E51C47"/>
    <w:rsid w:val="00E52350"/>
    <w:rsid w:val="00E52379"/>
    <w:rsid w:val="00E54889"/>
    <w:rsid w:val="00E548F7"/>
    <w:rsid w:val="00E55962"/>
    <w:rsid w:val="00E56BDF"/>
    <w:rsid w:val="00E60521"/>
    <w:rsid w:val="00E60CEE"/>
    <w:rsid w:val="00E61E8E"/>
    <w:rsid w:val="00E625DC"/>
    <w:rsid w:val="00E628A7"/>
    <w:rsid w:val="00E63148"/>
    <w:rsid w:val="00E63291"/>
    <w:rsid w:val="00E64112"/>
    <w:rsid w:val="00E645EB"/>
    <w:rsid w:val="00E65675"/>
    <w:rsid w:val="00E676F4"/>
    <w:rsid w:val="00E67B45"/>
    <w:rsid w:val="00E701B9"/>
    <w:rsid w:val="00E70997"/>
    <w:rsid w:val="00E71F62"/>
    <w:rsid w:val="00E7314F"/>
    <w:rsid w:val="00E759D0"/>
    <w:rsid w:val="00E774C4"/>
    <w:rsid w:val="00E8171E"/>
    <w:rsid w:val="00E818A3"/>
    <w:rsid w:val="00E819E4"/>
    <w:rsid w:val="00E819F9"/>
    <w:rsid w:val="00E822F6"/>
    <w:rsid w:val="00E826D3"/>
    <w:rsid w:val="00E82870"/>
    <w:rsid w:val="00E8296A"/>
    <w:rsid w:val="00E82ADC"/>
    <w:rsid w:val="00E82B29"/>
    <w:rsid w:val="00E83990"/>
    <w:rsid w:val="00E84095"/>
    <w:rsid w:val="00E8434F"/>
    <w:rsid w:val="00E8488F"/>
    <w:rsid w:val="00E853DC"/>
    <w:rsid w:val="00E854B7"/>
    <w:rsid w:val="00E85558"/>
    <w:rsid w:val="00E85634"/>
    <w:rsid w:val="00E857CA"/>
    <w:rsid w:val="00E8594E"/>
    <w:rsid w:val="00E86278"/>
    <w:rsid w:val="00E865E4"/>
    <w:rsid w:val="00E86922"/>
    <w:rsid w:val="00E86970"/>
    <w:rsid w:val="00E86ED1"/>
    <w:rsid w:val="00E87011"/>
    <w:rsid w:val="00E902FD"/>
    <w:rsid w:val="00E90AF4"/>
    <w:rsid w:val="00E90BC7"/>
    <w:rsid w:val="00E9116C"/>
    <w:rsid w:val="00E9182B"/>
    <w:rsid w:val="00E91EA4"/>
    <w:rsid w:val="00E920E0"/>
    <w:rsid w:val="00E92162"/>
    <w:rsid w:val="00E923EB"/>
    <w:rsid w:val="00E925C2"/>
    <w:rsid w:val="00E92760"/>
    <w:rsid w:val="00E93870"/>
    <w:rsid w:val="00E93D1B"/>
    <w:rsid w:val="00E93ED9"/>
    <w:rsid w:val="00E94E85"/>
    <w:rsid w:val="00E960F3"/>
    <w:rsid w:val="00E961ED"/>
    <w:rsid w:val="00E96585"/>
    <w:rsid w:val="00E97851"/>
    <w:rsid w:val="00E97CBF"/>
    <w:rsid w:val="00EA085D"/>
    <w:rsid w:val="00EA0887"/>
    <w:rsid w:val="00EA15F4"/>
    <w:rsid w:val="00EA18B3"/>
    <w:rsid w:val="00EA194A"/>
    <w:rsid w:val="00EA1D37"/>
    <w:rsid w:val="00EA1F1A"/>
    <w:rsid w:val="00EA4608"/>
    <w:rsid w:val="00EA46D5"/>
    <w:rsid w:val="00EA58F8"/>
    <w:rsid w:val="00EA5931"/>
    <w:rsid w:val="00EB0307"/>
    <w:rsid w:val="00EB06F2"/>
    <w:rsid w:val="00EB0AD4"/>
    <w:rsid w:val="00EB0DA7"/>
    <w:rsid w:val="00EB187B"/>
    <w:rsid w:val="00EB1D05"/>
    <w:rsid w:val="00EB262C"/>
    <w:rsid w:val="00EB2CD2"/>
    <w:rsid w:val="00EB3C68"/>
    <w:rsid w:val="00EB3D77"/>
    <w:rsid w:val="00EB3FD1"/>
    <w:rsid w:val="00EB408F"/>
    <w:rsid w:val="00EB4109"/>
    <w:rsid w:val="00EB435D"/>
    <w:rsid w:val="00EB4D4A"/>
    <w:rsid w:val="00EB4DD8"/>
    <w:rsid w:val="00EB4F1C"/>
    <w:rsid w:val="00EB502A"/>
    <w:rsid w:val="00EB56F1"/>
    <w:rsid w:val="00EB665D"/>
    <w:rsid w:val="00EB684B"/>
    <w:rsid w:val="00EB6A54"/>
    <w:rsid w:val="00EB6F4A"/>
    <w:rsid w:val="00EB793D"/>
    <w:rsid w:val="00EB7969"/>
    <w:rsid w:val="00EC040D"/>
    <w:rsid w:val="00EC1116"/>
    <w:rsid w:val="00EC187D"/>
    <w:rsid w:val="00EC2093"/>
    <w:rsid w:val="00EC27F1"/>
    <w:rsid w:val="00EC4FF9"/>
    <w:rsid w:val="00EC5B66"/>
    <w:rsid w:val="00EC5F4C"/>
    <w:rsid w:val="00EC6B02"/>
    <w:rsid w:val="00EC6D80"/>
    <w:rsid w:val="00EC7070"/>
    <w:rsid w:val="00EC7780"/>
    <w:rsid w:val="00EC7C84"/>
    <w:rsid w:val="00ED0582"/>
    <w:rsid w:val="00ED0F19"/>
    <w:rsid w:val="00ED14FB"/>
    <w:rsid w:val="00ED1BBF"/>
    <w:rsid w:val="00ED2427"/>
    <w:rsid w:val="00ED2F30"/>
    <w:rsid w:val="00ED2FD4"/>
    <w:rsid w:val="00ED4770"/>
    <w:rsid w:val="00ED4919"/>
    <w:rsid w:val="00ED51C3"/>
    <w:rsid w:val="00ED554A"/>
    <w:rsid w:val="00ED55BE"/>
    <w:rsid w:val="00ED6A6B"/>
    <w:rsid w:val="00ED72E1"/>
    <w:rsid w:val="00ED7385"/>
    <w:rsid w:val="00ED73C7"/>
    <w:rsid w:val="00ED7837"/>
    <w:rsid w:val="00ED7F0E"/>
    <w:rsid w:val="00ED7F1B"/>
    <w:rsid w:val="00EE0071"/>
    <w:rsid w:val="00EE157A"/>
    <w:rsid w:val="00EE16F7"/>
    <w:rsid w:val="00EE2114"/>
    <w:rsid w:val="00EE3E01"/>
    <w:rsid w:val="00EE56AF"/>
    <w:rsid w:val="00EE5AC6"/>
    <w:rsid w:val="00EE62E3"/>
    <w:rsid w:val="00EE6E88"/>
    <w:rsid w:val="00EE705C"/>
    <w:rsid w:val="00EE75BB"/>
    <w:rsid w:val="00EE7686"/>
    <w:rsid w:val="00EE79CB"/>
    <w:rsid w:val="00EE7A8E"/>
    <w:rsid w:val="00EF1095"/>
    <w:rsid w:val="00EF1455"/>
    <w:rsid w:val="00EF15E6"/>
    <w:rsid w:val="00EF1DDE"/>
    <w:rsid w:val="00EF2479"/>
    <w:rsid w:val="00EF27F8"/>
    <w:rsid w:val="00EF36AF"/>
    <w:rsid w:val="00EF3A59"/>
    <w:rsid w:val="00EF48EA"/>
    <w:rsid w:val="00EF4A0C"/>
    <w:rsid w:val="00EF4EAD"/>
    <w:rsid w:val="00EF55B9"/>
    <w:rsid w:val="00EF5980"/>
    <w:rsid w:val="00EF59CC"/>
    <w:rsid w:val="00EF5E47"/>
    <w:rsid w:val="00EF63B6"/>
    <w:rsid w:val="00EF63D5"/>
    <w:rsid w:val="00EF74DA"/>
    <w:rsid w:val="00F00443"/>
    <w:rsid w:val="00F017B8"/>
    <w:rsid w:val="00F019D9"/>
    <w:rsid w:val="00F02E1E"/>
    <w:rsid w:val="00F0320F"/>
    <w:rsid w:val="00F03392"/>
    <w:rsid w:val="00F03C09"/>
    <w:rsid w:val="00F03C44"/>
    <w:rsid w:val="00F03D43"/>
    <w:rsid w:val="00F04809"/>
    <w:rsid w:val="00F04ADA"/>
    <w:rsid w:val="00F0527B"/>
    <w:rsid w:val="00F054F9"/>
    <w:rsid w:val="00F057F0"/>
    <w:rsid w:val="00F068D2"/>
    <w:rsid w:val="00F06B18"/>
    <w:rsid w:val="00F06F83"/>
    <w:rsid w:val="00F07153"/>
    <w:rsid w:val="00F072E6"/>
    <w:rsid w:val="00F07A40"/>
    <w:rsid w:val="00F07BFF"/>
    <w:rsid w:val="00F07FF0"/>
    <w:rsid w:val="00F10BC4"/>
    <w:rsid w:val="00F11795"/>
    <w:rsid w:val="00F11E23"/>
    <w:rsid w:val="00F12751"/>
    <w:rsid w:val="00F13036"/>
    <w:rsid w:val="00F131BB"/>
    <w:rsid w:val="00F14A9B"/>
    <w:rsid w:val="00F15244"/>
    <w:rsid w:val="00F1526E"/>
    <w:rsid w:val="00F1613B"/>
    <w:rsid w:val="00F16590"/>
    <w:rsid w:val="00F16797"/>
    <w:rsid w:val="00F171E5"/>
    <w:rsid w:val="00F17281"/>
    <w:rsid w:val="00F2062E"/>
    <w:rsid w:val="00F21392"/>
    <w:rsid w:val="00F214EE"/>
    <w:rsid w:val="00F215CF"/>
    <w:rsid w:val="00F21C69"/>
    <w:rsid w:val="00F220D8"/>
    <w:rsid w:val="00F22233"/>
    <w:rsid w:val="00F225D0"/>
    <w:rsid w:val="00F229E0"/>
    <w:rsid w:val="00F22C2F"/>
    <w:rsid w:val="00F2388C"/>
    <w:rsid w:val="00F2393D"/>
    <w:rsid w:val="00F240CE"/>
    <w:rsid w:val="00F247C1"/>
    <w:rsid w:val="00F25FC2"/>
    <w:rsid w:val="00F26269"/>
    <w:rsid w:val="00F26881"/>
    <w:rsid w:val="00F26C78"/>
    <w:rsid w:val="00F2724C"/>
    <w:rsid w:val="00F27A12"/>
    <w:rsid w:val="00F3118C"/>
    <w:rsid w:val="00F311C2"/>
    <w:rsid w:val="00F314AF"/>
    <w:rsid w:val="00F316A1"/>
    <w:rsid w:val="00F317B6"/>
    <w:rsid w:val="00F31A4D"/>
    <w:rsid w:val="00F31E28"/>
    <w:rsid w:val="00F31F43"/>
    <w:rsid w:val="00F31F46"/>
    <w:rsid w:val="00F323A3"/>
    <w:rsid w:val="00F33534"/>
    <w:rsid w:val="00F33965"/>
    <w:rsid w:val="00F34217"/>
    <w:rsid w:val="00F356ED"/>
    <w:rsid w:val="00F3591E"/>
    <w:rsid w:val="00F35AE0"/>
    <w:rsid w:val="00F35D67"/>
    <w:rsid w:val="00F36427"/>
    <w:rsid w:val="00F3736C"/>
    <w:rsid w:val="00F374B6"/>
    <w:rsid w:val="00F37B56"/>
    <w:rsid w:val="00F40150"/>
    <w:rsid w:val="00F40F34"/>
    <w:rsid w:val="00F419E2"/>
    <w:rsid w:val="00F4291D"/>
    <w:rsid w:val="00F4315B"/>
    <w:rsid w:val="00F43984"/>
    <w:rsid w:val="00F43B58"/>
    <w:rsid w:val="00F44FA1"/>
    <w:rsid w:val="00F454E9"/>
    <w:rsid w:val="00F457DE"/>
    <w:rsid w:val="00F46768"/>
    <w:rsid w:val="00F46983"/>
    <w:rsid w:val="00F46D99"/>
    <w:rsid w:val="00F46DE9"/>
    <w:rsid w:val="00F46DEB"/>
    <w:rsid w:val="00F477A5"/>
    <w:rsid w:val="00F479C9"/>
    <w:rsid w:val="00F47A20"/>
    <w:rsid w:val="00F47AAF"/>
    <w:rsid w:val="00F47BCA"/>
    <w:rsid w:val="00F5164F"/>
    <w:rsid w:val="00F51EDF"/>
    <w:rsid w:val="00F51F6E"/>
    <w:rsid w:val="00F520AE"/>
    <w:rsid w:val="00F5252D"/>
    <w:rsid w:val="00F52F6C"/>
    <w:rsid w:val="00F53E65"/>
    <w:rsid w:val="00F540BB"/>
    <w:rsid w:val="00F542F3"/>
    <w:rsid w:val="00F54339"/>
    <w:rsid w:val="00F54762"/>
    <w:rsid w:val="00F54829"/>
    <w:rsid w:val="00F54CC6"/>
    <w:rsid w:val="00F554F2"/>
    <w:rsid w:val="00F559EF"/>
    <w:rsid w:val="00F5679E"/>
    <w:rsid w:val="00F56915"/>
    <w:rsid w:val="00F5788D"/>
    <w:rsid w:val="00F57D44"/>
    <w:rsid w:val="00F6019B"/>
    <w:rsid w:val="00F604DB"/>
    <w:rsid w:val="00F62276"/>
    <w:rsid w:val="00F625C6"/>
    <w:rsid w:val="00F625DB"/>
    <w:rsid w:val="00F62D8B"/>
    <w:rsid w:val="00F632A7"/>
    <w:rsid w:val="00F6360D"/>
    <w:rsid w:val="00F63845"/>
    <w:rsid w:val="00F6527E"/>
    <w:rsid w:val="00F6529F"/>
    <w:rsid w:val="00F6553E"/>
    <w:rsid w:val="00F6725A"/>
    <w:rsid w:val="00F67947"/>
    <w:rsid w:val="00F70032"/>
    <w:rsid w:val="00F7041C"/>
    <w:rsid w:val="00F7051B"/>
    <w:rsid w:val="00F71177"/>
    <w:rsid w:val="00F7171E"/>
    <w:rsid w:val="00F719B6"/>
    <w:rsid w:val="00F71BA6"/>
    <w:rsid w:val="00F71D12"/>
    <w:rsid w:val="00F72CAC"/>
    <w:rsid w:val="00F73B79"/>
    <w:rsid w:val="00F740DE"/>
    <w:rsid w:val="00F74154"/>
    <w:rsid w:val="00F74ACA"/>
    <w:rsid w:val="00F74CF9"/>
    <w:rsid w:val="00F750A2"/>
    <w:rsid w:val="00F75200"/>
    <w:rsid w:val="00F75488"/>
    <w:rsid w:val="00F75501"/>
    <w:rsid w:val="00F7631B"/>
    <w:rsid w:val="00F76387"/>
    <w:rsid w:val="00F763FD"/>
    <w:rsid w:val="00F77DB2"/>
    <w:rsid w:val="00F80A4A"/>
    <w:rsid w:val="00F80A54"/>
    <w:rsid w:val="00F81C4C"/>
    <w:rsid w:val="00F82AEC"/>
    <w:rsid w:val="00F82B53"/>
    <w:rsid w:val="00F82FA2"/>
    <w:rsid w:val="00F83021"/>
    <w:rsid w:val="00F83059"/>
    <w:rsid w:val="00F83643"/>
    <w:rsid w:val="00F8382E"/>
    <w:rsid w:val="00F83D57"/>
    <w:rsid w:val="00F84BAC"/>
    <w:rsid w:val="00F8555A"/>
    <w:rsid w:val="00F86B61"/>
    <w:rsid w:val="00F86EEB"/>
    <w:rsid w:val="00F871DE"/>
    <w:rsid w:val="00F87388"/>
    <w:rsid w:val="00F87672"/>
    <w:rsid w:val="00F8784F"/>
    <w:rsid w:val="00F87CE7"/>
    <w:rsid w:val="00F87F1A"/>
    <w:rsid w:val="00F900FB"/>
    <w:rsid w:val="00F9032D"/>
    <w:rsid w:val="00F903BC"/>
    <w:rsid w:val="00F90C82"/>
    <w:rsid w:val="00F914DA"/>
    <w:rsid w:val="00F918ED"/>
    <w:rsid w:val="00F91E8B"/>
    <w:rsid w:val="00F921E3"/>
    <w:rsid w:val="00F92318"/>
    <w:rsid w:val="00F923E9"/>
    <w:rsid w:val="00F92F3D"/>
    <w:rsid w:val="00F9304D"/>
    <w:rsid w:val="00F94622"/>
    <w:rsid w:val="00F94BC4"/>
    <w:rsid w:val="00F94D88"/>
    <w:rsid w:val="00F957FB"/>
    <w:rsid w:val="00F968E5"/>
    <w:rsid w:val="00F96997"/>
    <w:rsid w:val="00F96FB5"/>
    <w:rsid w:val="00F96FEC"/>
    <w:rsid w:val="00F970D1"/>
    <w:rsid w:val="00FA072A"/>
    <w:rsid w:val="00FA2267"/>
    <w:rsid w:val="00FA26B8"/>
    <w:rsid w:val="00FA29CF"/>
    <w:rsid w:val="00FA2ECD"/>
    <w:rsid w:val="00FA37CF"/>
    <w:rsid w:val="00FA3C21"/>
    <w:rsid w:val="00FA4123"/>
    <w:rsid w:val="00FA4735"/>
    <w:rsid w:val="00FA4E4F"/>
    <w:rsid w:val="00FA55DA"/>
    <w:rsid w:val="00FA6509"/>
    <w:rsid w:val="00FA66D3"/>
    <w:rsid w:val="00FA681F"/>
    <w:rsid w:val="00FA6EEF"/>
    <w:rsid w:val="00FA7875"/>
    <w:rsid w:val="00FA7924"/>
    <w:rsid w:val="00FA7992"/>
    <w:rsid w:val="00FB078F"/>
    <w:rsid w:val="00FB0FCC"/>
    <w:rsid w:val="00FB1AF1"/>
    <w:rsid w:val="00FB2A9B"/>
    <w:rsid w:val="00FB2AD2"/>
    <w:rsid w:val="00FB2F31"/>
    <w:rsid w:val="00FB38DF"/>
    <w:rsid w:val="00FB44C4"/>
    <w:rsid w:val="00FB4CA4"/>
    <w:rsid w:val="00FB5693"/>
    <w:rsid w:val="00FB5B7B"/>
    <w:rsid w:val="00FB6720"/>
    <w:rsid w:val="00FB6861"/>
    <w:rsid w:val="00FB6A9B"/>
    <w:rsid w:val="00FB6FC4"/>
    <w:rsid w:val="00FB74B1"/>
    <w:rsid w:val="00FC0141"/>
    <w:rsid w:val="00FC1FFE"/>
    <w:rsid w:val="00FC3133"/>
    <w:rsid w:val="00FC3CBD"/>
    <w:rsid w:val="00FC3CF4"/>
    <w:rsid w:val="00FC3E67"/>
    <w:rsid w:val="00FC436A"/>
    <w:rsid w:val="00FC4AC5"/>
    <w:rsid w:val="00FC4D93"/>
    <w:rsid w:val="00FC5455"/>
    <w:rsid w:val="00FC58EF"/>
    <w:rsid w:val="00FC5CA8"/>
    <w:rsid w:val="00FC67EC"/>
    <w:rsid w:val="00FC6D7D"/>
    <w:rsid w:val="00FC6EBB"/>
    <w:rsid w:val="00FC74C5"/>
    <w:rsid w:val="00FC7C46"/>
    <w:rsid w:val="00FD0004"/>
    <w:rsid w:val="00FD0269"/>
    <w:rsid w:val="00FD03CA"/>
    <w:rsid w:val="00FD15EA"/>
    <w:rsid w:val="00FD19D9"/>
    <w:rsid w:val="00FD1F25"/>
    <w:rsid w:val="00FD41BA"/>
    <w:rsid w:val="00FD4388"/>
    <w:rsid w:val="00FD4764"/>
    <w:rsid w:val="00FD4BDE"/>
    <w:rsid w:val="00FD529E"/>
    <w:rsid w:val="00FD7744"/>
    <w:rsid w:val="00FE014E"/>
    <w:rsid w:val="00FE07DE"/>
    <w:rsid w:val="00FE0B8F"/>
    <w:rsid w:val="00FE0F87"/>
    <w:rsid w:val="00FE110B"/>
    <w:rsid w:val="00FE1272"/>
    <w:rsid w:val="00FE21F6"/>
    <w:rsid w:val="00FE2578"/>
    <w:rsid w:val="00FE2E2C"/>
    <w:rsid w:val="00FE3849"/>
    <w:rsid w:val="00FE475A"/>
    <w:rsid w:val="00FE4808"/>
    <w:rsid w:val="00FE4977"/>
    <w:rsid w:val="00FE4C24"/>
    <w:rsid w:val="00FE57C9"/>
    <w:rsid w:val="00FE6389"/>
    <w:rsid w:val="00FE711F"/>
    <w:rsid w:val="00FF0148"/>
    <w:rsid w:val="00FF06A0"/>
    <w:rsid w:val="00FF12BA"/>
    <w:rsid w:val="00FF1315"/>
    <w:rsid w:val="00FF1786"/>
    <w:rsid w:val="00FF1CFB"/>
    <w:rsid w:val="00FF4298"/>
    <w:rsid w:val="00FF486B"/>
    <w:rsid w:val="00FF4BEB"/>
    <w:rsid w:val="00FF557D"/>
    <w:rsid w:val="00FF56F7"/>
    <w:rsid w:val="00FF5ADC"/>
    <w:rsid w:val="00FF718C"/>
    <w:rsid w:val="00FF743C"/>
    <w:rsid w:val="00FF77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E6E160"/>
  <w15:docId w15:val="{914D3AB3-3709-4184-B46B-89B99025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3AE"/>
    <w:rPr>
      <w:rFonts w:ascii="Times New Roman" w:hAnsi="Times New Roman"/>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b/>
      <w:sz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b/>
      <w:sz w:val="24"/>
    </w:rPr>
  </w:style>
  <w:style w:type="paragraph" w:styleId="Ttulo3">
    <w:name w:val="heading 3"/>
    <w:basedOn w:val="Normal"/>
    <w:next w:val="Sangranormal"/>
    <w:link w:val="Ttulo3Car"/>
    <w:uiPriority w:val="99"/>
    <w:qFormat/>
    <w:rsid w:val="007A20F4"/>
    <w:pPr>
      <w:ind w:left="354"/>
      <w:outlineLvl w:val="2"/>
    </w:pPr>
    <w:rPr>
      <w:rFonts w:ascii="CG Times (WN)" w:hAnsi="CG Times (WN)"/>
      <w:b/>
      <w:sz w:val="24"/>
    </w:rPr>
  </w:style>
  <w:style w:type="paragraph" w:styleId="Ttulo4">
    <w:name w:val="heading 4"/>
    <w:basedOn w:val="Normal"/>
    <w:next w:val="Sangranormal"/>
    <w:link w:val="Ttulo4Car"/>
    <w:uiPriority w:val="99"/>
    <w:qFormat/>
    <w:rsid w:val="007A20F4"/>
    <w:pPr>
      <w:ind w:left="354"/>
      <w:outlineLvl w:val="3"/>
    </w:pPr>
    <w:rPr>
      <w:rFonts w:ascii="CG Times (WN)" w:hAnsi="CG Times (WN)"/>
      <w:sz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b/>
    </w:rPr>
  </w:style>
  <w:style w:type="paragraph" w:styleId="Ttulo6">
    <w:name w:val="heading 6"/>
    <w:basedOn w:val="Normal"/>
    <w:next w:val="Sangranormal"/>
    <w:link w:val="Ttulo6Car"/>
    <w:uiPriority w:val="99"/>
    <w:qFormat/>
    <w:rsid w:val="007A20F4"/>
    <w:pPr>
      <w:ind w:left="708"/>
      <w:outlineLvl w:val="5"/>
    </w:pPr>
    <w:rPr>
      <w:rFonts w:ascii="CG Times (WN)" w:hAnsi="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i/>
    </w:rPr>
  </w:style>
  <w:style w:type="paragraph" w:styleId="Ttulo8">
    <w:name w:val="heading 8"/>
    <w:basedOn w:val="Normal"/>
    <w:next w:val="Sangranormal"/>
    <w:link w:val="Ttulo8Car"/>
    <w:uiPriority w:val="99"/>
    <w:qFormat/>
    <w:rsid w:val="007A20F4"/>
    <w:pPr>
      <w:ind w:left="708"/>
      <w:outlineLvl w:val="7"/>
    </w:pPr>
    <w:rPr>
      <w:rFonts w:ascii="CG Times (WN)" w:hAnsi="CG Times (WN)"/>
      <w:i/>
    </w:rPr>
  </w:style>
  <w:style w:type="paragraph" w:styleId="Ttulo9">
    <w:name w:val="heading 9"/>
    <w:basedOn w:val="Normal"/>
    <w:next w:val="Sangranormal"/>
    <w:link w:val="Ttulo9Car"/>
    <w:uiPriority w:val="99"/>
    <w:qFormat/>
    <w:rsid w:val="007A20F4"/>
    <w:pPr>
      <w:ind w:left="708"/>
      <w:outlineLvl w:val="8"/>
    </w:pPr>
    <w:rPr>
      <w:rFonts w:ascii="CG Times (WN)" w:hAnsi="CG Times (W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EDC"/>
    <w:rPr>
      <w:rFonts w:ascii="Univers (WN)" w:hAnsi="Univers (WN)" w:cs="Times New Roman"/>
      <w:b/>
      <w:sz w:val="24"/>
      <w:u w:val="single"/>
      <w:lang w:val="es-ES_tradnl" w:eastAsia="es-ES"/>
    </w:rPr>
  </w:style>
  <w:style w:type="character" w:customStyle="1" w:styleId="Ttulo2Car">
    <w:name w:val="Título 2 Car"/>
    <w:link w:val="Ttulo2"/>
    <w:uiPriority w:val="99"/>
    <w:locked/>
    <w:rsid w:val="008D0A64"/>
    <w:rPr>
      <w:rFonts w:ascii="Univers (WN)" w:hAnsi="Univers (WN)" w:cs="Times New Roman"/>
      <w:b/>
      <w:sz w:val="24"/>
      <w:lang w:val="es-ES_tradnl" w:eastAsia="es-ES"/>
    </w:rPr>
  </w:style>
  <w:style w:type="character" w:customStyle="1" w:styleId="Ttulo3Car">
    <w:name w:val="Título 3 Car"/>
    <w:link w:val="Ttulo3"/>
    <w:uiPriority w:val="99"/>
    <w:locked/>
    <w:rsid w:val="00490C84"/>
    <w:rPr>
      <w:rFonts w:cs="Times New Roman"/>
      <w:b/>
      <w:sz w:val="24"/>
      <w:lang w:val="es-ES_tradnl" w:eastAsia="es-ES"/>
    </w:rPr>
  </w:style>
  <w:style w:type="character" w:customStyle="1" w:styleId="Ttulo4Car">
    <w:name w:val="Título 4 Car"/>
    <w:link w:val="Ttulo4"/>
    <w:uiPriority w:val="99"/>
    <w:locked/>
    <w:rsid w:val="00490C84"/>
    <w:rPr>
      <w:rFonts w:cs="Times New Roman"/>
      <w:sz w:val="24"/>
      <w:u w:val="single"/>
      <w:lang w:val="es-ES_tradnl" w:eastAsia="es-ES"/>
    </w:rPr>
  </w:style>
  <w:style w:type="character" w:customStyle="1" w:styleId="Ttulo5Car">
    <w:name w:val="Título 5 Car"/>
    <w:link w:val="Ttulo5"/>
    <w:uiPriority w:val="99"/>
    <w:locked/>
    <w:rsid w:val="00490C84"/>
    <w:rPr>
      <w:rFonts w:cs="Times New Roman"/>
      <w:b/>
      <w:lang w:val="es-ES_tradnl" w:eastAsia="es-ES"/>
    </w:rPr>
  </w:style>
  <w:style w:type="character" w:customStyle="1" w:styleId="Ttulo6Car">
    <w:name w:val="Título 6 Car"/>
    <w:link w:val="Ttulo6"/>
    <w:uiPriority w:val="99"/>
    <w:locked/>
    <w:rsid w:val="00F220D8"/>
    <w:rPr>
      <w:rFonts w:cs="Times New Roman"/>
      <w:u w:val="single"/>
      <w:lang w:val="es-ES_tradnl" w:eastAsia="es-ES"/>
    </w:rPr>
  </w:style>
  <w:style w:type="character" w:customStyle="1" w:styleId="Ttulo7Car">
    <w:name w:val="Título 7 Car"/>
    <w:link w:val="Ttulo7"/>
    <w:uiPriority w:val="99"/>
    <w:locked/>
    <w:rsid w:val="00F220D8"/>
    <w:rPr>
      <w:rFonts w:cs="Times New Roman"/>
      <w:i/>
      <w:lang w:val="es-ES_tradnl" w:eastAsia="es-ES"/>
    </w:rPr>
  </w:style>
  <w:style w:type="character" w:customStyle="1" w:styleId="Ttulo8Car">
    <w:name w:val="Título 8 Car"/>
    <w:link w:val="Ttulo8"/>
    <w:uiPriority w:val="99"/>
    <w:locked/>
    <w:rsid w:val="00F220D8"/>
    <w:rPr>
      <w:rFonts w:cs="Times New Roman"/>
      <w:i/>
      <w:lang w:val="es-ES_tradnl" w:eastAsia="es-ES"/>
    </w:rPr>
  </w:style>
  <w:style w:type="character" w:customStyle="1" w:styleId="Ttulo9Car">
    <w:name w:val="Título 9 Car"/>
    <w:link w:val="Ttulo9"/>
    <w:uiPriority w:val="99"/>
    <w:locked/>
    <w:rsid w:val="00F220D8"/>
    <w:rPr>
      <w:rFonts w:cs="Times New Roman"/>
      <w:i/>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link w:val="Encabezado"/>
    <w:uiPriority w:val="99"/>
    <w:locked/>
    <w:rsid w:val="008D0A64"/>
    <w:rPr>
      <w:rFonts w:ascii="Times New Roman" w:hAnsi="Times New Roman" w:cs="Times New Roman"/>
      <w:lang w:val="es-ES_tradnl" w:eastAsia="es-ES"/>
    </w:rPr>
  </w:style>
  <w:style w:type="character" w:styleId="Refdenotaalpie">
    <w:name w:val="footnote reference"/>
    <w:uiPriority w:val="99"/>
    <w:semiHidden/>
    <w:rsid w:val="007A20F4"/>
    <w:rPr>
      <w:rFonts w:cs="Times New Roman"/>
      <w:position w:val="6"/>
      <w:sz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link w:val="Textonotapie"/>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sz w:val="24"/>
    </w:rPr>
  </w:style>
  <w:style w:type="paragraph" w:customStyle="1" w:styleId="Bibliogr">
    <w:name w:val="Bibliogr."/>
    <w:basedOn w:val="Normal"/>
    <w:uiPriority w:val="99"/>
    <w:rsid w:val="007A20F4"/>
    <w:pPr>
      <w:ind w:left="720" w:firstLine="720"/>
    </w:pPr>
    <w:rPr>
      <w:rFonts w:ascii="Courier" w:hAnsi="Courier"/>
      <w:sz w:val="24"/>
    </w:rPr>
  </w:style>
  <w:style w:type="paragraph" w:customStyle="1" w:styleId="Prder">
    <w:name w:val="Pár. der."/>
    <w:basedOn w:val="Normal"/>
    <w:uiPriority w:val="99"/>
    <w:rsid w:val="007A20F4"/>
    <w:pPr>
      <w:ind w:firstLine="720"/>
    </w:pPr>
    <w:rPr>
      <w:rFonts w:ascii="Courier" w:hAnsi="Courier"/>
      <w:sz w:val="24"/>
    </w:rPr>
  </w:style>
  <w:style w:type="paragraph" w:customStyle="1" w:styleId="Tcnico">
    <w:name w:val="Técnico"/>
    <w:basedOn w:val="Normal"/>
    <w:uiPriority w:val="99"/>
    <w:rsid w:val="007A20F4"/>
    <w:rPr>
      <w:rFonts w:ascii="Courier" w:hAnsi="Courier"/>
      <w:sz w:val="24"/>
    </w:rPr>
  </w:style>
  <w:style w:type="paragraph" w:customStyle="1" w:styleId="Inicdoc">
    <w:name w:val="Inic. doc."/>
    <w:basedOn w:val="Normal"/>
    <w:uiPriority w:val="99"/>
    <w:rsid w:val="007A20F4"/>
    <w:rPr>
      <w:rFonts w:ascii="Courier" w:hAnsi="Courier"/>
      <w:sz w:val="24"/>
    </w:rPr>
  </w:style>
  <w:style w:type="paragraph" w:customStyle="1" w:styleId="Inicestt">
    <w:name w:val="Inic. est. t"/>
    <w:basedOn w:val="Normal"/>
    <w:uiPriority w:val="99"/>
    <w:rsid w:val="007A20F4"/>
    <w:rPr>
      <w:rFonts w:ascii="Courier" w:hAnsi="Courier"/>
      <w:sz w:val="24"/>
    </w:rPr>
  </w:style>
  <w:style w:type="paragraph" w:customStyle="1" w:styleId="Escrlegal">
    <w:name w:val="Escr. legal"/>
    <w:basedOn w:val="Normal"/>
    <w:uiPriority w:val="99"/>
    <w:rsid w:val="007A20F4"/>
    <w:pPr>
      <w:tabs>
        <w:tab w:val="right" w:pos="288"/>
      </w:tabs>
    </w:pPr>
    <w:rPr>
      <w:rFonts w:ascii="Courier" w:hAnsi="Courier"/>
      <w:sz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sz w:val="24"/>
    </w:rPr>
  </w:style>
  <w:style w:type="character" w:customStyle="1" w:styleId="SangradetextonormalCar">
    <w:name w:val="Sangría de texto normal Car"/>
    <w:link w:val="Sangradetextonormal"/>
    <w:uiPriority w:val="99"/>
    <w:locked/>
    <w:rsid w:val="008D0A64"/>
    <w:rPr>
      <w:rFonts w:ascii="Arial" w:hAnsi="Arial" w:cs="Times New Roman"/>
      <w:sz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rPr>
  </w:style>
  <w:style w:type="character" w:customStyle="1" w:styleId="TextoindependienteCar">
    <w:name w:val="Texto independiente Car"/>
    <w:link w:val="Textoindependiente"/>
    <w:uiPriority w:val="99"/>
    <w:locked/>
    <w:rsid w:val="008D0A64"/>
    <w:rPr>
      <w:rFonts w:ascii="CG Times (W1)" w:hAnsi="CG Times (W1)" w:cs="Times New Roman"/>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sz w:val="24"/>
    </w:rPr>
  </w:style>
  <w:style w:type="character" w:customStyle="1" w:styleId="Sangra2detindependienteCar">
    <w:name w:val="Sangría 2 de t. independiente Car"/>
    <w:link w:val="Sangra2detindependiente"/>
    <w:uiPriority w:val="99"/>
    <w:locked/>
    <w:rsid w:val="008D0A64"/>
    <w:rPr>
      <w:rFonts w:ascii="Arial" w:hAnsi="Arial" w:cs="Times New Roman"/>
      <w:sz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sz w:val="24"/>
    </w:rPr>
  </w:style>
  <w:style w:type="character" w:customStyle="1" w:styleId="Textoindependiente2Car">
    <w:name w:val="Texto independiente 2 Car"/>
    <w:link w:val="Textoindependiente2"/>
    <w:uiPriority w:val="99"/>
    <w:locked/>
    <w:rsid w:val="00F220D8"/>
    <w:rPr>
      <w:rFonts w:ascii="Arial" w:hAnsi="Arial" w:cs="Times New Roman"/>
      <w:sz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rPr>
  </w:style>
  <w:style w:type="character" w:customStyle="1" w:styleId="Sangra3detindependienteCar">
    <w:name w:val="Sangría 3 de t. independiente Car"/>
    <w:link w:val="Sangra3detindependiente"/>
    <w:uiPriority w:val="99"/>
    <w:locked/>
    <w:rsid w:val="008D0A64"/>
    <w:rPr>
      <w:rFonts w:ascii="Arial" w:hAnsi="Arial" w:cs="Times New Roman"/>
      <w:lang w:val="es-ES_tradnl" w:eastAsia="es-ES"/>
    </w:rPr>
  </w:style>
  <w:style w:type="character" w:customStyle="1" w:styleId="Documento2">
    <w:name w:val="Documento 2"/>
    <w:uiPriority w:val="99"/>
    <w:rsid w:val="007A20F4"/>
    <w:rPr>
      <w:rFonts w:ascii="Courier" w:hAnsi="Courier"/>
      <w:sz w:val="24"/>
      <w:lang w:val="en-US"/>
    </w:rPr>
  </w:style>
  <w:style w:type="paragraph" w:styleId="Mapadeldocumento">
    <w:name w:val="Document Map"/>
    <w:basedOn w:val="Normal"/>
    <w:link w:val="MapadeldocumentoCar"/>
    <w:uiPriority w:val="99"/>
    <w:rsid w:val="007A20F4"/>
    <w:pPr>
      <w:shd w:val="clear" w:color="auto" w:fill="000080"/>
    </w:pPr>
    <w:rPr>
      <w:rFonts w:ascii="Tahoma" w:hAnsi="Tahoma"/>
    </w:rPr>
  </w:style>
  <w:style w:type="character" w:customStyle="1" w:styleId="MapadeldocumentoCar">
    <w:name w:val="Mapa del documento Car"/>
    <w:link w:val="Mapadeldocumento"/>
    <w:uiPriority w:val="99"/>
    <w:locked/>
    <w:rsid w:val="008D0A64"/>
    <w:rPr>
      <w:rFonts w:ascii="Tahoma" w:hAnsi="Tahoma" w:cs="Times New Roman"/>
      <w:shd w:val="clear" w:color="auto" w:fill="000080"/>
      <w:lang w:val="es-ES_tradnl" w:eastAsia="es-ES"/>
    </w:rPr>
  </w:style>
  <w:style w:type="paragraph" w:styleId="Puesto">
    <w:name w:val="Title"/>
    <w:basedOn w:val="Normal"/>
    <w:link w:val="PuestoCar"/>
    <w:uiPriority w:val="99"/>
    <w:qFormat/>
    <w:rsid w:val="007A20F4"/>
    <w:pPr>
      <w:jc w:val="center"/>
    </w:pPr>
    <w:rPr>
      <w:rFonts w:ascii="Arial" w:hAnsi="Arial"/>
      <w:sz w:val="32"/>
      <w:szCs w:val="24"/>
      <w:lang w:val="es-ES"/>
    </w:rPr>
  </w:style>
  <w:style w:type="character" w:customStyle="1" w:styleId="PuestoCar">
    <w:name w:val="Puesto Car"/>
    <w:link w:val="Puesto"/>
    <w:uiPriority w:val="99"/>
    <w:locked/>
    <w:rsid w:val="008D0A64"/>
    <w:rPr>
      <w:rFonts w:ascii="Arial" w:hAnsi="Arial" w:cs="Times New Roman"/>
      <w:sz w:val="24"/>
      <w:lang w:val="es-ES"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w:sz w:val="22"/>
      <w:lang w:val="es-CL" w:eastAsia="en-US"/>
    </w:rPr>
  </w:style>
  <w:style w:type="paragraph" w:styleId="Textodeglobo">
    <w:name w:val="Balloon Text"/>
    <w:basedOn w:val="Normal"/>
    <w:link w:val="TextodegloboCar"/>
    <w:uiPriority w:val="99"/>
    <w:rsid w:val="00281D01"/>
    <w:rPr>
      <w:rFonts w:ascii="Tahoma" w:hAnsi="Tahoma"/>
      <w:sz w:val="16"/>
      <w:szCs w:val="16"/>
    </w:rPr>
  </w:style>
  <w:style w:type="character" w:customStyle="1" w:styleId="TextodegloboCar">
    <w:name w:val="Texto de globo Car"/>
    <w:link w:val="Textodeglobo"/>
    <w:uiPriority w:val="99"/>
    <w:locked/>
    <w:rsid w:val="008D0A64"/>
    <w:rPr>
      <w:rFonts w:ascii="Tahoma" w:hAnsi="Tahoma" w:cs="Times New Roman"/>
      <w:sz w:val="16"/>
      <w:lang w:val="es-ES_tradnl" w:eastAsia="es-ES"/>
    </w:rPr>
  </w:style>
  <w:style w:type="character" w:styleId="Nmerodepgina">
    <w:name w:val="page number"/>
    <w:uiPriority w:val="99"/>
    <w:rsid w:val="00706E1F"/>
    <w:rPr>
      <w:rFonts w:cs="Times New Roman"/>
    </w:rPr>
  </w:style>
  <w:style w:type="character" w:styleId="nfasis">
    <w:name w:val="Emphasis"/>
    <w:uiPriority w:val="99"/>
    <w:qFormat/>
    <w:rsid w:val="00BF25B2"/>
    <w:rPr>
      <w:rFonts w:cs="Times New Roman"/>
      <w:b/>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link w:val="HTMLconformatoprevio"/>
    <w:uiPriority w:val="99"/>
    <w:locked/>
    <w:rsid w:val="00BF25B2"/>
    <w:rPr>
      <w:rFonts w:ascii="Courier New" w:hAnsi="Courier New" w:cs="Times New Roman"/>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b/>
      <w:color w:val="000000"/>
      <w:sz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sz w:val="16"/>
      <w:szCs w:val="24"/>
      <w:lang w:val="es-ES"/>
    </w:rPr>
  </w:style>
  <w:style w:type="character" w:customStyle="1" w:styleId="PiedepginaCar">
    <w:name w:val="Pie de página Car"/>
    <w:link w:val="Piedepgina"/>
    <w:uiPriority w:val="99"/>
    <w:locked/>
    <w:rsid w:val="00813EDC"/>
    <w:rPr>
      <w:rFonts w:ascii="Verdana" w:hAnsi="Verdana" w:cs="Times New Roman"/>
      <w:sz w:val="24"/>
      <w:lang w:val="es-ES" w:eastAsia="es-ES"/>
    </w:rPr>
  </w:style>
  <w:style w:type="table" w:styleId="Tablaconcuadrcula">
    <w:name w:val="Table Grid"/>
    <w:basedOn w:val="Tablanormal"/>
    <w:uiPriority w:val="99"/>
    <w:rsid w:val="00813EDC"/>
    <w:pPr>
      <w:ind w:left="45" w:right="45"/>
      <w:jc w:val="both"/>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sz w:val="18"/>
      <w:szCs w:val="24"/>
      <w:lang w:val="es-ES"/>
    </w:rPr>
  </w:style>
  <w:style w:type="paragraph" w:customStyle="1" w:styleId="Fuente">
    <w:name w:val="Fuente"/>
    <w:basedOn w:val="Normal"/>
    <w:uiPriority w:val="99"/>
    <w:rsid w:val="00813EDC"/>
    <w:pPr>
      <w:jc w:val="both"/>
    </w:pPr>
    <w:rPr>
      <w:rFonts w:ascii="Verdana" w:hAnsi="Verdana"/>
      <w:sz w:val="18"/>
      <w:szCs w:val="24"/>
      <w:lang w:val="es-ES"/>
    </w:rPr>
  </w:style>
  <w:style w:type="paragraph" w:customStyle="1" w:styleId="IdentificacinAutor">
    <w:name w:val="Identificación Autor"/>
    <w:basedOn w:val="Normal"/>
    <w:uiPriority w:val="99"/>
    <w:rsid w:val="00813EDC"/>
    <w:pPr>
      <w:jc w:val="both"/>
    </w:pPr>
    <w:rPr>
      <w:rFonts w:ascii="Verdana" w:hAnsi="Verdana"/>
      <w:sz w:val="18"/>
      <w:szCs w:val="24"/>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bCs/>
      <w:sz w:val="20"/>
      <w:u w:val="none"/>
      <w:lang w:val="es-ES"/>
    </w:rPr>
  </w:style>
  <w:style w:type="table" w:styleId="Tablaclsica1">
    <w:name w:val="Table Classic 1"/>
    <w:basedOn w:val="Tablanormal"/>
    <w:uiPriority w:val="99"/>
    <w:rsid w:val="00813EDC"/>
    <w:pPr>
      <w:jc w:val="both"/>
    </w:pPr>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uiPriority w:val="99"/>
    <w:rsid w:val="00813EDC"/>
    <w:rPr>
      <w:rFonts w:cs="Times New Roman"/>
      <w:color w:val="0033BB"/>
      <w:u w:val="single"/>
    </w:rPr>
  </w:style>
  <w:style w:type="character" w:styleId="Textoennegrita">
    <w:name w:val="Strong"/>
    <w:uiPriority w:val="99"/>
    <w:qFormat/>
    <w:rsid w:val="00813EDC"/>
    <w:rPr>
      <w:rFonts w:cs="Times New Roman"/>
      <w:b/>
    </w:rPr>
  </w:style>
  <w:style w:type="character" w:customStyle="1" w:styleId="gt-icon-text1">
    <w:name w:val="gt-icon-text1"/>
    <w:uiPriority w:val="99"/>
    <w:rsid w:val="00813EDC"/>
    <w:rPr>
      <w:rFonts w:cs="Times New Roman"/>
    </w:rPr>
  </w:style>
  <w:style w:type="character" w:customStyle="1" w:styleId="longtext">
    <w:name w:val="long_text"/>
    <w:uiPriority w:val="99"/>
    <w:rsid w:val="00813EDC"/>
    <w:rPr>
      <w:rFonts w:cs="Times New Roman"/>
    </w:rPr>
  </w:style>
  <w:style w:type="character" w:customStyle="1" w:styleId="textonegrobold1">
    <w:name w:val="texto_negro_bold1"/>
    <w:uiPriority w:val="99"/>
    <w:rsid w:val="00813EDC"/>
    <w:rPr>
      <w:rFonts w:ascii="Tahoma" w:hAnsi="Tahoma"/>
      <w:b/>
      <w:color w:val="555555"/>
      <w:sz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rsid w:val="00813EDC"/>
    <w:pPr>
      <w:jc w:val="both"/>
    </w:pPr>
    <w:rPr>
      <w:rFonts w:ascii="Verdana" w:hAnsi="Verdana"/>
      <w:szCs w:val="24"/>
      <w:lang w:val="es-ES"/>
    </w:rPr>
  </w:style>
  <w:style w:type="paragraph" w:styleId="TDC2">
    <w:name w:val="toc 2"/>
    <w:basedOn w:val="Normal"/>
    <w:next w:val="Normal"/>
    <w:autoRedefine/>
    <w:uiPriority w:val="99"/>
    <w:rsid w:val="00813EDC"/>
    <w:pPr>
      <w:ind w:left="200"/>
      <w:jc w:val="both"/>
    </w:pPr>
    <w:rPr>
      <w:rFonts w:ascii="Verdana" w:hAnsi="Verdana"/>
      <w:szCs w:val="24"/>
      <w:lang w:val="es-ES"/>
    </w:rPr>
  </w:style>
  <w:style w:type="paragraph" w:styleId="TDC3">
    <w:name w:val="toc 3"/>
    <w:basedOn w:val="Normal"/>
    <w:next w:val="Normal"/>
    <w:autoRedefine/>
    <w:uiPriority w:val="99"/>
    <w:rsid w:val="00813EDC"/>
    <w:pPr>
      <w:ind w:left="400"/>
      <w:jc w:val="both"/>
    </w:pPr>
    <w:rPr>
      <w:rFonts w:ascii="Verdana" w:hAnsi="Verdana"/>
      <w:szCs w:val="24"/>
      <w:lang w:val="es-ES"/>
    </w:rPr>
  </w:style>
  <w:style w:type="character" w:styleId="Refdecomentario">
    <w:name w:val="annotation reference"/>
    <w:uiPriority w:val="99"/>
    <w:rsid w:val="00813EDC"/>
    <w:rPr>
      <w:rFonts w:cs="Times New Roman"/>
      <w:sz w:val="16"/>
    </w:rPr>
  </w:style>
  <w:style w:type="paragraph" w:styleId="Textocomentario">
    <w:name w:val="annotation text"/>
    <w:basedOn w:val="Normal"/>
    <w:link w:val="TextocomentarioCar"/>
    <w:uiPriority w:val="99"/>
    <w:rsid w:val="00813EDC"/>
    <w:pPr>
      <w:jc w:val="both"/>
    </w:pPr>
    <w:rPr>
      <w:rFonts w:ascii="Verdana" w:hAnsi="Verdana"/>
      <w:lang w:val="es-ES"/>
    </w:rPr>
  </w:style>
  <w:style w:type="character" w:customStyle="1" w:styleId="TextocomentarioCar">
    <w:name w:val="Texto comentario Car"/>
    <w:link w:val="Textocomentario"/>
    <w:uiPriority w:val="99"/>
    <w:locked/>
    <w:rsid w:val="00813EDC"/>
    <w:rPr>
      <w:rFonts w:ascii="Verdana" w:hAnsi="Verdana" w:cs="Times New Roman"/>
      <w:lang w:val="es-ES" w:eastAsia="es-ES"/>
    </w:rPr>
  </w:style>
  <w:style w:type="paragraph" w:styleId="Asuntodelcomentario">
    <w:name w:val="annotation subject"/>
    <w:basedOn w:val="Textocomentario"/>
    <w:next w:val="Textocomentario"/>
    <w:link w:val="AsuntodelcomentarioCar"/>
    <w:uiPriority w:val="99"/>
    <w:rsid w:val="00813EDC"/>
    <w:rPr>
      <w:b/>
      <w:bCs/>
    </w:rPr>
  </w:style>
  <w:style w:type="character" w:customStyle="1" w:styleId="AsuntodelcomentarioCar">
    <w:name w:val="Asunto del comentario Car"/>
    <w:link w:val="Asuntodelcomentario"/>
    <w:uiPriority w:val="99"/>
    <w:locked/>
    <w:rsid w:val="00813EDC"/>
    <w:rPr>
      <w:rFonts w:ascii="Verdana" w:hAnsi="Verdana" w:cs="Times New Roman"/>
      <w:b/>
      <w:lang w:val="es-ES" w:eastAsia="es-ES"/>
    </w:rPr>
  </w:style>
  <w:style w:type="character" w:styleId="Hipervnculovisitado">
    <w:name w:val="FollowedHyperlink"/>
    <w:uiPriority w:val="99"/>
    <w:rsid w:val="00813EDC"/>
    <w:rPr>
      <w:rFonts w:cs="Times New Roman"/>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C618CC"/>
    <w:rPr>
      <w:rFonts w:ascii="Arial" w:hAnsi="Arial"/>
      <w:color w:val="131717"/>
      <w:sz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C618CC"/>
    <w:rPr>
      <w:rFonts w:ascii="Verdana" w:hAnsi="Verdana"/>
      <w:sz w:val="18"/>
    </w:rPr>
  </w:style>
  <w:style w:type="character" w:customStyle="1" w:styleId="CharacterStyle3">
    <w:name w:val="Character Style 3"/>
    <w:uiPriority w:val="99"/>
    <w:rsid w:val="00C618CC"/>
    <w:rPr>
      <w:rFonts w:ascii="Arial" w:hAnsi="Arial"/>
      <w:i/>
      <w:sz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C618CC"/>
    <w:rPr>
      <w:rFonts w:ascii="Arial" w:hAnsi="Arial"/>
      <w:b/>
      <w:i/>
      <w:sz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sz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rPr>
  </w:style>
  <w:style w:type="paragraph" w:styleId="Prrafodelista">
    <w:name w:val="List Paragraph"/>
    <w:aliases w:val="viñeta"/>
    <w:basedOn w:val="Normal"/>
    <w:link w:val="PrrafodelistaCar1"/>
    <w:uiPriority w:val="99"/>
    <w:qFormat/>
    <w:rsid w:val="007221AD"/>
    <w:pPr>
      <w:ind w:left="708"/>
    </w:pPr>
  </w:style>
  <w:style w:type="character" w:customStyle="1" w:styleId="apple-style-span">
    <w:name w:val="apple-style-span"/>
    <w:uiPriority w:val="99"/>
    <w:rsid w:val="000452E1"/>
    <w:rPr>
      <w:rFonts w:cs="Times New Roman"/>
    </w:rPr>
  </w:style>
  <w:style w:type="paragraph" w:styleId="Textoindependiente3">
    <w:name w:val="Body Text 3"/>
    <w:basedOn w:val="Normal"/>
    <w:link w:val="Textoindependiente3Car"/>
    <w:uiPriority w:val="99"/>
    <w:rsid w:val="00DD63DF"/>
    <w:pPr>
      <w:spacing w:after="120"/>
    </w:pPr>
    <w:rPr>
      <w:sz w:val="16"/>
      <w:szCs w:val="16"/>
    </w:rPr>
  </w:style>
  <w:style w:type="character" w:customStyle="1" w:styleId="Textoindependiente3Car">
    <w:name w:val="Texto independiente 3 Car"/>
    <w:link w:val="Textoindependiente3"/>
    <w:uiPriority w:val="99"/>
    <w:locked/>
    <w:rsid w:val="00DD63DF"/>
    <w:rPr>
      <w:rFonts w:ascii="Times New Roman" w:hAnsi="Times New Roman" w:cs="Times New Roman"/>
      <w:sz w:val="16"/>
      <w:lang w:val="es-ES_tradnl" w:eastAsia="es-ES"/>
    </w:rPr>
  </w:style>
  <w:style w:type="character" w:customStyle="1" w:styleId="InitialStyle">
    <w:name w:val="InitialStyle"/>
    <w:uiPriority w:val="99"/>
    <w:rsid w:val="00DD63DF"/>
    <w:rPr>
      <w:rFonts w:ascii="Courier New" w:hAnsi="Courier New"/>
      <w:color w:val="auto"/>
      <w:spacing w:val="0"/>
      <w:sz w:val="24"/>
    </w:rPr>
  </w:style>
  <w:style w:type="paragraph" w:customStyle="1" w:styleId="Textopredeterminado2">
    <w:name w:val="Texto predeterminado:2"/>
    <w:basedOn w:val="Normal"/>
    <w:uiPriority w:val="99"/>
    <w:rsid w:val="00DD63DF"/>
    <w:pPr>
      <w:autoSpaceDE w:val="0"/>
      <w:autoSpaceDN w:val="0"/>
      <w:adjustRightInd w:val="0"/>
    </w:pPr>
    <w:rPr>
      <w:sz w:val="24"/>
      <w:szCs w:val="24"/>
      <w:lang w:val="en-US"/>
    </w:rPr>
  </w:style>
  <w:style w:type="character" w:customStyle="1" w:styleId="Fuentedeencabezadopredeter">
    <w:name w:val="Fuente de encabezado predeter."/>
    <w:uiPriority w:val="99"/>
    <w:rsid w:val="008D0A64"/>
  </w:style>
  <w:style w:type="character" w:customStyle="1" w:styleId="Documento4">
    <w:name w:val="Documento 4"/>
    <w:uiPriority w:val="99"/>
    <w:rsid w:val="008D0A64"/>
    <w:rPr>
      <w:b/>
      <w:i/>
      <w:sz w:val="24"/>
    </w:rPr>
  </w:style>
  <w:style w:type="character" w:customStyle="1" w:styleId="Documento5">
    <w:name w:val="Documento 5"/>
    <w:uiPriority w:val="99"/>
    <w:rsid w:val="008D0A64"/>
    <w:rPr>
      <w:rFonts w:cs="Times New Roman"/>
    </w:rPr>
  </w:style>
  <w:style w:type="character" w:customStyle="1" w:styleId="Documento6">
    <w:name w:val="Documento 6"/>
    <w:uiPriority w:val="99"/>
    <w:rsid w:val="008D0A64"/>
    <w:rPr>
      <w:rFonts w:cs="Times New Roman"/>
    </w:rPr>
  </w:style>
  <w:style w:type="character" w:customStyle="1" w:styleId="Documento7">
    <w:name w:val="Documento 7"/>
    <w:uiPriority w:val="99"/>
    <w:rsid w:val="008D0A64"/>
    <w:rPr>
      <w:rFonts w:cs="Times New Roman"/>
    </w:rPr>
  </w:style>
  <w:style w:type="character" w:customStyle="1" w:styleId="Documento8">
    <w:name w:val="Documento 8"/>
    <w:uiPriority w:val="99"/>
    <w:rsid w:val="008D0A64"/>
    <w:rPr>
      <w:rFonts w:cs="Times New Roman"/>
    </w:rPr>
  </w:style>
  <w:style w:type="character" w:customStyle="1" w:styleId="Documento3">
    <w:name w:val="Documento 3"/>
    <w:uiPriority w:val="99"/>
    <w:rsid w:val="008D0A64"/>
    <w:rPr>
      <w:rFonts w:ascii="Courier" w:hAnsi="Courier"/>
      <w:sz w:val="24"/>
      <w:lang w:val="en-US"/>
    </w:rPr>
  </w:style>
  <w:style w:type="paragraph" w:customStyle="1" w:styleId="Prder1">
    <w:name w:val="PÀÀr. der. 1"/>
    <w:uiPriority w:val="99"/>
    <w:rsid w:val="008D0A64"/>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uiPriority w:val="99"/>
    <w:rsid w:val="008D0A64"/>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uiPriority w:val="99"/>
    <w:rsid w:val="008D0A64"/>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uiPriority w:val="99"/>
    <w:rsid w:val="008D0A64"/>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uiPriority w:val="99"/>
    <w:rsid w:val="008D0A64"/>
    <w:pPr>
      <w:keepNext/>
      <w:keepLines/>
      <w:tabs>
        <w:tab w:val="left" w:pos="-720"/>
      </w:tabs>
      <w:suppressAutoHyphens/>
      <w:spacing w:before="120" w:after="120"/>
    </w:pPr>
    <w:rPr>
      <w:rFonts w:ascii="Courier" w:hAnsi="Courier"/>
      <w:sz w:val="24"/>
      <w:lang w:val="en-US" w:eastAsia="es-ES"/>
    </w:rPr>
  </w:style>
  <w:style w:type="paragraph" w:customStyle="1" w:styleId="Prder5">
    <w:name w:val="PÀÀr. der. 5"/>
    <w:uiPriority w:val="99"/>
    <w:rsid w:val="008D0A64"/>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uiPriority w:val="99"/>
    <w:rsid w:val="008D0A64"/>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uiPriority w:val="99"/>
    <w:rsid w:val="008D0A64"/>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uiPriority w:val="99"/>
    <w:rsid w:val="008D0A6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uiPriority w:val="99"/>
    <w:rsid w:val="008D0A64"/>
    <w:rPr>
      <w:rFonts w:ascii="Courier" w:hAnsi="Courier"/>
      <w:sz w:val="24"/>
      <w:lang w:val="en-US"/>
    </w:rPr>
  </w:style>
  <w:style w:type="character" w:customStyle="1" w:styleId="Tcnico3">
    <w:name w:val="TÀ)Àcnico 3"/>
    <w:uiPriority w:val="99"/>
    <w:rsid w:val="008D0A64"/>
    <w:rPr>
      <w:rFonts w:ascii="Courier" w:hAnsi="Courier"/>
      <w:sz w:val="24"/>
      <w:lang w:val="en-US"/>
    </w:rPr>
  </w:style>
  <w:style w:type="paragraph" w:customStyle="1" w:styleId="Tcnico4">
    <w:name w:val="TÀ)Àcnico 4"/>
    <w:uiPriority w:val="99"/>
    <w:rsid w:val="008D0A64"/>
    <w:pPr>
      <w:tabs>
        <w:tab w:val="left" w:pos="-720"/>
      </w:tabs>
      <w:suppressAutoHyphens/>
    </w:pPr>
    <w:rPr>
      <w:rFonts w:ascii="Courier" w:hAnsi="Courier"/>
      <w:b/>
      <w:sz w:val="24"/>
      <w:lang w:val="en-US" w:eastAsia="es-ES"/>
    </w:rPr>
  </w:style>
  <w:style w:type="character" w:customStyle="1" w:styleId="Tcnico1">
    <w:name w:val="TÀ)Àcnico 1"/>
    <w:uiPriority w:val="99"/>
    <w:rsid w:val="008D0A64"/>
    <w:rPr>
      <w:rFonts w:ascii="Courier" w:hAnsi="Courier"/>
      <w:sz w:val="24"/>
      <w:lang w:val="en-US"/>
    </w:rPr>
  </w:style>
  <w:style w:type="paragraph" w:customStyle="1" w:styleId="Tcnico5">
    <w:name w:val="TÀ)Àcnico 5"/>
    <w:uiPriority w:val="99"/>
    <w:rsid w:val="008D0A64"/>
    <w:pPr>
      <w:tabs>
        <w:tab w:val="left" w:pos="-720"/>
      </w:tabs>
      <w:suppressAutoHyphens/>
      <w:ind w:firstLine="720"/>
    </w:pPr>
    <w:rPr>
      <w:rFonts w:ascii="Courier" w:hAnsi="Courier"/>
      <w:b/>
      <w:sz w:val="24"/>
      <w:lang w:val="en-US" w:eastAsia="es-ES"/>
    </w:rPr>
  </w:style>
  <w:style w:type="paragraph" w:customStyle="1" w:styleId="Tcnico6">
    <w:name w:val="TÀ)Àcnico 6"/>
    <w:uiPriority w:val="99"/>
    <w:rsid w:val="008D0A64"/>
    <w:pPr>
      <w:tabs>
        <w:tab w:val="left" w:pos="-720"/>
      </w:tabs>
      <w:suppressAutoHyphens/>
      <w:ind w:firstLine="720"/>
    </w:pPr>
    <w:rPr>
      <w:rFonts w:ascii="Courier" w:hAnsi="Courier"/>
      <w:b/>
      <w:sz w:val="24"/>
      <w:lang w:val="en-US" w:eastAsia="es-ES"/>
    </w:rPr>
  </w:style>
  <w:style w:type="paragraph" w:customStyle="1" w:styleId="Tcnico7">
    <w:name w:val="TÀ)Àcnico 7"/>
    <w:uiPriority w:val="99"/>
    <w:rsid w:val="008D0A64"/>
    <w:pPr>
      <w:tabs>
        <w:tab w:val="left" w:pos="-720"/>
      </w:tabs>
      <w:suppressAutoHyphens/>
      <w:ind w:firstLine="720"/>
    </w:pPr>
    <w:rPr>
      <w:rFonts w:ascii="Courier" w:hAnsi="Courier"/>
      <w:b/>
      <w:sz w:val="24"/>
      <w:lang w:val="en-US" w:eastAsia="es-ES"/>
    </w:rPr>
  </w:style>
  <w:style w:type="paragraph" w:customStyle="1" w:styleId="Tcnico8">
    <w:name w:val="TÀ)Àcnico 8"/>
    <w:uiPriority w:val="99"/>
    <w:rsid w:val="008D0A64"/>
    <w:pPr>
      <w:tabs>
        <w:tab w:val="left" w:pos="-720"/>
      </w:tabs>
      <w:suppressAutoHyphens/>
      <w:ind w:firstLine="720"/>
    </w:pPr>
    <w:rPr>
      <w:rFonts w:ascii="Courier" w:hAnsi="Courier"/>
      <w:b/>
      <w:sz w:val="24"/>
      <w:lang w:val="en-US" w:eastAsia="es-ES"/>
    </w:rPr>
  </w:style>
  <w:style w:type="paragraph" w:styleId="TDC4">
    <w:name w:val="toc 4"/>
    <w:basedOn w:val="Normal"/>
    <w:next w:val="Normal"/>
    <w:uiPriority w:val="99"/>
    <w:rsid w:val="008D0A64"/>
    <w:pPr>
      <w:tabs>
        <w:tab w:val="left" w:leader="dot" w:pos="9000"/>
        <w:tab w:val="right" w:pos="9360"/>
      </w:tabs>
      <w:suppressAutoHyphens/>
      <w:spacing w:before="120" w:after="120"/>
      <w:ind w:left="2880" w:right="720" w:hanging="720"/>
      <w:jc w:val="both"/>
    </w:pPr>
    <w:rPr>
      <w:rFonts w:ascii="Courier New" w:hAnsi="Courier New"/>
      <w:sz w:val="24"/>
      <w:szCs w:val="24"/>
      <w:lang w:val="en-US"/>
    </w:rPr>
  </w:style>
  <w:style w:type="paragraph" w:styleId="TDC5">
    <w:name w:val="toc 5"/>
    <w:basedOn w:val="Normal"/>
    <w:next w:val="Normal"/>
    <w:uiPriority w:val="99"/>
    <w:rsid w:val="008D0A64"/>
    <w:pPr>
      <w:tabs>
        <w:tab w:val="left" w:leader="dot" w:pos="9000"/>
        <w:tab w:val="right" w:pos="9360"/>
      </w:tabs>
      <w:suppressAutoHyphens/>
      <w:spacing w:before="120" w:after="120"/>
      <w:ind w:left="3600" w:right="720" w:hanging="720"/>
      <w:jc w:val="both"/>
    </w:pPr>
    <w:rPr>
      <w:rFonts w:ascii="Courier New" w:hAnsi="Courier New"/>
      <w:sz w:val="24"/>
      <w:szCs w:val="24"/>
      <w:lang w:val="en-US"/>
    </w:rPr>
  </w:style>
  <w:style w:type="paragraph" w:styleId="TDC6">
    <w:name w:val="toc 6"/>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7">
    <w:name w:val="toc 7"/>
    <w:basedOn w:val="Normal"/>
    <w:next w:val="Normal"/>
    <w:uiPriority w:val="99"/>
    <w:rsid w:val="008D0A64"/>
    <w:pPr>
      <w:suppressAutoHyphens/>
      <w:spacing w:before="120" w:after="120"/>
      <w:ind w:left="720" w:hanging="720"/>
      <w:jc w:val="both"/>
    </w:pPr>
    <w:rPr>
      <w:rFonts w:ascii="Courier New" w:hAnsi="Courier New"/>
      <w:sz w:val="24"/>
      <w:szCs w:val="24"/>
      <w:lang w:val="en-US"/>
    </w:rPr>
  </w:style>
  <w:style w:type="paragraph" w:styleId="TDC8">
    <w:name w:val="toc 8"/>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9">
    <w:name w:val="toc 9"/>
    <w:basedOn w:val="Normal"/>
    <w:next w:val="Normal"/>
    <w:uiPriority w:val="99"/>
    <w:rsid w:val="008D0A64"/>
    <w:pPr>
      <w:tabs>
        <w:tab w:val="left" w:leader="dot" w:pos="9000"/>
        <w:tab w:val="right" w:pos="9360"/>
      </w:tabs>
      <w:suppressAutoHyphens/>
      <w:spacing w:before="120" w:after="120"/>
      <w:ind w:left="720" w:hanging="720"/>
      <w:jc w:val="both"/>
    </w:pPr>
    <w:rPr>
      <w:rFonts w:ascii="Courier New" w:hAnsi="Courier New"/>
      <w:sz w:val="24"/>
      <w:szCs w:val="24"/>
      <w:lang w:val="en-US"/>
    </w:rPr>
  </w:style>
  <w:style w:type="paragraph" w:customStyle="1" w:styleId="ndice1">
    <w:name w:val="índice 1"/>
    <w:basedOn w:val="Normal"/>
    <w:uiPriority w:val="99"/>
    <w:rsid w:val="008D0A64"/>
    <w:pPr>
      <w:tabs>
        <w:tab w:val="left" w:leader="dot" w:pos="9000"/>
        <w:tab w:val="right" w:pos="9360"/>
      </w:tabs>
      <w:suppressAutoHyphens/>
      <w:spacing w:before="120" w:after="120"/>
      <w:ind w:left="1440" w:right="720" w:hanging="1440"/>
      <w:jc w:val="both"/>
    </w:pPr>
    <w:rPr>
      <w:rFonts w:ascii="Courier New" w:hAnsi="Courier New"/>
      <w:sz w:val="24"/>
      <w:szCs w:val="24"/>
      <w:lang w:val="en-US"/>
    </w:rPr>
  </w:style>
  <w:style w:type="paragraph" w:customStyle="1" w:styleId="ndice2">
    <w:name w:val="índice 2"/>
    <w:basedOn w:val="Normal"/>
    <w:uiPriority w:val="99"/>
    <w:rsid w:val="008D0A64"/>
    <w:pPr>
      <w:tabs>
        <w:tab w:val="left" w:leader="dot" w:pos="9000"/>
        <w:tab w:val="right" w:pos="9360"/>
      </w:tabs>
      <w:suppressAutoHyphens/>
      <w:spacing w:before="120" w:after="120"/>
      <w:ind w:left="1440" w:right="720" w:hanging="720"/>
      <w:jc w:val="both"/>
    </w:pPr>
    <w:rPr>
      <w:rFonts w:ascii="Courier New" w:hAnsi="Courier New"/>
      <w:sz w:val="24"/>
      <w:szCs w:val="24"/>
      <w:lang w:val="en-US"/>
    </w:rPr>
  </w:style>
  <w:style w:type="paragraph" w:customStyle="1" w:styleId="toa">
    <w:name w:val="toa"/>
    <w:basedOn w:val="Normal"/>
    <w:uiPriority w:val="99"/>
    <w:rsid w:val="008D0A64"/>
    <w:pPr>
      <w:tabs>
        <w:tab w:val="left" w:pos="9000"/>
        <w:tab w:val="right" w:pos="9360"/>
      </w:tabs>
      <w:suppressAutoHyphens/>
      <w:spacing w:before="120" w:after="120"/>
      <w:jc w:val="both"/>
    </w:pPr>
    <w:rPr>
      <w:rFonts w:ascii="Courier New" w:hAnsi="Courier New"/>
      <w:sz w:val="24"/>
      <w:szCs w:val="24"/>
      <w:lang w:val="en-US"/>
    </w:rPr>
  </w:style>
  <w:style w:type="paragraph" w:customStyle="1" w:styleId="epgrafe">
    <w:name w:val="epígrafe"/>
    <w:basedOn w:val="Normal"/>
    <w:uiPriority w:val="99"/>
    <w:rsid w:val="008D0A64"/>
    <w:pPr>
      <w:spacing w:before="120" w:after="120"/>
      <w:jc w:val="both"/>
    </w:pPr>
    <w:rPr>
      <w:rFonts w:ascii="Courier New" w:hAnsi="Courier New"/>
      <w:sz w:val="24"/>
      <w:szCs w:val="24"/>
    </w:rPr>
  </w:style>
  <w:style w:type="character" w:customStyle="1" w:styleId="EquationCaption">
    <w:name w:val="_Equation Caption"/>
    <w:uiPriority w:val="99"/>
    <w:rsid w:val="008D0A64"/>
  </w:style>
  <w:style w:type="paragraph" w:customStyle="1" w:styleId="Listavistosa-nfasis11">
    <w:name w:val="Lista vistosa - Énfasis 11"/>
    <w:basedOn w:val="Normal"/>
    <w:uiPriority w:val="99"/>
    <w:rsid w:val="008D0A64"/>
    <w:pPr>
      <w:ind w:left="708"/>
    </w:pPr>
    <w:rPr>
      <w:sz w:val="24"/>
      <w:szCs w:val="24"/>
      <w:lang w:val="es-ES"/>
    </w:rPr>
  </w:style>
  <w:style w:type="paragraph" w:styleId="Textosinformato">
    <w:name w:val="Plain Text"/>
    <w:basedOn w:val="Normal"/>
    <w:link w:val="TextosinformatoCar"/>
    <w:uiPriority w:val="99"/>
    <w:rsid w:val="008D0A64"/>
    <w:rPr>
      <w:rFonts w:ascii="Courier New" w:hAnsi="Courier New"/>
      <w:lang w:val="es-ES"/>
    </w:rPr>
  </w:style>
  <w:style w:type="character" w:customStyle="1" w:styleId="TextosinformatoCar">
    <w:name w:val="Texto sin formato Car"/>
    <w:link w:val="Textosinformato"/>
    <w:uiPriority w:val="99"/>
    <w:locked/>
    <w:rsid w:val="008D0A64"/>
    <w:rPr>
      <w:rFonts w:ascii="Courier New" w:hAnsi="Courier New" w:cs="Times New Roman"/>
      <w:lang w:val="es-ES" w:eastAsia="es-ES"/>
    </w:rPr>
  </w:style>
  <w:style w:type="paragraph" w:customStyle="1" w:styleId="Sombreadovistoso-nfasis11">
    <w:name w:val="Sombreado vistoso - Énfasis 11"/>
    <w:hidden/>
    <w:uiPriority w:val="99"/>
    <w:rsid w:val="008D0A64"/>
    <w:rPr>
      <w:rFonts w:ascii="Times New Roman" w:hAnsi="Times New Roman"/>
      <w:lang w:val="es-ES" w:eastAsia="es-ES"/>
    </w:rPr>
  </w:style>
  <w:style w:type="paragraph" w:customStyle="1" w:styleId="EstiloCourierNewIzquierda9cm">
    <w:name w:val="Estilo Courier New Izquierda:  9 cm"/>
    <w:basedOn w:val="Normal"/>
    <w:uiPriority w:val="99"/>
    <w:rsid w:val="00C61BED"/>
    <w:pPr>
      <w:spacing w:before="120" w:after="120"/>
      <w:ind w:left="5103"/>
      <w:jc w:val="both"/>
    </w:pPr>
    <w:rPr>
      <w:rFonts w:ascii="Courier New" w:hAnsi="Courier New"/>
      <w:b/>
      <w:spacing w:val="-3"/>
      <w:sz w:val="24"/>
    </w:rPr>
  </w:style>
  <w:style w:type="character" w:customStyle="1" w:styleId="Sangra3detindependienteCar1">
    <w:name w:val="Sangría 3 de t. independiente Car1"/>
    <w:uiPriority w:val="99"/>
    <w:semiHidden/>
    <w:rsid w:val="00C61BED"/>
    <w:rPr>
      <w:rFonts w:eastAsia="Times New Roman"/>
      <w:sz w:val="16"/>
    </w:rPr>
  </w:style>
  <w:style w:type="character" w:customStyle="1" w:styleId="TextodegloboCar1">
    <w:name w:val="Texto de globo Car1"/>
    <w:uiPriority w:val="99"/>
    <w:semiHidden/>
    <w:rsid w:val="00C61BED"/>
    <w:rPr>
      <w:rFonts w:ascii="Tahoma" w:hAnsi="Tahoma"/>
      <w:sz w:val="16"/>
    </w:rPr>
  </w:style>
  <w:style w:type="character" w:customStyle="1" w:styleId="TextonotapieCar1">
    <w:name w:val="Texto nota pie Car1"/>
    <w:uiPriority w:val="99"/>
    <w:semiHidden/>
    <w:rsid w:val="00C61BED"/>
    <w:rPr>
      <w:rFonts w:eastAsia="Times New Roman"/>
    </w:rPr>
  </w:style>
  <w:style w:type="paragraph" w:customStyle="1" w:styleId="texto">
    <w:name w:val="texto"/>
    <w:basedOn w:val="Normal"/>
    <w:uiPriority w:val="99"/>
    <w:rsid w:val="00C61BED"/>
    <w:pPr>
      <w:spacing w:before="100" w:beforeAutospacing="1" w:after="100" w:afterAutospacing="1"/>
    </w:pPr>
    <w:rPr>
      <w:rFonts w:ascii="Verdana" w:hAnsi="Verdana"/>
      <w:color w:val="000000"/>
      <w:sz w:val="17"/>
      <w:szCs w:val="17"/>
      <w:lang w:val="es-CL" w:eastAsia="es-CL"/>
    </w:rPr>
  </w:style>
  <w:style w:type="character" w:customStyle="1" w:styleId="AsuntodelcomentarioCar1">
    <w:name w:val="Asunto del comentario Car1"/>
    <w:uiPriority w:val="99"/>
    <w:semiHidden/>
    <w:rsid w:val="00C61BED"/>
    <w:rPr>
      <w:rFonts w:ascii="Courier New" w:hAnsi="Courier New"/>
      <w:b/>
      <w:lang w:val="es-ES_tradnl" w:eastAsia="es-ES"/>
    </w:rPr>
  </w:style>
  <w:style w:type="character" w:customStyle="1" w:styleId="MapadeldocumentoCar1">
    <w:name w:val="Mapa del documento Car1"/>
    <w:uiPriority w:val="99"/>
    <w:semiHidden/>
    <w:rsid w:val="00C61BED"/>
    <w:rPr>
      <w:rFonts w:ascii="Tahoma" w:hAnsi="Tahoma"/>
      <w:sz w:val="16"/>
    </w:rPr>
  </w:style>
  <w:style w:type="character" w:customStyle="1" w:styleId="apple-converted-space">
    <w:name w:val="apple-converted-space"/>
    <w:uiPriority w:val="99"/>
    <w:rsid w:val="00C61BED"/>
  </w:style>
  <w:style w:type="character" w:customStyle="1" w:styleId="TextosinformatoCar1">
    <w:name w:val="Texto sin formato Car1"/>
    <w:uiPriority w:val="99"/>
    <w:semiHidden/>
    <w:rsid w:val="00C61BED"/>
    <w:rPr>
      <w:rFonts w:ascii="Consolas" w:hAnsi="Consolas"/>
      <w:sz w:val="21"/>
      <w:lang w:val="es-ES" w:eastAsia="en-US"/>
    </w:rPr>
  </w:style>
  <w:style w:type="paragraph" w:styleId="Revisin">
    <w:name w:val="Revision"/>
    <w:hidden/>
    <w:uiPriority w:val="99"/>
    <w:semiHidden/>
    <w:rsid w:val="00C61BED"/>
    <w:rPr>
      <w:rFonts w:ascii="Calibri" w:hAnsi="Calibri"/>
      <w:sz w:val="22"/>
      <w:szCs w:val="22"/>
      <w:lang w:val="es-ES" w:eastAsia="en-US"/>
    </w:rPr>
  </w:style>
  <w:style w:type="character" w:customStyle="1" w:styleId="Mencinsinresolver1">
    <w:name w:val="Mención sin resolver1"/>
    <w:uiPriority w:val="99"/>
    <w:semiHidden/>
    <w:rsid w:val="00C61BED"/>
    <w:rPr>
      <w:color w:val="605E5C"/>
      <w:shd w:val="clear" w:color="auto" w:fill="E1DFDD"/>
    </w:rPr>
  </w:style>
  <w:style w:type="character" w:customStyle="1" w:styleId="Mencinsinresolver2">
    <w:name w:val="Mención sin resolver2"/>
    <w:uiPriority w:val="99"/>
    <w:semiHidden/>
    <w:rsid w:val="00C61BED"/>
    <w:rPr>
      <w:color w:val="605E5C"/>
      <w:shd w:val="clear" w:color="auto" w:fill="E1DFDD"/>
    </w:rPr>
  </w:style>
  <w:style w:type="paragraph" w:customStyle="1" w:styleId="Sangra3detindependiente1">
    <w:name w:val="Sangría 3 de t. independiente1"/>
    <w:basedOn w:val="Normal"/>
    <w:uiPriority w:val="99"/>
    <w:rsid w:val="00C61BED"/>
    <w:pPr>
      <w:overflowPunct w:val="0"/>
      <w:autoSpaceDE w:val="0"/>
      <w:autoSpaceDN w:val="0"/>
      <w:adjustRightInd w:val="0"/>
      <w:spacing w:before="120" w:after="120"/>
      <w:ind w:left="5103"/>
      <w:jc w:val="both"/>
    </w:pPr>
    <w:rPr>
      <w:rFonts w:ascii="Courier" w:hAnsi="Courier"/>
      <w:b/>
      <w:spacing w:val="-3"/>
      <w:sz w:val="24"/>
      <w:lang w:eastAsia="es-CL"/>
    </w:rPr>
  </w:style>
  <w:style w:type="paragraph" w:customStyle="1" w:styleId="Textoindependiente21">
    <w:name w:val="Texto independiente 21"/>
    <w:basedOn w:val="Normal"/>
    <w:uiPriority w:val="99"/>
    <w:rsid w:val="00C61BED"/>
    <w:pPr>
      <w:tabs>
        <w:tab w:val="left" w:pos="3195"/>
        <w:tab w:val="left" w:pos="3544"/>
      </w:tabs>
      <w:spacing w:before="240" w:afterLines="100"/>
      <w:ind w:left="2835"/>
      <w:jc w:val="both"/>
    </w:pPr>
    <w:rPr>
      <w:rFonts w:ascii="Courier" w:hAnsi="Courier"/>
      <w:spacing w:val="-3"/>
      <w:sz w:val="24"/>
      <w:lang w:eastAsia="es-CL"/>
    </w:rPr>
  </w:style>
  <w:style w:type="character" w:customStyle="1" w:styleId="PrrafodelistaCar1">
    <w:name w:val="Párrafo de lista Car1"/>
    <w:aliases w:val="viñeta Car"/>
    <w:link w:val="Prrafodelista"/>
    <w:uiPriority w:val="99"/>
    <w:locked/>
    <w:rsid w:val="00C61BED"/>
    <w:rPr>
      <w:rFonts w:ascii="Times New Roman" w:hAnsi="Times New Roman"/>
      <w:lang w:val="es-ES_tradnl" w:eastAsia="es-ES"/>
    </w:rPr>
  </w:style>
  <w:style w:type="paragraph" w:customStyle="1" w:styleId="Normal1">
    <w:name w:val="Normal1"/>
    <w:uiPriority w:val="99"/>
    <w:rsid w:val="00C61BED"/>
    <w:pPr>
      <w:spacing w:before="240" w:afterLines="100"/>
      <w:ind w:left="2835"/>
      <w:jc w:val="both"/>
    </w:pPr>
    <w:rPr>
      <w:rFonts w:ascii="Calibri" w:hAnsi="Calibri" w:cs="Calibri"/>
      <w:sz w:val="22"/>
      <w:szCs w:val="22"/>
      <w:lang w:eastAsia="es-ES"/>
    </w:rPr>
  </w:style>
  <w:style w:type="paragraph" w:customStyle="1" w:styleId="CharChar">
    <w:name w:val="Char Char"/>
    <w:basedOn w:val="Normal"/>
    <w:uiPriority w:val="99"/>
    <w:rsid w:val="00C61BED"/>
    <w:pPr>
      <w:spacing w:after="160" w:line="240" w:lineRule="exact"/>
      <w:ind w:left="500"/>
      <w:jc w:val="center"/>
    </w:pPr>
    <w:rPr>
      <w:rFonts w:ascii="Verdana" w:hAnsi="Verdana" w:cs="Arial"/>
      <w:b/>
      <w:lang w:val="es-VE" w:eastAsia="en-US"/>
    </w:rPr>
  </w:style>
  <w:style w:type="paragraph" w:styleId="Sinespaciado">
    <w:name w:val="No Spacing"/>
    <w:uiPriority w:val="99"/>
    <w:qFormat/>
    <w:rsid w:val="00C61BED"/>
    <w:rPr>
      <w:rFonts w:ascii="Calibri" w:hAnsi="Calibri"/>
      <w:sz w:val="22"/>
      <w:szCs w:val="22"/>
    </w:rPr>
  </w:style>
  <w:style w:type="paragraph" w:customStyle="1" w:styleId="Prder11">
    <w:name w:val="PÀÀr. der. 11"/>
    <w:uiPriority w:val="99"/>
    <w:rsid w:val="00C61BED"/>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1">
    <w:name w:val="PÀÀr. der. 21"/>
    <w:uiPriority w:val="99"/>
    <w:rsid w:val="00C61BED"/>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1">
    <w:name w:val="PÀÀr. der. 31"/>
    <w:uiPriority w:val="99"/>
    <w:rsid w:val="00C61BED"/>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1">
    <w:name w:val="PÀÀr. der. 41"/>
    <w:uiPriority w:val="99"/>
    <w:rsid w:val="00C61BED"/>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Prder51">
    <w:name w:val="PÀÀr. der. 51"/>
    <w:uiPriority w:val="99"/>
    <w:rsid w:val="00C61BED"/>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1">
    <w:name w:val="PÀÀr. der. 61"/>
    <w:uiPriority w:val="99"/>
    <w:rsid w:val="00C61BED"/>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1">
    <w:name w:val="PÀÀr. der. 71"/>
    <w:uiPriority w:val="99"/>
    <w:rsid w:val="00C61BED"/>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1">
    <w:name w:val="PÀÀr. der. 81"/>
    <w:uiPriority w:val="99"/>
    <w:rsid w:val="00C61BE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1">
    <w:name w:val="TÀ)Àcnico 21"/>
    <w:uiPriority w:val="99"/>
    <w:rsid w:val="00C61BED"/>
    <w:rPr>
      <w:rFonts w:ascii="Courier" w:hAnsi="Courier"/>
      <w:sz w:val="24"/>
      <w:lang w:val="en-US"/>
    </w:rPr>
  </w:style>
  <w:style w:type="character" w:customStyle="1" w:styleId="Tcnico31">
    <w:name w:val="TÀ)Àcnico 31"/>
    <w:uiPriority w:val="99"/>
    <w:rsid w:val="00C61BED"/>
    <w:rPr>
      <w:rFonts w:ascii="Courier" w:hAnsi="Courier"/>
      <w:sz w:val="24"/>
      <w:lang w:val="en-US"/>
    </w:rPr>
  </w:style>
  <w:style w:type="paragraph" w:customStyle="1" w:styleId="Tcnico41">
    <w:name w:val="TÀ)Àcnico 41"/>
    <w:uiPriority w:val="99"/>
    <w:rsid w:val="00C61BED"/>
    <w:pPr>
      <w:tabs>
        <w:tab w:val="left" w:pos="-720"/>
      </w:tabs>
      <w:suppressAutoHyphens/>
    </w:pPr>
    <w:rPr>
      <w:rFonts w:ascii="Courier" w:hAnsi="Courier"/>
      <w:b/>
      <w:sz w:val="24"/>
      <w:lang w:val="en-US" w:eastAsia="es-ES"/>
    </w:rPr>
  </w:style>
  <w:style w:type="character" w:customStyle="1" w:styleId="Tcnico11">
    <w:name w:val="TÀ)Àcnico 11"/>
    <w:uiPriority w:val="99"/>
    <w:rsid w:val="00C61BED"/>
    <w:rPr>
      <w:rFonts w:ascii="Courier" w:hAnsi="Courier"/>
      <w:sz w:val="24"/>
      <w:lang w:val="en-US"/>
    </w:rPr>
  </w:style>
  <w:style w:type="paragraph" w:customStyle="1" w:styleId="Tcnico51">
    <w:name w:val="TÀ)Àcnico 51"/>
    <w:uiPriority w:val="99"/>
    <w:rsid w:val="00C61BED"/>
    <w:pPr>
      <w:tabs>
        <w:tab w:val="left" w:pos="-720"/>
      </w:tabs>
      <w:suppressAutoHyphens/>
      <w:ind w:firstLine="720"/>
    </w:pPr>
    <w:rPr>
      <w:rFonts w:ascii="Courier" w:hAnsi="Courier"/>
      <w:b/>
      <w:sz w:val="24"/>
      <w:lang w:val="en-US" w:eastAsia="es-ES"/>
    </w:rPr>
  </w:style>
  <w:style w:type="paragraph" w:customStyle="1" w:styleId="Tcnico61">
    <w:name w:val="TÀ)Àcnico 61"/>
    <w:uiPriority w:val="99"/>
    <w:rsid w:val="00C61BED"/>
    <w:pPr>
      <w:tabs>
        <w:tab w:val="left" w:pos="-720"/>
      </w:tabs>
      <w:suppressAutoHyphens/>
      <w:ind w:firstLine="720"/>
    </w:pPr>
    <w:rPr>
      <w:rFonts w:ascii="Courier" w:hAnsi="Courier"/>
      <w:b/>
      <w:sz w:val="24"/>
      <w:lang w:val="en-US" w:eastAsia="es-ES"/>
    </w:rPr>
  </w:style>
  <w:style w:type="paragraph" w:customStyle="1" w:styleId="Tcnico71">
    <w:name w:val="TÀ)Àcnico 71"/>
    <w:uiPriority w:val="99"/>
    <w:rsid w:val="00C61BED"/>
    <w:pPr>
      <w:tabs>
        <w:tab w:val="left" w:pos="-720"/>
      </w:tabs>
      <w:suppressAutoHyphens/>
      <w:ind w:firstLine="720"/>
    </w:pPr>
    <w:rPr>
      <w:rFonts w:ascii="Courier" w:hAnsi="Courier"/>
      <w:b/>
      <w:sz w:val="24"/>
      <w:lang w:val="en-US" w:eastAsia="es-ES"/>
    </w:rPr>
  </w:style>
  <w:style w:type="paragraph" w:customStyle="1" w:styleId="Tcnico81">
    <w:name w:val="TÀ)Àcnico 81"/>
    <w:uiPriority w:val="99"/>
    <w:rsid w:val="00C61BED"/>
    <w:pPr>
      <w:tabs>
        <w:tab w:val="left" w:pos="-720"/>
      </w:tabs>
      <w:suppressAutoHyphens/>
      <w:ind w:firstLine="720"/>
    </w:pPr>
    <w:rPr>
      <w:rFonts w:ascii="Courier" w:hAnsi="Courier"/>
      <w:b/>
      <w:sz w:val="24"/>
      <w:lang w:val="en-US" w:eastAsia="es-ES"/>
    </w:rPr>
  </w:style>
  <w:style w:type="paragraph" w:customStyle="1" w:styleId="Listavistosa-nfasis12">
    <w:name w:val="Lista vistosa - Énfasis 12"/>
    <w:basedOn w:val="Normal"/>
    <w:uiPriority w:val="99"/>
    <w:rsid w:val="00C61BED"/>
    <w:pPr>
      <w:spacing w:before="120" w:after="120"/>
      <w:ind w:left="720"/>
      <w:jc w:val="both"/>
    </w:pPr>
    <w:rPr>
      <w:rFonts w:ascii="Courier New" w:hAnsi="Courier New"/>
      <w:sz w:val="24"/>
      <w:szCs w:val="24"/>
    </w:rPr>
  </w:style>
  <w:style w:type="paragraph" w:customStyle="1" w:styleId="Sombreadovistoso-nfasis12">
    <w:name w:val="Sombreado vistoso - Énfasis 12"/>
    <w:hidden/>
    <w:uiPriority w:val="99"/>
    <w:semiHidden/>
    <w:rsid w:val="00C61BED"/>
    <w:rPr>
      <w:rFonts w:ascii="Courier New" w:hAnsi="Courier New"/>
      <w:sz w:val="24"/>
      <w:szCs w:val="24"/>
      <w:lang w:val="es-ES_tradnl" w:eastAsia="es-ES"/>
    </w:rPr>
  </w:style>
  <w:style w:type="paragraph" w:customStyle="1" w:styleId="Prrafodelista1">
    <w:name w:val="Párrafo de lista1"/>
    <w:aliases w:val="Bullet List,FooterText,numbered,List Paragraph1,Paragraphe de liste1,Bulletr List Paragraph,列出段落,列出段落1,List Paragraph2,List Paragraph21,Listeafsnit1,Parágrafo da Lista1,リスト段落1,Bullet list,List Paragraph11,Listenabsatz"/>
    <w:basedOn w:val="Normal"/>
    <w:link w:val="PrrafodelistaCar"/>
    <w:uiPriority w:val="99"/>
    <w:rsid w:val="001072FB"/>
    <w:pPr>
      <w:spacing w:after="200" w:line="276" w:lineRule="auto"/>
      <w:ind w:left="720"/>
      <w:contextualSpacing/>
    </w:pPr>
    <w:rPr>
      <w:rFonts w:ascii="Calibri" w:hAnsi="Calibri"/>
      <w:lang w:val="es-CL" w:eastAsia="es-CL"/>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1"/>
    <w:uiPriority w:val="99"/>
    <w:locked/>
    <w:rsid w:val="001072FB"/>
    <w:rPr>
      <w:rFonts w:ascii="Calibri" w:hAnsi="Calibri"/>
    </w:rPr>
  </w:style>
  <w:style w:type="paragraph" w:customStyle="1" w:styleId="Prrafodelista2">
    <w:name w:val="Párrafo de lista2"/>
    <w:basedOn w:val="Normal"/>
    <w:rsid w:val="00B86D50"/>
    <w:pPr>
      <w:suppressAutoHyphens/>
      <w:spacing w:after="200" w:line="276" w:lineRule="auto"/>
      <w:ind w:left="720"/>
      <w:contextualSpacing/>
    </w:pPr>
    <w:rPr>
      <w:rFonts w:ascii="Calibri" w:eastAsia="Droid Sans Fallback" w:hAnsi="Calibri" w:cs="Calibri"/>
      <w:kern w:val="1"/>
      <w:sz w:val="22"/>
      <w:szCs w:val="22"/>
      <w:lang w:val="es-CL" w:eastAsia="en-US"/>
    </w:rPr>
  </w:style>
  <w:style w:type="paragraph" w:customStyle="1" w:styleId="paragraph">
    <w:name w:val="paragraph"/>
    <w:basedOn w:val="Normal"/>
    <w:rsid w:val="00E82ADC"/>
    <w:pPr>
      <w:spacing w:before="100" w:beforeAutospacing="1" w:after="100" w:afterAutospacing="1"/>
    </w:pPr>
    <w:rPr>
      <w:sz w:val="24"/>
      <w:szCs w:val="24"/>
      <w:lang w:val="es-CL" w:eastAsia="es-CL"/>
    </w:rPr>
  </w:style>
  <w:style w:type="character" w:customStyle="1" w:styleId="normaltextrun">
    <w:name w:val="normaltextrun"/>
    <w:basedOn w:val="Fuentedeprrafopredeter"/>
    <w:rsid w:val="00E82ADC"/>
  </w:style>
  <w:style w:type="character" w:customStyle="1" w:styleId="eop">
    <w:name w:val="eop"/>
    <w:basedOn w:val="Fuentedeprrafopredeter"/>
    <w:rsid w:val="00E82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91964">
      <w:marLeft w:val="0"/>
      <w:marRight w:val="0"/>
      <w:marTop w:val="0"/>
      <w:marBottom w:val="0"/>
      <w:divBdr>
        <w:top w:val="none" w:sz="0" w:space="0" w:color="auto"/>
        <w:left w:val="none" w:sz="0" w:space="0" w:color="auto"/>
        <w:bottom w:val="none" w:sz="0" w:space="0" w:color="auto"/>
        <w:right w:val="none" w:sz="0" w:space="0" w:color="auto"/>
      </w:divBdr>
      <w:divsChild>
        <w:div w:id="132991992">
          <w:marLeft w:val="547"/>
          <w:marRight w:val="0"/>
          <w:marTop w:val="86"/>
          <w:marBottom w:val="0"/>
          <w:divBdr>
            <w:top w:val="none" w:sz="0" w:space="0" w:color="auto"/>
            <w:left w:val="none" w:sz="0" w:space="0" w:color="auto"/>
            <w:bottom w:val="none" w:sz="0" w:space="0" w:color="auto"/>
            <w:right w:val="none" w:sz="0" w:space="0" w:color="auto"/>
          </w:divBdr>
        </w:div>
        <w:div w:id="132992024">
          <w:marLeft w:val="547"/>
          <w:marRight w:val="0"/>
          <w:marTop w:val="86"/>
          <w:marBottom w:val="0"/>
          <w:divBdr>
            <w:top w:val="none" w:sz="0" w:space="0" w:color="auto"/>
            <w:left w:val="none" w:sz="0" w:space="0" w:color="auto"/>
            <w:bottom w:val="none" w:sz="0" w:space="0" w:color="auto"/>
            <w:right w:val="none" w:sz="0" w:space="0" w:color="auto"/>
          </w:divBdr>
        </w:div>
        <w:div w:id="132992041">
          <w:marLeft w:val="547"/>
          <w:marRight w:val="0"/>
          <w:marTop w:val="86"/>
          <w:marBottom w:val="0"/>
          <w:divBdr>
            <w:top w:val="none" w:sz="0" w:space="0" w:color="auto"/>
            <w:left w:val="none" w:sz="0" w:space="0" w:color="auto"/>
            <w:bottom w:val="none" w:sz="0" w:space="0" w:color="auto"/>
            <w:right w:val="none" w:sz="0" w:space="0" w:color="auto"/>
          </w:divBdr>
        </w:div>
      </w:divsChild>
    </w:div>
    <w:div w:id="132991974">
      <w:marLeft w:val="0"/>
      <w:marRight w:val="0"/>
      <w:marTop w:val="0"/>
      <w:marBottom w:val="0"/>
      <w:divBdr>
        <w:top w:val="none" w:sz="0" w:space="0" w:color="auto"/>
        <w:left w:val="none" w:sz="0" w:space="0" w:color="auto"/>
        <w:bottom w:val="none" w:sz="0" w:space="0" w:color="auto"/>
        <w:right w:val="none" w:sz="0" w:space="0" w:color="auto"/>
      </w:divBdr>
    </w:div>
    <w:div w:id="132991980">
      <w:marLeft w:val="0"/>
      <w:marRight w:val="0"/>
      <w:marTop w:val="0"/>
      <w:marBottom w:val="0"/>
      <w:divBdr>
        <w:top w:val="none" w:sz="0" w:space="0" w:color="auto"/>
        <w:left w:val="none" w:sz="0" w:space="0" w:color="auto"/>
        <w:bottom w:val="none" w:sz="0" w:space="0" w:color="auto"/>
        <w:right w:val="none" w:sz="0" w:space="0" w:color="auto"/>
      </w:divBdr>
      <w:divsChild>
        <w:div w:id="132991966">
          <w:marLeft w:val="547"/>
          <w:marRight w:val="0"/>
          <w:marTop w:val="86"/>
          <w:marBottom w:val="0"/>
          <w:divBdr>
            <w:top w:val="none" w:sz="0" w:space="0" w:color="auto"/>
            <w:left w:val="none" w:sz="0" w:space="0" w:color="auto"/>
            <w:bottom w:val="none" w:sz="0" w:space="0" w:color="auto"/>
            <w:right w:val="none" w:sz="0" w:space="0" w:color="auto"/>
          </w:divBdr>
        </w:div>
        <w:div w:id="132992021">
          <w:marLeft w:val="547"/>
          <w:marRight w:val="0"/>
          <w:marTop w:val="86"/>
          <w:marBottom w:val="0"/>
          <w:divBdr>
            <w:top w:val="none" w:sz="0" w:space="0" w:color="auto"/>
            <w:left w:val="none" w:sz="0" w:space="0" w:color="auto"/>
            <w:bottom w:val="none" w:sz="0" w:space="0" w:color="auto"/>
            <w:right w:val="none" w:sz="0" w:space="0" w:color="auto"/>
          </w:divBdr>
        </w:div>
        <w:div w:id="132992022">
          <w:marLeft w:val="547"/>
          <w:marRight w:val="0"/>
          <w:marTop w:val="86"/>
          <w:marBottom w:val="0"/>
          <w:divBdr>
            <w:top w:val="none" w:sz="0" w:space="0" w:color="auto"/>
            <w:left w:val="none" w:sz="0" w:space="0" w:color="auto"/>
            <w:bottom w:val="none" w:sz="0" w:space="0" w:color="auto"/>
            <w:right w:val="none" w:sz="0" w:space="0" w:color="auto"/>
          </w:divBdr>
        </w:div>
      </w:divsChild>
    </w:div>
    <w:div w:id="132991982">
      <w:marLeft w:val="0"/>
      <w:marRight w:val="0"/>
      <w:marTop w:val="0"/>
      <w:marBottom w:val="0"/>
      <w:divBdr>
        <w:top w:val="none" w:sz="0" w:space="0" w:color="auto"/>
        <w:left w:val="none" w:sz="0" w:space="0" w:color="auto"/>
        <w:bottom w:val="none" w:sz="0" w:space="0" w:color="auto"/>
        <w:right w:val="none" w:sz="0" w:space="0" w:color="auto"/>
      </w:divBdr>
      <w:divsChild>
        <w:div w:id="132992014">
          <w:marLeft w:val="0"/>
          <w:marRight w:val="0"/>
          <w:marTop w:val="0"/>
          <w:marBottom w:val="0"/>
          <w:divBdr>
            <w:top w:val="none" w:sz="0" w:space="0" w:color="auto"/>
            <w:left w:val="none" w:sz="0" w:space="0" w:color="auto"/>
            <w:bottom w:val="none" w:sz="0" w:space="0" w:color="auto"/>
            <w:right w:val="none" w:sz="0" w:space="0" w:color="auto"/>
          </w:divBdr>
          <w:divsChild>
            <w:div w:id="132991962">
              <w:marLeft w:val="0"/>
              <w:marRight w:val="0"/>
              <w:marTop w:val="0"/>
              <w:marBottom w:val="0"/>
              <w:divBdr>
                <w:top w:val="none" w:sz="0" w:space="0" w:color="auto"/>
                <w:left w:val="none" w:sz="0" w:space="0" w:color="auto"/>
                <w:bottom w:val="none" w:sz="0" w:space="0" w:color="auto"/>
                <w:right w:val="none" w:sz="0" w:space="0" w:color="auto"/>
              </w:divBdr>
              <w:divsChild>
                <w:div w:id="132991957">
                  <w:marLeft w:val="0"/>
                  <w:marRight w:val="0"/>
                  <w:marTop w:val="0"/>
                  <w:marBottom w:val="0"/>
                  <w:divBdr>
                    <w:top w:val="none" w:sz="0" w:space="0" w:color="auto"/>
                    <w:left w:val="none" w:sz="0" w:space="0" w:color="auto"/>
                    <w:bottom w:val="none" w:sz="0" w:space="0" w:color="auto"/>
                    <w:right w:val="none" w:sz="0" w:space="0" w:color="auto"/>
                  </w:divBdr>
                  <w:divsChild>
                    <w:div w:id="13299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92007">
      <w:marLeft w:val="0"/>
      <w:marRight w:val="0"/>
      <w:marTop w:val="0"/>
      <w:marBottom w:val="0"/>
      <w:divBdr>
        <w:top w:val="none" w:sz="0" w:space="0" w:color="auto"/>
        <w:left w:val="none" w:sz="0" w:space="0" w:color="auto"/>
        <w:bottom w:val="none" w:sz="0" w:space="0" w:color="auto"/>
        <w:right w:val="none" w:sz="0" w:space="0" w:color="auto"/>
      </w:divBdr>
    </w:div>
    <w:div w:id="132992010">
      <w:marLeft w:val="0"/>
      <w:marRight w:val="0"/>
      <w:marTop w:val="0"/>
      <w:marBottom w:val="0"/>
      <w:divBdr>
        <w:top w:val="none" w:sz="0" w:space="0" w:color="auto"/>
        <w:left w:val="none" w:sz="0" w:space="0" w:color="auto"/>
        <w:bottom w:val="none" w:sz="0" w:space="0" w:color="auto"/>
        <w:right w:val="none" w:sz="0" w:space="0" w:color="auto"/>
      </w:divBdr>
      <w:divsChild>
        <w:div w:id="132992069">
          <w:marLeft w:val="0"/>
          <w:marRight w:val="0"/>
          <w:marTop w:val="0"/>
          <w:marBottom w:val="0"/>
          <w:divBdr>
            <w:top w:val="none" w:sz="0" w:space="0" w:color="auto"/>
            <w:left w:val="none" w:sz="0" w:space="0" w:color="auto"/>
            <w:bottom w:val="none" w:sz="0" w:space="0" w:color="auto"/>
            <w:right w:val="none" w:sz="0" w:space="0" w:color="auto"/>
          </w:divBdr>
          <w:divsChild>
            <w:div w:id="132992070">
              <w:marLeft w:val="0"/>
              <w:marRight w:val="0"/>
              <w:marTop w:val="0"/>
              <w:marBottom w:val="0"/>
              <w:divBdr>
                <w:top w:val="none" w:sz="0" w:space="0" w:color="auto"/>
                <w:left w:val="none" w:sz="0" w:space="0" w:color="auto"/>
                <w:bottom w:val="none" w:sz="0" w:space="0" w:color="auto"/>
                <w:right w:val="none" w:sz="0" w:space="0" w:color="auto"/>
              </w:divBdr>
              <w:divsChild>
                <w:div w:id="132992056">
                  <w:marLeft w:val="0"/>
                  <w:marRight w:val="0"/>
                  <w:marTop w:val="0"/>
                  <w:marBottom w:val="0"/>
                  <w:divBdr>
                    <w:top w:val="none" w:sz="0" w:space="0" w:color="auto"/>
                    <w:left w:val="none" w:sz="0" w:space="0" w:color="auto"/>
                    <w:bottom w:val="none" w:sz="0" w:space="0" w:color="auto"/>
                    <w:right w:val="none" w:sz="0" w:space="0" w:color="auto"/>
                  </w:divBdr>
                  <w:divsChild>
                    <w:div w:id="13299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92012">
      <w:marLeft w:val="0"/>
      <w:marRight w:val="0"/>
      <w:marTop w:val="0"/>
      <w:marBottom w:val="0"/>
      <w:divBdr>
        <w:top w:val="none" w:sz="0" w:space="0" w:color="auto"/>
        <w:left w:val="none" w:sz="0" w:space="0" w:color="auto"/>
        <w:bottom w:val="none" w:sz="0" w:space="0" w:color="auto"/>
        <w:right w:val="none" w:sz="0" w:space="0" w:color="auto"/>
      </w:divBdr>
      <w:divsChild>
        <w:div w:id="132991956">
          <w:marLeft w:val="547"/>
          <w:marRight w:val="0"/>
          <w:marTop w:val="77"/>
          <w:marBottom w:val="0"/>
          <w:divBdr>
            <w:top w:val="none" w:sz="0" w:space="0" w:color="auto"/>
            <w:left w:val="none" w:sz="0" w:space="0" w:color="auto"/>
            <w:bottom w:val="none" w:sz="0" w:space="0" w:color="auto"/>
            <w:right w:val="none" w:sz="0" w:space="0" w:color="auto"/>
          </w:divBdr>
        </w:div>
        <w:div w:id="132991959">
          <w:marLeft w:val="547"/>
          <w:marRight w:val="0"/>
          <w:marTop w:val="96"/>
          <w:marBottom w:val="0"/>
          <w:divBdr>
            <w:top w:val="none" w:sz="0" w:space="0" w:color="auto"/>
            <w:left w:val="none" w:sz="0" w:space="0" w:color="auto"/>
            <w:bottom w:val="none" w:sz="0" w:space="0" w:color="auto"/>
            <w:right w:val="none" w:sz="0" w:space="0" w:color="auto"/>
          </w:divBdr>
        </w:div>
        <w:div w:id="132991960">
          <w:marLeft w:val="1166"/>
          <w:marRight w:val="0"/>
          <w:marTop w:val="86"/>
          <w:marBottom w:val="0"/>
          <w:divBdr>
            <w:top w:val="none" w:sz="0" w:space="0" w:color="auto"/>
            <w:left w:val="none" w:sz="0" w:space="0" w:color="auto"/>
            <w:bottom w:val="none" w:sz="0" w:space="0" w:color="auto"/>
            <w:right w:val="none" w:sz="0" w:space="0" w:color="auto"/>
          </w:divBdr>
        </w:div>
        <w:div w:id="132991963">
          <w:marLeft w:val="547"/>
          <w:marRight w:val="0"/>
          <w:marTop w:val="96"/>
          <w:marBottom w:val="0"/>
          <w:divBdr>
            <w:top w:val="none" w:sz="0" w:space="0" w:color="auto"/>
            <w:left w:val="none" w:sz="0" w:space="0" w:color="auto"/>
            <w:bottom w:val="none" w:sz="0" w:space="0" w:color="auto"/>
            <w:right w:val="none" w:sz="0" w:space="0" w:color="auto"/>
          </w:divBdr>
        </w:div>
        <w:div w:id="132991967">
          <w:marLeft w:val="547"/>
          <w:marRight w:val="0"/>
          <w:marTop w:val="77"/>
          <w:marBottom w:val="0"/>
          <w:divBdr>
            <w:top w:val="none" w:sz="0" w:space="0" w:color="auto"/>
            <w:left w:val="none" w:sz="0" w:space="0" w:color="auto"/>
            <w:bottom w:val="none" w:sz="0" w:space="0" w:color="auto"/>
            <w:right w:val="none" w:sz="0" w:space="0" w:color="auto"/>
          </w:divBdr>
        </w:div>
        <w:div w:id="132991968">
          <w:marLeft w:val="1166"/>
          <w:marRight w:val="0"/>
          <w:marTop w:val="86"/>
          <w:marBottom w:val="0"/>
          <w:divBdr>
            <w:top w:val="none" w:sz="0" w:space="0" w:color="auto"/>
            <w:left w:val="none" w:sz="0" w:space="0" w:color="auto"/>
            <w:bottom w:val="none" w:sz="0" w:space="0" w:color="auto"/>
            <w:right w:val="none" w:sz="0" w:space="0" w:color="auto"/>
          </w:divBdr>
        </w:div>
        <w:div w:id="132991969">
          <w:marLeft w:val="547"/>
          <w:marRight w:val="0"/>
          <w:marTop w:val="77"/>
          <w:marBottom w:val="0"/>
          <w:divBdr>
            <w:top w:val="none" w:sz="0" w:space="0" w:color="auto"/>
            <w:left w:val="none" w:sz="0" w:space="0" w:color="auto"/>
            <w:bottom w:val="none" w:sz="0" w:space="0" w:color="auto"/>
            <w:right w:val="none" w:sz="0" w:space="0" w:color="auto"/>
          </w:divBdr>
        </w:div>
        <w:div w:id="132991970">
          <w:marLeft w:val="547"/>
          <w:marRight w:val="0"/>
          <w:marTop w:val="134"/>
          <w:marBottom w:val="0"/>
          <w:divBdr>
            <w:top w:val="none" w:sz="0" w:space="0" w:color="auto"/>
            <w:left w:val="none" w:sz="0" w:space="0" w:color="auto"/>
            <w:bottom w:val="none" w:sz="0" w:space="0" w:color="auto"/>
            <w:right w:val="none" w:sz="0" w:space="0" w:color="auto"/>
          </w:divBdr>
        </w:div>
        <w:div w:id="132991972">
          <w:marLeft w:val="547"/>
          <w:marRight w:val="0"/>
          <w:marTop w:val="77"/>
          <w:marBottom w:val="0"/>
          <w:divBdr>
            <w:top w:val="none" w:sz="0" w:space="0" w:color="auto"/>
            <w:left w:val="none" w:sz="0" w:space="0" w:color="auto"/>
            <w:bottom w:val="none" w:sz="0" w:space="0" w:color="auto"/>
            <w:right w:val="none" w:sz="0" w:space="0" w:color="auto"/>
          </w:divBdr>
        </w:div>
        <w:div w:id="132991973">
          <w:marLeft w:val="547"/>
          <w:marRight w:val="0"/>
          <w:marTop w:val="86"/>
          <w:marBottom w:val="0"/>
          <w:divBdr>
            <w:top w:val="none" w:sz="0" w:space="0" w:color="auto"/>
            <w:left w:val="none" w:sz="0" w:space="0" w:color="auto"/>
            <w:bottom w:val="none" w:sz="0" w:space="0" w:color="auto"/>
            <w:right w:val="none" w:sz="0" w:space="0" w:color="auto"/>
          </w:divBdr>
        </w:div>
        <w:div w:id="132991976">
          <w:marLeft w:val="547"/>
          <w:marRight w:val="0"/>
          <w:marTop w:val="96"/>
          <w:marBottom w:val="0"/>
          <w:divBdr>
            <w:top w:val="none" w:sz="0" w:space="0" w:color="auto"/>
            <w:left w:val="none" w:sz="0" w:space="0" w:color="auto"/>
            <w:bottom w:val="none" w:sz="0" w:space="0" w:color="auto"/>
            <w:right w:val="none" w:sz="0" w:space="0" w:color="auto"/>
          </w:divBdr>
        </w:div>
        <w:div w:id="132991977">
          <w:marLeft w:val="547"/>
          <w:marRight w:val="0"/>
          <w:marTop w:val="77"/>
          <w:marBottom w:val="0"/>
          <w:divBdr>
            <w:top w:val="none" w:sz="0" w:space="0" w:color="auto"/>
            <w:left w:val="none" w:sz="0" w:space="0" w:color="auto"/>
            <w:bottom w:val="none" w:sz="0" w:space="0" w:color="auto"/>
            <w:right w:val="none" w:sz="0" w:space="0" w:color="auto"/>
          </w:divBdr>
        </w:div>
        <w:div w:id="132991978">
          <w:marLeft w:val="547"/>
          <w:marRight w:val="0"/>
          <w:marTop w:val="77"/>
          <w:marBottom w:val="0"/>
          <w:divBdr>
            <w:top w:val="none" w:sz="0" w:space="0" w:color="auto"/>
            <w:left w:val="none" w:sz="0" w:space="0" w:color="auto"/>
            <w:bottom w:val="none" w:sz="0" w:space="0" w:color="auto"/>
            <w:right w:val="none" w:sz="0" w:space="0" w:color="auto"/>
          </w:divBdr>
        </w:div>
        <w:div w:id="132991979">
          <w:marLeft w:val="547"/>
          <w:marRight w:val="0"/>
          <w:marTop w:val="96"/>
          <w:marBottom w:val="0"/>
          <w:divBdr>
            <w:top w:val="none" w:sz="0" w:space="0" w:color="auto"/>
            <w:left w:val="none" w:sz="0" w:space="0" w:color="auto"/>
            <w:bottom w:val="none" w:sz="0" w:space="0" w:color="auto"/>
            <w:right w:val="none" w:sz="0" w:space="0" w:color="auto"/>
          </w:divBdr>
        </w:div>
        <w:div w:id="132991981">
          <w:marLeft w:val="547"/>
          <w:marRight w:val="0"/>
          <w:marTop w:val="86"/>
          <w:marBottom w:val="0"/>
          <w:divBdr>
            <w:top w:val="none" w:sz="0" w:space="0" w:color="auto"/>
            <w:left w:val="none" w:sz="0" w:space="0" w:color="auto"/>
            <w:bottom w:val="none" w:sz="0" w:space="0" w:color="auto"/>
            <w:right w:val="none" w:sz="0" w:space="0" w:color="auto"/>
          </w:divBdr>
        </w:div>
        <w:div w:id="132991984">
          <w:marLeft w:val="547"/>
          <w:marRight w:val="0"/>
          <w:marTop w:val="96"/>
          <w:marBottom w:val="0"/>
          <w:divBdr>
            <w:top w:val="none" w:sz="0" w:space="0" w:color="auto"/>
            <w:left w:val="none" w:sz="0" w:space="0" w:color="auto"/>
            <w:bottom w:val="none" w:sz="0" w:space="0" w:color="auto"/>
            <w:right w:val="none" w:sz="0" w:space="0" w:color="auto"/>
          </w:divBdr>
        </w:div>
        <w:div w:id="132991985">
          <w:marLeft w:val="1166"/>
          <w:marRight w:val="0"/>
          <w:marTop w:val="96"/>
          <w:marBottom w:val="0"/>
          <w:divBdr>
            <w:top w:val="none" w:sz="0" w:space="0" w:color="auto"/>
            <w:left w:val="none" w:sz="0" w:space="0" w:color="auto"/>
            <w:bottom w:val="none" w:sz="0" w:space="0" w:color="auto"/>
            <w:right w:val="none" w:sz="0" w:space="0" w:color="auto"/>
          </w:divBdr>
        </w:div>
        <w:div w:id="132991989">
          <w:marLeft w:val="547"/>
          <w:marRight w:val="0"/>
          <w:marTop w:val="86"/>
          <w:marBottom w:val="0"/>
          <w:divBdr>
            <w:top w:val="none" w:sz="0" w:space="0" w:color="auto"/>
            <w:left w:val="none" w:sz="0" w:space="0" w:color="auto"/>
            <w:bottom w:val="none" w:sz="0" w:space="0" w:color="auto"/>
            <w:right w:val="none" w:sz="0" w:space="0" w:color="auto"/>
          </w:divBdr>
        </w:div>
        <w:div w:id="132991990">
          <w:marLeft w:val="1166"/>
          <w:marRight w:val="0"/>
          <w:marTop w:val="96"/>
          <w:marBottom w:val="0"/>
          <w:divBdr>
            <w:top w:val="none" w:sz="0" w:space="0" w:color="auto"/>
            <w:left w:val="none" w:sz="0" w:space="0" w:color="auto"/>
            <w:bottom w:val="none" w:sz="0" w:space="0" w:color="auto"/>
            <w:right w:val="none" w:sz="0" w:space="0" w:color="auto"/>
          </w:divBdr>
        </w:div>
        <w:div w:id="132991993">
          <w:marLeft w:val="1166"/>
          <w:marRight w:val="0"/>
          <w:marTop w:val="86"/>
          <w:marBottom w:val="0"/>
          <w:divBdr>
            <w:top w:val="none" w:sz="0" w:space="0" w:color="auto"/>
            <w:left w:val="none" w:sz="0" w:space="0" w:color="auto"/>
            <w:bottom w:val="none" w:sz="0" w:space="0" w:color="auto"/>
            <w:right w:val="none" w:sz="0" w:space="0" w:color="auto"/>
          </w:divBdr>
        </w:div>
        <w:div w:id="132991994">
          <w:marLeft w:val="1166"/>
          <w:marRight w:val="0"/>
          <w:marTop w:val="86"/>
          <w:marBottom w:val="0"/>
          <w:divBdr>
            <w:top w:val="none" w:sz="0" w:space="0" w:color="auto"/>
            <w:left w:val="none" w:sz="0" w:space="0" w:color="auto"/>
            <w:bottom w:val="none" w:sz="0" w:space="0" w:color="auto"/>
            <w:right w:val="none" w:sz="0" w:space="0" w:color="auto"/>
          </w:divBdr>
        </w:div>
        <w:div w:id="132991995">
          <w:marLeft w:val="547"/>
          <w:marRight w:val="0"/>
          <w:marTop w:val="86"/>
          <w:marBottom w:val="0"/>
          <w:divBdr>
            <w:top w:val="none" w:sz="0" w:space="0" w:color="auto"/>
            <w:left w:val="none" w:sz="0" w:space="0" w:color="auto"/>
            <w:bottom w:val="none" w:sz="0" w:space="0" w:color="auto"/>
            <w:right w:val="none" w:sz="0" w:space="0" w:color="auto"/>
          </w:divBdr>
        </w:div>
        <w:div w:id="132991996">
          <w:marLeft w:val="547"/>
          <w:marRight w:val="0"/>
          <w:marTop w:val="77"/>
          <w:marBottom w:val="0"/>
          <w:divBdr>
            <w:top w:val="none" w:sz="0" w:space="0" w:color="auto"/>
            <w:left w:val="none" w:sz="0" w:space="0" w:color="auto"/>
            <w:bottom w:val="none" w:sz="0" w:space="0" w:color="auto"/>
            <w:right w:val="none" w:sz="0" w:space="0" w:color="auto"/>
          </w:divBdr>
        </w:div>
        <w:div w:id="132991997">
          <w:marLeft w:val="547"/>
          <w:marRight w:val="0"/>
          <w:marTop w:val="77"/>
          <w:marBottom w:val="0"/>
          <w:divBdr>
            <w:top w:val="none" w:sz="0" w:space="0" w:color="auto"/>
            <w:left w:val="none" w:sz="0" w:space="0" w:color="auto"/>
            <w:bottom w:val="none" w:sz="0" w:space="0" w:color="auto"/>
            <w:right w:val="none" w:sz="0" w:space="0" w:color="auto"/>
          </w:divBdr>
        </w:div>
        <w:div w:id="132991998">
          <w:marLeft w:val="1166"/>
          <w:marRight w:val="0"/>
          <w:marTop w:val="86"/>
          <w:marBottom w:val="0"/>
          <w:divBdr>
            <w:top w:val="none" w:sz="0" w:space="0" w:color="auto"/>
            <w:left w:val="none" w:sz="0" w:space="0" w:color="auto"/>
            <w:bottom w:val="none" w:sz="0" w:space="0" w:color="auto"/>
            <w:right w:val="none" w:sz="0" w:space="0" w:color="auto"/>
          </w:divBdr>
        </w:div>
        <w:div w:id="132991999">
          <w:marLeft w:val="547"/>
          <w:marRight w:val="0"/>
          <w:marTop w:val="115"/>
          <w:marBottom w:val="0"/>
          <w:divBdr>
            <w:top w:val="none" w:sz="0" w:space="0" w:color="auto"/>
            <w:left w:val="none" w:sz="0" w:space="0" w:color="auto"/>
            <w:bottom w:val="none" w:sz="0" w:space="0" w:color="auto"/>
            <w:right w:val="none" w:sz="0" w:space="0" w:color="auto"/>
          </w:divBdr>
        </w:div>
        <w:div w:id="132992000">
          <w:marLeft w:val="547"/>
          <w:marRight w:val="0"/>
          <w:marTop w:val="86"/>
          <w:marBottom w:val="0"/>
          <w:divBdr>
            <w:top w:val="none" w:sz="0" w:space="0" w:color="auto"/>
            <w:left w:val="none" w:sz="0" w:space="0" w:color="auto"/>
            <w:bottom w:val="none" w:sz="0" w:space="0" w:color="auto"/>
            <w:right w:val="none" w:sz="0" w:space="0" w:color="auto"/>
          </w:divBdr>
        </w:div>
        <w:div w:id="132992002">
          <w:marLeft w:val="547"/>
          <w:marRight w:val="0"/>
          <w:marTop w:val="96"/>
          <w:marBottom w:val="0"/>
          <w:divBdr>
            <w:top w:val="none" w:sz="0" w:space="0" w:color="auto"/>
            <w:left w:val="none" w:sz="0" w:space="0" w:color="auto"/>
            <w:bottom w:val="none" w:sz="0" w:space="0" w:color="auto"/>
            <w:right w:val="none" w:sz="0" w:space="0" w:color="auto"/>
          </w:divBdr>
        </w:div>
        <w:div w:id="132992004">
          <w:marLeft w:val="1166"/>
          <w:marRight w:val="0"/>
          <w:marTop w:val="86"/>
          <w:marBottom w:val="0"/>
          <w:divBdr>
            <w:top w:val="none" w:sz="0" w:space="0" w:color="auto"/>
            <w:left w:val="none" w:sz="0" w:space="0" w:color="auto"/>
            <w:bottom w:val="none" w:sz="0" w:space="0" w:color="auto"/>
            <w:right w:val="none" w:sz="0" w:space="0" w:color="auto"/>
          </w:divBdr>
        </w:div>
        <w:div w:id="132992005">
          <w:marLeft w:val="547"/>
          <w:marRight w:val="0"/>
          <w:marTop w:val="96"/>
          <w:marBottom w:val="0"/>
          <w:divBdr>
            <w:top w:val="none" w:sz="0" w:space="0" w:color="auto"/>
            <w:left w:val="none" w:sz="0" w:space="0" w:color="auto"/>
            <w:bottom w:val="none" w:sz="0" w:space="0" w:color="auto"/>
            <w:right w:val="none" w:sz="0" w:space="0" w:color="auto"/>
          </w:divBdr>
        </w:div>
        <w:div w:id="132992006">
          <w:marLeft w:val="547"/>
          <w:marRight w:val="0"/>
          <w:marTop w:val="77"/>
          <w:marBottom w:val="0"/>
          <w:divBdr>
            <w:top w:val="none" w:sz="0" w:space="0" w:color="auto"/>
            <w:left w:val="none" w:sz="0" w:space="0" w:color="auto"/>
            <w:bottom w:val="none" w:sz="0" w:space="0" w:color="auto"/>
            <w:right w:val="none" w:sz="0" w:space="0" w:color="auto"/>
          </w:divBdr>
        </w:div>
        <w:div w:id="132992008">
          <w:marLeft w:val="547"/>
          <w:marRight w:val="0"/>
          <w:marTop w:val="77"/>
          <w:marBottom w:val="0"/>
          <w:divBdr>
            <w:top w:val="none" w:sz="0" w:space="0" w:color="auto"/>
            <w:left w:val="none" w:sz="0" w:space="0" w:color="auto"/>
            <w:bottom w:val="none" w:sz="0" w:space="0" w:color="auto"/>
            <w:right w:val="none" w:sz="0" w:space="0" w:color="auto"/>
          </w:divBdr>
        </w:div>
        <w:div w:id="132992009">
          <w:marLeft w:val="547"/>
          <w:marRight w:val="0"/>
          <w:marTop w:val="192"/>
          <w:marBottom w:val="0"/>
          <w:divBdr>
            <w:top w:val="none" w:sz="0" w:space="0" w:color="auto"/>
            <w:left w:val="none" w:sz="0" w:space="0" w:color="auto"/>
            <w:bottom w:val="none" w:sz="0" w:space="0" w:color="auto"/>
            <w:right w:val="none" w:sz="0" w:space="0" w:color="auto"/>
          </w:divBdr>
        </w:div>
        <w:div w:id="132992013">
          <w:marLeft w:val="547"/>
          <w:marRight w:val="0"/>
          <w:marTop w:val="77"/>
          <w:marBottom w:val="0"/>
          <w:divBdr>
            <w:top w:val="none" w:sz="0" w:space="0" w:color="auto"/>
            <w:left w:val="none" w:sz="0" w:space="0" w:color="auto"/>
            <w:bottom w:val="none" w:sz="0" w:space="0" w:color="auto"/>
            <w:right w:val="none" w:sz="0" w:space="0" w:color="auto"/>
          </w:divBdr>
        </w:div>
        <w:div w:id="132992015">
          <w:marLeft w:val="1354"/>
          <w:marRight w:val="0"/>
          <w:marTop w:val="77"/>
          <w:marBottom w:val="0"/>
          <w:divBdr>
            <w:top w:val="none" w:sz="0" w:space="0" w:color="auto"/>
            <w:left w:val="none" w:sz="0" w:space="0" w:color="auto"/>
            <w:bottom w:val="none" w:sz="0" w:space="0" w:color="auto"/>
            <w:right w:val="none" w:sz="0" w:space="0" w:color="auto"/>
          </w:divBdr>
        </w:div>
        <w:div w:id="132992017">
          <w:marLeft w:val="547"/>
          <w:marRight w:val="0"/>
          <w:marTop w:val="134"/>
          <w:marBottom w:val="0"/>
          <w:divBdr>
            <w:top w:val="none" w:sz="0" w:space="0" w:color="auto"/>
            <w:left w:val="none" w:sz="0" w:space="0" w:color="auto"/>
            <w:bottom w:val="none" w:sz="0" w:space="0" w:color="auto"/>
            <w:right w:val="none" w:sz="0" w:space="0" w:color="auto"/>
          </w:divBdr>
        </w:div>
        <w:div w:id="132992018">
          <w:marLeft w:val="547"/>
          <w:marRight w:val="0"/>
          <w:marTop w:val="96"/>
          <w:marBottom w:val="0"/>
          <w:divBdr>
            <w:top w:val="none" w:sz="0" w:space="0" w:color="auto"/>
            <w:left w:val="none" w:sz="0" w:space="0" w:color="auto"/>
            <w:bottom w:val="none" w:sz="0" w:space="0" w:color="auto"/>
            <w:right w:val="none" w:sz="0" w:space="0" w:color="auto"/>
          </w:divBdr>
        </w:div>
        <w:div w:id="132992023">
          <w:marLeft w:val="1166"/>
          <w:marRight w:val="0"/>
          <w:marTop w:val="96"/>
          <w:marBottom w:val="0"/>
          <w:divBdr>
            <w:top w:val="none" w:sz="0" w:space="0" w:color="auto"/>
            <w:left w:val="none" w:sz="0" w:space="0" w:color="auto"/>
            <w:bottom w:val="none" w:sz="0" w:space="0" w:color="auto"/>
            <w:right w:val="none" w:sz="0" w:space="0" w:color="auto"/>
          </w:divBdr>
        </w:div>
        <w:div w:id="132992027">
          <w:marLeft w:val="547"/>
          <w:marRight w:val="0"/>
          <w:marTop w:val="77"/>
          <w:marBottom w:val="0"/>
          <w:divBdr>
            <w:top w:val="none" w:sz="0" w:space="0" w:color="auto"/>
            <w:left w:val="none" w:sz="0" w:space="0" w:color="auto"/>
            <w:bottom w:val="none" w:sz="0" w:space="0" w:color="auto"/>
            <w:right w:val="none" w:sz="0" w:space="0" w:color="auto"/>
          </w:divBdr>
        </w:div>
        <w:div w:id="132992031">
          <w:marLeft w:val="1166"/>
          <w:marRight w:val="0"/>
          <w:marTop w:val="86"/>
          <w:marBottom w:val="0"/>
          <w:divBdr>
            <w:top w:val="none" w:sz="0" w:space="0" w:color="auto"/>
            <w:left w:val="none" w:sz="0" w:space="0" w:color="auto"/>
            <w:bottom w:val="none" w:sz="0" w:space="0" w:color="auto"/>
            <w:right w:val="none" w:sz="0" w:space="0" w:color="auto"/>
          </w:divBdr>
        </w:div>
        <w:div w:id="132992032">
          <w:marLeft w:val="1354"/>
          <w:marRight w:val="0"/>
          <w:marTop w:val="86"/>
          <w:marBottom w:val="0"/>
          <w:divBdr>
            <w:top w:val="none" w:sz="0" w:space="0" w:color="auto"/>
            <w:left w:val="none" w:sz="0" w:space="0" w:color="auto"/>
            <w:bottom w:val="none" w:sz="0" w:space="0" w:color="auto"/>
            <w:right w:val="none" w:sz="0" w:space="0" w:color="auto"/>
          </w:divBdr>
        </w:div>
        <w:div w:id="132992035">
          <w:marLeft w:val="547"/>
          <w:marRight w:val="0"/>
          <w:marTop w:val="115"/>
          <w:marBottom w:val="0"/>
          <w:divBdr>
            <w:top w:val="none" w:sz="0" w:space="0" w:color="auto"/>
            <w:left w:val="none" w:sz="0" w:space="0" w:color="auto"/>
            <w:bottom w:val="none" w:sz="0" w:space="0" w:color="auto"/>
            <w:right w:val="none" w:sz="0" w:space="0" w:color="auto"/>
          </w:divBdr>
        </w:div>
        <w:div w:id="132992037">
          <w:marLeft w:val="547"/>
          <w:marRight w:val="0"/>
          <w:marTop w:val="134"/>
          <w:marBottom w:val="0"/>
          <w:divBdr>
            <w:top w:val="none" w:sz="0" w:space="0" w:color="auto"/>
            <w:left w:val="none" w:sz="0" w:space="0" w:color="auto"/>
            <w:bottom w:val="none" w:sz="0" w:space="0" w:color="auto"/>
            <w:right w:val="none" w:sz="0" w:space="0" w:color="auto"/>
          </w:divBdr>
        </w:div>
        <w:div w:id="132992038">
          <w:marLeft w:val="547"/>
          <w:marRight w:val="0"/>
          <w:marTop w:val="77"/>
          <w:marBottom w:val="0"/>
          <w:divBdr>
            <w:top w:val="none" w:sz="0" w:space="0" w:color="auto"/>
            <w:left w:val="none" w:sz="0" w:space="0" w:color="auto"/>
            <w:bottom w:val="none" w:sz="0" w:space="0" w:color="auto"/>
            <w:right w:val="none" w:sz="0" w:space="0" w:color="auto"/>
          </w:divBdr>
        </w:div>
        <w:div w:id="132992039">
          <w:marLeft w:val="547"/>
          <w:marRight w:val="0"/>
          <w:marTop w:val="96"/>
          <w:marBottom w:val="0"/>
          <w:divBdr>
            <w:top w:val="none" w:sz="0" w:space="0" w:color="auto"/>
            <w:left w:val="none" w:sz="0" w:space="0" w:color="auto"/>
            <w:bottom w:val="none" w:sz="0" w:space="0" w:color="auto"/>
            <w:right w:val="none" w:sz="0" w:space="0" w:color="auto"/>
          </w:divBdr>
        </w:div>
        <w:div w:id="132992042">
          <w:marLeft w:val="547"/>
          <w:marRight w:val="0"/>
          <w:marTop w:val="77"/>
          <w:marBottom w:val="0"/>
          <w:divBdr>
            <w:top w:val="none" w:sz="0" w:space="0" w:color="auto"/>
            <w:left w:val="none" w:sz="0" w:space="0" w:color="auto"/>
            <w:bottom w:val="none" w:sz="0" w:space="0" w:color="auto"/>
            <w:right w:val="none" w:sz="0" w:space="0" w:color="auto"/>
          </w:divBdr>
        </w:div>
        <w:div w:id="132992043">
          <w:marLeft w:val="547"/>
          <w:marRight w:val="0"/>
          <w:marTop w:val="86"/>
          <w:marBottom w:val="0"/>
          <w:divBdr>
            <w:top w:val="none" w:sz="0" w:space="0" w:color="auto"/>
            <w:left w:val="none" w:sz="0" w:space="0" w:color="auto"/>
            <w:bottom w:val="none" w:sz="0" w:space="0" w:color="auto"/>
            <w:right w:val="none" w:sz="0" w:space="0" w:color="auto"/>
          </w:divBdr>
        </w:div>
        <w:div w:id="132992044">
          <w:marLeft w:val="547"/>
          <w:marRight w:val="0"/>
          <w:marTop w:val="115"/>
          <w:marBottom w:val="0"/>
          <w:divBdr>
            <w:top w:val="none" w:sz="0" w:space="0" w:color="auto"/>
            <w:left w:val="none" w:sz="0" w:space="0" w:color="auto"/>
            <w:bottom w:val="none" w:sz="0" w:space="0" w:color="auto"/>
            <w:right w:val="none" w:sz="0" w:space="0" w:color="auto"/>
          </w:divBdr>
        </w:div>
        <w:div w:id="132992045">
          <w:marLeft w:val="547"/>
          <w:marRight w:val="0"/>
          <w:marTop w:val="77"/>
          <w:marBottom w:val="0"/>
          <w:divBdr>
            <w:top w:val="none" w:sz="0" w:space="0" w:color="auto"/>
            <w:left w:val="none" w:sz="0" w:space="0" w:color="auto"/>
            <w:bottom w:val="none" w:sz="0" w:space="0" w:color="auto"/>
            <w:right w:val="none" w:sz="0" w:space="0" w:color="auto"/>
          </w:divBdr>
        </w:div>
        <w:div w:id="132992047">
          <w:marLeft w:val="1166"/>
          <w:marRight w:val="0"/>
          <w:marTop w:val="96"/>
          <w:marBottom w:val="0"/>
          <w:divBdr>
            <w:top w:val="none" w:sz="0" w:space="0" w:color="auto"/>
            <w:left w:val="none" w:sz="0" w:space="0" w:color="auto"/>
            <w:bottom w:val="none" w:sz="0" w:space="0" w:color="auto"/>
            <w:right w:val="none" w:sz="0" w:space="0" w:color="auto"/>
          </w:divBdr>
        </w:div>
        <w:div w:id="132992048">
          <w:marLeft w:val="547"/>
          <w:marRight w:val="0"/>
          <w:marTop w:val="77"/>
          <w:marBottom w:val="0"/>
          <w:divBdr>
            <w:top w:val="none" w:sz="0" w:space="0" w:color="auto"/>
            <w:left w:val="none" w:sz="0" w:space="0" w:color="auto"/>
            <w:bottom w:val="none" w:sz="0" w:space="0" w:color="auto"/>
            <w:right w:val="none" w:sz="0" w:space="0" w:color="auto"/>
          </w:divBdr>
        </w:div>
        <w:div w:id="132992050">
          <w:marLeft w:val="547"/>
          <w:marRight w:val="0"/>
          <w:marTop w:val="115"/>
          <w:marBottom w:val="0"/>
          <w:divBdr>
            <w:top w:val="none" w:sz="0" w:space="0" w:color="auto"/>
            <w:left w:val="none" w:sz="0" w:space="0" w:color="auto"/>
            <w:bottom w:val="none" w:sz="0" w:space="0" w:color="auto"/>
            <w:right w:val="none" w:sz="0" w:space="0" w:color="auto"/>
          </w:divBdr>
        </w:div>
        <w:div w:id="132992051">
          <w:marLeft w:val="547"/>
          <w:marRight w:val="0"/>
          <w:marTop w:val="86"/>
          <w:marBottom w:val="0"/>
          <w:divBdr>
            <w:top w:val="none" w:sz="0" w:space="0" w:color="auto"/>
            <w:left w:val="none" w:sz="0" w:space="0" w:color="auto"/>
            <w:bottom w:val="none" w:sz="0" w:space="0" w:color="auto"/>
            <w:right w:val="none" w:sz="0" w:space="0" w:color="auto"/>
          </w:divBdr>
        </w:div>
        <w:div w:id="132992052">
          <w:marLeft w:val="547"/>
          <w:marRight w:val="0"/>
          <w:marTop w:val="115"/>
          <w:marBottom w:val="0"/>
          <w:divBdr>
            <w:top w:val="none" w:sz="0" w:space="0" w:color="auto"/>
            <w:left w:val="none" w:sz="0" w:space="0" w:color="auto"/>
            <w:bottom w:val="none" w:sz="0" w:space="0" w:color="auto"/>
            <w:right w:val="none" w:sz="0" w:space="0" w:color="auto"/>
          </w:divBdr>
        </w:div>
        <w:div w:id="132992053">
          <w:marLeft w:val="547"/>
          <w:marRight w:val="0"/>
          <w:marTop w:val="86"/>
          <w:marBottom w:val="0"/>
          <w:divBdr>
            <w:top w:val="none" w:sz="0" w:space="0" w:color="auto"/>
            <w:left w:val="none" w:sz="0" w:space="0" w:color="auto"/>
            <w:bottom w:val="none" w:sz="0" w:space="0" w:color="auto"/>
            <w:right w:val="none" w:sz="0" w:space="0" w:color="auto"/>
          </w:divBdr>
        </w:div>
        <w:div w:id="132992054">
          <w:marLeft w:val="547"/>
          <w:marRight w:val="0"/>
          <w:marTop w:val="77"/>
          <w:marBottom w:val="0"/>
          <w:divBdr>
            <w:top w:val="none" w:sz="0" w:space="0" w:color="auto"/>
            <w:left w:val="none" w:sz="0" w:space="0" w:color="auto"/>
            <w:bottom w:val="none" w:sz="0" w:space="0" w:color="auto"/>
            <w:right w:val="none" w:sz="0" w:space="0" w:color="auto"/>
          </w:divBdr>
        </w:div>
        <w:div w:id="132992057">
          <w:marLeft w:val="547"/>
          <w:marRight w:val="0"/>
          <w:marTop w:val="77"/>
          <w:marBottom w:val="0"/>
          <w:divBdr>
            <w:top w:val="none" w:sz="0" w:space="0" w:color="auto"/>
            <w:left w:val="none" w:sz="0" w:space="0" w:color="auto"/>
            <w:bottom w:val="none" w:sz="0" w:space="0" w:color="auto"/>
            <w:right w:val="none" w:sz="0" w:space="0" w:color="auto"/>
          </w:divBdr>
        </w:div>
        <w:div w:id="132992058">
          <w:marLeft w:val="547"/>
          <w:marRight w:val="0"/>
          <w:marTop w:val="86"/>
          <w:marBottom w:val="0"/>
          <w:divBdr>
            <w:top w:val="none" w:sz="0" w:space="0" w:color="auto"/>
            <w:left w:val="none" w:sz="0" w:space="0" w:color="auto"/>
            <w:bottom w:val="none" w:sz="0" w:space="0" w:color="auto"/>
            <w:right w:val="none" w:sz="0" w:space="0" w:color="auto"/>
          </w:divBdr>
        </w:div>
        <w:div w:id="132992059">
          <w:marLeft w:val="547"/>
          <w:marRight w:val="0"/>
          <w:marTop w:val="96"/>
          <w:marBottom w:val="0"/>
          <w:divBdr>
            <w:top w:val="none" w:sz="0" w:space="0" w:color="auto"/>
            <w:left w:val="none" w:sz="0" w:space="0" w:color="auto"/>
            <w:bottom w:val="none" w:sz="0" w:space="0" w:color="auto"/>
            <w:right w:val="none" w:sz="0" w:space="0" w:color="auto"/>
          </w:divBdr>
        </w:div>
        <w:div w:id="132992063">
          <w:marLeft w:val="547"/>
          <w:marRight w:val="0"/>
          <w:marTop w:val="96"/>
          <w:marBottom w:val="0"/>
          <w:divBdr>
            <w:top w:val="none" w:sz="0" w:space="0" w:color="auto"/>
            <w:left w:val="none" w:sz="0" w:space="0" w:color="auto"/>
            <w:bottom w:val="none" w:sz="0" w:space="0" w:color="auto"/>
            <w:right w:val="none" w:sz="0" w:space="0" w:color="auto"/>
          </w:divBdr>
        </w:div>
        <w:div w:id="132992064">
          <w:marLeft w:val="547"/>
          <w:marRight w:val="0"/>
          <w:marTop w:val="96"/>
          <w:marBottom w:val="0"/>
          <w:divBdr>
            <w:top w:val="none" w:sz="0" w:space="0" w:color="auto"/>
            <w:left w:val="none" w:sz="0" w:space="0" w:color="auto"/>
            <w:bottom w:val="none" w:sz="0" w:space="0" w:color="auto"/>
            <w:right w:val="none" w:sz="0" w:space="0" w:color="auto"/>
          </w:divBdr>
        </w:div>
        <w:div w:id="132992065">
          <w:marLeft w:val="547"/>
          <w:marRight w:val="0"/>
          <w:marTop w:val="86"/>
          <w:marBottom w:val="0"/>
          <w:divBdr>
            <w:top w:val="none" w:sz="0" w:space="0" w:color="auto"/>
            <w:left w:val="none" w:sz="0" w:space="0" w:color="auto"/>
            <w:bottom w:val="none" w:sz="0" w:space="0" w:color="auto"/>
            <w:right w:val="none" w:sz="0" w:space="0" w:color="auto"/>
          </w:divBdr>
        </w:div>
        <w:div w:id="132992067">
          <w:marLeft w:val="1166"/>
          <w:marRight w:val="0"/>
          <w:marTop w:val="96"/>
          <w:marBottom w:val="0"/>
          <w:divBdr>
            <w:top w:val="none" w:sz="0" w:space="0" w:color="auto"/>
            <w:left w:val="none" w:sz="0" w:space="0" w:color="auto"/>
            <w:bottom w:val="none" w:sz="0" w:space="0" w:color="auto"/>
            <w:right w:val="none" w:sz="0" w:space="0" w:color="auto"/>
          </w:divBdr>
        </w:div>
        <w:div w:id="132992068">
          <w:marLeft w:val="547"/>
          <w:marRight w:val="0"/>
          <w:marTop w:val="134"/>
          <w:marBottom w:val="0"/>
          <w:divBdr>
            <w:top w:val="none" w:sz="0" w:space="0" w:color="auto"/>
            <w:left w:val="none" w:sz="0" w:space="0" w:color="auto"/>
            <w:bottom w:val="none" w:sz="0" w:space="0" w:color="auto"/>
            <w:right w:val="none" w:sz="0" w:space="0" w:color="auto"/>
          </w:divBdr>
        </w:div>
        <w:div w:id="132992071">
          <w:marLeft w:val="547"/>
          <w:marRight w:val="0"/>
          <w:marTop w:val="86"/>
          <w:marBottom w:val="0"/>
          <w:divBdr>
            <w:top w:val="none" w:sz="0" w:space="0" w:color="auto"/>
            <w:left w:val="none" w:sz="0" w:space="0" w:color="auto"/>
            <w:bottom w:val="none" w:sz="0" w:space="0" w:color="auto"/>
            <w:right w:val="none" w:sz="0" w:space="0" w:color="auto"/>
          </w:divBdr>
        </w:div>
        <w:div w:id="132992073">
          <w:marLeft w:val="547"/>
          <w:marRight w:val="0"/>
          <w:marTop w:val="115"/>
          <w:marBottom w:val="0"/>
          <w:divBdr>
            <w:top w:val="none" w:sz="0" w:space="0" w:color="auto"/>
            <w:left w:val="none" w:sz="0" w:space="0" w:color="auto"/>
            <w:bottom w:val="none" w:sz="0" w:space="0" w:color="auto"/>
            <w:right w:val="none" w:sz="0" w:space="0" w:color="auto"/>
          </w:divBdr>
        </w:div>
        <w:div w:id="132992074">
          <w:marLeft w:val="547"/>
          <w:marRight w:val="0"/>
          <w:marTop w:val="96"/>
          <w:marBottom w:val="0"/>
          <w:divBdr>
            <w:top w:val="none" w:sz="0" w:space="0" w:color="auto"/>
            <w:left w:val="none" w:sz="0" w:space="0" w:color="auto"/>
            <w:bottom w:val="none" w:sz="0" w:space="0" w:color="auto"/>
            <w:right w:val="none" w:sz="0" w:space="0" w:color="auto"/>
          </w:divBdr>
        </w:div>
        <w:div w:id="132992075">
          <w:marLeft w:val="547"/>
          <w:marRight w:val="0"/>
          <w:marTop w:val="86"/>
          <w:marBottom w:val="0"/>
          <w:divBdr>
            <w:top w:val="none" w:sz="0" w:space="0" w:color="auto"/>
            <w:left w:val="none" w:sz="0" w:space="0" w:color="auto"/>
            <w:bottom w:val="none" w:sz="0" w:space="0" w:color="auto"/>
            <w:right w:val="none" w:sz="0" w:space="0" w:color="auto"/>
          </w:divBdr>
        </w:div>
        <w:div w:id="132992077">
          <w:marLeft w:val="1354"/>
          <w:marRight w:val="0"/>
          <w:marTop w:val="86"/>
          <w:marBottom w:val="0"/>
          <w:divBdr>
            <w:top w:val="none" w:sz="0" w:space="0" w:color="auto"/>
            <w:left w:val="none" w:sz="0" w:space="0" w:color="auto"/>
            <w:bottom w:val="none" w:sz="0" w:space="0" w:color="auto"/>
            <w:right w:val="none" w:sz="0" w:space="0" w:color="auto"/>
          </w:divBdr>
        </w:div>
        <w:div w:id="132992079">
          <w:marLeft w:val="547"/>
          <w:marRight w:val="0"/>
          <w:marTop w:val="77"/>
          <w:marBottom w:val="0"/>
          <w:divBdr>
            <w:top w:val="none" w:sz="0" w:space="0" w:color="auto"/>
            <w:left w:val="none" w:sz="0" w:space="0" w:color="auto"/>
            <w:bottom w:val="none" w:sz="0" w:space="0" w:color="auto"/>
            <w:right w:val="none" w:sz="0" w:space="0" w:color="auto"/>
          </w:divBdr>
        </w:div>
        <w:div w:id="132992081">
          <w:marLeft w:val="1354"/>
          <w:marRight w:val="0"/>
          <w:marTop w:val="77"/>
          <w:marBottom w:val="0"/>
          <w:divBdr>
            <w:top w:val="none" w:sz="0" w:space="0" w:color="auto"/>
            <w:left w:val="none" w:sz="0" w:space="0" w:color="auto"/>
            <w:bottom w:val="none" w:sz="0" w:space="0" w:color="auto"/>
            <w:right w:val="none" w:sz="0" w:space="0" w:color="auto"/>
          </w:divBdr>
        </w:div>
      </w:divsChild>
    </w:div>
    <w:div w:id="132992016">
      <w:marLeft w:val="0"/>
      <w:marRight w:val="0"/>
      <w:marTop w:val="0"/>
      <w:marBottom w:val="0"/>
      <w:divBdr>
        <w:top w:val="none" w:sz="0" w:space="0" w:color="auto"/>
        <w:left w:val="none" w:sz="0" w:space="0" w:color="auto"/>
        <w:bottom w:val="none" w:sz="0" w:space="0" w:color="auto"/>
        <w:right w:val="none" w:sz="0" w:space="0" w:color="auto"/>
      </w:divBdr>
      <w:divsChild>
        <w:div w:id="132991958">
          <w:marLeft w:val="0"/>
          <w:marRight w:val="0"/>
          <w:marTop w:val="0"/>
          <w:marBottom w:val="0"/>
          <w:divBdr>
            <w:top w:val="none" w:sz="0" w:space="0" w:color="auto"/>
            <w:left w:val="none" w:sz="0" w:space="0" w:color="auto"/>
            <w:bottom w:val="none" w:sz="0" w:space="0" w:color="auto"/>
            <w:right w:val="none" w:sz="0" w:space="0" w:color="auto"/>
          </w:divBdr>
        </w:div>
        <w:div w:id="132991965">
          <w:marLeft w:val="0"/>
          <w:marRight w:val="0"/>
          <w:marTop w:val="0"/>
          <w:marBottom w:val="0"/>
          <w:divBdr>
            <w:top w:val="none" w:sz="0" w:space="0" w:color="auto"/>
            <w:left w:val="none" w:sz="0" w:space="0" w:color="auto"/>
            <w:bottom w:val="none" w:sz="0" w:space="0" w:color="auto"/>
            <w:right w:val="none" w:sz="0" w:space="0" w:color="auto"/>
          </w:divBdr>
          <w:divsChild>
            <w:div w:id="132992066">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32991971">
          <w:marLeft w:val="0"/>
          <w:marRight w:val="0"/>
          <w:marTop w:val="0"/>
          <w:marBottom w:val="0"/>
          <w:divBdr>
            <w:top w:val="none" w:sz="0" w:space="0" w:color="auto"/>
            <w:left w:val="none" w:sz="0" w:space="0" w:color="auto"/>
            <w:bottom w:val="none" w:sz="0" w:space="0" w:color="auto"/>
            <w:right w:val="none" w:sz="0" w:space="0" w:color="auto"/>
          </w:divBdr>
          <w:divsChild>
            <w:div w:id="132992033">
              <w:marLeft w:val="0"/>
              <w:marRight w:val="0"/>
              <w:marTop w:val="0"/>
              <w:marBottom w:val="0"/>
              <w:divBdr>
                <w:top w:val="single" w:sz="6" w:space="0" w:color="FFFF00"/>
                <w:left w:val="single" w:sz="6" w:space="0" w:color="FFFF00"/>
                <w:bottom w:val="single" w:sz="6" w:space="0" w:color="FFFF00"/>
                <w:right w:val="single" w:sz="6" w:space="0" w:color="FFFF00"/>
              </w:divBdr>
            </w:div>
            <w:div w:id="132992034">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32991983">
          <w:marLeft w:val="0"/>
          <w:marRight w:val="0"/>
          <w:marTop w:val="0"/>
          <w:marBottom w:val="0"/>
          <w:divBdr>
            <w:top w:val="none" w:sz="0" w:space="0" w:color="auto"/>
            <w:left w:val="none" w:sz="0" w:space="0" w:color="auto"/>
            <w:bottom w:val="none" w:sz="0" w:space="0" w:color="auto"/>
            <w:right w:val="none" w:sz="0" w:space="0" w:color="auto"/>
          </w:divBdr>
          <w:divsChild>
            <w:div w:id="132991961">
              <w:marLeft w:val="0"/>
              <w:marRight w:val="0"/>
              <w:marTop w:val="0"/>
              <w:marBottom w:val="0"/>
              <w:divBdr>
                <w:top w:val="single" w:sz="6" w:space="0" w:color="FFFF00"/>
                <w:left w:val="single" w:sz="6" w:space="0" w:color="FFFF00"/>
                <w:bottom w:val="single" w:sz="6" w:space="0" w:color="FFFF00"/>
                <w:right w:val="single" w:sz="6" w:space="0" w:color="FFFF00"/>
              </w:divBdr>
            </w:div>
            <w:div w:id="132992011">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32991987">
          <w:marLeft w:val="0"/>
          <w:marRight w:val="0"/>
          <w:marTop w:val="0"/>
          <w:marBottom w:val="0"/>
          <w:divBdr>
            <w:top w:val="none" w:sz="0" w:space="0" w:color="auto"/>
            <w:left w:val="none" w:sz="0" w:space="0" w:color="auto"/>
            <w:bottom w:val="none" w:sz="0" w:space="0" w:color="auto"/>
            <w:right w:val="none" w:sz="0" w:space="0" w:color="auto"/>
          </w:divBdr>
          <w:divsChild>
            <w:div w:id="13299200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32991988">
          <w:marLeft w:val="0"/>
          <w:marRight w:val="0"/>
          <w:marTop w:val="0"/>
          <w:marBottom w:val="0"/>
          <w:divBdr>
            <w:top w:val="none" w:sz="0" w:space="0" w:color="auto"/>
            <w:left w:val="none" w:sz="0" w:space="0" w:color="auto"/>
            <w:bottom w:val="none" w:sz="0" w:space="0" w:color="auto"/>
            <w:right w:val="none" w:sz="0" w:space="0" w:color="auto"/>
          </w:divBdr>
        </w:div>
        <w:div w:id="132992019">
          <w:marLeft w:val="0"/>
          <w:marRight w:val="0"/>
          <w:marTop w:val="0"/>
          <w:marBottom w:val="0"/>
          <w:divBdr>
            <w:top w:val="none" w:sz="0" w:space="0" w:color="auto"/>
            <w:left w:val="none" w:sz="0" w:space="0" w:color="auto"/>
            <w:bottom w:val="none" w:sz="0" w:space="0" w:color="auto"/>
            <w:right w:val="none" w:sz="0" w:space="0" w:color="auto"/>
          </w:divBdr>
        </w:div>
        <w:div w:id="132992028">
          <w:marLeft w:val="0"/>
          <w:marRight w:val="0"/>
          <w:marTop w:val="0"/>
          <w:marBottom w:val="0"/>
          <w:divBdr>
            <w:top w:val="none" w:sz="0" w:space="0" w:color="auto"/>
            <w:left w:val="none" w:sz="0" w:space="0" w:color="auto"/>
            <w:bottom w:val="none" w:sz="0" w:space="0" w:color="auto"/>
            <w:right w:val="none" w:sz="0" w:space="0" w:color="auto"/>
          </w:divBdr>
          <w:divsChild>
            <w:div w:id="132992049">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32992046">
          <w:marLeft w:val="0"/>
          <w:marRight w:val="0"/>
          <w:marTop w:val="0"/>
          <w:marBottom w:val="0"/>
          <w:divBdr>
            <w:top w:val="none" w:sz="0" w:space="0" w:color="auto"/>
            <w:left w:val="none" w:sz="0" w:space="0" w:color="auto"/>
            <w:bottom w:val="none" w:sz="0" w:space="0" w:color="auto"/>
            <w:right w:val="none" w:sz="0" w:space="0" w:color="auto"/>
          </w:divBdr>
        </w:div>
        <w:div w:id="132992055">
          <w:marLeft w:val="0"/>
          <w:marRight w:val="0"/>
          <w:marTop w:val="0"/>
          <w:marBottom w:val="0"/>
          <w:divBdr>
            <w:top w:val="none" w:sz="0" w:space="0" w:color="auto"/>
            <w:left w:val="none" w:sz="0" w:space="0" w:color="auto"/>
            <w:bottom w:val="none" w:sz="0" w:space="0" w:color="auto"/>
            <w:right w:val="none" w:sz="0" w:space="0" w:color="auto"/>
          </w:divBdr>
        </w:div>
        <w:div w:id="132992078">
          <w:marLeft w:val="0"/>
          <w:marRight w:val="0"/>
          <w:marTop w:val="0"/>
          <w:marBottom w:val="0"/>
          <w:divBdr>
            <w:top w:val="none" w:sz="0" w:space="0" w:color="auto"/>
            <w:left w:val="none" w:sz="0" w:space="0" w:color="auto"/>
            <w:bottom w:val="none" w:sz="0" w:space="0" w:color="auto"/>
            <w:right w:val="none" w:sz="0" w:space="0" w:color="auto"/>
          </w:divBdr>
        </w:div>
      </w:divsChild>
    </w:div>
    <w:div w:id="132992020">
      <w:marLeft w:val="0"/>
      <w:marRight w:val="0"/>
      <w:marTop w:val="0"/>
      <w:marBottom w:val="0"/>
      <w:divBdr>
        <w:top w:val="none" w:sz="0" w:space="0" w:color="auto"/>
        <w:left w:val="none" w:sz="0" w:space="0" w:color="auto"/>
        <w:bottom w:val="none" w:sz="0" w:space="0" w:color="auto"/>
        <w:right w:val="none" w:sz="0" w:space="0" w:color="auto"/>
      </w:divBdr>
      <w:divsChild>
        <w:div w:id="132992060">
          <w:marLeft w:val="0"/>
          <w:marRight w:val="0"/>
          <w:marTop w:val="0"/>
          <w:marBottom w:val="0"/>
          <w:divBdr>
            <w:top w:val="none" w:sz="0" w:space="0" w:color="auto"/>
            <w:left w:val="none" w:sz="0" w:space="0" w:color="auto"/>
            <w:bottom w:val="none" w:sz="0" w:space="0" w:color="auto"/>
            <w:right w:val="none" w:sz="0" w:space="0" w:color="auto"/>
          </w:divBdr>
          <w:divsChild>
            <w:div w:id="132991991">
              <w:marLeft w:val="0"/>
              <w:marRight w:val="0"/>
              <w:marTop w:val="0"/>
              <w:marBottom w:val="0"/>
              <w:divBdr>
                <w:top w:val="none" w:sz="0" w:space="0" w:color="auto"/>
                <w:left w:val="none" w:sz="0" w:space="0" w:color="auto"/>
                <w:bottom w:val="none" w:sz="0" w:space="0" w:color="auto"/>
                <w:right w:val="none" w:sz="0" w:space="0" w:color="auto"/>
              </w:divBdr>
              <w:divsChild>
                <w:div w:id="132992001">
                  <w:marLeft w:val="0"/>
                  <w:marRight w:val="0"/>
                  <w:marTop w:val="0"/>
                  <w:marBottom w:val="0"/>
                  <w:divBdr>
                    <w:top w:val="none" w:sz="0" w:space="0" w:color="auto"/>
                    <w:left w:val="none" w:sz="0" w:space="0" w:color="auto"/>
                    <w:bottom w:val="none" w:sz="0" w:space="0" w:color="auto"/>
                    <w:right w:val="none" w:sz="0" w:space="0" w:color="auto"/>
                  </w:divBdr>
                  <w:divsChild>
                    <w:div w:id="1329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92025">
      <w:marLeft w:val="0"/>
      <w:marRight w:val="0"/>
      <w:marTop w:val="0"/>
      <w:marBottom w:val="0"/>
      <w:divBdr>
        <w:top w:val="none" w:sz="0" w:space="0" w:color="auto"/>
        <w:left w:val="none" w:sz="0" w:space="0" w:color="auto"/>
        <w:bottom w:val="none" w:sz="0" w:space="0" w:color="auto"/>
        <w:right w:val="none" w:sz="0" w:space="0" w:color="auto"/>
      </w:divBdr>
    </w:div>
    <w:div w:id="132992026">
      <w:marLeft w:val="0"/>
      <w:marRight w:val="0"/>
      <w:marTop w:val="0"/>
      <w:marBottom w:val="0"/>
      <w:divBdr>
        <w:top w:val="none" w:sz="0" w:space="0" w:color="auto"/>
        <w:left w:val="none" w:sz="0" w:space="0" w:color="auto"/>
        <w:bottom w:val="none" w:sz="0" w:space="0" w:color="auto"/>
        <w:right w:val="none" w:sz="0" w:space="0" w:color="auto"/>
      </w:divBdr>
    </w:div>
    <w:div w:id="132992061">
      <w:marLeft w:val="0"/>
      <w:marRight w:val="0"/>
      <w:marTop w:val="0"/>
      <w:marBottom w:val="0"/>
      <w:divBdr>
        <w:top w:val="none" w:sz="0" w:space="0" w:color="auto"/>
        <w:left w:val="none" w:sz="0" w:space="0" w:color="auto"/>
        <w:bottom w:val="none" w:sz="0" w:space="0" w:color="auto"/>
        <w:right w:val="none" w:sz="0" w:space="0" w:color="auto"/>
      </w:divBdr>
      <w:divsChild>
        <w:div w:id="132992040">
          <w:marLeft w:val="0"/>
          <w:marRight w:val="0"/>
          <w:marTop w:val="0"/>
          <w:marBottom w:val="0"/>
          <w:divBdr>
            <w:top w:val="none" w:sz="0" w:space="0" w:color="auto"/>
            <w:left w:val="none" w:sz="0" w:space="0" w:color="auto"/>
            <w:bottom w:val="none" w:sz="0" w:space="0" w:color="auto"/>
            <w:right w:val="none" w:sz="0" w:space="0" w:color="auto"/>
          </w:divBdr>
          <w:divsChild>
            <w:div w:id="132992080">
              <w:marLeft w:val="0"/>
              <w:marRight w:val="0"/>
              <w:marTop w:val="0"/>
              <w:marBottom w:val="0"/>
              <w:divBdr>
                <w:top w:val="none" w:sz="0" w:space="0" w:color="auto"/>
                <w:left w:val="none" w:sz="0" w:space="0" w:color="auto"/>
                <w:bottom w:val="none" w:sz="0" w:space="0" w:color="auto"/>
                <w:right w:val="none" w:sz="0" w:space="0" w:color="auto"/>
              </w:divBdr>
              <w:divsChild>
                <w:div w:id="132992036">
                  <w:marLeft w:val="0"/>
                  <w:marRight w:val="0"/>
                  <w:marTop w:val="0"/>
                  <w:marBottom w:val="0"/>
                  <w:divBdr>
                    <w:top w:val="none" w:sz="0" w:space="0" w:color="auto"/>
                    <w:left w:val="none" w:sz="0" w:space="0" w:color="auto"/>
                    <w:bottom w:val="none" w:sz="0" w:space="0" w:color="auto"/>
                    <w:right w:val="none" w:sz="0" w:space="0" w:color="auto"/>
                  </w:divBdr>
                  <w:divsChild>
                    <w:div w:id="1329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92062">
      <w:marLeft w:val="0"/>
      <w:marRight w:val="0"/>
      <w:marTop w:val="0"/>
      <w:marBottom w:val="0"/>
      <w:divBdr>
        <w:top w:val="none" w:sz="0" w:space="0" w:color="auto"/>
        <w:left w:val="none" w:sz="0" w:space="0" w:color="auto"/>
        <w:bottom w:val="none" w:sz="0" w:space="0" w:color="auto"/>
        <w:right w:val="none" w:sz="0" w:space="0" w:color="auto"/>
      </w:divBdr>
    </w:div>
    <w:div w:id="132992076">
      <w:marLeft w:val="0"/>
      <w:marRight w:val="0"/>
      <w:marTop w:val="0"/>
      <w:marBottom w:val="0"/>
      <w:divBdr>
        <w:top w:val="none" w:sz="0" w:space="0" w:color="auto"/>
        <w:left w:val="none" w:sz="0" w:space="0" w:color="auto"/>
        <w:bottom w:val="none" w:sz="0" w:space="0" w:color="auto"/>
        <w:right w:val="none" w:sz="0" w:space="0" w:color="auto"/>
      </w:divBdr>
      <w:divsChild>
        <w:div w:id="132991986">
          <w:marLeft w:val="547"/>
          <w:marRight w:val="0"/>
          <w:marTop w:val="86"/>
          <w:marBottom w:val="0"/>
          <w:divBdr>
            <w:top w:val="none" w:sz="0" w:space="0" w:color="auto"/>
            <w:left w:val="none" w:sz="0" w:space="0" w:color="auto"/>
            <w:bottom w:val="none" w:sz="0" w:space="0" w:color="auto"/>
            <w:right w:val="none" w:sz="0" w:space="0" w:color="auto"/>
          </w:divBdr>
        </w:div>
      </w:divsChild>
    </w:div>
    <w:div w:id="132992082">
      <w:marLeft w:val="0"/>
      <w:marRight w:val="0"/>
      <w:marTop w:val="0"/>
      <w:marBottom w:val="0"/>
      <w:divBdr>
        <w:top w:val="none" w:sz="0" w:space="0" w:color="auto"/>
        <w:left w:val="none" w:sz="0" w:space="0" w:color="auto"/>
        <w:bottom w:val="none" w:sz="0" w:space="0" w:color="auto"/>
        <w:right w:val="none" w:sz="0" w:space="0" w:color="auto"/>
      </w:divBdr>
    </w:div>
    <w:div w:id="132992083">
      <w:marLeft w:val="0"/>
      <w:marRight w:val="0"/>
      <w:marTop w:val="0"/>
      <w:marBottom w:val="0"/>
      <w:divBdr>
        <w:top w:val="none" w:sz="0" w:space="0" w:color="auto"/>
        <w:left w:val="none" w:sz="0" w:space="0" w:color="auto"/>
        <w:bottom w:val="none" w:sz="0" w:space="0" w:color="auto"/>
        <w:right w:val="none" w:sz="0" w:space="0" w:color="auto"/>
      </w:divBdr>
    </w:div>
    <w:div w:id="957569336">
      <w:bodyDiv w:val="1"/>
      <w:marLeft w:val="0"/>
      <w:marRight w:val="0"/>
      <w:marTop w:val="0"/>
      <w:marBottom w:val="0"/>
      <w:divBdr>
        <w:top w:val="none" w:sz="0" w:space="0" w:color="auto"/>
        <w:left w:val="none" w:sz="0" w:space="0" w:color="auto"/>
        <w:bottom w:val="none" w:sz="0" w:space="0" w:color="auto"/>
        <w:right w:val="none" w:sz="0" w:space="0" w:color="auto"/>
      </w:divBdr>
      <w:divsChild>
        <w:div w:id="162211352">
          <w:marLeft w:val="0"/>
          <w:marRight w:val="0"/>
          <w:marTop w:val="0"/>
          <w:marBottom w:val="0"/>
          <w:divBdr>
            <w:top w:val="none" w:sz="0" w:space="0" w:color="auto"/>
            <w:left w:val="none" w:sz="0" w:space="0" w:color="auto"/>
            <w:bottom w:val="none" w:sz="0" w:space="0" w:color="auto"/>
            <w:right w:val="none" w:sz="0" w:space="0" w:color="auto"/>
          </w:divBdr>
        </w:div>
        <w:div w:id="203831675">
          <w:marLeft w:val="0"/>
          <w:marRight w:val="0"/>
          <w:marTop w:val="0"/>
          <w:marBottom w:val="0"/>
          <w:divBdr>
            <w:top w:val="none" w:sz="0" w:space="0" w:color="auto"/>
            <w:left w:val="none" w:sz="0" w:space="0" w:color="auto"/>
            <w:bottom w:val="none" w:sz="0" w:space="0" w:color="auto"/>
            <w:right w:val="none" w:sz="0" w:space="0" w:color="auto"/>
          </w:divBdr>
        </w:div>
        <w:div w:id="904685258">
          <w:marLeft w:val="0"/>
          <w:marRight w:val="0"/>
          <w:marTop w:val="0"/>
          <w:marBottom w:val="0"/>
          <w:divBdr>
            <w:top w:val="none" w:sz="0" w:space="0" w:color="auto"/>
            <w:left w:val="none" w:sz="0" w:space="0" w:color="auto"/>
            <w:bottom w:val="none" w:sz="0" w:space="0" w:color="auto"/>
            <w:right w:val="none" w:sz="0" w:space="0" w:color="auto"/>
          </w:divBdr>
        </w:div>
        <w:div w:id="1890410736">
          <w:marLeft w:val="0"/>
          <w:marRight w:val="0"/>
          <w:marTop w:val="0"/>
          <w:marBottom w:val="0"/>
          <w:divBdr>
            <w:top w:val="none" w:sz="0" w:space="0" w:color="auto"/>
            <w:left w:val="none" w:sz="0" w:space="0" w:color="auto"/>
            <w:bottom w:val="none" w:sz="0" w:space="0" w:color="auto"/>
            <w:right w:val="none" w:sz="0" w:space="0" w:color="auto"/>
          </w:divBdr>
        </w:div>
        <w:div w:id="39549754">
          <w:marLeft w:val="0"/>
          <w:marRight w:val="0"/>
          <w:marTop w:val="0"/>
          <w:marBottom w:val="0"/>
          <w:divBdr>
            <w:top w:val="none" w:sz="0" w:space="0" w:color="auto"/>
            <w:left w:val="none" w:sz="0" w:space="0" w:color="auto"/>
            <w:bottom w:val="none" w:sz="0" w:space="0" w:color="auto"/>
            <w:right w:val="none" w:sz="0" w:space="0" w:color="auto"/>
          </w:divBdr>
        </w:div>
        <w:div w:id="2075816245">
          <w:marLeft w:val="0"/>
          <w:marRight w:val="0"/>
          <w:marTop w:val="0"/>
          <w:marBottom w:val="0"/>
          <w:divBdr>
            <w:top w:val="none" w:sz="0" w:space="0" w:color="auto"/>
            <w:left w:val="none" w:sz="0" w:space="0" w:color="auto"/>
            <w:bottom w:val="none" w:sz="0" w:space="0" w:color="auto"/>
            <w:right w:val="none" w:sz="0" w:space="0" w:color="auto"/>
          </w:divBdr>
        </w:div>
        <w:div w:id="876741149">
          <w:marLeft w:val="0"/>
          <w:marRight w:val="0"/>
          <w:marTop w:val="0"/>
          <w:marBottom w:val="0"/>
          <w:divBdr>
            <w:top w:val="none" w:sz="0" w:space="0" w:color="auto"/>
            <w:left w:val="none" w:sz="0" w:space="0" w:color="auto"/>
            <w:bottom w:val="none" w:sz="0" w:space="0" w:color="auto"/>
            <w:right w:val="none" w:sz="0" w:space="0" w:color="auto"/>
          </w:divBdr>
        </w:div>
        <w:div w:id="344551717">
          <w:marLeft w:val="0"/>
          <w:marRight w:val="0"/>
          <w:marTop w:val="0"/>
          <w:marBottom w:val="0"/>
          <w:divBdr>
            <w:top w:val="none" w:sz="0" w:space="0" w:color="auto"/>
            <w:left w:val="none" w:sz="0" w:space="0" w:color="auto"/>
            <w:bottom w:val="none" w:sz="0" w:space="0" w:color="auto"/>
            <w:right w:val="none" w:sz="0" w:space="0" w:color="auto"/>
          </w:divBdr>
        </w:div>
        <w:div w:id="1238007330">
          <w:marLeft w:val="0"/>
          <w:marRight w:val="0"/>
          <w:marTop w:val="0"/>
          <w:marBottom w:val="0"/>
          <w:divBdr>
            <w:top w:val="none" w:sz="0" w:space="0" w:color="auto"/>
            <w:left w:val="none" w:sz="0" w:space="0" w:color="auto"/>
            <w:bottom w:val="none" w:sz="0" w:space="0" w:color="auto"/>
            <w:right w:val="none" w:sz="0" w:space="0" w:color="auto"/>
          </w:divBdr>
        </w:div>
        <w:div w:id="224341294">
          <w:marLeft w:val="0"/>
          <w:marRight w:val="0"/>
          <w:marTop w:val="0"/>
          <w:marBottom w:val="0"/>
          <w:divBdr>
            <w:top w:val="none" w:sz="0" w:space="0" w:color="auto"/>
            <w:left w:val="none" w:sz="0" w:space="0" w:color="auto"/>
            <w:bottom w:val="none" w:sz="0" w:space="0" w:color="auto"/>
            <w:right w:val="none" w:sz="0" w:space="0" w:color="auto"/>
          </w:divBdr>
        </w:div>
        <w:div w:id="1593902401">
          <w:marLeft w:val="0"/>
          <w:marRight w:val="0"/>
          <w:marTop w:val="0"/>
          <w:marBottom w:val="0"/>
          <w:divBdr>
            <w:top w:val="none" w:sz="0" w:space="0" w:color="auto"/>
            <w:left w:val="none" w:sz="0" w:space="0" w:color="auto"/>
            <w:bottom w:val="none" w:sz="0" w:space="0" w:color="auto"/>
            <w:right w:val="none" w:sz="0" w:space="0" w:color="auto"/>
          </w:divBdr>
        </w:div>
        <w:div w:id="171385007">
          <w:marLeft w:val="0"/>
          <w:marRight w:val="0"/>
          <w:marTop w:val="0"/>
          <w:marBottom w:val="0"/>
          <w:divBdr>
            <w:top w:val="none" w:sz="0" w:space="0" w:color="auto"/>
            <w:left w:val="none" w:sz="0" w:space="0" w:color="auto"/>
            <w:bottom w:val="none" w:sz="0" w:space="0" w:color="auto"/>
            <w:right w:val="none" w:sz="0" w:space="0" w:color="auto"/>
          </w:divBdr>
        </w:div>
        <w:div w:id="1494643949">
          <w:marLeft w:val="0"/>
          <w:marRight w:val="0"/>
          <w:marTop w:val="0"/>
          <w:marBottom w:val="0"/>
          <w:divBdr>
            <w:top w:val="none" w:sz="0" w:space="0" w:color="auto"/>
            <w:left w:val="none" w:sz="0" w:space="0" w:color="auto"/>
            <w:bottom w:val="none" w:sz="0" w:space="0" w:color="auto"/>
            <w:right w:val="none" w:sz="0" w:space="0" w:color="auto"/>
          </w:divBdr>
        </w:div>
        <w:div w:id="1413312340">
          <w:marLeft w:val="0"/>
          <w:marRight w:val="0"/>
          <w:marTop w:val="0"/>
          <w:marBottom w:val="0"/>
          <w:divBdr>
            <w:top w:val="none" w:sz="0" w:space="0" w:color="auto"/>
            <w:left w:val="none" w:sz="0" w:space="0" w:color="auto"/>
            <w:bottom w:val="none" w:sz="0" w:space="0" w:color="auto"/>
            <w:right w:val="none" w:sz="0" w:space="0" w:color="auto"/>
          </w:divBdr>
        </w:div>
        <w:div w:id="252593127">
          <w:marLeft w:val="0"/>
          <w:marRight w:val="0"/>
          <w:marTop w:val="0"/>
          <w:marBottom w:val="0"/>
          <w:divBdr>
            <w:top w:val="none" w:sz="0" w:space="0" w:color="auto"/>
            <w:left w:val="none" w:sz="0" w:space="0" w:color="auto"/>
            <w:bottom w:val="none" w:sz="0" w:space="0" w:color="auto"/>
            <w:right w:val="none" w:sz="0" w:space="0" w:color="auto"/>
          </w:divBdr>
        </w:div>
        <w:div w:id="40638257">
          <w:marLeft w:val="0"/>
          <w:marRight w:val="0"/>
          <w:marTop w:val="0"/>
          <w:marBottom w:val="0"/>
          <w:divBdr>
            <w:top w:val="none" w:sz="0" w:space="0" w:color="auto"/>
            <w:left w:val="none" w:sz="0" w:space="0" w:color="auto"/>
            <w:bottom w:val="none" w:sz="0" w:space="0" w:color="auto"/>
            <w:right w:val="none" w:sz="0" w:space="0" w:color="auto"/>
          </w:divBdr>
        </w:div>
        <w:div w:id="1073814287">
          <w:marLeft w:val="0"/>
          <w:marRight w:val="0"/>
          <w:marTop w:val="0"/>
          <w:marBottom w:val="0"/>
          <w:divBdr>
            <w:top w:val="none" w:sz="0" w:space="0" w:color="auto"/>
            <w:left w:val="none" w:sz="0" w:space="0" w:color="auto"/>
            <w:bottom w:val="none" w:sz="0" w:space="0" w:color="auto"/>
            <w:right w:val="none" w:sz="0" w:space="0" w:color="auto"/>
          </w:divBdr>
        </w:div>
        <w:div w:id="746000522">
          <w:marLeft w:val="0"/>
          <w:marRight w:val="0"/>
          <w:marTop w:val="0"/>
          <w:marBottom w:val="0"/>
          <w:divBdr>
            <w:top w:val="none" w:sz="0" w:space="0" w:color="auto"/>
            <w:left w:val="none" w:sz="0" w:space="0" w:color="auto"/>
            <w:bottom w:val="none" w:sz="0" w:space="0" w:color="auto"/>
            <w:right w:val="none" w:sz="0" w:space="0" w:color="auto"/>
          </w:divBdr>
        </w:div>
        <w:div w:id="230164010">
          <w:marLeft w:val="0"/>
          <w:marRight w:val="0"/>
          <w:marTop w:val="0"/>
          <w:marBottom w:val="0"/>
          <w:divBdr>
            <w:top w:val="none" w:sz="0" w:space="0" w:color="auto"/>
            <w:left w:val="none" w:sz="0" w:space="0" w:color="auto"/>
            <w:bottom w:val="none" w:sz="0" w:space="0" w:color="auto"/>
            <w:right w:val="none" w:sz="0" w:space="0" w:color="auto"/>
          </w:divBdr>
        </w:div>
        <w:div w:id="20405391">
          <w:marLeft w:val="0"/>
          <w:marRight w:val="0"/>
          <w:marTop w:val="0"/>
          <w:marBottom w:val="0"/>
          <w:divBdr>
            <w:top w:val="none" w:sz="0" w:space="0" w:color="auto"/>
            <w:left w:val="none" w:sz="0" w:space="0" w:color="auto"/>
            <w:bottom w:val="none" w:sz="0" w:space="0" w:color="auto"/>
            <w:right w:val="none" w:sz="0" w:space="0" w:color="auto"/>
          </w:divBdr>
        </w:div>
        <w:div w:id="1830708930">
          <w:marLeft w:val="0"/>
          <w:marRight w:val="0"/>
          <w:marTop w:val="0"/>
          <w:marBottom w:val="0"/>
          <w:divBdr>
            <w:top w:val="none" w:sz="0" w:space="0" w:color="auto"/>
            <w:left w:val="none" w:sz="0" w:space="0" w:color="auto"/>
            <w:bottom w:val="none" w:sz="0" w:space="0" w:color="auto"/>
            <w:right w:val="none" w:sz="0" w:space="0" w:color="auto"/>
          </w:divBdr>
        </w:div>
        <w:div w:id="1246577496">
          <w:marLeft w:val="0"/>
          <w:marRight w:val="0"/>
          <w:marTop w:val="0"/>
          <w:marBottom w:val="0"/>
          <w:divBdr>
            <w:top w:val="none" w:sz="0" w:space="0" w:color="auto"/>
            <w:left w:val="none" w:sz="0" w:space="0" w:color="auto"/>
            <w:bottom w:val="none" w:sz="0" w:space="0" w:color="auto"/>
            <w:right w:val="none" w:sz="0" w:space="0" w:color="auto"/>
          </w:divBdr>
        </w:div>
        <w:div w:id="689573805">
          <w:marLeft w:val="0"/>
          <w:marRight w:val="0"/>
          <w:marTop w:val="0"/>
          <w:marBottom w:val="0"/>
          <w:divBdr>
            <w:top w:val="none" w:sz="0" w:space="0" w:color="auto"/>
            <w:left w:val="none" w:sz="0" w:space="0" w:color="auto"/>
            <w:bottom w:val="none" w:sz="0" w:space="0" w:color="auto"/>
            <w:right w:val="none" w:sz="0" w:space="0" w:color="auto"/>
          </w:divBdr>
        </w:div>
        <w:div w:id="1569994891">
          <w:marLeft w:val="0"/>
          <w:marRight w:val="0"/>
          <w:marTop w:val="0"/>
          <w:marBottom w:val="0"/>
          <w:divBdr>
            <w:top w:val="none" w:sz="0" w:space="0" w:color="auto"/>
            <w:left w:val="none" w:sz="0" w:space="0" w:color="auto"/>
            <w:bottom w:val="none" w:sz="0" w:space="0" w:color="auto"/>
            <w:right w:val="none" w:sz="0" w:space="0" w:color="auto"/>
          </w:divBdr>
        </w:div>
        <w:div w:id="1001735856">
          <w:marLeft w:val="0"/>
          <w:marRight w:val="0"/>
          <w:marTop w:val="0"/>
          <w:marBottom w:val="0"/>
          <w:divBdr>
            <w:top w:val="none" w:sz="0" w:space="0" w:color="auto"/>
            <w:left w:val="none" w:sz="0" w:space="0" w:color="auto"/>
            <w:bottom w:val="none" w:sz="0" w:space="0" w:color="auto"/>
            <w:right w:val="none" w:sz="0" w:space="0" w:color="auto"/>
          </w:divBdr>
        </w:div>
        <w:div w:id="1796871312">
          <w:marLeft w:val="0"/>
          <w:marRight w:val="0"/>
          <w:marTop w:val="0"/>
          <w:marBottom w:val="0"/>
          <w:divBdr>
            <w:top w:val="none" w:sz="0" w:space="0" w:color="auto"/>
            <w:left w:val="none" w:sz="0" w:space="0" w:color="auto"/>
            <w:bottom w:val="none" w:sz="0" w:space="0" w:color="auto"/>
            <w:right w:val="none" w:sz="0" w:space="0" w:color="auto"/>
          </w:divBdr>
        </w:div>
        <w:div w:id="1589120572">
          <w:marLeft w:val="0"/>
          <w:marRight w:val="0"/>
          <w:marTop w:val="0"/>
          <w:marBottom w:val="0"/>
          <w:divBdr>
            <w:top w:val="none" w:sz="0" w:space="0" w:color="auto"/>
            <w:left w:val="none" w:sz="0" w:space="0" w:color="auto"/>
            <w:bottom w:val="none" w:sz="0" w:space="0" w:color="auto"/>
            <w:right w:val="none" w:sz="0" w:space="0" w:color="auto"/>
          </w:divBdr>
        </w:div>
        <w:div w:id="382683047">
          <w:marLeft w:val="0"/>
          <w:marRight w:val="0"/>
          <w:marTop w:val="0"/>
          <w:marBottom w:val="0"/>
          <w:divBdr>
            <w:top w:val="none" w:sz="0" w:space="0" w:color="auto"/>
            <w:left w:val="none" w:sz="0" w:space="0" w:color="auto"/>
            <w:bottom w:val="none" w:sz="0" w:space="0" w:color="auto"/>
            <w:right w:val="none" w:sz="0" w:space="0" w:color="auto"/>
          </w:divBdr>
        </w:div>
        <w:div w:id="1679382134">
          <w:marLeft w:val="0"/>
          <w:marRight w:val="0"/>
          <w:marTop w:val="0"/>
          <w:marBottom w:val="0"/>
          <w:divBdr>
            <w:top w:val="none" w:sz="0" w:space="0" w:color="auto"/>
            <w:left w:val="none" w:sz="0" w:space="0" w:color="auto"/>
            <w:bottom w:val="none" w:sz="0" w:space="0" w:color="auto"/>
            <w:right w:val="none" w:sz="0" w:space="0" w:color="auto"/>
          </w:divBdr>
        </w:div>
        <w:div w:id="177937272">
          <w:marLeft w:val="0"/>
          <w:marRight w:val="0"/>
          <w:marTop w:val="0"/>
          <w:marBottom w:val="0"/>
          <w:divBdr>
            <w:top w:val="none" w:sz="0" w:space="0" w:color="auto"/>
            <w:left w:val="none" w:sz="0" w:space="0" w:color="auto"/>
            <w:bottom w:val="none" w:sz="0" w:space="0" w:color="auto"/>
            <w:right w:val="none" w:sz="0" w:space="0" w:color="auto"/>
          </w:divBdr>
        </w:div>
        <w:div w:id="1224874463">
          <w:marLeft w:val="0"/>
          <w:marRight w:val="0"/>
          <w:marTop w:val="0"/>
          <w:marBottom w:val="0"/>
          <w:divBdr>
            <w:top w:val="none" w:sz="0" w:space="0" w:color="auto"/>
            <w:left w:val="none" w:sz="0" w:space="0" w:color="auto"/>
            <w:bottom w:val="none" w:sz="0" w:space="0" w:color="auto"/>
            <w:right w:val="none" w:sz="0" w:space="0" w:color="auto"/>
          </w:divBdr>
        </w:div>
        <w:div w:id="39407667">
          <w:marLeft w:val="0"/>
          <w:marRight w:val="0"/>
          <w:marTop w:val="0"/>
          <w:marBottom w:val="0"/>
          <w:divBdr>
            <w:top w:val="none" w:sz="0" w:space="0" w:color="auto"/>
            <w:left w:val="none" w:sz="0" w:space="0" w:color="auto"/>
            <w:bottom w:val="none" w:sz="0" w:space="0" w:color="auto"/>
            <w:right w:val="none" w:sz="0" w:space="0" w:color="auto"/>
          </w:divBdr>
        </w:div>
        <w:div w:id="1707557903">
          <w:marLeft w:val="0"/>
          <w:marRight w:val="0"/>
          <w:marTop w:val="0"/>
          <w:marBottom w:val="0"/>
          <w:divBdr>
            <w:top w:val="none" w:sz="0" w:space="0" w:color="auto"/>
            <w:left w:val="none" w:sz="0" w:space="0" w:color="auto"/>
            <w:bottom w:val="none" w:sz="0" w:space="0" w:color="auto"/>
            <w:right w:val="none" w:sz="0" w:space="0" w:color="auto"/>
          </w:divBdr>
        </w:div>
        <w:div w:id="355548458">
          <w:marLeft w:val="0"/>
          <w:marRight w:val="0"/>
          <w:marTop w:val="0"/>
          <w:marBottom w:val="0"/>
          <w:divBdr>
            <w:top w:val="none" w:sz="0" w:space="0" w:color="auto"/>
            <w:left w:val="none" w:sz="0" w:space="0" w:color="auto"/>
            <w:bottom w:val="none" w:sz="0" w:space="0" w:color="auto"/>
            <w:right w:val="none" w:sz="0" w:space="0" w:color="auto"/>
          </w:divBdr>
        </w:div>
        <w:div w:id="256328846">
          <w:marLeft w:val="0"/>
          <w:marRight w:val="0"/>
          <w:marTop w:val="0"/>
          <w:marBottom w:val="0"/>
          <w:divBdr>
            <w:top w:val="none" w:sz="0" w:space="0" w:color="auto"/>
            <w:left w:val="none" w:sz="0" w:space="0" w:color="auto"/>
            <w:bottom w:val="none" w:sz="0" w:space="0" w:color="auto"/>
            <w:right w:val="none" w:sz="0" w:space="0" w:color="auto"/>
          </w:divBdr>
        </w:div>
        <w:div w:id="511066839">
          <w:marLeft w:val="0"/>
          <w:marRight w:val="0"/>
          <w:marTop w:val="0"/>
          <w:marBottom w:val="0"/>
          <w:divBdr>
            <w:top w:val="none" w:sz="0" w:space="0" w:color="auto"/>
            <w:left w:val="none" w:sz="0" w:space="0" w:color="auto"/>
            <w:bottom w:val="none" w:sz="0" w:space="0" w:color="auto"/>
            <w:right w:val="none" w:sz="0" w:space="0" w:color="auto"/>
          </w:divBdr>
        </w:div>
        <w:div w:id="1273786186">
          <w:marLeft w:val="0"/>
          <w:marRight w:val="0"/>
          <w:marTop w:val="0"/>
          <w:marBottom w:val="0"/>
          <w:divBdr>
            <w:top w:val="none" w:sz="0" w:space="0" w:color="auto"/>
            <w:left w:val="none" w:sz="0" w:space="0" w:color="auto"/>
            <w:bottom w:val="none" w:sz="0" w:space="0" w:color="auto"/>
            <w:right w:val="none" w:sz="0" w:space="0" w:color="auto"/>
          </w:divBdr>
        </w:div>
        <w:div w:id="504369078">
          <w:marLeft w:val="0"/>
          <w:marRight w:val="0"/>
          <w:marTop w:val="0"/>
          <w:marBottom w:val="0"/>
          <w:divBdr>
            <w:top w:val="none" w:sz="0" w:space="0" w:color="auto"/>
            <w:left w:val="none" w:sz="0" w:space="0" w:color="auto"/>
            <w:bottom w:val="none" w:sz="0" w:space="0" w:color="auto"/>
            <w:right w:val="none" w:sz="0" w:space="0" w:color="auto"/>
          </w:divBdr>
        </w:div>
        <w:div w:id="975914735">
          <w:marLeft w:val="0"/>
          <w:marRight w:val="0"/>
          <w:marTop w:val="0"/>
          <w:marBottom w:val="0"/>
          <w:divBdr>
            <w:top w:val="none" w:sz="0" w:space="0" w:color="auto"/>
            <w:left w:val="none" w:sz="0" w:space="0" w:color="auto"/>
            <w:bottom w:val="none" w:sz="0" w:space="0" w:color="auto"/>
            <w:right w:val="none" w:sz="0" w:space="0" w:color="auto"/>
          </w:divBdr>
        </w:div>
        <w:div w:id="1283418770">
          <w:marLeft w:val="0"/>
          <w:marRight w:val="0"/>
          <w:marTop w:val="0"/>
          <w:marBottom w:val="0"/>
          <w:divBdr>
            <w:top w:val="none" w:sz="0" w:space="0" w:color="auto"/>
            <w:left w:val="none" w:sz="0" w:space="0" w:color="auto"/>
            <w:bottom w:val="none" w:sz="0" w:space="0" w:color="auto"/>
            <w:right w:val="none" w:sz="0" w:space="0" w:color="auto"/>
          </w:divBdr>
        </w:div>
        <w:div w:id="334764885">
          <w:marLeft w:val="0"/>
          <w:marRight w:val="0"/>
          <w:marTop w:val="0"/>
          <w:marBottom w:val="0"/>
          <w:divBdr>
            <w:top w:val="none" w:sz="0" w:space="0" w:color="auto"/>
            <w:left w:val="none" w:sz="0" w:space="0" w:color="auto"/>
            <w:bottom w:val="none" w:sz="0" w:space="0" w:color="auto"/>
            <w:right w:val="none" w:sz="0" w:space="0" w:color="auto"/>
          </w:divBdr>
        </w:div>
        <w:div w:id="623080123">
          <w:marLeft w:val="0"/>
          <w:marRight w:val="0"/>
          <w:marTop w:val="0"/>
          <w:marBottom w:val="0"/>
          <w:divBdr>
            <w:top w:val="none" w:sz="0" w:space="0" w:color="auto"/>
            <w:left w:val="none" w:sz="0" w:space="0" w:color="auto"/>
            <w:bottom w:val="none" w:sz="0" w:space="0" w:color="auto"/>
            <w:right w:val="none" w:sz="0" w:space="0" w:color="auto"/>
          </w:divBdr>
        </w:div>
        <w:div w:id="133908143">
          <w:marLeft w:val="0"/>
          <w:marRight w:val="0"/>
          <w:marTop w:val="0"/>
          <w:marBottom w:val="0"/>
          <w:divBdr>
            <w:top w:val="none" w:sz="0" w:space="0" w:color="auto"/>
            <w:left w:val="none" w:sz="0" w:space="0" w:color="auto"/>
            <w:bottom w:val="none" w:sz="0" w:space="0" w:color="auto"/>
            <w:right w:val="none" w:sz="0" w:space="0" w:color="auto"/>
          </w:divBdr>
        </w:div>
        <w:div w:id="1358197233">
          <w:marLeft w:val="0"/>
          <w:marRight w:val="0"/>
          <w:marTop w:val="0"/>
          <w:marBottom w:val="0"/>
          <w:divBdr>
            <w:top w:val="none" w:sz="0" w:space="0" w:color="auto"/>
            <w:left w:val="none" w:sz="0" w:space="0" w:color="auto"/>
            <w:bottom w:val="none" w:sz="0" w:space="0" w:color="auto"/>
            <w:right w:val="none" w:sz="0" w:space="0" w:color="auto"/>
          </w:divBdr>
        </w:div>
        <w:div w:id="1390500811">
          <w:marLeft w:val="0"/>
          <w:marRight w:val="0"/>
          <w:marTop w:val="0"/>
          <w:marBottom w:val="0"/>
          <w:divBdr>
            <w:top w:val="none" w:sz="0" w:space="0" w:color="auto"/>
            <w:left w:val="none" w:sz="0" w:space="0" w:color="auto"/>
            <w:bottom w:val="none" w:sz="0" w:space="0" w:color="auto"/>
            <w:right w:val="none" w:sz="0" w:space="0" w:color="auto"/>
          </w:divBdr>
        </w:div>
        <w:div w:id="362562745">
          <w:marLeft w:val="0"/>
          <w:marRight w:val="0"/>
          <w:marTop w:val="0"/>
          <w:marBottom w:val="0"/>
          <w:divBdr>
            <w:top w:val="none" w:sz="0" w:space="0" w:color="auto"/>
            <w:left w:val="none" w:sz="0" w:space="0" w:color="auto"/>
            <w:bottom w:val="none" w:sz="0" w:space="0" w:color="auto"/>
            <w:right w:val="none" w:sz="0" w:space="0" w:color="auto"/>
          </w:divBdr>
        </w:div>
        <w:div w:id="322587930">
          <w:marLeft w:val="0"/>
          <w:marRight w:val="0"/>
          <w:marTop w:val="0"/>
          <w:marBottom w:val="0"/>
          <w:divBdr>
            <w:top w:val="none" w:sz="0" w:space="0" w:color="auto"/>
            <w:left w:val="none" w:sz="0" w:space="0" w:color="auto"/>
            <w:bottom w:val="none" w:sz="0" w:space="0" w:color="auto"/>
            <w:right w:val="none" w:sz="0" w:space="0" w:color="auto"/>
          </w:divBdr>
        </w:div>
        <w:div w:id="35156685">
          <w:marLeft w:val="0"/>
          <w:marRight w:val="0"/>
          <w:marTop w:val="0"/>
          <w:marBottom w:val="0"/>
          <w:divBdr>
            <w:top w:val="none" w:sz="0" w:space="0" w:color="auto"/>
            <w:left w:val="none" w:sz="0" w:space="0" w:color="auto"/>
            <w:bottom w:val="none" w:sz="0" w:space="0" w:color="auto"/>
            <w:right w:val="none" w:sz="0" w:space="0" w:color="auto"/>
          </w:divBdr>
        </w:div>
        <w:div w:id="1415585485">
          <w:marLeft w:val="0"/>
          <w:marRight w:val="0"/>
          <w:marTop w:val="0"/>
          <w:marBottom w:val="0"/>
          <w:divBdr>
            <w:top w:val="none" w:sz="0" w:space="0" w:color="auto"/>
            <w:left w:val="none" w:sz="0" w:space="0" w:color="auto"/>
            <w:bottom w:val="none" w:sz="0" w:space="0" w:color="auto"/>
            <w:right w:val="none" w:sz="0" w:space="0" w:color="auto"/>
          </w:divBdr>
        </w:div>
        <w:div w:id="1097795684">
          <w:marLeft w:val="0"/>
          <w:marRight w:val="0"/>
          <w:marTop w:val="0"/>
          <w:marBottom w:val="0"/>
          <w:divBdr>
            <w:top w:val="none" w:sz="0" w:space="0" w:color="auto"/>
            <w:left w:val="none" w:sz="0" w:space="0" w:color="auto"/>
            <w:bottom w:val="none" w:sz="0" w:space="0" w:color="auto"/>
            <w:right w:val="none" w:sz="0" w:space="0" w:color="auto"/>
          </w:divBdr>
        </w:div>
        <w:div w:id="1832675746">
          <w:marLeft w:val="0"/>
          <w:marRight w:val="0"/>
          <w:marTop w:val="0"/>
          <w:marBottom w:val="0"/>
          <w:divBdr>
            <w:top w:val="none" w:sz="0" w:space="0" w:color="auto"/>
            <w:left w:val="none" w:sz="0" w:space="0" w:color="auto"/>
            <w:bottom w:val="none" w:sz="0" w:space="0" w:color="auto"/>
            <w:right w:val="none" w:sz="0" w:space="0" w:color="auto"/>
          </w:divBdr>
        </w:div>
        <w:div w:id="261451022">
          <w:marLeft w:val="0"/>
          <w:marRight w:val="0"/>
          <w:marTop w:val="0"/>
          <w:marBottom w:val="0"/>
          <w:divBdr>
            <w:top w:val="none" w:sz="0" w:space="0" w:color="auto"/>
            <w:left w:val="none" w:sz="0" w:space="0" w:color="auto"/>
            <w:bottom w:val="none" w:sz="0" w:space="0" w:color="auto"/>
            <w:right w:val="none" w:sz="0" w:space="0" w:color="auto"/>
          </w:divBdr>
        </w:div>
        <w:div w:id="1591423011">
          <w:marLeft w:val="0"/>
          <w:marRight w:val="0"/>
          <w:marTop w:val="0"/>
          <w:marBottom w:val="0"/>
          <w:divBdr>
            <w:top w:val="none" w:sz="0" w:space="0" w:color="auto"/>
            <w:left w:val="none" w:sz="0" w:space="0" w:color="auto"/>
            <w:bottom w:val="none" w:sz="0" w:space="0" w:color="auto"/>
            <w:right w:val="none" w:sz="0" w:space="0" w:color="auto"/>
          </w:divBdr>
        </w:div>
        <w:div w:id="864321456">
          <w:marLeft w:val="0"/>
          <w:marRight w:val="0"/>
          <w:marTop w:val="0"/>
          <w:marBottom w:val="0"/>
          <w:divBdr>
            <w:top w:val="none" w:sz="0" w:space="0" w:color="auto"/>
            <w:left w:val="none" w:sz="0" w:space="0" w:color="auto"/>
            <w:bottom w:val="none" w:sz="0" w:space="0" w:color="auto"/>
            <w:right w:val="none" w:sz="0" w:space="0" w:color="auto"/>
          </w:divBdr>
        </w:div>
        <w:div w:id="684327036">
          <w:marLeft w:val="0"/>
          <w:marRight w:val="0"/>
          <w:marTop w:val="0"/>
          <w:marBottom w:val="0"/>
          <w:divBdr>
            <w:top w:val="none" w:sz="0" w:space="0" w:color="auto"/>
            <w:left w:val="none" w:sz="0" w:space="0" w:color="auto"/>
            <w:bottom w:val="none" w:sz="0" w:space="0" w:color="auto"/>
            <w:right w:val="none" w:sz="0" w:space="0" w:color="auto"/>
          </w:divBdr>
        </w:div>
        <w:div w:id="343172056">
          <w:marLeft w:val="0"/>
          <w:marRight w:val="0"/>
          <w:marTop w:val="0"/>
          <w:marBottom w:val="0"/>
          <w:divBdr>
            <w:top w:val="none" w:sz="0" w:space="0" w:color="auto"/>
            <w:left w:val="none" w:sz="0" w:space="0" w:color="auto"/>
            <w:bottom w:val="none" w:sz="0" w:space="0" w:color="auto"/>
            <w:right w:val="none" w:sz="0" w:space="0" w:color="auto"/>
          </w:divBdr>
        </w:div>
        <w:div w:id="92745002">
          <w:marLeft w:val="0"/>
          <w:marRight w:val="0"/>
          <w:marTop w:val="0"/>
          <w:marBottom w:val="0"/>
          <w:divBdr>
            <w:top w:val="none" w:sz="0" w:space="0" w:color="auto"/>
            <w:left w:val="none" w:sz="0" w:space="0" w:color="auto"/>
            <w:bottom w:val="none" w:sz="0" w:space="0" w:color="auto"/>
            <w:right w:val="none" w:sz="0" w:space="0" w:color="auto"/>
          </w:divBdr>
        </w:div>
        <w:div w:id="820316640">
          <w:marLeft w:val="0"/>
          <w:marRight w:val="0"/>
          <w:marTop w:val="0"/>
          <w:marBottom w:val="0"/>
          <w:divBdr>
            <w:top w:val="none" w:sz="0" w:space="0" w:color="auto"/>
            <w:left w:val="none" w:sz="0" w:space="0" w:color="auto"/>
            <w:bottom w:val="none" w:sz="0" w:space="0" w:color="auto"/>
            <w:right w:val="none" w:sz="0" w:space="0" w:color="auto"/>
          </w:divBdr>
        </w:div>
        <w:div w:id="1730835140">
          <w:marLeft w:val="0"/>
          <w:marRight w:val="0"/>
          <w:marTop w:val="0"/>
          <w:marBottom w:val="0"/>
          <w:divBdr>
            <w:top w:val="none" w:sz="0" w:space="0" w:color="auto"/>
            <w:left w:val="none" w:sz="0" w:space="0" w:color="auto"/>
            <w:bottom w:val="none" w:sz="0" w:space="0" w:color="auto"/>
            <w:right w:val="none" w:sz="0" w:space="0" w:color="auto"/>
          </w:divBdr>
        </w:div>
        <w:div w:id="1873228067">
          <w:marLeft w:val="0"/>
          <w:marRight w:val="0"/>
          <w:marTop w:val="0"/>
          <w:marBottom w:val="0"/>
          <w:divBdr>
            <w:top w:val="none" w:sz="0" w:space="0" w:color="auto"/>
            <w:left w:val="none" w:sz="0" w:space="0" w:color="auto"/>
            <w:bottom w:val="none" w:sz="0" w:space="0" w:color="auto"/>
            <w:right w:val="none" w:sz="0" w:space="0" w:color="auto"/>
          </w:divBdr>
        </w:div>
        <w:div w:id="773013406">
          <w:marLeft w:val="0"/>
          <w:marRight w:val="0"/>
          <w:marTop w:val="0"/>
          <w:marBottom w:val="0"/>
          <w:divBdr>
            <w:top w:val="none" w:sz="0" w:space="0" w:color="auto"/>
            <w:left w:val="none" w:sz="0" w:space="0" w:color="auto"/>
            <w:bottom w:val="none" w:sz="0" w:space="0" w:color="auto"/>
            <w:right w:val="none" w:sz="0" w:space="0" w:color="auto"/>
          </w:divBdr>
        </w:div>
        <w:div w:id="761755596">
          <w:marLeft w:val="0"/>
          <w:marRight w:val="0"/>
          <w:marTop w:val="0"/>
          <w:marBottom w:val="0"/>
          <w:divBdr>
            <w:top w:val="none" w:sz="0" w:space="0" w:color="auto"/>
            <w:left w:val="none" w:sz="0" w:space="0" w:color="auto"/>
            <w:bottom w:val="none" w:sz="0" w:space="0" w:color="auto"/>
            <w:right w:val="none" w:sz="0" w:space="0" w:color="auto"/>
          </w:divBdr>
        </w:div>
        <w:div w:id="1876577172">
          <w:marLeft w:val="0"/>
          <w:marRight w:val="0"/>
          <w:marTop w:val="0"/>
          <w:marBottom w:val="0"/>
          <w:divBdr>
            <w:top w:val="none" w:sz="0" w:space="0" w:color="auto"/>
            <w:left w:val="none" w:sz="0" w:space="0" w:color="auto"/>
            <w:bottom w:val="none" w:sz="0" w:space="0" w:color="auto"/>
            <w:right w:val="none" w:sz="0" w:space="0" w:color="auto"/>
          </w:divBdr>
        </w:div>
        <w:div w:id="204414369">
          <w:marLeft w:val="0"/>
          <w:marRight w:val="0"/>
          <w:marTop w:val="0"/>
          <w:marBottom w:val="0"/>
          <w:divBdr>
            <w:top w:val="none" w:sz="0" w:space="0" w:color="auto"/>
            <w:left w:val="none" w:sz="0" w:space="0" w:color="auto"/>
            <w:bottom w:val="none" w:sz="0" w:space="0" w:color="auto"/>
            <w:right w:val="none" w:sz="0" w:space="0" w:color="auto"/>
          </w:divBdr>
        </w:div>
        <w:div w:id="1125850442">
          <w:marLeft w:val="0"/>
          <w:marRight w:val="0"/>
          <w:marTop w:val="0"/>
          <w:marBottom w:val="0"/>
          <w:divBdr>
            <w:top w:val="none" w:sz="0" w:space="0" w:color="auto"/>
            <w:left w:val="none" w:sz="0" w:space="0" w:color="auto"/>
            <w:bottom w:val="none" w:sz="0" w:space="0" w:color="auto"/>
            <w:right w:val="none" w:sz="0" w:space="0" w:color="auto"/>
          </w:divBdr>
        </w:div>
        <w:div w:id="756513197">
          <w:marLeft w:val="0"/>
          <w:marRight w:val="0"/>
          <w:marTop w:val="0"/>
          <w:marBottom w:val="0"/>
          <w:divBdr>
            <w:top w:val="none" w:sz="0" w:space="0" w:color="auto"/>
            <w:left w:val="none" w:sz="0" w:space="0" w:color="auto"/>
            <w:bottom w:val="none" w:sz="0" w:space="0" w:color="auto"/>
            <w:right w:val="none" w:sz="0" w:space="0" w:color="auto"/>
          </w:divBdr>
        </w:div>
        <w:div w:id="220336075">
          <w:marLeft w:val="0"/>
          <w:marRight w:val="0"/>
          <w:marTop w:val="0"/>
          <w:marBottom w:val="0"/>
          <w:divBdr>
            <w:top w:val="none" w:sz="0" w:space="0" w:color="auto"/>
            <w:left w:val="none" w:sz="0" w:space="0" w:color="auto"/>
            <w:bottom w:val="none" w:sz="0" w:space="0" w:color="auto"/>
            <w:right w:val="none" w:sz="0" w:space="0" w:color="auto"/>
          </w:divBdr>
        </w:div>
        <w:div w:id="1582834701">
          <w:marLeft w:val="0"/>
          <w:marRight w:val="0"/>
          <w:marTop w:val="0"/>
          <w:marBottom w:val="0"/>
          <w:divBdr>
            <w:top w:val="none" w:sz="0" w:space="0" w:color="auto"/>
            <w:left w:val="none" w:sz="0" w:space="0" w:color="auto"/>
            <w:bottom w:val="none" w:sz="0" w:space="0" w:color="auto"/>
            <w:right w:val="none" w:sz="0" w:space="0" w:color="auto"/>
          </w:divBdr>
        </w:div>
        <w:div w:id="719130746">
          <w:marLeft w:val="0"/>
          <w:marRight w:val="0"/>
          <w:marTop w:val="0"/>
          <w:marBottom w:val="0"/>
          <w:divBdr>
            <w:top w:val="none" w:sz="0" w:space="0" w:color="auto"/>
            <w:left w:val="none" w:sz="0" w:space="0" w:color="auto"/>
            <w:bottom w:val="none" w:sz="0" w:space="0" w:color="auto"/>
            <w:right w:val="none" w:sz="0" w:space="0" w:color="auto"/>
          </w:divBdr>
        </w:div>
        <w:div w:id="633829071">
          <w:marLeft w:val="0"/>
          <w:marRight w:val="0"/>
          <w:marTop w:val="0"/>
          <w:marBottom w:val="0"/>
          <w:divBdr>
            <w:top w:val="none" w:sz="0" w:space="0" w:color="auto"/>
            <w:left w:val="none" w:sz="0" w:space="0" w:color="auto"/>
            <w:bottom w:val="none" w:sz="0" w:space="0" w:color="auto"/>
            <w:right w:val="none" w:sz="0" w:space="0" w:color="auto"/>
          </w:divBdr>
        </w:div>
        <w:div w:id="35549664">
          <w:marLeft w:val="0"/>
          <w:marRight w:val="0"/>
          <w:marTop w:val="0"/>
          <w:marBottom w:val="0"/>
          <w:divBdr>
            <w:top w:val="none" w:sz="0" w:space="0" w:color="auto"/>
            <w:left w:val="none" w:sz="0" w:space="0" w:color="auto"/>
            <w:bottom w:val="none" w:sz="0" w:space="0" w:color="auto"/>
            <w:right w:val="none" w:sz="0" w:space="0" w:color="auto"/>
          </w:divBdr>
        </w:div>
        <w:div w:id="1224755402">
          <w:marLeft w:val="0"/>
          <w:marRight w:val="0"/>
          <w:marTop w:val="0"/>
          <w:marBottom w:val="0"/>
          <w:divBdr>
            <w:top w:val="none" w:sz="0" w:space="0" w:color="auto"/>
            <w:left w:val="none" w:sz="0" w:space="0" w:color="auto"/>
            <w:bottom w:val="none" w:sz="0" w:space="0" w:color="auto"/>
            <w:right w:val="none" w:sz="0" w:space="0" w:color="auto"/>
          </w:divBdr>
        </w:div>
        <w:div w:id="110516298">
          <w:marLeft w:val="0"/>
          <w:marRight w:val="0"/>
          <w:marTop w:val="0"/>
          <w:marBottom w:val="0"/>
          <w:divBdr>
            <w:top w:val="none" w:sz="0" w:space="0" w:color="auto"/>
            <w:left w:val="none" w:sz="0" w:space="0" w:color="auto"/>
            <w:bottom w:val="none" w:sz="0" w:space="0" w:color="auto"/>
            <w:right w:val="none" w:sz="0" w:space="0" w:color="auto"/>
          </w:divBdr>
        </w:div>
        <w:div w:id="671493427">
          <w:marLeft w:val="0"/>
          <w:marRight w:val="0"/>
          <w:marTop w:val="0"/>
          <w:marBottom w:val="0"/>
          <w:divBdr>
            <w:top w:val="none" w:sz="0" w:space="0" w:color="auto"/>
            <w:left w:val="none" w:sz="0" w:space="0" w:color="auto"/>
            <w:bottom w:val="none" w:sz="0" w:space="0" w:color="auto"/>
            <w:right w:val="none" w:sz="0" w:space="0" w:color="auto"/>
          </w:divBdr>
        </w:div>
        <w:div w:id="175048461">
          <w:marLeft w:val="0"/>
          <w:marRight w:val="0"/>
          <w:marTop w:val="0"/>
          <w:marBottom w:val="0"/>
          <w:divBdr>
            <w:top w:val="none" w:sz="0" w:space="0" w:color="auto"/>
            <w:left w:val="none" w:sz="0" w:space="0" w:color="auto"/>
            <w:bottom w:val="none" w:sz="0" w:space="0" w:color="auto"/>
            <w:right w:val="none" w:sz="0" w:space="0" w:color="auto"/>
          </w:divBdr>
        </w:div>
        <w:div w:id="436104044">
          <w:marLeft w:val="0"/>
          <w:marRight w:val="0"/>
          <w:marTop w:val="0"/>
          <w:marBottom w:val="0"/>
          <w:divBdr>
            <w:top w:val="none" w:sz="0" w:space="0" w:color="auto"/>
            <w:left w:val="none" w:sz="0" w:space="0" w:color="auto"/>
            <w:bottom w:val="none" w:sz="0" w:space="0" w:color="auto"/>
            <w:right w:val="none" w:sz="0" w:space="0" w:color="auto"/>
          </w:divBdr>
        </w:div>
        <w:div w:id="878198944">
          <w:marLeft w:val="0"/>
          <w:marRight w:val="0"/>
          <w:marTop w:val="0"/>
          <w:marBottom w:val="0"/>
          <w:divBdr>
            <w:top w:val="none" w:sz="0" w:space="0" w:color="auto"/>
            <w:left w:val="none" w:sz="0" w:space="0" w:color="auto"/>
            <w:bottom w:val="none" w:sz="0" w:space="0" w:color="auto"/>
            <w:right w:val="none" w:sz="0" w:space="0" w:color="auto"/>
          </w:divBdr>
        </w:div>
        <w:div w:id="1688360642">
          <w:marLeft w:val="0"/>
          <w:marRight w:val="0"/>
          <w:marTop w:val="0"/>
          <w:marBottom w:val="0"/>
          <w:divBdr>
            <w:top w:val="none" w:sz="0" w:space="0" w:color="auto"/>
            <w:left w:val="none" w:sz="0" w:space="0" w:color="auto"/>
            <w:bottom w:val="none" w:sz="0" w:space="0" w:color="auto"/>
            <w:right w:val="none" w:sz="0" w:space="0" w:color="auto"/>
          </w:divBdr>
        </w:div>
        <w:div w:id="1801529991">
          <w:marLeft w:val="0"/>
          <w:marRight w:val="0"/>
          <w:marTop w:val="0"/>
          <w:marBottom w:val="0"/>
          <w:divBdr>
            <w:top w:val="none" w:sz="0" w:space="0" w:color="auto"/>
            <w:left w:val="none" w:sz="0" w:space="0" w:color="auto"/>
            <w:bottom w:val="none" w:sz="0" w:space="0" w:color="auto"/>
            <w:right w:val="none" w:sz="0" w:space="0" w:color="auto"/>
          </w:divBdr>
        </w:div>
        <w:div w:id="282156119">
          <w:marLeft w:val="0"/>
          <w:marRight w:val="0"/>
          <w:marTop w:val="0"/>
          <w:marBottom w:val="0"/>
          <w:divBdr>
            <w:top w:val="none" w:sz="0" w:space="0" w:color="auto"/>
            <w:left w:val="none" w:sz="0" w:space="0" w:color="auto"/>
            <w:bottom w:val="none" w:sz="0" w:space="0" w:color="auto"/>
            <w:right w:val="none" w:sz="0" w:space="0" w:color="auto"/>
          </w:divBdr>
        </w:div>
        <w:div w:id="106392820">
          <w:marLeft w:val="0"/>
          <w:marRight w:val="0"/>
          <w:marTop w:val="0"/>
          <w:marBottom w:val="0"/>
          <w:divBdr>
            <w:top w:val="none" w:sz="0" w:space="0" w:color="auto"/>
            <w:left w:val="none" w:sz="0" w:space="0" w:color="auto"/>
            <w:bottom w:val="none" w:sz="0" w:space="0" w:color="auto"/>
            <w:right w:val="none" w:sz="0" w:space="0" w:color="auto"/>
          </w:divBdr>
        </w:div>
        <w:div w:id="2082828913">
          <w:marLeft w:val="0"/>
          <w:marRight w:val="0"/>
          <w:marTop w:val="0"/>
          <w:marBottom w:val="0"/>
          <w:divBdr>
            <w:top w:val="none" w:sz="0" w:space="0" w:color="auto"/>
            <w:left w:val="none" w:sz="0" w:space="0" w:color="auto"/>
            <w:bottom w:val="none" w:sz="0" w:space="0" w:color="auto"/>
            <w:right w:val="none" w:sz="0" w:space="0" w:color="auto"/>
          </w:divBdr>
        </w:div>
        <w:div w:id="1899244413">
          <w:marLeft w:val="0"/>
          <w:marRight w:val="0"/>
          <w:marTop w:val="0"/>
          <w:marBottom w:val="0"/>
          <w:divBdr>
            <w:top w:val="none" w:sz="0" w:space="0" w:color="auto"/>
            <w:left w:val="none" w:sz="0" w:space="0" w:color="auto"/>
            <w:bottom w:val="none" w:sz="0" w:space="0" w:color="auto"/>
            <w:right w:val="none" w:sz="0" w:space="0" w:color="auto"/>
          </w:divBdr>
        </w:div>
        <w:div w:id="2136367358">
          <w:marLeft w:val="0"/>
          <w:marRight w:val="0"/>
          <w:marTop w:val="0"/>
          <w:marBottom w:val="0"/>
          <w:divBdr>
            <w:top w:val="none" w:sz="0" w:space="0" w:color="auto"/>
            <w:left w:val="none" w:sz="0" w:space="0" w:color="auto"/>
            <w:bottom w:val="none" w:sz="0" w:space="0" w:color="auto"/>
            <w:right w:val="none" w:sz="0" w:space="0" w:color="auto"/>
          </w:divBdr>
        </w:div>
        <w:div w:id="145443721">
          <w:marLeft w:val="0"/>
          <w:marRight w:val="0"/>
          <w:marTop w:val="0"/>
          <w:marBottom w:val="0"/>
          <w:divBdr>
            <w:top w:val="none" w:sz="0" w:space="0" w:color="auto"/>
            <w:left w:val="none" w:sz="0" w:space="0" w:color="auto"/>
            <w:bottom w:val="none" w:sz="0" w:space="0" w:color="auto"/>
            <w:right w:val="none" w:sz="0" w:space="0" w:color="auto"/>
          </w:divBdr>
        </w:div>
        <w:div w:id="1945921338">
          <w:marLeft w:val="0"/>
          <w:marRight w:val="0"/>
          <w:marTop w:val="0"/>
          <w:marBottom w:val="0"/>
          <w:divBdr>
            <w:top w:val="none" w:sz="0" w:space="0" w:color="auto"/>
            <w:left w:val="none" w:sz="0" w:space="0" w:color="auto"/>
            <w:bottom w:val="none" w:sz="0" w:space="0" w:color="auto"/>
            <w:right w:val="none" w:sz="0" w:space="0" w:color="auto"/>
          </w:divBdr>
        </w:div>
        <w:div w:id="1267074718">
          <w:marLeft w:val="0"/>
          <w:marRight w:val="0"/>
          <w:marTop w:val="0"/>
          <w:marBottom w:val="0"/>
          <w:divBdr>
            <w:top w:val="none" w:sz="0" w:space="0" w:color="auto"/>
            <w:left w:val="none" w:sz="0" w:space="0" w:color="auto"/>
            <w:bottom w:val="none" w:sz="0" w:space="0" w:color="auto"/>
            <w:right w:val="none" w:sz="0" w:space="0" w:color="auto"/>
          </w:divBdr>
        </w:div>
        <w:div w:id="1449658977">
          <w:marLeft w:val="0"/>
          <w:marRight w:val="0"/>
          <w:marTop w:val="0"/>
          <w:marBottom w:val="0"/>
          <w:divBdr>
            <w:top w:val="none" w:sz="0" w:space="0" w:color="auto"/>
            <w:left w:val="none" w:sz="0" w:space="0" w:color="auto"/>
            <w:bottom w:val="none" w:sz="0" w:space="0" w:color="auto"/>
            <w:right w:val="none" w:sz="0" w:space="0" w:color="auto"/>
          </w:divBdr>
        </w:div>
        <w:div w:id="1155488257">
          <w:marLeft w:val="0"/>
          <w:marRight w:val="0"/>
          <w:marTop w:val="0"/>
          <w:marBottom w:val="0"/>
          <w:divBdr>
            <w:top w:val="none" w:sz="0" w:space="0" w:color="auto"/>
            <w:left w:val="none" w:sz="0" w:space="0" w:color="auto"/>
            <w:bottom w:val="none" w:sz="0" w:space="0" w:color="auto"/>
            <w:right w:val="none" w:sz="0" w:space="0" w:color="auto"/>
          </w:divBdr>
        </w:div>
        <w:div w:id="1751001589">
          <w:marLeft w:val="0"/>
          <w:marRight w:val="0"/>
          <w:marTop w:val="0"/>
          <w:marBottom w:val="0"/>
          <w:divBdr>
            <w:top w:val="none" w:sz="0" w:space="0" w:color="auto"/>
            <w:left w:val="none" w:sz="0" w:space="0" w:color="auto"/>
            <w:bottom w:val="none" w:sz="0" w:space="0" w:color="auto"/>
            <w:right w:val="none" w:sz="0" w:space="0" w:color="auto"/>
          </w:divBdr>
        </w:div>
        <w:div w:id="1106383850">
          <w:marLeft w:val="0"/>
          <w:marRight w:val="0"/>
          <w:marTop w:val="0"/>
          <w:marBottom w:val="0"/>
          <w:divBdr>
            <w:top w:val="none" w:sz="0" w:space="0" w:color="auto"/>
            <w:left w:val="none" w:sz="0" w:space="0" w:color="auto"/>
            <w:bottom w:val="none" w:sz="0" w:space="0" w:color="auto"/>
            <w:right w:val="none" w:sz="0" w:space="0" w:color="auto"/>
          </w:divBdr>
        </w:div>
        <w:div w:id="294261285">
          <w:marLeft w:val="0"/>
          <w:marRight w:val="0"/>
          <w:marTop w:val="0"/>
          <w:marBottom w:val="0"/>
          <w:divBdr>
            <w:top w:val="none" w:sz="0" w:space="0" w:color="auto"/>
            <w:left w:val="none" w:sz="0" w:space="0" w:color="auto"/>
            <w:bottom w:val="none" w:sz="0" w:space="0" w:color="auto"/>
            <w:right w:val="none" w:sz="0" w:space="0" w:color="auto"/>
          </w:divBdr>
        </w:div>
        <w:div w:id="824512913">
          <w:marLeft w:val="0"/>
          <w:marRight w:val="0"/>
          <w:marTop w:val="0"/>
          <w:marBottom w:val="0"/>
          <w:divBdr>
            <w:top w:val="none" w:sz="0" w:space="0" w:color="auto"/>
            <w:left w:val="none" w:sz="0" w:space="0" w:color="auto"/>
            <w:bottom w:val="none" w:sz="0" w:space="0" w:color="auto"/>
            <w:right w:val="none" w:sz="0" w:space="0" w:color="auto"/>
          </w:divBdr>
        </w:div>
        <w:div w:id="57677874">
          <w:marLeft w:val="0"/>
          <w:marRight w:val="0"/>
          <w:marTop w:val="0"/>
          <w:marBottom w:val="0"/>
          <w:divBdr>
            <w:top w:val="none" w:sz="0" w:space="0" w:color="auto"/>
            <w:left w:val="none" w:sz="0" w:space="0" w:color="auto"/>
            <w:bottom w:val="none" w:sz="0" w:space="0" w:color="auto"/>
            <w:right w:val="none" w:sz="0" w:space="0" w:color="auto"/>
          </w:divBdr>
        </w:div>
        <w:div w:id="1302273597">
          <w:marLeft w:val="0"/>
          <w:marRight w:val="0"/>
          <w:marTop w:val="0"/>
          <w:marBottom w:val="0"/>
          <w:divBdr>
            <w:top w:val="none" w:sz="0" w:space="0" w:color="auto"/>
            <w:left w:val="none" w:sz="0" w:space="0" w:color="auto"/>
            <w:bottom w:val="none" w:sz="0" w:space="0" w:color="auto"/>
            <w:right w:val="none" w:sz="0" w:space="0" w:color="auto"/>
          </w:divBdr>
        </w:div>
        <w:div w:id="353960361">
          <w:marLeft w:val="0"/>
          <w:marRight w:val="0"/>
          <w:marTop w:val="0"/>
          <w:marBottom w:val="0"/>
          <w:divBdr>
            <w:top w:val="none" w:sz="0" w:space="0" w:color="auto"/>
            <w:left w:val="none" w:sz="0" w:space="0" w:color="auto"/>
            <w:bottom w:val="none" w:sz="0" w:space="0" w:color="auto"/>
            <w:right w:val="none" w:sz="0" w:space="0" w:color="auto"/>
          </w:divBdr>
        </w:div>
        <w:div w:id="815219023">
          <w:marLeft w:val="0"/>
          <w:marRight w:val="0"/>
          <w:marTop w:val="0"/>
          <w:marBottom w:val="0"/>
          <w:divBdr>
            <w:top w:val="none" w:sz="0" w:space="0" w:color="auto"/>
            <w:left w:val="none" w:sz="0" w:space="0" w:color="auto"/>
            <w:bottom w:val="none" w:sz="0" w:space="0" w:color="auto"/>
            <w:right w:val="none" w:sz="0" w:space="0" w:color="auto"/>
          </w:divBdr>
        </w:div>
        <w:div w:id="162360044">
          <w:marLeft w:val="0"/>
          <w:marRight w:val="0"/>
          <w:marTop w:val="0"/>
          <w:marBottom w:val="0"/>
          <w:divBdr>
            <w:top w:val="none" w:sz="0" w:space="0" w:color="auto"/>
            <w:left w:val="none" w:sz="0" w:space="0" w:color="auto"/>
            <w:bottom w:val="none" w:sz="0" w:space="0" w:color="auto"/>
            <w:right w:val="none" w:sz="0" w:space="0" w:color="auto"/>
          </w:divBdr>
        </w:div>
        <w:div w:id="165174682">
          <w:marLeft w:val="0"/>
          <w:marRight w:val="0"/>
          <w:marTop w:val="0"/>
          <w:marBottom w:val="0"/>
          <w:divBdr>
            <w:top w:val="none" w:sz="0" w:space="0" w:color="auto"/>
            <w:left w:val="none" w:sz="0" w:space="0" w:color="auto"/>
            <w:bottom w:val="none" w:sz="0" w:space="0" w:color="auto"/>
            <w:right w:val="none" w:sz="0" w:space="0" w:color="auto"/>
          </w:divBdr>
        </w:div>
        <w:div w:id="189298535">
          <w:marLeft w:val="0"/>
          <w:marRight w:val="0"/>
          <w:marTop w:val="0"/>
          <w:marBottom w:val="0"/>
          <w:divBdr>
            <w:top w:val="none" w:sz="0" w:space="0" w:color="auto"/>
            <w:left w:val="none" w:sz="0" w:space="0" w:color="auto"/>
            <w:bottom w:val="none" w:sz="0" w:space="0" w:color="auto"/>
            <w:right w:val="none" w:sz="0" w:space="0" w:color="auto"/>
          </w:divBdr>
        </w:div>
        <w:div w:id="1574315214">
          <w:marLeft w:val="0"/>
          <w:marRight w:val="0"/>
          <w:marTop w:val="0"/>
          <w:marBottom w:val="0"/>
          <w:divBdr>
            <w:top w:val="none" w:sz="0" w:space="0" w:color="auto"/>
            <w:left w:val="none" w:sz="0" w:space="0" w:color="auto"/>
            <w:bottom w:val="none" w:sz="0" w:space="0" w:color="auto"/>
            <w:right w:val="none" w:sz="0" w:space="0" w:color="auto"/>
          </w:divBdr>
        </w:div>
        <w:div w:id="2131976401">
          <w:marLeft w:val="0"/>
          <w:marRight w:val="0"/>
          <w:marTop w:val="0"/>
          <w:marBottom w:val="0"/>
          <w:divBdr>
            <w:top w:val="none" w:sz="0" w:space="0" w:color="auto"/>
            <w:left w:val="none" w:sz="0" w:space="0" w:color="auto"/>
            <w:bottom w:val="none" w:sz="0" w:space="0" w:color="auto"/>
            <w:right w:val="none" w:sz="0" w:space="0" w:color="auto"/>
          </w:divBdr>
        </w:div>
        <w:div w:id="1219971775">
          <w:marLeft w:val="0"/>
          <w:marRight w:val="0"/>
          <w:marTop w:val="0"/>
          <w:marBottom w:val="0"/>
          <w:divBdr>
            <w:top w:val="none" w:sz="0" w:space="0" w:color="auto"/>
            <w:left w:val="none" w:sz="0" w:space="0" w:color="auto"/>
            <w:bottom w:val="none" w:sz="0" w:space="0" w:color="auto"/>
            <w:right w:val="none" w:sz="0" w:space="0" w:color="auto"/>
          </w:divBdr>
        </w:div>
        <w:div w:id="283586363">
          <w:marLeft w:val="0"/>
          <w:marRight w:val="0"/>
          <w:marTop w:val="0"/>
          <w:marBottom w:val="0"/>
          <w:divBdr>
            <w:top w:val="none" w:sz="0" w:space="0" w:color="auto"/>
            <w:left w:val="none" w:sz="0" w:space="0" w:color="auto"/>
            <w:bottom w:val="none" w:sz="0" w:space="0" w:color="auto"/>
            <w:right w:val="none" w:sz="0" w:space="0" w:color="auto"/>
          </w:divBdr>
        </w:div>
        <w:div w:id="2082172355">
          <w:marLeft w:val="0"/>
          <w:marRight w:val="0"/>
          <w:marTop w:val="0"/>
          <w:marBottom w:val="0"/>
          <w:divBdr>
            <w:top w:val="none" w:sz="0" w:space="0" w:color="auto"/>
            <w:left w:val="none" w:sz="0" w:space="0" w:color="auto"/>
            <w:bottom w:val="none" w:sz="0" w:space="0" w:color="auto"/>
            <w:right w:val="none" w:sz="0" w:space="0" w:color="auto"/>
          </w:divBdr>
        </w:div>
        <w:div w:id="211961985">
          <w:marLeft w:val="0"/>
          <w:marRight w:val="0"/>
          <w:marTop w:val="0"/>
          <w:marBottom w:val="0"/>
          <w:divBdr>
            <w:top w:val="none" w:sz="0" w:space="0" w:color="auto"/>
            <w:left w:val="none" w:sz="0" w:space="0" w:color="auto"/>
            <w:bottom w:val="none" w:sz="0" w:space="0" w:color="auto"/>
            <w:right w:val="none" w:sz="0" w:space="0" w:color="auto"/>
          </w:divBdr>
        </w:div>
        <w:div w:id="528763207">
          <w:marLeft w:val="0"/>
          <w:marRight w:val="0"/>
          <w:marTop w:val="0"/>
          <w:marBottom w:val="0"/>
          <w:divBdr>
            <w:top w:val="none" w:sz="0" w:space="0" w:color="auto"/>
            <w:left w:val="none" w:sz="0" w:space="0" w:color="auto"/>
            <w:bottom w:val="none" w:sz="0" w:space="0" w:color="auto"/>
            <w:right w:val="none" w:sz="0" w:space="0" w:color="auto"/>
          </w:divBdr>
        </w:div>
        <w:div w:id="1050688553">
          <w:marLeft w:val="0"/>
          <w:marRight w:val="0"/>
          <w:marTop w:val="0"/>
          <w:marBottom w:val="0"/>
          <w:divBdr>
            <w:top w:val="none" w:sz="0" w:space="0" w:color="auto"/>
            <w:left w:val="none" w:sz="0" w:space="0" w:color="auto"/>
            <w:bottom w:val="none" w:sz="0" w:space="0" w:color="auto"/>
            <w:right w:val="none" w:sz="0" w:space="0" w:color="auto"/>
          </w:divBdr>
        </w:div>
        <w:div w:id="479426335">
          <w:marLeft w:val="0"/>
          <w:marRight w:val="0"/>
          <w:marTop w:val="0"/>
          <w:marBottom w:val="0"/>
          <w:divBdr>
            <w:top w:val="none" w:sz="0" w:space="0" w:color="auto"/>
            <w:left w:val="none" w:sz="0" w:space="0" w:color="auto"/>
            <w:bottom w:val="none" w:sz="0" w:space="0" w:color="auto"/>
            <w:right w:val="none" w:sz="0" w:space="0" w:color="auto"/>
          </w:divBdr>
        </w:div>
        <w:div w:id="144056616">
          <w:marLeft w:val="0"/>
          <w:marRight w:val="0"/>
          <w:marTop w:val="0"/>
          <w:marBottom w:val="0"/>
          <w:divBdr>
            <w:top w:val="none" w:sz="0" w:space="0" w:color="auto"/>
            <w:left w:val="none" w:sz="0" w:space="0" w:color="auto"/>
            <w:bottom w:val="none" w:sz="0" w:space="0" w:color="auto"/>
            <w:right w:val="none" w:sz="0" w:space="0" w:color="auto"/>
          </w:divBdr>
        </w:div>
        <w:div w:id="348917661">
          <w:marLeft w:val="0"/>
          <w:marRight w:val="0"/>
          <w:marTop w:val="0"/>
          <w:marBottom w:val="0"/>
          <w:divBdr>
            <w:top w:val="none" w:sz="0" w:space="0" w:color="auto"/>
            <w:left w:val="none" w:sz="0" w:space="0" w:color="auto"/>
            <w:bottom w:val="none" w:sz="0" w:space="0" w:color="auto"/>
            <w:right w:val="none" w:sz="0" w:space="0" w:color="auto"/>
          </w:divBdr>
        </w:div>
        <w:div w:id="127011678">
          <w:marLeft w:val="0"/>
          <w:marRight w:val="0"/>
          <w:marTop w:val="0"/>
          <w:marBottom w:val="0"/>
          <w:divBdr>
            <w:top w:val="none" w:sz="0" w:space="0" w:color="auto"/>
            <w:left w:val="none" w:sz="0" w:space="0" w:color="auto"/>
            <w:bottom w:val="none" w:sz="0" w:space="0" w:color="auto"/>
            <w:right w:val="none" w:sz="0" w:space="0" w:color="auto"/>
          </w:divBdr>
        </w:div>
        <w:div w:id="640843303">
          <w:marLeft w:val="0"/>
          <w:marRight w:val="0"/>
          <w:marTop w:val="0"/>
          <w:marBottom w:val="0"/>
          <w:divBdr>
            <w:top w:val="none" w:sz="0" w:space="0" w:color="auto"/>
            <w:left w:val="none" w:sz="0" w:space="0" w:color="auto"/>
            <w:bottom w:val="none" w:sz="0" w:space="0" w:color="auto"/>
            <w:right w:val="none" w:sz="0" w:space="0" w:color="auto"/>
          </w:divBdr>
        </w:div>
        <w:div w:id="1590502598">
          <w:marLeft w:val="0"/>
          <w:marRight w:val="0"/>
          <w:marTop w:val="0"/>
          <w:marBottom w:val="0"/>
          <w:divBdr>
            <w:top w:val="none" w:sz="0" w:space="0" w:color="auto"/>
            <w:left w:val="none" w:sz="0" w:space="0" w:color="auto"/>
            <w:bottom w:val="none" w:sz="0" w:space="0" w:color="auto"/>
            <w:right w:val="none" w:sz="0" w:space="0" w:color="auto"/>
          </w:divBdr>
        </w:div>
        <w:div w:id="1359770782">
          <w:marLeft w:val="0"/>
          <w:marRight w:val="0"/>
          <w:marTop w:val="0"/>
          <w:marBottom w:val="0"/>
          <w:divBdr>
            <w:top w:val="none" w:sz="0" w:space="0" w:color="auto"/>
            <w:left w:val="none" w:sz="0" w:space="0" w:color="auto"/>
            <w:bottom w:val="none" w:sz="0" w:space="0" w:color="auto"/>
            <w:right w:val="none" w:sz="0" w:space="0" w:color="auto"/>
          </w:divBdr>
        </w:div>
        <w:div w:id="1816144228">
          <w:marLeft w:val="0"/>
          <w:marRight w:val="0"/>
          <w:marTop w:val="0"/>
          <w:marBottom w:val="0"/>
          <w:divBdr>
            <w:top w:val="none" w:sz="0" w:space="0" w:color="auto"/>
            <w:left w:val="none" w:sz="0" w:space="0" w:color="auto"/>
            <w:bottom w:val="none" w:sz="0" w:space="0" w:color="auto"/>
            <w:right w:val="none" w:sz="0" w:space="0" w:color="auto"/>
          </w:divBdr>
        </w:div>
        <w:div w:id="1671712673">
          <w:marLeft w:val="0"/>
          <w:marRight w:val="0"/>
          <w:marTop w:val="0"/>
          <w:marBottom w:val="0"/>
          <w:divBdr>
            <w:top w:val="none" w:sz="0" w:space="0" w:color="auto"/>
            <w:left w:val="none" w:sz="0" w:space="0" w:color="auto"/>
            <w:bottom w:val="none" w:sz="0" w:space="0" w:color="auto"/>
            <w:right w:val="none" w:sz="0" w:space="0" w:color="auto"/>
          </w:divBdr>
        </w:div>
        <w:div w:id="2145078102">
          <w:marLeft w:val="0"/>
          <w:marRight w:val="0"/>
          <w:marTop w:val="0"/>
          <w:marBottom w:val="0"/>
          <w:divBdr>
            <w:top w:val="none" w:sz="0" w:space="0" w:color="auto"/>
            <w:left w:val="none" w:sz="0" w:space="0" w:color="auto"/>
            <w:bottom w:val="none" w:sz="0" w:space="0" w:color="auto"/>
            <w:right w:val="none" w:sz="0" w:space="0" w:color="auto"/>
          </w:divBdr>
        </w:div>
        <w:div w:id="1246109277">
          <w:marLeft w:val="0"/>
          <w:marRight w:val="0"/>
          <w:marTop w:val="0"/>
          <w:marBottom w:val="0"/>
          <w:divBdr>
            <w:top w:val="none" w:sz="0" w:space="0" w:color="auto"/>
            <w:left w:val="none" w:sz="0" w:space="0" w:color="auto"/>
            <w:bottom w:val="none" w:sz="0" w:space="0" w:color="auto"/>
            <w:right w:val="none" w:sz="0" w:space="0" w:color="auto"/>
          </w:divBdr>
        </w:div>
        <w:div w:id="1903329111">
          <w:marLeft w:val="0"/>
          <w:marRight w:val="0"/>
          <w:marTop w:val="0"/>
          <w:marBottom w:val="0"/>
          <w:divBdr>
            <w:top w:val="none" w:sz="0" w:space="0" w:color="auto"/>
            <w:left w:val="none" w:sz="0" w:space="0" w:color="auto"/>
            <w:bottom w:val="none" w:sz="0" w:space="0" w:color="auto"/>
            <w:right w:val="none" w:sz="0" w:space="0" w:color="auto"/>
          </w:divBdr>
        </w:div>
        <w:div w:id="1616477978">
          <w:marLeft w:val="0"/>
          <w:marRight w:val="0"/>
          <w:marTop w:val="0"/>
          <w:marBottom w:val="0"/>
          <w:divBdr>
            <w:top w:val="none" w:sz="0" w:space="0" w:color="auto"/>
            <w:left w:val="none" w:sz="0" w:space="0" w:color="auto"/>
            <w:bottom w:val="none" w:sz="0" w:space="0" w:color="auto"/>
            <w:right w:val="none" w:sz="0" w:space="0" w:color="auto"/>
          </w:divBdr>
        </w:div>
        <w:div w:id="942883586">
          <w:marLeft w:val="0"/>
          <w:marRight w:val="0"/>
          <w:marTop w:val="0"/>
          <w:marBottom w:val="0"/>
          <w:divBdr>
            <w:top w:val="none" w:sz="0" w:space="0" w:color="auto"/>
            <w:left w:val="none" w:sz="0" w:space="0" w:color="auto"/>
            <w:bottom w:val="none" w:sz="0" w:space="0" w:color="auto"/>
            <w:right w:val="none" w:sz="0" w:space="0" w:color="auto"/>
          </w:divBdr>
        </w:div>
        <w:div w:id="1059208200">
          <w:marLeft w:val="0"/>
          <w:marRight w:val="0"/>
          <w:marTop w:val="0"/>
          <w:marBottom w:val="0"/>
          <w:divBdr>
            <w:top w:val="none" w:sz="0" w:space="0" w:color="auto"/>
            <w:left w:val="none" w:sz="0" w:space="0" w:color="auto"/>
            <w:bottom w:val="none" w:sz="0" w:space="0" w:color="auto"/>
            <w:right w:val="none" w:sz="0" w:space="0" w:color="auto"/>
          </w:divBdr>
        </w:div>
        <w:div w:id="100420688">
          <w:marLeft w:val="0"/>
          <w:marRight w:val="0"/>
          <w:marTop w:val="0"/>
          <w:marBottom w:val="0"/>
          <w:divBdr>
            <w:top w:val="none" w:sz="0" w:space="0" w:color="auto"/>
            <w:left w:val="none" w:sz="0" w:space="0" w:color="auto"/>
            <w:bottom w:val="none" w:sz="0" w:space="0" w:color="auto"/>
            <w:right w:val="none" w:sz="0" w:space="0" w:color="auto"/>
          </w:divBdr>
        </w:div>
        <w:div w:id="687680636">
          <w:marLeft w:val="0"/>
          <w:marRight w:val="0"/>
          <w:marTop w:val="0"/>
          <w:marBottom w:val="0"/>
          <w:divBdr>
            <w:top w:val="none" w:sz="0" w:space="0" w:color="auto"/>
            <w:left w:val="none" w:sz="0" w:space="0" w:color="auto"/>
            <w:bottom w:val="none" w:sz="0" w:space="0" w:color="auto"/>
            <w:right w:val="none" w:sz="0" w:space="0" w:color="auto"/>
          </w:divBdr>
        </w:div>
        <w:div w:id="710349605">
          <w:marLeft w:val="0"/>
          <w:marRight w:val="0"/>
          <w:marTop w:val="0"/>
          <w:marBottom w:val="0"/>
          <w:divBdr>
            <w:top w:val="none" w:sz="0" w:space="0" w:color="auto"/>
            <w:left w:val="none" w:sz="0" w:space="0" w:color="auto"/>
            <w:bottom w:val="none" w:sz="0" w:space="0" w:color="auto"/>
            <w:right w:val="none" w:sz="0" w:space="0" w:color="auto"/>
          </w:divBdr>
        </w:div>
        <w:div w:id="1848790758">
          <w:marLeft w:val="0"/>
          <w:marRight w:val="0"/>
          <w:marTop w:val="0"/>
          <w:marBottom w:val="0"/>
          <w:divBdr>
            <w:top w:val="none" w:sz="0" w:space="0" w:color="auto"/>
            <w:left w:val="none" w:sz="0" w:space="0" w:color="auto"/>
            <w:bottom w:val="none" w:sz="0" w:space="0" w:color="auto"/>
            <w:right w:val="none" w:sz="0" w:space="0" w:color="auto"/>
          </w:divBdr>
        </w:div>
        <w:div w:id="1785269796">
          <w:marLeft w:val="0"/>
          <w:marRight w:val="0"/>
          <w:marTop w:val="0"/>
          <w:marBottom w:val="0"/>
          <w:divBdr>
            <w:top w:val="none" w:sz="0" w:space="0" w:color="auto"/>
            <w:left w:val="none" w:sz="0" w:space="0" w:color="auto"/>
            <w:bottom w:val="none" w:sz="0" w:space="0" w:color="auto"/>
            <w:right w:val="none" w:sz="0" w:space="0" w:color="auto"/>
          </w:divBdr>
        </w:div>
        <w:div w:id="416941792">
          <w:marLeft w:val="0"/>
          <w:marRight w:val="0"/>
          <w:marTop w:val="0"/>
          <w:marBottom w:val="0"/>
          <w:divBdr>
            <w:top w:val="none" w:sz="0" w:space="0" w:color="auto"/>
            <w:left w:val="none" w:sz="0" w:space="0" w:color="auto"/>
            <w:bottom w:val="none" w:sz="0" w:space="0" w:color="auto"/>
            <w:right w:val="none" w:sz="0" w:space="0" w:color="auto"/>
          </w:divBdr>
        </w:div>
        <w:div w:id="1006055351">
          <w:marLeft w:val="0"/>
          <w:marRight w:val="0"/>
          <w:marTop w:val="0"/>
          <w:marBottom w:val="0"/>
          <w:divBdr>
            <w:top w:val="none" w:sz="0" w:space="0" w:color="auto"/>
            <w:left w:val="none" w:sz="0" w:space="0" w:color="auto"/>
            <w:bottom w:val="none" w:sz="0" w:space="0" w:color="auto"/>
            <w:right w:val="none" w:sz="0" w:space="0" w:color="auto"/>
          </w:divBdr>
        </w:div>
        <w:div w:id="540096938">
          <w:marLeft w:val="0"/>
          <w:marRight w:val="0"/>
          <w:marTop w:val="0"/>
          <w:marBottom w:val="0"/>
          <w:divBdr>
            <w:top w:val="none" w:sz="0" w:space="0" w:color="auto"/>
            <w:left w:val="none" w:sz="0" w:space="0" w:color="auto"/>
            <w:bottom w:val="none" w:sz="0" w:space="0" w:color="auto"/>
            <w:right w:val="none" w:sz="0" w:space="0" w:color="auto"/>
          </w:divBdr>
        </w:div>
        <w:div w:id="1495299964">
          <w:marLeft w:val="0"/>
          <w:marRight w:val="0"/>
          <w:marTop w:val="0"/>
          <w:marBottom w:val="0"/>
          <w:divBdr>
            <w:top w:val="none" w:sz="0" w:space="0" w:color="auto"/>
            <w:left w:val="none" w:sz="0" w:space="0" w:color="auto"/>
            <w:bottom w:val="none" w:sz="0" w:space="0" w:color="auto"/>
            <w:right w:val="none" w:sz="0" w:space="0" w:color="auto"/>
          </w:divBdr>
        </w:div>
        <w:div w:id="2147046623">
          <w:marLeft w:val="0"/>
          <w:marRight w:val="0"/>
          <w:marTop w:val="0"/>
          <w:marBottom w:val="0"/>
          <w:divBdr>
            <w:top w:val="none" w:sz="0" w:space="0" w:color="auto"/>
            <w:left w:val="none" w:sz="0" w:space="0" w:color="auto"/>
            <w:bottom w:val="none" w:sz="0" w:space="0" w:color="auto"/>
            <w:right w:val="none" w:sz="0" w:space="0" w:color="auto"/>
          </w:divBdr>
        </w:div>
        <w:div w:id="2141529883">
          <w:marLeft w:val="0"/>
          <w:marRight w:val="0"/>
          <w:marTop w:val="0"/>
          <w:marBottom w:val="0"/>
          <w:divBdr>
            <w:top w:val="none" w:sz="0" w:space="0" w:color="auto"/>
            <w:left w:val="none" w:sz="0" w:space="0" w:color="auto"/>
            <w:bottom w:val="none" w:sz="0" w:space="0" w:color="auto"/>
            <w:right w:val="none" w:sz="0" w:space="0" w:color="auto"/>
          </w:divBdr>
        </w:div>
        <w:div w:id="1194853238">
          <w:marLeft w:val="0"/>
          <w:marRight w:val="0"/>
          <w:marTop w:val="0"/>
          <w:marBottom w:val="0"/>
          <w:divBdr>
            <w:top w:val="none" w:sz="0" w:space="0" w:color="auto"/>
            <w:left w:val="none" w:sz="0" w:space="0" w:color="auto"/>
            <w:bottom w:val="none" w:sz="0" w:space="0" w:color="auto"/>
            <w:right w:val="none" w:sz="0" w:space="0" w:color="auto"/>
          </w:divBdr>
        </w:div>
        <w:div w:id="1083261181">
          <w:marLeft w:val="0"/>
          <w:marRight w:val="0"/>
          <w:marTop w:val="0"/>
          <w:marBottom w:val="0"/>
          <w:divBdr>
            <w:top w:val="none" w:sz="0" w:space="0" w:color="auto"/>
            <w:left w:val="none" w:sz="0" w:space="0" w:color="auto"/>
            <w:bottom w:val="none" w:sz="0" w:space="0" w:color="auto"/>
            <w:right w:val="none" w:sz="0" w:space="0" w:color="auto"/>
          </w:divBdr>
        </w:div>
        <w:div w:id="905798462">
          <w:marLeft w:val="0"/>
          <w:marRight w:val="0"/>
          <w:marTop w:val="0"/>
          <w:marBottom w:val="0"/>
          <w:divBdr>
            <w:top w:val="none" w:sz="0" w:space="0" w:color="auto"/>
            <w:left w:val="none" w:sz="0" w:space="0" w:color="auto"/>
            <w:bottom w:val="none" w:sz="0" w:space="0" w:color="auto"/>
            <w:right w:val="none" w:sz="0" w:space="0" w:color="auto"/>
          </w:divBdr>
        </w:div>
        <w:div w:id="1575968685">
          <w:marLeft w:val="0"/>
          <w:marRight w:val="0"/>
          <w:marTop w:val="0"/>
          <w:marBottom w:val="0"/>
          <w:divBdr>
            <w:top w:val="none" w:sz="0" w:space="0" w:color="auto"/>
            <w:left w:val="none" w:sz="0" w:space="0" w:color="auto"/>
            <w:bottom w:val="none" w:sz="0" w:space="0" w:color="auto"/>
            <w:right w:val="none" w:sz="0" w:space="0" w:color="auto"/>
          </w:divBdr>
        </w:div>
        <w:div w:id="48266787">
          <w:marLeft w:val="0"/>
          <w:marRight w:val="0"/>
          <w:marTop w:val="0"/>
          <w:marBottom w:val="0"/>
          <w:divBdr>
            <w:top w:val="none" w:sz="0" w:space="0" w:color="auto"/>
            <w:left w:val="none" w:sz="0" w:space="0" w:color="auto"/>
            <w:bottom w:val="none" w:sz="0" w:space="0" w:color="auto"/>
            <w:right w:val="none" w:sz="0" w:space="0" w:color="auto"/>
          </w:divBdr>
        </w:div>
        <w:div w:id="687677784">
          <w:marLeft w:val="0"/>
          <w:marRight w:val="0"/>
          <w:marTop w:val="0"/>
          <w:marBottom w:val="0"/>
          <w:divBdr>
            <w:top w:val="none" w:sz="0" w:space="0" w:color="auto"/>
            <w:left w:val="none" w:sz="0" w:space="0" w:color="auto"/>
            <w:bottom w:val="none" w:sz="0" w:space="0" w:color="auto"/>
            <w:right w:val="none" w:sz="0" w:space="0" w:color="auto"/>
          </w:divBdr>
        </w:div>
        <w:div w:id="1183010454">
          <w:marLeft w:val="0"/>
          <w:marRight w:val="0"/>
          <w:marTop w:val="0"/>
          <w:marBottom w:val="0"/>
          <w:divBdr>
            <w:top w:val="none" w:sz="0" w:space="0" w:color="auto"/>
            <w:left w:val="none" w:sz="0" w:space="0" w:color="auto"/>
            <w:bottom w:val="none" w:sz="0" w:space="0" w:color="auto"/>
            <w:right w:val="none" w:sz="0" w:space="0" w:color="auto"/>
          </w:divBdr>
        </w:div>
        <w:div w:id="2032533718">
          <w:marLeft w:val="0"/>
          <w:marRight w:val="0"/>
          <w:marTop w:val="0"/>
          <w:marBottom w:val="0"/>
          <w:divBdr>
            <w:top w:val="none" w:sz="0" w:space="0" w:color="auto"/>
            <w:left w:val="none" w:sz="0" w:space="0" w:color="auto"/>
            <w:bottom w:val="none" w:sz="0" w:space="0" w:color="auto"/>
            <w:right w:val="none" w:sz="0" w:space="0" w:color="auto"/>
          </w:divBdr>
        </w:div>
        <w:div w:id="116140650">
          <w:marLeft w:val="0"/>
          <w:marRight w:val="0"/>
          <w:marTop w:val="0"/>
          <w:marBottom w:val="0"/>
          <w:divBdr>
            <w:top w:val="none" w:sz="0" w:space="0" w:color="auto"/>
            <w:left w:val="none" w:sz="0" w:space="0" w:color="auto"/>
            <w:bottom w:val="none" w:sz="0" w:space="0" w:color="auto"/>
            <w:right w:val="none" w:sz="0" w:space="0" w:color="auto"/>
          </w:divBdr>
        </w:div>
        <w:div w:id="727924635">
          <w:marLeft w:val="0"/>
          <w:marRight w:val="0"/>
          <w:marTop w:val="0"/>
          <w:marBottom w:val="0"/>
          <w:divBdr>
            <w:top w:val="none" w:sz="0" w:space="0" w:color="auto"/>
            <w:left w:val="none" w:sz="0" w:space="0" w:color="auto"/>
            <w:bottom w:val="none" w:sz="0" w:space="0" w:color="auto"/>
            <w:right w:val="none" w:sz="0" w:space="0" w:color="auto"/>
          </w:divBdr>
        </w:div>
        <w:div w:id="993216109">
          <w:marLeft w:val="0"/>
          <w:marRight w:val="0"/>
          <w:marTop w:val="0"/>
          <w:marBottom w:val="0"/>
          <w:divBdr>
            <w:top w:val="none" w:sz="0" w:space="0" w:color="auto"/>
            <w:left w:val="none" w:sz="0" w:space="0" w:color="auto"/>
            <w:bottom w:val="none" w:sz="0" w:space="0" w:color="auto"/>
            <w:right w:val="none" w:sz="0" w:space="0" w:color="auto"/>
          </w:divBdr>
        </w:div>
        <w:div w:id="1300914460">
          <w:marLeft w:val="0"/>
          <w:marRight w:val="0"/>
          <w:marTop w:val="0"/>
          <w:marBottom w:val="0"/>
          <w:divBdr>
            <w:top w:val="none" w:sz="0" w:space="0" w:color="auto"/>
            <w:left w:val="none" w:sz="0" w:space="0" w:color="auto"/>
            <w:bottom w:val="none" w:sz="0" w:space="0" w:color="auto"/>
            <w:right w:val="none" w:sz="0" w:space="0" w:color="auto"/>
          </w:divBdr>
        </w:div>
        <w:div w:id="62724802">
          <w:marLeft w:val="0"/>
          <w:marRight w:val="0"/>
          <w:marTop w:val="0"/>
          <w:marBottom w:val="0"/>
          <w:divBdr>
            <w:top w:val="none" w:sz="0" w:space="0" w:color="auto"/>
            <w:left w:val="none" w:sz="0" w:space="0" w:color="auto"/>
            <w:bottom w:val="none" w:sz="0" w:space="0" w:color="auto"/>
            <w:right w:val="none" w:sz="0" w:space="0" w:color="auto"/>
          </w:divBdr>
        </w:div>
        <w:div w:id="61219984">
          <w:marLeft w:val="0"/>
          <w:marRight w:val="0"/>
          <w:marTop w:val="0"/>
          <w:marBottom w:val="0"/>
          <w:divBdr>
            <w:top w:val="none" w:sz="0" w:space="0" w:color="auto"/>
            <w:left w:val="none" w:sz="0" w:space="0" w:color="auto"/>
            <w:bottom w:val="none" w:sz="0" w:space="0" w:color="auto"/>
            <w:right w:val="none" w:sz="0" w:space="0" w:color="auto"/>
          </w:divBdr>
        </w:div>
        <w:div w:id="790587343">
          <w:marLeft w:val="0"/>
          <w:marRight w:val="0"/>
          <w:marTop w:val="0"/>
          <w:marBottom w:val="0"/>
          <w:divBdr>
            <w:top w:val="none" w:sz="0" w:space="0" w:color="auto"/>
            <w:left w:val="none" w:sz="0" w:space="0" w:color="auto"/>
            <w:bottom w:val="none" w:sz="0" w:space="0" w:color="auto"/>
            <w:right w:val="none" w:sz="0" w:space="0" w:color="auto"/>
          </w:divBdr>
        </w:div>
        <w:div w:id="702555906">
          <w:marLeft w:val="0"/>
          <w:marRight w:val="0"/>
          <w:marTop w:val="0"/>
          <w:marBottom w:val="0"/>
          <w:divBdr>
            <w:top w:val="none" w:sz="0" w:space="0" w:color="auto"/>
            <w:left w:val="none" w:sz="0" w:space="0" w:color="auto"/>
            <w:bottom w:val="none" w:sz="0" w:space="0" w:color="auto"/>
            <w:right w:val="none" w:sz="0" w:space="0" w:color="auto"/>
          </w:divBdr>
        </w:div>
        <w:div w:id="50274738">
          <w:marLeft w:val="0"/>
          <w:marRight w:val="0"/>
          <w:marTop w:val="0"/>
          <w:marBottom w:val="0"/>
          <w:divBdr>
            <w:top w:val="none" w:sz="0" w:space="0" w:color="auto"/>
            <w:left w:val="none" w:sz="0" w:space="0" w:color="auto"/>
            <w:bottom w:val="none" w:sz="0" w:space="0" w:color="auto"/>
            <w:right w:val="none" w:sz="0" w:space="0" w:color="auto"/>
          </w:divBdr>
        </w:div>
        <w:div w:id="1245338979">
          <w:marLeft w:val="0"/>
          <w:marRight w:val="0"/>
          <w:marTop w:val="0"/>
          <w:marBottom w:val="0"/>
          <w:divBdr>
            <w:top w:val="none" w:sz="0" w:space="0" w:color="auto"/>
            <w:left w:val="none" w:sz="0" w:space="0" w:color="auto"/>
            <w:bottom w:val="none" w:sz="0" w:space="0" w:color="auto"/>
            <w:right w:val="none" w:sz="0" w:space="0" w:color="auto"/>
          </w:divBdr>
        </w:div>
        <w:div w:id="1260867801">
          <w:marLeft w:val="0"/>
          <w:marRight w:val="0"/>
          <w:marTop w:val="0"/>
          <w:marBottom w:val="0"/>
          <w:divBdr>
            <w:top w:val="none" w:sz="0" w:space="0" w:color="auto"/>
            <w:left w:val="none" w:sz="0" w:space="0" w:color="auto"/>
            <w:bottom w:val="none" w:sz="0" w:space="0" w:color="auto"/>
            <w:right w:val="none" w:sz="0" w:space="0" w:color="auto"/>
          </w:divBdr>
        </w:div>
        <w:div w:id="1072578553">
          <w:marLeft w:val="0"/>
          <w:marRight w:val="0"/>
          <w:marTop w:val="0"/>
          <w:marBottom w:val="0"/>
          <w:divBdr>
            <w:top w:val="none" w:sz="0" w:space="0" w:color="auto"/>
            <w:left w:val="none" w:sz="0" w:space="0" w:color="auto"/>
            <w:bottom w:val="none" w:sz="0" w:space="0" w:color="auto"/>
            <w:right w:val="none" w:sz="0" w:space="0" w:color="auto"/>
          </w:divBdr>
        </w:div>
        <w:div w:id="1345132495">
          <w:marLeft w:val="0"/>
          <w:marRight w:val="0"/>
          <w:marTop w:val="0"/>
          <w:marBottom w:val="0"/>
          <w:divBdr>
            <w:top w:val="none" w:sz="0" w:space="0" w:color="auto"/>
            <w:left w:val="none" w:sz="0" w:space="0" w:color="auto"/>
            <w:bottom w:val="none" w:sz="0" w:space="0" w:color="auto"/>
            <w:right w:val="none" w:sz="0" w:space="0" w:color="auto"/>
          </w:divBdr>
        </w:div>
        <w:div w:id="16738032">
          <w:marLeft w:val="0"/>
          <w:marRight w:val="0"/>
          <w:marTop w:val="0"/>
          <w:marBottom w:val="0"/>
          <w:divBdr>
            <w:top w:val="none" w:sz="0" w:space="0" w:color="auto"/>
            <w:left w:val="none" w:sz="0" w:space="0" w:color="auto"/>
            <w:bottom w:val="none" w:sz="0" w:space="0" w:color="auto"/>
            <w:right w:val="none" w:sz="0" w:space="0" w:color="auto"/>
          </w:divBdr>
        </w:div>
        <w:div w:id="600527475">
          <w:marLeft w:val="0"/>
          <w:marRight w:val="0"/>
          <w:marTop w:val="0"/>
          <w:marBottom w:val="0"/>
          <w:divBdr>
            <w:top w:val="none" w:sz="0" w:space="0" w:color="auto"/>
            <w:left w:val="none" w:sz="0" w:space="0" w:color="auto"/>
            <w:bottom w:val="none" w:sz="0" w:space="0" w:color="auto"/>
            <w:right w:val="none" w:sz="0" w:space="0" w:color="auto"/>
          </w:divBdr>
        </w:div>
        <w:div w:id="677971926">
          <w:marLeft w:val="0"/>
          <w:marRight w:val="0"/>
          <w:marTop w:val="0"/>
          <w:marBottom w:val="0"/>
          <w:divBdr>
            <w:top w:val="none" w:sz="0" w:space="0" w:color="auto"/>
            <w:left w:val="none" w:sz="0" w:space="0" w:color="auto"/>
            <w:bottom w:val="none" w:sz="0" w:space="0" w:color="auto"/>
            <w:right w:val="none" w:sz="0" w:space="0" w:color="auto"/>
          </w:divBdr>
        </w:div>
        <w:div w:id="857230285">
          <w:marLeft w:val="0"/>
          <w:marRight w:val="0"/>
          <w:marTop w:val="0"/>
          <w:marBottom w:val="0"/>
          <w:divBdr>
            <w:top w:val="none" w:sz="0" w:space="0" w:color="auto"/>
            <w:left w:val="none" w:sz="0" w:space="0" w:color="auto"/>
            <w:bottom w:val="none" w:sz="0" w:space="0" w:color="auto"/>
            <w:right w:val="none" w:sz="0" w:space="0" w:color="auto"/>
          </w:divBdr>
        </w:div>
        <w:div w:id="451706559">
          <w:marLeft w:val="0"/>
          <w:marRight w:val="0"/>
          <w:marTop w:val="0"/>
          <w:marBottom w:val="0"/>
          <w:divBdr>
            <w:top w:val="none" w:sz="0" w:space="0" w:color="auto"/>
            <w:left w:val="none" w:sz="0" w:space="0" w:color="auto"/>
            <w:bottom w:val="none" w:sz="0" w:space="0" w:color="auto"/>
            <w:right w:val="none" w:sz="0" w:space="0" w:color="auto"/>
          </w:divBdr>
        </w:div>
        <w:div w:id="377248406">
          <w:marLeft w:val="0"/>
          <w:marRight w:val="0"/>
          <w:marTop w:val="0"/>
          <w:marBottom w:val="0"/>
          <w:divBdr>
            <w:top w:val="none" w:sz="0" w:space="0" w:color="auto"/>
            <w:left w:val="none" w:sz="0" w:space="0" w:color="auto"/>
            <w:bottom w:val="none" w:sz="0" w:space="0" w:color="auto"/>
            <w:right w:val="none" w:sz="0" w:space="0" w:color="auto"/>
          </w:divBdr>
        </w:div>
        <w:div w:id="1582522439">
          <w:marLeft w:val="0"/>
          <w:marRight w:val="0"/>
          <w:marTop w:val="0"/>
          <w:marBottom w:val="0"/>
          <w:divBdr>
            <w:top w:val="none" w:sz="0" w:space="0" w:color="auto"/>
            <w:left w:val="none" w:sz="0" w:space="0" w:color="auto"/>
            <w:bottom w:val="none" w:sz="0" w:space="0" w:color="auto"/>
            <w:right w:val="none" w:sz="0" w:space="0" w:color="auto"/>
          </w:divBdr>
        </w:div>
        <w:div w:id="591596086">
          <w:marLeft w:val="0"/>
          <w:marRight w:val="0"/>
          <w:marTop w:val="0"/>
          <w:marBottom w:val="0"/>
          <w:divBdr>
            <w:top w:val="none" w:sz="0" w:space="0" w:color="auto"/>
            <w:left w:val="none" w:sz="0" w:space="0" w:color="auto"/>
            <w:bottom w:val="none" w:sz="0" w:space="0" w:color="auto"/>
            <w:right w:val="none" w:sz="0" w:space="0" w:color="auto"/>
          </w:divBdr>
        </w:div>
        <w:div w:id="1308247035">
          <w:marLeft w:val="0"/>
          <w:marRight w:val="0"/>
          <w:marTop w:val="0"/>
          <w:marBottom w:val="0"/>
          <w:divBdr>
            <w:top w:val="none" w:sz="0" w:space="0" w:color="auto"/>
            <w:left w:val="none" w:sz="0" w:space="0" w:color="auto"/>
            <w:bottom w:val="none" w:sz="0" w:space="0" w:color="auto"/>
            <w:right w:val="none" w:sz="0" w:space="0" w:color="auto"/>
          </w:divBdr>
        </w:div>
        <w:div w:id="125894917">
          <w:marLeft w:val="0"/>
          <w:marRight w:val="0"/>
          <w:marTop w:val="0"/>
          <w:marBottom w:val="0"/>
          <w:divBdr>
            <w:top w:val="none" w:sz="0" w:space="0" w:color="auto"/>
            <w:left w:val="none" w:sz="0" w:space="0" w:color="auto"/>
            <w:bottom w:val="none" w:sz="0" w:space="0" w:color="auto"/>
            <w:right w:val="none" w:sz="0" w:space="0" w:color="auto"/>
          </w:divBdr>
        </w:div>
        <w:div w:id="910193902">
          <w:marLeft w:val="0"/>
          <w:marRight w:val="0"/>
          <w:marTop w:val="0"/>
          <w:marBottom w:val="0"/>
          <w:divBdr>
            <w:top w:val="none" w:sz="0" w:space="0" w:color="auto"/>
            <w:left w:val="none" w:sz="0" w:space="0" w:color="auto"/>
            <w:bottom w:val="none" w:sz="0" w:space="0" w:color="auto"/>
            <w:right w:val="none" w:sz="0" w:space="0" w:color="auto"/>
          </w:divBdr>
        </w:div>
        <w:div w:id="1867909722">
          <w:marLeft w:val="0"/>
          <w:marRight w:val="0"/>
          <w:marTop w:val="0"/>
          <w:marBottom w:val="0"/>
          <w:divBdr>
            <w:top w:val="none" w:sz="0" w:space="0" w:color="auto"/>
            <w:left w:val="none" w:sz="0" w:space="0" w:color="auto"/>
            <w:bottom w:val="none" w:sz="0" w:space="0" w:color="auto"/>
            <w:right w:val="none" w:sz="0" w:space="0" w:color="auto"/>
          </w:divBdr>
        </w:div>
        <w:div w:id="863906655">
          <w:marLeft w:val="0"/>
          <w:marRight w:val="0"/>
          <w:marTop w:val="0"/>
          <w:marBottom w:val="0"/>
          <w:divBdr>
            <w:top w:val="none" w:sz="0" w:space="0" w:color="auto"/>
            <w:left w:val="none" w:sz="0" w:space="0" w:color="auto"/>
            <w:bottom w:val="none" w:sz="0" w:space="0" w:color="auto"/>
            <w:right w:val="none" w:sz="0" w:space="0" w:color="auto"/>
          </w:divBdr>
        </w:div>
        <w:div w:id="1604342623">
          <w:marLeft w:val="0"/>
          <w:marRight w:val="0"/>
          <w:marTop w:val="0"/>
          <w:marBottom w:val="0"/>
          <w:divBdr>
            <w:top w:val="none" w:sz="0" w:space="0" w:color="auto"/>
            <w:left w:val="none" w:sz="0" w:space="0" w:color="auto"/>
            <w:bottom w:val="none" w:sz="0" w:space="0" w:color="auto"/>
            <w:right w:val="none" w:sz="0" w:space="0" w:color="auto"/>
          </w:divBdr>
        </w:div>
        <w:div w:id="2119522316">
          <w:marLeft w:val="0"/>
          <w:marRight w:val="0"/>
          <w:marTop w:val="0"/>
          <w:marBottom w:val="0"/>
          <w:divBdr>
            <w:top w:val="none" w:sz="0" w:space="0" w:color="auto"/>
            <w:left w:val="none" w:sz="0" w:space="0" w:color="auto"/>
            <w:bottom w:val="none" w:sz="0" w:space="0" w:color="auto"/>
            <w:right w:val="none" w:sz="0" w:space="0" w:color="auto"/>
          </w:divBdr>
        </w:div>
        <w:div w:id="1975063454">
          <w:marLeft w:val="0"/>
          <w:marRight w:val="0"/>
          <w:marTop w:val="0"/>
          <w:marBottom w:val="0"/>
          <w:divBdr>
            <w:top w:val="none" w:sz="0" w:space="0" w:color="auto"/>
            <w:left w:val="none" w:sz="0" w:space="0" w:color="auto"/>
            <w:bottom w:val="none" w:sz="0" w:space="0" w:color="auto"/>
            <w:right w:val="none" w:sz="0" w:space="0" w:color="auto"/>
          </w:divBdr>
        </w:div>
        <w:div w:id="424114216">
          <w:marLeft w:val="0"/>
          <w:marRight w:val="0"/>
          <w:marTop w:val="0"/>
          <w:marBottom w:val="0"/>
          <w:divBdr>
            <w:top w:val="none" w:sz="0" w:space="0" w:color="auto"/>
            <w:left w:val="none" w:sz="0" w:space="0" w:color="auto"/>
            <w:bottom w:val="none" w:sz="0" w:space="0" w:color="auto"/>
            <w:right w:val="none" w:sz="0" w:space="0" w:color="auto"/>
          </w:divBdr>
        </w:div>
        <w:div w:id="1300648962">
          <w:marLeft w:val="0"/>
          <w:marRight w:val="0"/>
          <w:marTop w:val="0"/>
          <w:marBottom w:val="0"/>
          <w:divBdr>
            <w:top w:val="none" w:sz="0" w:space="0" w:color="auto"/>
            <w:left w:val="none" w:sz="0" w:space="0" w:color="auto"/>
            <w:bottom w:val="none" w:sz="0" w:space="0" w:color="auto"/>
            <w:right w:val="none" w:sz="0" w:space="0" w:color="auto"/>
          </w:divBdr>
        </w:div>
        <w:div w:id="2047220959">
          <w:marLeft w:val="0"/>
          <w:marRight w:val="0"/>
          <w:marTop w:val="0"/>
          <w:marBottom w:val="0"/>
          <w:divBdr>
            <w:top w:val="none" w:sz="0" w:space="0" w:color="auto"/>
            <w:left w:val="none" w:sz="0" w:space="0" w:color="auto"/>
            <w:bottom w:val="none" w:sz="0" w:space="0" w:color="auto"/>
            <w:right w:val="none" w:sz="0" w:space="0" w:color="auto"/>
          </w:divBdr>
        </w:div>
        <w:div w:id="498664984">
          <w:marLeft w:val="0"/>
          <w:marRight w:val="0"/>
          <w:marTop w:val="0"/>
          <w:marBottom w:val="0"/>
          <w:divBdr>
            <w:top w:val="none" w:sz="0" w:space="0" w:color="auto"/>
            <w:left w:val="none" w:sz="0" w:space="0" w:color="auto"/>
            <w:bottom w:val="none" w:sz="0" w:space="0" w:color="auto"/>
            <w:right w:val="none" w:sz="0" w:space="0" w:color="auto"/>
          </w:divBdr>
        </w:div>
        <w:div w:id="1339888192">
          <w:marLeft w:val="0"/>
          <w:marRight w:val="0"/>
          <w:marTop w:val="0"/>
          <w:marBottom w:val="0"/>
          <w:divBdr>
            <w:top w:val="none" w:sz="0" w:space="0" w:color="auto"/>
            <w:left w:val="none" w:sz="0" w:space="0" w:color="auto"/>
            <w:bottom w:val="none" w:sz="0" w:space="0" w:color="auto"/>
            <w:right w:val="none" w:sz="0" w:space="0" w:color="auto"/>
          </w:divBdr>
        </w:div>
        <w:div w:id="1088650518">
          <w:marLeft w:val="0"/>
          <w:marRight w:val="0"/>
          <w:marTop w:val="0"/>
          <w:marBottom w:val="0"/>
          <w:divBdr>
            <w:top w:val="none" w:sz="0" w:space="0" w:color="auto"/>
            <w:left w:val="none" w:sz="0" w:space="0" w:color="auto"/>
            <w:bottom w:val="none" w:sz="0" w:space="0" w:color="auto"/>
            <w:right w:val="none" w:sz="0" w:space="0" w:color="auto"/>
          </w:divBdr>
        </w:div>
        <w:div w:id="1963152333">
          <w:marLeft w:val="0"/>
          <w:marRight w:val="0"/>
          <w:marTop w:val="0"/>
          <w:marBottom w:val="0"/>
          <w:divBdr>
            <w:top w:val="none" w:sz="0" w:space="0" w:color="auto"/>
            <w:left w:val="none" w:sz="0" w:space="0" w:color="auto"/>
            <w:bottom w:val="none" w:sz="0" w:space="0" w:color="auto"/>
            <w:right w:val="none" w:sz="0" w:space="0" w:color="auto"/>
          </w:divBdr>
        </w:div>
        <w:div w:id="200553636">
          <w:marLeft w:val="0"/>
          <w:marRight w:val="0"/>
          <w:marTop w:val="0"/>
          <w:marBottom w:val="0"/>
          <w:divBdr>
            <w:top w:val="none" w:sz="0" w:space="0" w:color="auto"/>
            <w:left w:val="none" w:sz="0" w:space="0" w:color="auto"/>
            <w:bottom w:val="none" w:sz="0" w:space="0" w:color="auto"/>
            <w:right w:val="none" w:sz="0" w:space="0" w:color="auto"/>
          </w:divBdr>
        </w:div>
        <w:div w:id="6297790">
          <w:marLeft w:val="0"/>
          <w:marRight w:val="0"/>
          <w:marTop w:val="0"/>
          <w:marBottom w:val="0"/>
          <w:divBdr>
            <w:top w:val="none" w:sz="0" w:space="0" w:color="auto"/>
            <w:left w:val="none" w:sz="0" w:space="0" w:color="auto"/>
            <w:bottom w:val="none" w:sz="0" w:space="0" w:color="auto"/>
            <w:right w:val="none" w:sz="0" w:space="0" w:color="auto"/>
          </w:divBdr>
        </w:div>
        <w:div w:id="943265685">
          <w:marLeft w:val="0"/>
          <w:marRight w:val="0"/>
          <w:marTop w:val="0"/>
          <w:marBottom w:val="0"/>
          <w:divBdr>
            <w:top w:val="none" w:sz="0" w:space="0" w:color="auto"/>
            <w:left w:val="none" w:sz="0" w:space="0" w:color="auto"/>
            <w:bottom w:val="none" w:sz="0" w:space="0" w:color="auto"/>
            <w:right w:val="none" w:sz="0" w:space="0" w:color="auto"/>
          </w:divBdr>
        </w:div>
        <w:div w:id="771777418">
          <w:marLeft w:val="0"/>
          <w:marRight w:val="0"/>
          <w:marTop w:val="0"/>
          <w:marBottom w:val="0"/>
          <w:divBdr>
            <w:top w:val="none" w:sz="0" w:space="0" w:color="auto"/>
            <w:left w:val="none" w:sz="0" w:space="0" w:color="auto"/>
            <w:bottom w:val="none" w:sz="0" w:space="0" w:color="auto"/>
            <w:right w:val="none" w:sz="0" w:space="0" w:color="auto"/>
          </w:divBdr>
        </w:div>
        <w:div w:id="1067990602">
          <w:marLeft w:val="0"/>
          <w:marRight w:val="0"/>
          <w:marTop w:val="0"/>
          <w:marBottom w:val="0"/>
          <w:divBdr>
            <w:top w:val="none" w:sz="0" w:space="0" w:color="auto"/>
            <w:left w:val="none" w:sz="0" w:space="0" w:color="auto"/>
            <w:bottom w:val="none" w:sz="0" w:space="0" w:color="auto"/>
            <w:right w:val="none" w:sz="0" w:space="0" w:color="auto"/>
          </w:divBdr>
        </w:div>
        <w:div w:id="1184901345">
          <w:marLeft w:val="0"/>
          <w:marRight w:val="0"/>
          <w:marTop w:val="0"/>
          <w:marBottom w:val="0"/>
          <w:divBdr>
            <w:top w:val="none" w:sz="0" w:space="0" w:color="auto"/>
            <w:left w:val="none" w:sz="0" w:space="0" w:color="auto"/>
            <w:bottom w:val="none" w:sz="0" w:space="0" w:color="auto"/>
            <w:right w:val="none" w:sz="0" w:space="0" w:color="auto"/>
          </w:divBdr>
        </w:div>
        <w:div w:id="1409380362">
          <w:marLeft w:val="0"/>
          <w:marRight w:val="0"/>
          <w:marTop w:val="0"/>
          <w:marBottom w:val="0"/>
          <w:divBdr>
            <w:top w:val="none" w:sz="0" w:space="0" w:color="auto"/>
            <w:left w:val="none" w:sz="0" w:space="0" w:color="auto"/>
            <w:bottom w:val="none" w:sz="0" w:space="0" w:color="auto"/>
            <w:right w:val="none" w:sz="0" w:space="0" w:color="auto"/>
          </w:divBdr>
        </w:div>
        <w:div w:id="1815368594">
          <w:marLeft w:val="0"/>
          <w:marRight w:val="0"/>
          <w:marTop w:val="0"/>
          <w:marBottom w:val="0"/>
          <w:divBdr>
            <w:top w:val="none" w:sz="0" w:space="0" w:color="auto"/>
            <w:left w:val="none" w:sz="0" w:space="0" w:color="auto"/>
            <w:bottom w:val="none" w:sz="0" w:space="0" w:color="auto"/>
            <w:right w:val="none" w:sz="0" w:space="0" w:color="auto"/>
          </w:divBdr>
        </w:div>
        <w:div w:id="903490957">
          <w:marLeft w:val="0"/>
          <w:marRight w:val="0"/>
          <w:marTop w:val="0"/>
          <w:marBottom w:val="0"/>
          <w:divBdr>
            <w:top w:val="none" w:sz="0" w:space="0" w:color="auto"/>
            <w:left w:val="none" w:sz="0" w:space="0" w:color="auto"/>
            <w:bottom w:val="none" w:sz="0" w:space="0" w:color="auto"/>
            <w:right w:val="none" w:sz="0" w:space="0" w:color="auto"/>
          </w:divBdr>
        </w:div>
        <w:div w:id="2140105102">
          <w:marLeft w:val="0"/>
          <w:marRight w:val="0"/>
          <w:marTop w:val="0"/>
          <w:marBottom w:val="0"/>
          <w:divBdr>
            <w:top w:val="none" w:sz="0" w:space="0" w:color="auto"/>
            <w:left w:val="none" w:sz="0" w:space="0" w:color="auto"/>
            <w:bottom w:val="none" w:sz="0" w:space="0" w:color="auto"/>
            <w:right w:val="none" w:sz="0" w:space="0" w:color="auto"/>
          </w:divBdr>
        </w:div>
        <w:div w:id="64689118">
          <w:marLeft w:val="0"/>
          <w:marRight w:val="0"/>
          <w:marTop w:val="0"/>
          <w:marBottom w:val="0"/>
          <w:divBdr>
            <w:top w:val="none" w:sz="0" w:space="0" w:color="auto"/>
            <w:left w:val="none" w:sz="0" w:space="0" w:color="auto"/>
            <w:bottom w:val="none" w:sz="0" w:space="0" w:color="auto"/>
            <w:right w:val="none" w:sz="0" w:space="0" w:color="auto"/>
          </w:divBdr>
        </w:div>
      </w:divsChild>
    </w:div>
    <w:div w:id="100042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422E8091EF7E94C8FB64626EBD4097C" ma:contentTypeVersion="11" ma:contentTypeDescription="Crear nuevo documento." ma:contentTypeScope="" ma:versionID="12997e787ac57f4944c55336856f337d">
  <xsd:schema xmlns:xsd="http://www.w3.org/2001/XMLSchema" xmlns:xs="http://www.w3.org/2001/XMLSchema" xmlns:p="http://schemas.microsoft.com/office/2006/metadata/properties" xmlns:ns2="0d18b750-1066-4503-b3e7-b78f16069a89" xmlns:ns3="705b7cf5-0b2e-4e75-ac38-a3f6e7c8be31" targetNamespace="http://schemas.microsoft.com/office/2006/metadata/properties" ma:root="true" ma:fieldsID="af87e06dbe03575c32c58b6b97bd649b" ns2:_="" ns3:_="">
    <xsd:import namespace="0d18b750-1066-4503-b3e7-b78f16069a89"/>
    <xsd:import namespace="705b7cf5-0b2e-4e75-ac38-a3f6e7c8be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8b750-1066-4503-b3e7-b78f16069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b7cf5-0b2e-4e75-ac38-a3f6e7c8be3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bc6278e-e2e9-41de-97cc-4a0644a2cbe2}" ma:internalName="TaxCatchAll" ma:showField="CatchAllData" ma:web="705b7cf5-0b2e-4e75-ac38-a3f6e7c8be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05b7cf5-0b2e-4e75-ac38-a3f6e7c8be31" xsi:nil="true"/>
    <lcf76f155ced4ddcb4097134ff3c332f xmlns="0d18b750-1066-4503-b3e7-b78f16069a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16F33-C4DA-4B57-ACC4-78EC9FD8A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8b750-1066-4503-b3e7-b78f16069a89"/>
    <ds:schemaRef ds:uri="705b7cf5-0b2e-4e75-ac38-a3f6e7c8b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0AA49-CD96-46F1-8336-D5099928CAA9}">
  <ds:schemaRefs>
    <ds:schemaRef ds:uri="http://schemas.microsoft.com/office/2006/metadata/properties"/>
    <ds:schemaRef ds:uri="http://schemas.microsoft.com/office/infopath/2007/PartnerControls"/>
    <ds:schemaRef ds:uri="705b7cf5-0b2e-4e75-ac38-a3f6e7c8be31"/>
    <ds:schemaRef ds:uri="0d18b750-1066-4503-b3e7-b78f16069a89"/>
  </ds:schemaRefs>
</ds:datastoreItem>
</file>

<file path=customXml/itemProps3.xml><?xml version="1.0" encoding="utf-8"?>
<ds:datastoreItem xmlns:ds="http://schemas.openxmlformats.org/officeDocument/2006/customXml" ds:itemID="{3E8E96B6-3A58-43EE-9481-BE4132B8B013}">
  <ds:schemaRefs>
    <ds:schemaRef ds:uri="http://schemas.microsoft.com/sharepoint/v3/contenttype/forms"/>
  </ds:schemaRefs>
</ds:datastoreItem>
</file>

<file path=customXml/itemProps4.xml><?xml version="1.0" encoding="utf-8"?>
<ds:datastoreItem xmlns:ds="http://schemas.openxmlformats.org/officeDocument/2006/customXml" ds:itemID="{0E573C98-C248-4A1D-881E-D3A95B1A0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Pages>
  <Words>11426</Words>
  <Characters>62843</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74121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subject/>
  <dc:creator>Juan Pablo Galleguillos Jara</dc:creator>
  <cp:keywords/>
  <dc:description/>
  <cp:lastModifiedBy>com.trabajo02</cp:lastModifiedBy>
  <cp:revision>11</cp:revision>
  <cp:lastPrinted>2020-07-13T22:09:00Z</cp:lastPrinted>
  <dcterms:created xsi:type="dcterms:W3CDTF">2024-05-24T14:38:00Z</dcterms:created>
  <dcterms:modified xsi:type="dcterms:W3CDTF">2024-05-24T15:45:00Z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0x0101005422E8091EF7E94C8FB64626EBD4097C</vt:lpwstr>
  </property>
  <property fmtid="{D5CDD505-2E9C-101B-9397-08002B2CF9AE}" pid="3" name="Order">
    <vt:r8>71600</vt:r8>
  </property>
  <property fmtid="{D5CDD505-2E9C-101B-9397-08002B2CF9AE}" pid="4" name="MediaServiceImageTags">
    <vt:lpwstr/>
  </property>
</Properties>
</file>