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3DB3C" w14:textId="79229E14" w:rsidR="00FF58D6" w:rsidRPr="00765EE2" w:rsidRDefault="00FF58D6" w:rsidP="00376C3E">
      <w:pPr>
        <w:pBdr>
          <w:bottom w:val="single" w:sz="4" w:space="1" w:color="auto"/>
        </w:pBdr>
        <w:tabs>
          <w:tab w:val="left" w:pos="3686"/>
        </w:tabs>
        <w:spacing w:after="0"/>
        <w:ind w:left="4536"/>
        <w:jc w:val="both"/>
        <w:rPr>
          <w:rFonts w:ascii="Courier" w:eastAsia="Times New Roman" w:hAnsi="Courier" w:cs="Courier New"/>
          <w:b/>
          <w:spacing w:val="-3"/>
          <w:sz w:val="24"/>
          <w:szCs w:val="24"/>
          <w:lang w:val="es-ES" w:eastAsia="es-ES"/>
        </w:rPr>
      </w:pPr>
      <w:bookmarkStart w:id="0" w:name="_GoBack"/>
      <w:bookmarkEnd w:id="0"/>
      <w:r w:rsidRPr="00765EE2">
        <w:rPr>
          <w:rFonts w:ascii="Courier" w:eastAsia="Times New Roman" w:hAnsi="Courier" w:cs="Courier New"/>
          <w:b/>
          <w:spacing w:val="-3"/>
          <w:sz w:val="24"/>
          <w:szCs w:val="24"/>
          <w:lang w:val="es-ES" w:eastAsia="es-ES"/>
        </w:rPr>
        <w:t xml:space="preserve">FORMULA INDICACIÓN SUSTITUTIVA AL </w:t>
      </w:r>
      <w:r w:rsidR="0038698D" w:rsidRPr="00765EE2">
        <w:rPr>
          <w:rFonts w:ascii="Courier" w:eastAsia="Times New Roman" w:hAnsi="Courier" w:cs="Courier New"/>
          <w:b/>
          <w:spacing w:val="-3"/>
          <w:sz w:val="24"/>
          <w:szCs w:val="24"/>
          <w:lang w:val="es-ES" w:eastAsia="es-ES"/>
        </w:rPr>
        <w:t xml:space="preserve">PROYECTO DE LEY QUE MODIFICA EL CÓDIGO PENAL PARA SANCIONAR LA INOBSERVANCIA DEL AISLAMIENTO U OTRA MEDIDA PREVENTIVA DISPUESTA POR LA AUTORIDAD SANITARIA, EN CASO DE EPIDEMIA O PANDEMIA (BOLETINES </w:t>
      </w:r>
      <w:r w:rsidR="00BB6E2D">
        <w:rPr>
          <w:rFonts w:ascii="Courier" w:eastAsia="Times New Roman" w:hAnsi="Courier" w:cs="Courier New"/>
          <w:b/>
          <w:spacing w:val="-3"/>
          <w:sz w:val="24"/>
          <w:szCs w:val="24"/>
          <w:lang w:val="es-ES" w:eastAsia="es-ES"/>
        </w:rPr>
        <w:t xml:space="preserve">REFUNDIDOS </w:t>
      </w:r>
      <w:r w:rsidR="0038698D" w:rsidRPr="00765EE2">
        <w:rPr>
          <w:rFonts w:ascii="Courier" w:eastAsia="Times New Roman" w:hAnsi="Courier" w:cs="Courier New"/>
          <w:b/>
          <w:spacing w:val="-3"/>
          <w:sz w:val="24"/>
          <w:szCs w:val="24"/>
          <w:lang w:val="es-ES" w:eastAsia="es-ES"/>
        </w:rPr>
        <w:t>N° 13.304-11 Y N° 13</w:t>
      </w:r>
      <w:r w:rsidR="00E43AE3">
        <w:rPr>
          <w:rFonts w:ascii="Courier" w:eastAsia="Times New Roman" w:hAnsi="Courier" w:cs="Courier New"/>
          <w:b/>
          <w:spacing w:val="-3"/>
          <w:sz w:val="24"/>
          <w:szCs w:val="24"/>
          <w:lang w:val="es-ES" w:eastAsia="es-ES"/>
        </w:rPr>
        <w:t>.</w:t>
      </w:r>
      <w:r w:rsidR="0038698D" w:rsidRPr="00765EE2">
        <w:rPr>
          <w:rFonts w:ascii="Courier" w:eastAsia="Times New Roman" w:hAnsi="Courier" w:cs="Courier New"/>
          <w:b/>
          <w:spacing w:val="-3"/>
          <w:sz w:val="24"/>
          <w:szCs w:val="24"/>
          <w:lang w:val="es-ES" w:eastAsia="es-ES"/>
        </w:rPr>
        <w:t>389-07).</w:t>
      </w:r>
    </w:p>
    <w:p w14:paraId="7ABE55D9" w14:textId="77777777" w:rsidR="00FF58D6" w:rsidRPr="008100C9" w:rsidRDefault="00FF58D6" w:rsidP="00376C3E">
      <w:pPr>
        <w:tabs>
          <w:tab w:val="left" w:pos="3686"/>
        </w:tabs>
        <w:spacing w:before="120" w:after="0"/>
        <w:ind w:left="4536"/>
        <w:contextualSpacing/>
        <w:jc w:val="both"/>
        <w:rPr>
          <w:rFonts w:ascii="Courier" w:eastAsia="Times New Roman" w:hAnsi="Courier" w:cs="Courier New"/>
          <w:bCs/>
          <w:spacing w:val="-3"/>
          <w:sz w:val="24"/>
          <w:szCs w:val="24"/>
          <w:lang w:val="es-ES" w:eastAsia="es-ES"/>
        </w:rPr>
      </w:pPr>
    </w:p>
    <w:p w14:paraId="72F069DA" w14:textId="40176DA3" w:rsidR="00C731AF" w:rsidRPr="008100C9" w:rsidRDefault="00C731AF" w:rsidP="00376C3E">
      <w:pPr>
        <w:tabs>
          <w:tab w:val="left" w:pos="3686"/>
        </w:tabs>
        <w:spacing w:before="120" w:after="0"/>
        <w:ind w:left="4536"/>
        <w:contextualSpacing/>
        <w:jc w:val="both"/>
        <w:rPr>
          <w:rFonts w:ascii="Courier" w:eastAsia="Times New Roman" w:hAnsi="Courier" w:cs="Courier New"/>
          <w:bCs/>
          <w:spacing w:val="-3"/>
          <w:sz w:val="24"/>
          <w:szCs w:val="24"/>
          <w:lang w:val="es-ES" w:eastAsia="es-ES"/>
        </w:rPr>
      </w:pPr>
      <w:r w:rsidRPr="008100C9">
        <w:rPr>
          <w:rFonts w:ascii="Courier" w:eastAsia="Times New Roman" w:hAnsi="Courier" w:cs="Courier New"/>
          <w:bCs/>
          <w:spacing w:val="-3"/>
          <w:sz w:val="24"/>
          <w:szCs w:val="24"/>
          <w:lang w:val="es-ES" w:eastAsia="es-ES"/>
        </w:rPr>
        <w:t xml:space="preserve">Santiago, </w:t>
      </w:r>
      <w:r w:rsidR="00EA1F59">
        <w:rPr>
          <w:rFonts w:ascii="Courier" w:eastAsia="Times New Roman" w:hAnsi="Courier" w:cs="Courier New"/>
          <w:bCs/>
          <w:spacing w:val="-3"/>
          <w:sz w:val="24"/>
          <w:szCs w:val="24"/>
          <w:lang w:val="es-ES" w:eastAsia="es-ES"/>
        </w:rPr>
        <w:t>22</w:t>
      </w:r>
      <w:r w:rsidR="00BD4EE4" w:rsidRPr="008100C9">
        <w:rPr>
          <w:rFonts w:ascii="Courier" w:eastAsia="Times New Roman" w:hAnsi="Courier" w:cs="Courier New"/>
          <w:bCs/>
          <w:color w:val="FF0000"/>
          <w:spacing w:val="-3"/>
          <w:sz w:val="24"/>
          <w:szCs w:val="24"/>
          <w:lang w:val="es-ES" w:eastAsia="es-ES"/>
        </w:rPr>
        <w:t xml:space="preserve"> </w:t>
      </w:r>
      <w:r w:rsidRPr="008100C9">
        <w:rPr>
          <w:rFonts w:ascii="Courier" w:eastAsia="Times New Roman" w:hAnsi="Courier" w:cs="Courier New"/>
          <w:bCs/>
          <w:spacing w:val="-3"/>
          <w:sz w:val="24"/>
          <w:szCs w:val="24"/>
          <w:lang w:val="es-ES" w:eastAsia="es-ES"/>
        </w:rPr>
        <w:t>de</w:t>
      </w:r>
      <w:r w:rsidR="00207805" w:rsidRPr="008100C9">
        <w:rPr>
          <w:rFonts w:ascii="Courier" w:hAnsi="Courier"/>
          <w:bCs/>
          <w:color w:val="FF0000"/>
          <w:spacing w:val="-3"/>
          <w:sz w:val="24"/>
          <w:lang w:val="es-ES"/>
        </w:rPr>
        <w:t xml:space="preserve"> </w:t>
      </w:r>
      <w:r w:rsidR="00E47B54" w:rsidRPr="008100C9">
        <w:rPr>
          <w:rFonts w:ascii="Courier" w:eastAsia="Times New Roman" w:hAnsi="Courier" w:cs="Courier New"/>
          <w:bCs/>
          <w:spacing w:val="-3"/>
          <w:sz w:val="24"/>
          <w:szCs w:val="24"/>
          <w:lang w:val="es-ES" w:eastAsia="es-ES"/>
        </w:rPr>
        <w:t>abril</w:t>
      </w:r>
      <w:r w:rsidR="00FF58D6" w:rsidRPr="008100C9">
        <w:rPr>
          <w:rFonts w:ascii="Courier" w:hAnsi="Courier"/>
          <w:bCs/>
          <w:spacing w:val="-3"/>
          <w:sz w:val="24"/>
          <w:lang w:val="es-ES"/>
        </w:rPr>
        <w:t xml:space="preserve"> </w:t>
      </w:r>
      <w:r w:rsidRPr="008100C9">
        <w:rPr>
          <w:rFonts w:ascii="Courier" w:eastAsia="Times New Roman" w:hAnsi="Courier" w:cs="Courier New"/>
          <w:bCs/>
          <w:spacing w:val="-3"/>
          <w:sz w:val="24"/>
          <w:szCs w:val="24"/>
          <w:lang w:val="es-ES" w:eastAsia="es-ES"/>
        </w:rPr>
        <w:t>de 20</w:t>
      </w:r>
      <w:r w:rsidR="006F1523" w:rsidRPr="008100C9">
        <w:rPr>
          <w:rFonts w:ascii="Courier" w:eastAsia="Times New Roman" w:hAnsi="Courier" w:cs="Courier New"/>
          <w:bCs/>
          <w:spacing w:val="-3"/>
          <w:sz w:val="24"/>
          <w:szCs w:val="24"/>
          <w:lang w:val="es-ES" w:eastAsia="es-ES"/>
        </w:rPr>
        <w:t>20</w:t>
      </w:r>
      <w:r w:rsidRPr="008100C9">
        <w:rPr>
          <w:rFonts w:ascii="Courier" w:eastAsia="Times New Roman" w:hAnsi="Courier" w:cs="Courier New"/>
          <w:bCs/>
          <w:spacing w:val="-3"/>
          <w:sz w:val="24"/>
          <w:szCs w:val="24"/>
          <w:lang w:val="es-ES" w:eastAsia="es-ES"/>
        </w:rPr>
        <w:t>.</w:t>
      </w:r>
    </w:p>
    <w:p w14:paraId="0C19D280" w14:textId="77777777" w:rsidR="00C731AF" w:rsidRPr="008100C9" w:rsidRDefault="00C731AF" w:rsidP="00376C3E">
      <w:pPr>
        <w:tabs>
          <w:tab w:val="left" w:pos="3686"/>
        </w:tabs>
        <w:spacing w:after="0"/>
        <w:contextualSpacing/>
        <w:jc w:val="both"/>
        <w:rPr>
          <w:rFonts w:ascii="Courier" w:eastAsia="Times New Roman" w:hAnsi="Courier" w:cs="Courier New"/>
          <w:bCs/>
          <w:spacing w:val="-3"/>
          <w:sz w:val="24"/>
          <w:szCs w:val="24"/>
          <w:lang w:val="es-ES" w:eastAsia="es-ES"/>
        </w:rPr>
      </w:pPr>
    </w:p>
    <w:p w14:paraId="55AD272E" w14:textId="77777777" w:rsidR="00C731AF" w:rsidRPr="008100C9" w:rsidRDefault="00C731AF" w:rsidP="00376C3E">
      <w:pPr>
        <w:tabs>
          <w:tab w:val="left" w:pos="3686"/>
        </w:tabs>
        <w:spacing w:after="0"/>
        <w:contextualSpacing/>
        <w:jc w:val="both"/>
        <w:rPr>
          <w:rFonts w:ascii="Courier" w:eastAsia="Times New Roman" w:hAnsi="Courier" w:cs="Courier New"/>
          <w:bCs/>
          <w:spacing w:val="-3"/>
          <w:sz w:val="24"/>
          <w:szCs w:val="24"/>
          <w:lang w:val="es-ES" w:eastAsia="es-ES"/>
        </w:rPr>
      </w:pPr>
    </w:p>
    <w:p w14:paraId="6EC4EFC4" w14:textId="77777777" w:rsidR="00FA2E15" w:rsidRPr="008100C9" w:rsidRDefault="00FA2E15" w:rsidP="00376C3E">
      <w:pPr>
        <w:tabs>
          <w:tab w:val="left" w:pos="3686"/>
        </w:tabs>
        <w:spacing w:after="0"/>
        <w:contextualSpacing/>
        <w:jc w:val="both"/>
        <w:rPr>
          <w:rFonts w:ascii="Courier" w:eastAsia="Times New Roman" w:hAnsi="Courier" w:cs="Courier New"/>
          <w:bCs/>
          <w:spacing w:val="-3"/>
          <w:sz w:val="24"/>
          <w:szCs w:val="24"/>
          <w:lang w:val="es-ES" w:eastAsia="es-ES"/>
        </w:rPr>
      </w:pPr>
    </w:p>
    <w:p w14:paraId="142F2D2A" w14:textId="77777777" w:rsidR="00C731AF" w:rsidRPr="008100C9" w:rsidRDefault="00C731AF" w:rsidP="00376C3E">
      <w:pPr>
        <w:tabs>
          <w:tab w:val="left" w:pos="3686"/>
        </w:tabs>
        <w:spacing w:after="0"/>
        <w:contextualSpacing/>
        <w:jc w:val="both"/>
        <w:rPr>
          <w:rFonts w:ascii="Courier" w:eastAsia="Times New Roman" w:hAnsi="Courier" w:cs="Courier New"/>
          <w:bCs/>
          <w:spacing w:val="-3"/>
          <w:sz w:val="24"/>
          <w:szCs w:val="24"/>
          <w:lang w:val="es-ES" w:eastAsia="es-ES"/>
        </w:rPr>
      </w:pPr>
    </w:p>
    <w:p w14:paraId="70E45A94" w14:textId="26B445D9" w:rsidR="00C731AF" w:rsidRPr="00765EE2" w:rsidRDefault="00C731AF" w:rsidP="00376C3E">
      <w:pPr>
        <w:tabs>
          <w:tab w:val="left" w:pos="3686"/>
        </w:tabs>
        <w:spacing w:after="0"/>
        <w:contextualSpacing/>
        <w:jc w:val="center"/>
        <w:rPr>
          <w:rFonts w:ascii="Courier" w:eastAsia="Times New Roman" w:hAnsi="Courier" w:cs="Courier New"/>
          <w:b/>
          <w:spacing w:val="-3"/>
          <w:sz w:val="24"/>
          <w:szCs w:val="24"/>
          <w:lang w:val="es-ES" w:eastAsia="es-ES"/>
        </w:rPr>
      </w:pPr>
      <w:r w:rsidRPr="00765EE2">
        <w:rPr>
          <w:rFonts w:ascii="Courier" w:eastAsia="Times New Roman" w:hAnsi="Courier" w:cs="Courier New"/>
          <w:b/>
          <w:sz w:val="24"/>
          <w:szCs w:val="24"/>
          <w:lang w:val="es-ES" w:eastAsia="es-ES"/>
        </w:rPr>
        <w:t>N°</w:t>
      </w:r>
      <w:r w:rsidRPr="00765EE2">
        <w:rPr>
          <w:rFonts w:ascii="Courier" w:eastAsia="Times New Roman" w:hAnsi="Courier" w:cs="Courier New"/>
          <w:b/>
          <w:spacing w:val="-3"/>
          <w:sz w:val="24"/>
          <w:szCs w:val="24"/>
          <w:lang w:val="es-ES" w:eastAsia="es-ES"/>
        </w:rPr>
        <w:t xml:space="preserve"> </w:t>
      </w:r>
      <w:r w:rsidR="00881404">
        <w:rPr>
          <w:rFonts w:ascii="Courier" w:eastAsia="Times New Roman" w:hAnsi="Courier" w:cs="Courier New"/>
          <w:b/>
          <w:spacing w:val="-3"/>
          <w:sz w:val="24"/>
          <w:szCs w:val="24"/>
          <w:u w:val="single"/>
          <w:lang w:val="es-ES" w:eastAsia="es-ES"/>
        </w:rPr>
        <w:t>044</w:t>
      </w:r>
      <w:r w:rsidR="00B15C52" w:rsidRPr="00765EE2">
        <w:rPr>
          <w:rFonts w:ascii="Courier" w:eastAsia="Times New Roman" w:hAnsi="Courier" w:cs="Courier New"/>
          <w:b/>
          <w:spacing w:val="-3"/>
          <w:sz w:val="24"/>
          <w:szCs w:val="24"/>
          <w:u w:val="single"/>
          <w:lang w:val="es-ES" w:eastAsia="es-ES"/>
        </w:rPr>
        <w:t>-368</w:t>
      </w:r>
      <w:r w:rsidRPr="00765EE2">
        <w:rPr>
          <w:rFonts w:ascii="Courier" w:eastAsia="Times New Roman" w:hAnsi="Courier" w:cs="Courier New"/>
          <w:b/>
          <w:spacing w:val="-3"/>
          <w:sz w:val="24"/>
          <w:szCs w:val="24"/>
          <w:lang w:val="es-ES" w:eastAsia="es-ES"/>
        </w:rPr>
        <w:t>/</w:t>
      </w:r>
    </w:p>
    <w:p w14:paraId="0373D40F" w14:textId="77777777" w:rsidR="00FA2E15" w:rsidRPr="008100C9" w:rsidRDefault="00FA2E15" w:rsidP="00376C3E">
      <w:pPr>
        <w:tabs>
          <w:tab w:val="left" w:pos="3686"/>
        </w:tabs>
        <w:spacing w:after="0"/>
        <w:contextualSpacing/>
        <w:jc w:val="center"/>
        <w:rPr>
          <w:rFonts w:ascii="Courier" w:eastAsia="Times New Roman" w:hAnsi="Courier" w:cs="Courier New"/>
          <w:bCs/>
          <w:spacing w:val="-3"/>
          <w:sz w:val="24"/>
          <w:szCs w:val="24"/>
          <w:lang w:val="es-ES" w:eastAsia="es-ES"/>
        </w:rPr>
      </w:pPr>
    </w:p>
    <w:p w14:paraId="0D9AF355" w14:textId="77777777" w:rsidR="00FA2E15" w:rsidRPr="008100C9" w:rsidRDefault="00FA2E15" w:rsidP="00376C3E">
      <w:pPr>
        <w:tabs>
          <w:tab w:val="left" w:pos="3686"/>
        </w:tabs>
        <w:spacing w:after="0"/>
        <w:contextualSpacing/>
        <w:jc w:val="center"/>
        <w:rPr>
          <w:rFonts w:ascii="Courier" w:eastAsia="Times New Roman" w:hAnsi="Courier" w:cs="Courier New"/>
          <w:bCs/>
          <w:spacing w:val="-3"/>
          <w:sz w:val="24"/>
          <w:szCs w:val="24"/>
          <w:lang w:val="es-ES" w:eastAsia="es-ES"/>
        </w:rPr>
      </w:pPr>
    </w:p>
    <w:p w14:paraId="0C75B9FB" w14:textId="77777777" w:rsidR="00C731AF" w:rsidRPr="008100C9" w:rsidRDefault="00C731AF" w:rsidP="00376C3E">
      <w:pPr>
        <w:tabs>
          <w:tab w:val="left" w:pos="3686"/>
        </w:tabs>
        <w:spacing w:after="0"/>
        <w:contextualSpacing/>
        <w:jc w:val="center"/>
        <w:rPr>
          <w:rFonts w:ascii="Courier" w:eastAsia="Times New Roman" w:hAnsi="Courier" w:cs="Courier New"/>
          <w:bCs/>
          <w:spacing w:val="-3"/>
          <w:sz w:val="24"/>
          <w:szCs w:val="24"/>
          <w:lang w:val="es-ES" w:eastAsia="es-ES"/>
        </w:rPr>
      </w:pPr>
    </w:p>
    <w:p w14:paraId="1B6C8B35" w14:textId="77777777" w:rsidR="00C731AF" w:rsidRPr="008100C9" w:rsidRDefault="00C731AF" w:rsidP="00376C3E">
      <w:pPr>
        <w:tabs>
          <w:tab w:val="left" w:pos="3686"/>
        </w:tabs>
        <w:spacing w:after="0"/>
        <w:contextualSpacing/>
        <w:jc w:val="center"/>
        <w:rPr>
          <w:rFonts w:ascii="Courier" w:eastAsia="Times New Roman" w:hAnsi="Courier" w:cs="Courier New"/>
          <w:bCs/>
          <w:spacing w:val="-3"/>
          <w:sz w:val="24"/>
          <w:szCs w:val="24"/>
          <w:lang w:val="es-ES" w:eastAsia="es-ES"/>
        </w:rPr>
      </w:pPr>
    </w:p>
    <w:p w14:paraId="4E61497D" w14:textId="77777777" w:rsidR="00103AD0" w:rsidRPr="008100C9" w:rsidRDefault="00103AD0" w:rsidP="00103AD0">
      <w:pPr>
        <w:framePr w:w="2841" w:h="2687" w:hSpace="141" w:wrap="around" w:vAnchor="text" w:hAnchor="page" w:x="1526" w:y="15"/>
        <w:tabs>
          <w:tab w:val="left" w:pos="-720"/>
        </w:tabs>
        <w:spacing w:after="0" w:line="240" w:lineRule="auto"/>
        <w:ind w:right="-2030"/>
        <w:contextualSpacing/>
        <w:jc w:val="both"/>
        <w:rPr>
          <w:rFonts w:ascii="Courier" w:hAnsi="Courier" w:cs="Courier New"/>
          <w:bCs/>
          <w:spacing w:val="-3"/>
          <w:sz w:val="24"/>
          <w:szCs w:val="24"/>
          <w:lang w:val="es-ES"/>
        </w:rPr>
      </w:pPr>
    </w:p>
    <w:p w14:paraId="054D1A2E" w14:textId="77777777" w:rsidR="00103AD0" w:rsidRPr="008100C9" w:rsidRDefault="00103AD0" w:rsidP="00103AD0">
      <w:pPr>
        <w:framePr w:w="2841" w:h="2687" w:hSpace="141" w:wrap="around" w:vAnchor="text" w:hAnchor="page" w:x="1526" w:y="15"/>
        <w:tabs>
          <w:tab w:val="left" w:pos="-720"/>
        </w:tabs>
        <w:spacing w:after="0" w:line="240" w:lineRule="auto"/>
        <w:ind w:right="-2030"/>
        <w:contextualSpacing/>
        <w:jc w:val="both"/>
        <w:rPr>
          <w:rFonts w:ascii="Courier" w:hAnsi="Courier" w:cs="Courier New"/>
          <w:b/>
          <w:spacing w:val="-3"/>
          <w:sz w:val="24"/>
          <w:szCs w:val="24"/>
          <w:lang w:val="es-ES"/>
        </w:rPr>
      </w:pPr>
      <w:proofErr w:type="gramStart"/>
      <w:r w:rsidRPr="008100C9">
        <w:rPr>
          <w:rFonts w:ascii="Courier" w:hAnsi="Courier" w:cs="Courier New"/>
          <w:b/>
          <w:spacing w:val="-3"/>
          <w:sz w:val="24"/>
          <w:szCs w:val="24"/>
          <w:lang w:val="es-ES"/>
        </w:rPr>
        <w:t>A  S.E.</w:t>
      </w:r>
      <w:proofErr w:type="gramEnd"/>
      <w:r w:rsidRPr="008100C9">
        <w:rPr>
          <w:rFonts w:ascii="Courier" w:hAnsi="Courier" w:cs="Courier New"/>
          <w:b/>
          <w:spacing w:val="-3"/>
          <w:sz w:val="24"/>
          <w:szCs w:val="24"/>
          <w:lang w:val="es-ES"/>
        </w:rPr>
        <w:t xml:space="preserve"> EL</w:t>
      </w:r>
    </w:p>
    <w:p w14:paraId="79F1FB0C" w14:textId="77777777" w:rsidR="00103AD0" w:rsidRPr="008100C9" w:rsidRDefault="00103AD0" w:rsidP="00103AD0">
      <w:pPr>
        <w:framePr w:w="2841" w:h="2687" w:hSpace="141" w:wrap="around" w:vAnchor="text" w:hAnchor="page" w:x="1526" w:y="15"/>
        <w:tabs>
          <w:tab w:val="left" w:pos="-720"/>
        </w:tabs>
        <w:spacing w:after="0" w:line="240" w:lineRule="auto"/>
        <w:ind w:right="-2030"/>
        <w:contextualSpacing/>
        <w:jc w:val="both"/>
        <w:rPr>
          <w:rFonts w:ascii="Courier" w:hAnsi="Courier" w:cs="Courier New"/>
          <w:b/>
          <w:spacing w:val="-3"/>
          <w:sz w:val="24"/>
          <w:szCs w:val="24"/>
          <w:lang w:val="es-ES"/>
        </w:rPr>
      </w:pPr>
    </w:p>
    <w:p w14:paraId="5338FF3B" w14:textId="77777777" w:rsidR="00103AD0" w:rsidRPr="008100C9" w:rsidRDefault="00103AD0" w:rsidP="00103AD0">
      <w:pPr>
        <w:framePr w:w="2841" w:h="2687" w:hSpace="141" w:wrap="around" w:vAnchor="text" w:hAnchor="page" w:x="1526" w:y="15"/>
        <w:tabs>
          <w:tab w:val="left" w:pos="-720"/>
        </w:tabs>
        <w:spacing w:after="0" w:line="240" w:lineRule="auto"/>
        <w:ind w:right="-2030"/>
        <w:contextualSpacing/>
        <w:jc w:val="both"/>
        <w:rPr>
          <w:rFonts w:ascii="Courier" w:hAnsi="Courier" w:cs="Courier New"/>
          <w:b/>
          <w:spacing w:val="-3"/>
          <w:sz w:val="24"/>
          <w:szCs w:val="24"/>
          <w:lang w:val="es-ES"/>
        </w:rPr>
      </w:pPr>
      <w:r w:rsidRPr="008100C9">
        <w:rPr>
          <w:rFonts w:ascii="Courier" w:hAnsi="Courier" w:cs="Courier New"/>
          <w:b/>
          <w:spacing w:val="-3"/>
          <w:sz w:val="24"/>
          <w:szCs w:val="24"/>
          <w:lang w:val="es-ES"/>
        </w:rPr>
        <w:t>PRESIDENTE</w:t>
      </w:r>
    </w:p>
    <w:p w14:paraId="4CA46EA6" w14:textId="77777777" w:rsidR="00103AD0" w:rsidRPr="008100C9" w:rsidRDefault="00103AD0" w:rsidP="00103AD0">
      <w:pPr>
        <w:framePr w:w="2841" w:h="2687" w:hSpace="141" w:wrap="around" w:vAnchor="text" w:hAnchor="page" w:x="1526" w:y="15"/>
        <w:tabs>
          <w:tab w:val="left" w:pos="-720"/>
        </w:tabs>
        <w:spacing w:after="0" w:line="240" w:lineRule="auto"/>
        <w:ind w:right="-2030"/>
        <w:contextualSpacing/>
        <w:jc w:val="both"/>
        <w:rPr>
          <w:rFonts w:ascii="Courier" w:hAnsi="Courier" w:cs="Courier New"/>
          <w:b/>
          <w:spacing w:val="-3"/>
          <w:sz w:val="24"/>
          <w:szCs w:val="24"/>
          <w:lang w:val="es-ES"/>
        </w:rPr>
      </w:pPr>
    </w:p>
    <w:p w14:paraId="5B35A594" w14:textId="77777777" w:rsidR="00103AD0" w:rsidRPr="008100C9" w:rsidRDefault="00103AD0" w:rsidP="00103AD0">
      <w:pPr>
        <w:framePr w:w="2841" w:h="2687" w:hSpace="141" w:wrap="around" w:vAnchor="text" w:hAnchor="page" w:x="1526" w:y="15"/>
        <w:tabs>
          <w:tab w:val="left" w:pos="-720"/>
        </w:tabs>
        <w:spacing w:after="0" w:line="240" w:lineRule="auto"/>
        <w:ind w:right="-2030"/>
        <w:contextualSpacing/>
        <w:jc w:val="both"/>
        <w:rPr>
          <w:rFonts w:ascii="Courier" w:hAnsi="Courier" w:cs="Courier New"/>
          <w:b/>
          <w:spacing w:val="-3"/>
          <w:sz w:val="24"/>
          <w:szCs w:val="24"/>
          <w:lang w:val="es-ES"/>
        </w:rPr>
      </w:pPr>
      <w:proofErr w:type="gramStart"/>
      <w:r w:rsidRPr="008100C9">
        <w:rPr>
          <w:rFonts w:ascii="Courier" w:hAnsi="Courier" w:cs="Courier New"/>
          <w:b/>
          <w:spacing w:val="-3"/>
          <w:sz w:val="24"/>
          <w:szCs w:val="24"/>
          <w:lang w:val="es-ES"/>
        </w:rPr>
        <w:t>DE  LA</w:t>
      </w:r>
      <w:proofErr w:type="gramEnd"/>
      <w:r w:rsidRPr="008100C9">
        <w:rPr>
          <w:rFonts w:ascii="Courier" w:hAnsi="Courier" w:cs="Courier New"/>
          <w:b/>
          <w:spacing w:val="-3"/>
          <w:sz w:val="24"/>
          <w:szCs w:val="24"/>
          <w:lang w:val="es-ES"/>
        </w:rPr>
        <w:t xml:space="preserve">  H.</w:t>
      </w:r>
    </w:p>
    <w:p w14:paraId="341DFF59" w14:textId="77777777" w:rsidR="00103AD0" w:rsidRPr="008100C9" w:rsidRDefault="00103AD0" w:rsidP="00103AD0">
      <w:pPr>
        <w:framePr w:w="2841" w:h="2687" w:hSpace="141" w:wrap="around" w:vAnchor="text" w:hAnchor="page" w:x="1526" w:y="15"/>
        <w:tabs>
          <w:tab w:val="left" w:pos="-720"/>
        </w:tabs>
        <w:spacing w:after="0" w:line="240" w:lineRule="auto"/>
        <w:ind w:right="-2030"/>
        <w:contextualSpacing/>
        <w:jc w:val="both"/>
        <w:rPr>
          <w:rFonts w:ascii="Courier" w:hAnsi="Courier" w:cs="Courier New"/>
          <w:b/>
          <w:spacing w:val="-3"/>
          <w:sz w:val="24"/>
          <w:szCs w:val="24"/>
          <w:lang w:val="es-ES"/>
        </w:rPr>
      </w:pPr>
    </w:p>
    <w:p w14:paraId="7DD9D856" w14:textId="77777777" w:rsidR="00103AD0" w:rsidRPr="008100C9" w:rsidRDefault="00103AD0" w:rsidP="00103AD0">
      <w:pPr>
        <w:framePr w:w="2841" w:h="2687" w:hSpace="141" w:wrap="around" w:vAnchor="text" w:hAnchor="page" w:x="1526" w:y="15"/>
        <w:tabs>
          <w:tab w:val="left" w:pos="-720"/>
        </w:tabs>
        <w:spacing w:after="0" w:line="240" w:lineRule="auto"/>
        <w:ind w:right="-2030"/>
        <w:contextualSpacing/>
        <w:jc w:val="both"/>
        <w:rPr>
          <w:rFonts w:ascii="Courier" w:hAnsi="Courier" w:cs="Courier New"/>
          <w:b/>
          <w:spacing w:val="-3"/>
          <w:sz w:val="24"/>
          <w:szCs w:val="24"/>
          <w:lang w:val="es-ES"/>
        </w:rPr>
      </w:pPr>
      <w:proofErr w:type="gramStart"/>
      <w:r w:rsidRPr="008100C9">
        <w:rPr>
          <w:rFonts w:ascii="Courier" w:hAnsi="Courier" w:cs="Courier New"/>
          <w:b/>
          <w:spacing w:val="-3"/>
          <w:sz w:val="24"/>
          <w:szCs w:val="24"/>
          <w:lang w:val="es-ES"/>
        </w:rPr>
        <w:t>CÁMARA  DE</w:t>
      </w:r>
      <w:proofErr w:type="gramEnd"/>
    </w:p>
    <w:p w14:paraId="294D67BC" w14:textId="77777777" w:rsidR="00103AD0" w:rsidRPr="008100C9" w:rsidRDefault="00103AD0" w:rsidP="00103AD0">
      <w:pPr>
        <w:framePr w:w="2841" w:h="2687" w:hSpace="141" w:wrap="around" w:vAnchor="text" w:hAnchor="page" w:x="1526" w:y="15"/>
        <w:tabs>
          <w:tab w:val="left" w:pos="-720"/>
        </w:tabs>
        <w:spacing w:after="0" w:line="240" w:lineRule="auto"/>
        <w:ind w:right="-2030"/>
        <w:contextualSpacing/>
        <w:jc w:val="both"/>
        <w:rPr>
          <w:rFonts w:ascii="Courier" w:hAnsi="Courier" w:cs="Courier New"/>
          <w:b/>
          <w:spacing w:val="-3"/>
          <w:sz w:val="24"/>
          <w:szCs w:val="24"/>
          <w:lang w:val="es-ES"/>
        </w:rPr>
      </w:pPr>
    </w:p>
    <w:p w14:paraId="199160F4" w14:textId="77777777" w:rsidR="00103AD0" w:rsidRPr="008100C9" w:rsidRDefault="00103AD0" w:rsidP="00103AD0">
      <w:pPr>
        <w:framePr w:w="2841" w:h="2687" w:hSpace="141" w:wrap="around" w:vAnchor="text" w:hAnchor="page" w:x="1526" w:y="15"/>
        <w:tabs>
          <w:tab w:val="left" w:pos="-720"/>
        </w:tabs>
        <w:spacing w:after="0" w:line="240" w:lineRule="auto"/>
        <w:ind w:right="-2030"/>
        <w:contextualSpacing/>
        <w:jc w:val="both"/>
        <w:rPr>
          <w:rFonts w:ascii="Courier" w:hAnsi="Courier" w:cs="Courier New"/>
          <w:b/>
          <w:spacing w:val="-3"/>
          <w:sz w:val="24"/>
          <w:szCs w:val="24"/>
          <w:lang w:val="es-ES"/>
        </w:rPr>
      </w:pPr>
      <w:r>
        <w:rPr>
          <w:rFonts w:ascii="Courier" w:hAnsi="Courier" w:cs="Courier New"/>
          <w:b/>
          <w:spacing w:val="-3"/>
          <w:sz w:val="24"/>
          <w:szCs w:val="24"/>
          <w:lang w:val="es-ES"/>
        </w:rPr>
        <w:t>DIPUTADOS</w:t>
      </w:r>
    </w:p>
    <w:p w14:paraId="2E252C7F" w14:textId="77777777" w:rsidR="00EA39FF" w:rsidRPr="008100C9" w:rsidRDefault="00EA39FF" w:rsidP="00376C3E">
      <w:pPr>
        <w:pStyle w:val="Sangradetextonormal"/>
        <w:tabs>
          <w:tab w:val="clear" w:pos="3544"/>
        </w:tabs>
        <w:spacing w:before="0" w:after="0" w:line="276" w:lineRule="auto"/>
        <w:ind w:left="2832" w:firstLine="3"/>
        <w:contextualSpacing/>
        <w:rPr>
          <w:rFonts w:cs="Courier New"/>
          <w:bCs/>
          <w:szCs w:val="24"/>
          <w:lang w:val="es-ES"/>
        </w:rPr>
      </w:pPr>
      <w:r w:rsidRPr="008100C9">
        <w:rPr>
          <w:rFonts w:cs="Courier New"/>
          <w:bCs/>
          <w:szCs w:val="24"/>
          <w:lang w:val="es-ES"/>
        </w:rPr>
        <w:t>Honorable Cámara de Diputados:</w:t>
      </w:r>
    </w:p>
    <w:p w14:paraId="6590785E" w14:textId="77777777" w:rsidR="00EA39FF" w:rsidRPr="008100C9" w:rsidRDefault="00EA39FF" w:rsidP="00376C3E">
      <w:pPr>
        <w:pStyle w:val="Sangradetextonormal"/>
        <w:tabs>
          <w:tab w:val="clear" w:pos="3544"/>
        </w:tabs>
        <w:spacing w:before="0" w:after="0" w:line="276" w:lineRule="auto"/>
        <w:ind w:left="2127" w:firstLine="850"/>
        <w:contextualSpacing/>
        <w:rPr>
          <w:rFonts w:cs="Courier New"/>
          <w:bCs/>
          <w:szCs w:val="24"/>
          <w:lang w:val="es-ES"/>
        </w:rPr>
      </w:pPr>
    </w:p>
    <w:p w14:paraId="72669AB7" w14:textId="3086E40F" w:rsidR="009E2B01" w:rsidRPr="008100C9" w:rsidRDefault="00EA39FF" w:rsidP="00103AD0">
      <w:pPr>
        <w:pStyle w:val="Sangradetextonormal"/>
        <w:tabs>
          <w:tab w:val="clear" w:pos="3544"/>
        </w:tabs>
        <w:spacing w:before="360" w:after="360" w:line="264" w:lineRule="auto"/>
        <w:ind w:firstLine="709"/>
        <w:contextualSpacing/>
        <w:rPr>
          <w:rFonts w:cs="Courier New"/>
          <w:bCs/>
          <w:szCs w:val="24"/>
          <w:lang w:val="es-ES"/>
        </w:rPr>
      </w:pPr>
      <w:r w:rsidRPr="008100C9">
        <w:rPr>
          <w:rFonts w:cs="Courier New"/>
          <w:bCs/>
          <w:szCs w:val="24"/>
          <w:lang w:val="es-ES"/>
        </w:rPr>
        <w:t xml:space="preserve">En uso de mis facultades constitucionales, vengo en </w:t>
      </w:r>
      <w:r w:rsidRPr="008100C9">
        <w:rPr>
          <w:rFonts w:cs="Courier New"/>
          <w:bCs/>
          <w:color w:val="000000"/>
          <w:szCs w:val="24"/>
          <w:lang w:val="es-ES" w:eastAsia="es-ES"/>
        </w:rPr>
        <w:t xml:space="preserve">formular </w:t>
      </w:r>
      <w:r w:rsidR="00FF58D6" w:rsidRPr="008100C9">
        <w:rPr>
          <w:rFonts w:cs="Courier New"/>
          <w:bCs/>
          <w:color w:val="000000"/>
          <w:szCs w:val="24"/>
          <w:lang w:val="es-ES" w:eastAsia="es-ES"/>
        </w:rPr>
        <w:t xml:space="preserve">la siguiente </w:t>
      </w:r>
      <w:r w:rsidRPr="008100C9">
        <w:rPr>
          <w:rFonts w:cs="Courier New"/>
          <w:bCs/>
          <w:color w:val="000000"/>
          <w:szCs w:val="24"/>
          <w:lang w:val="es-ES" w:eastAsia="es-ES"/>
        </w:rPr>
        <w:t xml:space="preserve">indicación </w:t>
      </w:r>
      <w:r w:rsidRPr="008100C9">
        <w:rPr>
          <w:rFonts w:cs="Courier New"/>
          <w:bCs/>
          <w:szCs w:val="24"/>
          <w:lang w:val="es-ES"/>
        </w:rPr>
        <w:t>sustitutiva</w:t>
      </w:r>
      <w:r w:rsidRPr="008100C9">
        <w:rPr>
          <w:rFonts w:cs="Courier New"/>
          <w:bCs/>
          <w:color w:val="000000"/>
          <w:szCs w:val="24"/>
          <w:lang w:val="es-ES" w:eastAsia="es-ES"/>
        </w:rPr>
        <w:t xml:space="preserve"> a</w:t>
      </w:r>
      <w:r w:rsidR="00247D51">
        <w:rPr>
          <w:rFonts w:cs="Courier New"/>
          <w:bCs/>
          <w:color w:val="000000"/>
          <w:szCs w:val="24"/>
          <w:lang w:val="es-ES" w:eastAsia="es-ES"/>
        </w:rPr>
        <w:t xml:space="preserve"> </w:t>
      </w:r>
      <w:r w:rsidR="00B37275" w:rsidRPr="008100C9">
        <w:rPr>
          <w:rFonts w:cs="Courier New"/>
          <w:bCs/>
          <w:color w:val="000000"/>
          <w:szCs w:val="24"/>
          <w:lang w:val="es-ES" w:eastAsia="es-ES"/>
        </w:rPr>
        <w:t>l</w:t>
      </w:r>
      <w:r w:rsidR="00247D51">
        <w:rPr>
          <w:rFonts w:cs="Courier New"/>
          <w:bCs/>
          <w:color w:val="000000"/>
          <w:szCs w:val="24"/>
          <w:lang w:val="es-ES" w:eastAsia="es-ES"/>
        </w:rPr>
        <w:t>os</w:t>
      </w:r>
      <w:r w:rsidRPr="008100C9">
        <w:rPr>
          <w:rFonts w:cs="Courier New"/>
          <w:bCs/>
          <w:color w:val="000000"/>
          <w:szCs w:val="24"/>
          <w:lang w:val="es-ES" w:eastAsia="es-ES"/>
        </w:rPr>
        <w:t xml:space="preserve"> bolet</w:t>
      </w:r>
      <w:r w:rsidR="00247D51">
        <w:rPr>
          <w:rFonts w:cs="Courier New"/>
          <w:bCs/>
          <w:color w:val="000000"/>
          <w:szCs w:val="24"/>
          <w:lang w:val="es-ES" w:eastAsia="es-ES"/>
        </w:rPr>
        <w:t>ines</w:t>
      </w:r>
      <w:r w:rsidRPr="008100C9">
        <w:rPr>
          <w:rFonts w:cs="Courier New"/>
          <w:bCs/>
          <w:color w:val="000000"/>
          <w:szCs w:val="24"/>
          <w:lang w:val="es-ES" w:eastAsia="es-ES"/>
        </w:rPr>
        <w:t xml:space="preserve"> de la referencia, a fin de que sea considerada durante la discusión del mismo</w:t>
      </w:r>
      <w:r w:rsidR="00FF58D6" w:rsidRPr="008100C9">
        <w:rPr>
          <w:rFonts w:cs="Courier New"/>
          <w:bCs/>
          <w:szCs w:val="24"/>
          <w:lang w:val="es-ES"/>
        </w:rPr>
        <w:t xml:space="preserve"> en el seno de esta H. Corporación</w:t>
      </w:r>
      <w:r w:rsidRPr="008100C9">
        <w:rPr>
          <w:rFonts w:cs="Courier New"/>
          <w:bCs/>
          <w:szCs w:val="24"/>
          <w:lang w:val="es-ES"/>
        </w:rPr>
        <w:t>.</w:t>
      </w:r>
    </w:p>
    <w:p w14:paraId="7241842E" w14:textId="436C2297" w:rsidR="008E083E" w:rsidRDefault="00510045" w:rsidP="00103AD0">
      <w:pPr>
        <w:pStyle w:val="Ttulo1"/>
        <w:tabs>
          <w:tab w:val="clear" w:pos="3544"/>
        </w:tabs>
        <w:ind w:left="2835" w:firstLine="0"/>
      </w:pPr>
      <w:r>
        <w:t>a</w:t>
      </w:r>
      <w:r w:rsidR="008E083E" w:rsidRPr="0006035C">
        <w:t>NTECEDENTES</w:t>
      </w:r>
    </w:p>
    <w:p w14:paraId="79085DBD" w14:textId="799BA39B" w:rsidR="008B4044" w:rsidRDefault="008B4044" w:rsidP="00103AD0">
      <w:pPr>
        <w:pStyle w:val="Prrafodelista"/>
        <w:tabs>
          <w:tab w:val="left" w:pos="-1440"/>
          <w:tab w:val="left" w:pos="-720"/>
          <w:tab w:val="left" w:pos="2835"/>
          <w:tab w:val="left" w:pos="3544"/>
          <w:tab w:val="left" w:pos="3686"/>
        </w:tabs>
        <w:spacing w:after="0"/>
        <w:ind w:left="2835" w:firstLine="709"/>
        <w:jc w:val="both"/>
        <w:rPr>
          <w:rFonts w:ascii="Courier" w:eastAsia="Times New Roman" w:hAnsi="Courier" w:cs="Courier New"/>
          <w:bCs/>
          <w:spacing w:val="-3"/>
          <w:sz w:val="24"/>
          <w:szCs w:val="24"/>
          <w:lang w:val="es-ES" w:eastAsia="es-ES"/>
        </w:rPr>
      </w:pPr>
      <w:r w:rsidRPr="009C577F">
        <w:rPr>
          <w:rFonts w:ascii="Courier" w:eastAsia="Times New Roman" w:hAnsi="Courier" w:cs="Courier New"/>
          <w:bCs/>
          <w:spacing w:val="-3"/>
          <w:sz w:val="24"/>
          <w:szCs w:val="24"/>
          <w:lang w:val="es-ES" w:eastAsia="es-ES"/>
        </w:rPr>
        <w:t xml:space="preserve">Como es de público conocimiento, a partir de la segunda quincena de diciembre de 2019 </w:t>
      </w:r>
      <w:r w:rsidR="009C577F" w:rsidRPr="009C577F">
        <w:rPr>
          <w:rFonts w:ascii="Courier" w:eastAsia="Times New Roman" w:hAnsi="Courier" w:cs="Courier New"/>
          <w:bCs/>
          <w:spacing w:val="-3"/>
          <w:sz w:val="24"/>
          <w:szCs w:val="24"/>
          <w:lang w:val="es-ES" w:eastAsia="es-ES"/>
        </w:rPr>
        <w:t xml:space="preserve">y </w:t>
      </w:r>
      <w:r w:rsidRPr="009C577F">
        <w:rPr>
          <w:rFonts w:ascii="Courier" w:eastAsia="Times New Roman" w:hAnsi="Courier" w:cs="Courier New"/>
          <w:bCs/>
          <w:spacing w:val="-3"/>
          <w:sz w:val="24"/>
          <w:szCs w:val="24"/>
          <w:lang w:val="es-ES" w:eastAsia="es-ES"/>
        </w:rPr>
        <w:t xml:space="preserve">hasta la fecha se ha producido un brote mundial del virus denominado coronavirus-2 del </w:t>
      </w:r>
      <w:r w:rsidRPr="00EA1F59">
        <w:rPr>
          <w:rFonts w:ascii="Courier" w:eastAsia="Times New Roman" w:hAnsi="Courier" w:cs="Courier New"/>
          <w:bCs/>
          <w:spacing w:val="-3"/>
          <w:sz w:val="24"/>
          <w:szCs w:val="24"/>
          <w:lang w:val="es-ES" w:eastAsia="es-ES"/>
        </w:rPr>
        <w:t>síndrome respiratorio agudo grave (SARS-CoV-2) que produce la enfermedad del coronavirus o C</w:t>
      </w:r>
      <w:r w:rsidR="004F649C">
        <w:rPr>
          <w:rFonts w:ascii="Courier" w:eastAsia="Times New Roman" w:hAnsi="Courier" w:cs="Courier New"/>
          <w:bCs/>
          <w:spacing w:val="-3"/>
          <w:sz w:val="24"/>
          <w:szCs w:val="24"/>
          <w:lang w:val="es-ES" w:eastAsia="es-ES"/>
        </w:rPr>
        <w:t>OVID</w:t>
      </w:r>
      <w:r w:rsidRPr="00EA1F59">
        <w:rPr>
          <w:rFonts w:ascii="Courier" w:eastAsia="Times New Roman" w:hAnsi="Courier" w:cs="Courier New"/>
          <w:bCs/>
          <w:spacing w:val="-3"/>
          <w:sz w:val="24"/>
          <w:szCs w:val="24"/>
          <w:lang w:val="es-ES" w:eastAsia="es-ES"/>
        </w:rPr>
        <w:t>-19.</w:t>
      </w:r>
    </w:p>
    <w:p w14:paraId="1F991628" w14:textId="77777777" w:rsidR="00EA1F59" w:rsidRPr="009C577F" w:rsidRDefault="00EA1F59" w:rsidP="009C577F">
      <w:pPr>
        <w:pStyle w:val="Prrafodelista"/>
        <w:tabs>
          <w:tab w:val="left" w:pos="-1440"/>
          <w:tab w:val="left" w:pos="-720"/>
          <w:tab w:val="left" w:pos="2835"/>
          <w:tab w:val="left" w:pos="3544"/>
          <w:tab w:val="left" w:pos="3686"/>
        </w:tabs>
        <w:spacing w:after="0"/>
        <w:ind w:left="2835" w:firstLine="709"/>
        <w:jc w:val="both"/>
        <w:rPr>
          <w:rFonts w:ascii="Courier" w:eastAsia="Times New Roman" w:hAnsi="Courier" w:cs="Courier New"/>
          <w:bCs/>
          <w:spacing w:val="-3"/>
          <w:sz w:val="24"/>
          <w:szCs w:val="24"/>
          <w:lang w:val="es-ES" w:eastAsia="es-ES"/>
        </w:rPr>
      </w:pPr>
    </w:p>
    <w:p w14:paraId="6C775446" w14:textId="43B00344" w:rsidR="009A64DF" w:rsidRDefault="009A64DF" w:rsidP="00EA1F59">
      <w:pPr>
        <w:pStyle w:val="Prrafodelista"/>
        <w:tabs>
          <w:tab w:val="left" w:pos="-1440"/>
          <w:tab w:val="left" w:pos="-720"/>
          <w:tab w:val="left" w:pos="2835"/>
          <w:tab w:val="left" w:pos="3544"/>
          <w:tab w:val="left" w:pos="3686"/>
        </w:tabs>
        <w:spacing w:after="0"/>
        <w:ind w:left="2835" w:firstLine="709"/>
        <w:jc w:val="both"/>
        <w:rPr>
          <w:rFonts w:ascii="Courier" w:eastAsia="Times New Roman" w:hAnsi="Courier" w:cs="Courier New"/>
          <w:bCs/>
          <w:spacing w:val="-3"/>
          <w:sz w:val="24"/>
          <w:szCs w:val="24"/>
          <w:lang w:val="es-ES" w:eastAsia="es-ES"/>
        </w:rPr>
      </w:pPr>
      <w:r>
        <w:rPr>
          <w:rFonts w:ascii="Courier" w:eastAsia="Times New Roman" w:hAnsi="Courier" w:cs="Courier New"/>
          <w:bCs/>
          <w:spacing w:val="-3"/>
          <w:sz w:val="24"/>
          <w:szCs w:val="24"/>
          <w:lang w:val="es-ES" w:eastAsia="es-ES"/>
        </w:rPr>
        <w:t>Al 21 de abril de 2020, c</w:t>
      </w:r>
      <w:r w:rsidRPr="00EA1F59">
        <w:rPr>
          <w:rFonts w:ascii="Courier" w:eastAsia="Times New Roman" w:hAnsi="Courier" w:cs="Courier New"/>
          <w:bCs/>
          <w:spacing w:val="-3"/>
          <w:sz w:val="24"/>
          <w:szCs w:val="24"/>
          <w:lang w:val="es-ES" w:eastAsia="es-ES"/>
        </w:rPr>
        <w:t xml:space="preserve">onforme al “Coronavirus </w:t>
      </w:r>
      <w:proofErr w:type="spellStart"/>
      <w:r w:rsidRPr="00EA1F59">
        <w:rPr>
          <w:rFonts w:ascii="Courier" w:eastAsia="Times New Roman" w:hAnsi="Courier" w:cs="Courier New"/>
          <w:bCs/>
          <w:spacing w:val="-3"/>
          <w:sz w:val="24"/>
          <w:szCs w:val="24"/>
          <w:lang w:val="es-ES" w:eastAsia="es-ES"/>
        </w:rPr>
        <w:t>Resource</w:t>
      </w:r>
      <w:proofErr w:type="spellEnd"/>
      <w:r w:rsidRPr="00EA1F59">
        <w:rPr>
          <w:rFonts w:ascii="Courier" w:eastAsia="Times New Roman" w:hAnsi="Courier" w:cs="Courier New"/>
          <w:bCs/>
          <w:spacing w:val="-3"/>
          <w:sz w:val="24"/>
          <w:szCs w:val="24"/>
          <w:lang w:val="es-ES" w:eastAsia="es-ES"/>
        </w:rPr>
        <w:t xml:space="preserve"> Center” de la Johns Hopkins </w:t>
      </w:r>
      <w:proofErr w:type="spellStart"/>
      <w:r w:rsidRPr="00EA1F59">
        <w:rPr>
          <w:rFonts w:ascii="Courier" w:eastAsia="Times New Roman" w:hAnsi="Courier" w:cs="Courier New"/>
          <w:bCs/>
          <w:spacing w:val="-3"/>
          <w:sz w:val="24"/>
          <w:szCs w:val="24"/>
          <w:lang w:val="es-ES" w:eastAsia="es-ES"/>
        </w:rPr>
        <w:t>University</w:t>
      </w:r>
      <w:proofErr w:type="spellEnd"/>
      <w:r w:rsidRPr="00EA1F59">
        <w:rPr>
          <w:rFonts w:ascii="Courier" w:eastAsia="Times New Roman" w:hAnsi="Courier" w:cs="Courier New"/>
          <w:bCs/>
          <w:spacing w:val="-3"/>
          <w:sz w:val="24"/>
          <w:szCs w:val="24"/>
          <w:lang w:val="es-ES" w:eastAsia="es-ES"/>
        </w:rPr>
        <w:t>, hay 2.501.156 contagiados confirmados en el mundo y hasta la fecha han fallecido 171.810 personas</w:t>
      </w:r>
      <w:r>
        <w:rPr>
          <w:rFonts w:ascii="Courier" w:eastAsia="Times New Roman" w:hAnsi="Courier" w:cs="Courier New"/>
          <w:bCs/>
          <w:spacing w:val="-3"/>
          <w:sz w:val="24"/>
          <w:szCs w:val="24"/>
          <w:lang w:val="es-ES" w:eastAsia="es-ES"/>
        </w:rPr>
        <w:t>. A su vez, en Chile</w:t>
      </w:r>
      <w:r w:rsidRPr="00EA1F59">
        <w:rPr>
          <w:rFonts w:ascii="Courier" w:eastAsia="Times New Roman" w:hAnsi="Courier" w:cs="Courier New"/>
          <w:bCs/>
          <w:spacing w:val="-3"/>
          <w:sz w:val="24"/>
          <w:szCs w:val="24"/>
          <w:lang w:val="es-ES" w:eastAsia="es-ES"/>
        </w:rPr>
        <w:t xml:space="preserve">, a la </w:t>
      </w:r>
      <w:r>
        <w:rPr>
          <w:rFonts w:ascii="Courier" w:eastAsia="Times New Roman" w:hAnsi="Courier" w:cs="Courier New"/>
          <w:bCs/>
          <w:spacing w:val="-3"/>
          <w:sz w:val="24"/>
          <w:szCs w:val="24"/>
          <w:lang w:val="es-ES" w:eastAsia="es-ES"/>
        </w:rPr>
        <w:t xml:space="preserve">misma </w:t>
      </w:r>
      <w:r w:rsidRPr="00EA1F59">
        <w:rPr>
          <w:rFonts w:ascii="Courier" w:eastAsia="Times New Roman" w:hAnsi="Courier" w:cs="Courier New"/>
          <w:bCs/>
          <w:spacing w:val="-3"/>
          <w:sz w:val="24"/>
          <w:szCs w:val="24"/>
          <w:lang w:val="es-ES" w:eastAsia="es-ES"/>
        </w:rPr>
        <w:t xml:space="preserve">fecha </w:t>
      </w:r>
      <w:r>
        <w:rPr>
          <w:rFonts w:ascii="Courier" w:eastAsia="Times New Roman" w:hAnsi="Courier" w:cs="Courier New"/>
          <w:bCs/>
          <w:spacing w:val="-3"/>
          <w:sz w:val="24"/>
          <w:szCs w:val="24"/>
          <w:lang w:val="es-ES" w:eastAsia="es-ES"/>
        </w:rPr>
        <w:t xml:space="preserve">se han identificado </w:t>
      </w:r>
      <w:r w:rsidRPr="00EA1F59">
        <w:rPr>
          <w:rFonts w:ascii="Courier" w:eastAsia="Times New Roman" w:hAnsi="Courier" w:cs="Courier New"/>
          <w:bCs/>
          <w:spacing w:val="-3"/>
          <w:sz w:val="24"/>
          <w:szCs w:val="24"/>
          <w:lang w:val="es-ES" w:eastAsia="es-ES"/>
        </w:rPr>
        <w:t>10.832 casos confirmados y debemos lamentar el fallecimiento de 147 personas.</w:t>
      </w:r>
    </w:p>
    <w:p w14:paraId="7A4F7BFE" w14:textId="77777777" w:rsidR="004F649C" w:rsidRPr="00EA1F59" w:rsidRDefault="004F649C" w:rsidP="00EA1F59">
      <w:pPr>
        <w:pStyle w:val="Prrafodelista"/>
        <w:tabs>
          <w:tab w:val="left" w:pos="-1440"/>
          <w:tab w:val="left" w:pos="-720"/>
          <w:tab w:val="left" w:pos="2835"/>
          <w:tab w:val="left" w:pos="3544"/>
          <w:tab w:val="left" w:pos="3686"/>
        </w:tabs>
        <w:spacing w:after="0"/>
        <w:ind w:left="2835" w:firstLine="709"/>
        <w:jc w:val="both"/>
        <w:rPr>
          <w:rFonts w:ascii="Courier" w:eastAsia="Times New Roman" w:hAnsi="Courier" w:cs="Courier New"/>
          <w:bCs/>
          <w:spacing w:val="-3"/>
          <w:sz w:val="24"/>
          <w:szCs w:val="24"/>
          <w:lang w:val="es-ES" w:eastAsia="es-ES"/>
        </w:rPr>
      </w:pPr>
    </w:p>
    <w:p w14:paraId="79FD6AB9" w14:textId="0D85DE7C" w:rsidR="009C577F" w:rsidRPr="00EA1F59" w:rsidRDefault="009C577F" w:rsidP="009C577F">
      <w:pPr>
        <w:pStyle w:val="Prrafodelista"/>
        <w:tabs>
          <w:tab w:val="left" w:pos="-1440"/>
          <w:tab w:val="left" w:pos="-720"/>
          <w:tab w:val="left" w:pos="2835"/>
          <w:tab w:val="left" w:pos="3544"/>
          <w:tab w:val="left" w:pos="3686"/>
        </w:tabs>
        <w:spacing w:after="0"/>
        <w:ind w:left="2835" w:firstLine="709"/>
        <w:jc w:val="both"/>
        <w:rPr>
          <w:rFonts w:ascii="Courier" w:eastAsia="Times New Roman" w:hAnsi="Courier" w:cs="Courier New"/>
          <w:bCs/>
          <w:spacing w:val="-3"/>
          <w:sz w:val="24"/>
          <w:szCs w:val="24"/>
          <w:lang w:val="es-ES" w:eastAsia="es-ES"/>
        </w:rPr>
      </w:pPr>
      <w:r w:rsidRPr="009C577F">
        <w:rPr>
          <w:rFonts w:ascii="Courier" w:eastAsia="Times New Roman" w:hAnsi="Courier" w:cs="Courier New"/>
          <w:bCs/>
          <w:spacing w:val="-3"/>
          <w:sz w:val="24"/>
          <w:szCs w:val="24"/>
          <w:lang w:val="es-ES" w:eastAsia="es-ES"/>
        </w:rPr>
        <w:lastRenderedPageBreak/>
        <w:t xml:space="preserve">Ante esta situación la autoridad sanitaria, ha dispuesto diversas medidas de protección a la salud pública de todos los </w:t>
      </w:r>
      <w:r w:rsidR="00847AFF">
        <w:rPr>
          <w:rFonts w:ascii="Courier" w:eastAsia="Times New Roman" w:hAnsi="Courier" w:cs="Courier New"/>
          <w:bCs/>
          <w:spacing w:val="-3"/>
          <w:sz w:val="24"/>
          <w:szCs w:val="24"/>
          <w:lang w:val="es-ES" w:eastAsia="es-ES"/>
        </w:rPr>
        <w:t>habitantes del país</w:t>
      </w:r>
      <w:r w:rsidRPr="009C577F">
        <w:rPr>
          <w:rFonts w:ascii="Courier" w:eastAsia="Times New Roman" w:hAnsi="Courier" w:cs="Courier New"/>
          <w:bCs/>
          <w:spacing w:val="-3"/>
          <w:sz w:val="24"/>
          <w:szCs w:val="24"/>
          <w:lang w:val="es-ES" w:eastAsia="es-ES"/>
        </w:rPr>
        <w:t>, incluy</w:t>
      </w:r>
      <w:r w:rsidR="004F649C">
        <w:rPr>
          <w:rFonts w:ascii="Courier" w:eastAsia="Times New Roman" w:hAnsi="Courier" w:cs="Courier New"/>
          <w:bCs/>
          <w:spacing w:val="-3"/>
          <w:sz w:val="24"/>
          <w:szCs w:val="24"/>
          <w:lang w:val="es-ES" w:eastAsia="es-ES"/>
        </w:rPr>
        <w:t>endo aislamientos o cuarentenas</w:t>
      </w:r>
      <w:r w:rsidRPr="009C577F">
        <w:rPr>
          <w:rFonts w:ascii="Courier" w:eastAsia="Times New Roman" w:hAnsi="Courier" w:cs="Courier New"/>
          <w:bCs/>
          <w:spacing w:val="-3"/>
          <w:sz w:val="24"/>
          <w:szCs w:val="24"/>
          <w:lang w:val="es-ES" w:eastAsia="es-ES"/>
        </w:rPr>
        <w:t xml:space="preserve"> a lo largo del territorio nacional, las que sorprendentemente, no han sido respetadas por algunos ciudadanos, que al parecer no han comprendido la gravedad de su actuar.</w:t>
      </w:r>
    </w:p>
    <w:p w14:paraId="5678DE3B" w14:textId="41247912" w:rsidR="009E2B01" w:rsidRPr="008100C9" w:rsidRDefault="009C577F" w:rsidP="0038698D">
      <w:pPr>
        <w:pStyle w:val="Sangradetextonormal"/>
        <w:tabs>
          <w:tab w:val="clear" w:pos="3544"/>
        </w:tabs>
        <w:spacing w:before="360" w:after="0" w:line="264" w:lineRule="auto"/>
        <w:ind w:left="2835" w:firstLine="709"/>
        <w:contextualSpacing/>
        <w:rPr>
          <w:rFonts w:cs="Courier New"/>
          <w:bCs/>
          <w:szCs w:val="24"/>
          <w:lang w:val="es-ES"/>
        </w:rPr>
      </w:pPr>
      <w:r>
        <w:rPr>
          <w:rFonts w:cs="Courier New"/>
          <w:bCs/>
          <w:szCs w:val="24"/>
          <w:lang w:val="es-ES"/>
        </w:rPr>
        <w:t xml:space="preserve">Así, se han presentado </w:t>
      </w:r>
      <w:r w:rsidR="00847AFF">
        <w:rPr>
          <w:rFonts w:cs="Courier New"/>
          <w:bCs/>
          <w:szCs w:val="24"/>
          <w:lang w:val="es-ES"/>
        </w:rPr>
        <w:t xml:space="preserve">algunas </w:t>
      </w:r>
      <w:r w:rsidR="00A349DF" w:rsidRPr="008100C9">
        <w:rPr>
          <w:rFonts w:cs="Courier New"/>
          <w:bCs/>
          <w:szCs w:val="24"/>
          <w:lang w:val="es-ES"/>
        </w:rPr>
        <w:t>mociones parlamentarias</w:t>
      </w:r>
      <w:r w:rsidR="0038698D" w:rsidRPr="008100C9">
        <w:rPr>
          <w:rFonts w:cs="Courier New"/>
          <w:bCs/>
          <w:szCs w:val="24"/>
          <w:lang w:val="es-ES"/>
        </w:rPr>
        <w:t xml:space="preserve"> que</w:t>
      </w:r>
      <w:r w:rsidR="002452AA" w:rsidRPr="008100C9">
        <w:rPr>
          <w:rFonts w:cs="Courier New"/>
          <w:bCs/>
          <w:szCs w:val="24"/>
          <w:lang w:val="es-ES"/>
        </w:rPr>
        <w:t>,</w:t>
      </w:r>
      <w:r w:rsidR="0038698D" w:rsidRPr="008100C9">
        <w:rPr>
          <w:rFonts w:cs="Courier New"/>
          <w:bCs/>
          <w:szCs w:val="24"/>
          <w:lang w:val="es-ES"/>
        </w:rPr>
        <w:t xml:space="preserve"> de divers</w:t>
      </w:r>
      <w:r w:rsidR="00766FD9" w:rsidRPr="008100C9">
        <w:rPr>
          <w:rFonts w:cs="Courier New"/>
          <w:bCs/>
          <w:szCs w:val="24"/>
          <w:lang w:val="es-ES"/>
        </w:rPr>
        <w:t>o</w:t>
      </w:r>
      <w:r w:rsidR="0038698D" w:rsidRPr="008100C9">
        <w:rPr>
          <w:rFonts w:cs="Courier New"/>
          <w:bCs/>
          <w:szCs w:val="24"/>
          <w:lang w:val="es-ES"/>
        </w:rPr>
        <w:t xml:space="preserve">s </w:t>
      </w:r>
      <w:r w:rsidR="00766FD9" w:rsidRPr="008100C9">
        <w:rPr>
          <w:rFonts w:cs="Courier New"/>
          <w:bCs/>
          <w:szCs w:val="24"/>
          <w:lang w:val="es-ES"/>
        </w:rPr>
        <w:t xml:space="preserve">modos </w:t>
      </w:r>
      <w:r w:rsidR="0038698D" w:rsidRPr="008100C9">
        <w:rPr>
          <w:rFonts w:cs="Courier New"/>
          <w:bCs/>
          <w:szCs w:val="24"/>
          <w:lang w:val="es-ES"/>
        </w:rPr>
        <w:t>buscan modifica</w:t>
      </w:r>
      <w:r w:rsidR="002452AA" w:rsidRPr="008100C9">
        <w:rPr>
          <w:rFonts w:cs="Courier New"/>
          <w:bCs/>
          <w:szCs w:val="24"/>
          <w:lang w:val="es-ES"/>
        </w:rPr>
        <w:t>r el Código P</w:t>
      </w:r>
      <w:r w:rsidR="0038698D" w:rsidRPr="008100C9">
        <w:rPr>
          <w:rFonts w:cs="Courier New"/>
          <w:bCs/>
          <w:szCs w:val="24"/>
          <w:lang w:val="es-ES"/>
        </w:rPr>
        <w:t>enal para sancionar la inobservancia del aislamiento u otra medida preventiva dispuesta por la autoridad sanitaria</w:t>
      </w:r>
      <w:r w:rsidR="00247D51">
        <w:rPr>
          <w:rFonts w:cs="Courier New"/>
          <w:bCs/>
          <w:szCs w:val="24"/>
          <w:lang w:val="es-ES"/>
        </w:rPr>
        <w:t>, en determinados casos</w:t>
      </w:r>
      <w:r w:rsidR="002452AA" w:rsidRPr="008100C9">
        <w:rPr>
          <w:rFonts w:cs="Courier New"/>
          <w:bCs/>
          <w:szCs w:val="24"/>
          <w:lang w:val="es-ES"/>
        </w:rPr>
        <w:t>.</w:t>
      </w:r>
    </w:p>
    <w:p w14:paraId="75F271A5" w14:textId="77777777" w:rsidR="002452AA" w:rsidRDefault="002452AA" w:rsidP="0038698D">
      <w:pPr>
        <w:pStyle w:val="Sangradetextonormal"/>
        <w:tabs>
          <w:tab w:val="clear" w:pos="3544"/>
        </w:tabs>
        <w:spacing w:before="360" w:after="0" w:line="264" w:lineRule="auto"/>
        <w:ind w:left="2835" w:firstLine="709"/>
        <w:contextualSpacing/>
        <w:rPr>
          <w:rFonts w:cs="Courier New"/>
          <w:bCs/>
          <w:szCs w:val="24"/>
          <w:lang w:val="es-ES"/>
        </w:rPr>
      </w:pPr>
    </w:p>
    <w:p w14:paraId="70FEBC94" w14:textId="63B4EE4C" w:rsidR="00247D51" w:rsidRDefault="00525694" w:rsidP="00525694">
      <w:pPr>
        <w:pStyle w:val="Sangradetextonormal"/>
        <w:spacing w:before="360" w:after="0" w:line="276" w:lineRule="auto"/>
        <w:ind w:left="2784" w:firstLine="709"/>
        <w:contextualSpacing/>
        <w:rPr>
          <w:rFonts w:cs="Courier New"/>
          <w:bCs/>
          <w:szCs w:val="24"/>
          <w:lang w:val="es-ES"/>
        </w:rPr>
      </w:pPr>
      <w:r>
        <w:rPr>
          <w:rFonts w:cs="Courier New"/>
          <w:bCs/>
          <w:szCs w:val="24"/>
          <w:lang w:val="es-ES"/>
        </w:rPr>
        <w:t>Así, quisiera destacar la labor parlamentaria</w:t>
      </w:r>
      <w:r w:rsidR="004F649C">
        <w:rPr>
          <w:rFonts w:cs="Courier New"/>
          <w:bCs/>
          <w:szCs w:val="24"/>
          <w:lang w:val="es-ES"/>
        </w:rPr>
        <w:t>,</w:t>
      </w:r>
      <w:r>
        <w:rPr>
          <w:rFonts w:cs="Courier New"/>
          <w:bCs/>
          <w:szCs w:val="24"/>
          <w:lang w:val="es-ES"/>
        </w:rPr>
        <w:t xml:space="preserve"> ya que senadores y diputados han realizado un importante trabajo detectando la necesidad de esta modificación legal</w:t>
      </w:r>
      <w:r w:rsidR="00247D51">
        <w:rPr>
          <w:rFonts w:cs="Courier New"/>
          <w:bCs/>
          <w:szCs w:val="24"/>
          <w:lang w:val="es-ES"/>
        </w:rPr>
        <w:t>,</w:t>
      </w:r>
      <w:r>
        <w:rPr>
          <w:rFonts w:cs="Courier New"/>
          <w:bCs/>
          <w:szCs w:val="24"/>
          <w:lang w:val="es-ES"/>
        </w:rPr>
        <w:t xml:space="preserve"> y avanzando en propuestas en el sentido de esta indicación.</w:t>
      </w:r>
      <w:r w:rsidR="00247D51">
        <w:rPr>
          <w:rFonts w:cs="Courier New"/>
          <w:bCs/>
          <w:szCs w:val="24"/>
          <w:lang w:val="es-ES"/>
        </w:rPr>
        <w:t xml:space="preserve"> Tal es el caso de </w:t>
      </w:r>
      <w:r w:rsidR="00247D51" w:rsidRPr="00525694">
        <w:rPr>
          <w:rFonts w:cs="Courier New"/>
          <w:bCs/>
          <w:szCs w:val="24"/>
          <w:lang w:val="es-ES"/>
        </w:rPr>
        <w:t xml:space="preserve">los </w:t>
      </w:r>
      <w:r w:rsidR="00247D51">
        <w:rPr>
          <w:rFonts w:cs="Courier New"/>
          <w:bCs/>
          <w:szCs w:val="24"/>
          <w:lang w:val="es-ES"/>
        </w:rPr>
        <w:t xml:space="preserve">H. </w:t>
      </w:r>
      <w:r w:rsidR="00247D51" w:rsidRPr="00525694">
        <w:rPr>
          <w:rFonts w:cs="Courier New"/>
          <w:bCs/>
          <w:szCs w:val="24"/>
          <w:lang w:val="es-ES"/>
        </w:rPr>
        <w:t xml:space="preserve">Senadores </w:t>
      </w:r>
      <w:r w:rsidR="00247D51">
        <w:rPr>
          <w:rFonts w:cs="Courier New"/>
          <w:bCs/>
          <w:szCs w:val="24"/>
          <w:lang w:val="es-ES"/>
        </w:rPr>
        <w:t xml:space="preserve">señores </w:t>
      </w:r>
      <w:r w:rsidR="00247D51" w:rsidRPr="00525694">
        <w:rPr>
          <w:rFonts w:cs="Courier New"/>
          <w:bCs/>
          <w:szCs w:val="24"/>
          <w:lang w:val="es-ES"/>
        </w:rPr>
        <w:t xml:space="preserve">Andrés </w:t>
      </w:r>
      <w:proofErr w:type="spellStart"/>
      <w:r w:rsidR="00247D51" w:rsidRPr="00525694">
        <w:rPr>
          <w:rFonts w:cs="Courier New"/>
          <w:bCs/>
          <w:szCs w:val="24"/>
          <w:lang w:val="es-ES"/>
        </w:rPr>
        <w:t>Allamand</w:t>
      </w:r>
      <w:proofErr w:type="spellEnd"/>
      <w:r w:rsidR="00247D51" w:rsidRPr="00525694">
        <w:rPr>
          <w:rFonts w:cs="Courier New"/>
          <w:bCs/>
          <w:szCs w:val="24"/>
          <w:lang w:val="es-ES"/>
        </w:rPr>
        <w:t xml:space="preserve">, Alfonso De </w:t>
      </w:r>
      <w:proofErr w:type="spellStart"/>
      <w:r w:rsidR="00247D51" w:rsidRPr="00525694">
        <w:rPr>
          <w:rFonts w:cs="Courier New"/>
          <w:bCs/>
          <w:szCs w:val="24"/>
          <w:lang w:val="es-ES"/>
        </w:rPr>
        <w:t>Urresti</w:t>
      </w:r>
      <w:proofErr w:type="spellEnd"/>
      <w:r w:rsidR="00247D51" w:rsidRPr="00525694">
        <w:rPr>
          <w:rFonts w:cs="Courier New"/>
          <w:bCs/>
          <w:szCs w:val="24"/>
          <w:lang w:val="es-ES"/>
        </w:rPr>
        <w:t xml:space="preserve">, Felipe </w:t>
      </w:r>
      <w:proofErr w:type="spellStart"/>
      <w:r w:rsidR="00247D51" w:rsidRPr="00525694">
        <w:rPr>
          <w:rFonts w:cs="Courier New"/>
          <w:bCs/>
          <w:szCs w:val="24"/>
          <w:lang w:val="es-ES"/>
        </w:rPr>
        <w:t>Harboe</w:t>
      </w:r>
      <w:proofErr w:type="spellEnd"/>
      <w:r w:rsidR="00247D51" w:rsidRPr="00525694">
        <w:rPr>
          <w:rFonts w:cs="Courier New"/>
          <w:bCs/>
          <w:szCs w:val="24"/>
          <w:lang w:val="es-ES"/>
        </w:rPr>
        <w:t xml:space="preserve">, Manuel José </w:t>
      </w:r>
      <w:proofErr w:type="spellStart"/>
      <w:r w:rsidR="00247D51" w:rsidRPr="00525694">
        <w:rPr>
          <w:rFonts w:cs="Courier New"/>
          <w:bCs/>
          <w:szCs w:val="24"/>
          <w:lang w:val="es-ES"/>
        </w:rPr>
        <w:t>Ossandón</w:t>
      </w:r>
      <w:proofErr w:type="spellEnd"/>
      <w:r w:rsidR="00247D51" w:rsidRPr="00525694">
        <w:rPr>
          <w:rFonts w:cs="Courier New"/>
          <w:bCs/>
          <w:szCs w:val="24"/>
          <w:lang w:val="es-ES"/>
        </w:rPr>
        <w:t xml:space="preserve"> y Víctor Pérez (Boletín N°</w:t>
      </w:r>
      <w:r w:rsidR="00012C64">
        <w:rPr>
          <w:rFonts w:cs="Courier New"/>
          <w:bCs/>
          <w:szCs w:val="24"/>
          <w:lang w:val="es-ES"/>
        </w:rPr>
        <w:t xml:space="preserve"> </w:t>
      </w:r>
      <w:r w:rsidR="00247D51" w:rsidRPr="00525694">
        <w:rPr>
          <w:rFonts w:cs="Courier New"/>
          <w:bCs/>
          <w:szCs w:val="24"/>
          <w:lang w:val="es-ES"/>
        </w:rPr>
        <w:t xml:space="preserve">13.363-07); y la </w:t>
      </w:r>
      <w:r w:rsidR="00247D51">
        <w:rPr>
          <w:rFonts w:cs="Courier New"/>
          <w:bCs/>
          <w:szCs w:val="24"/>
          <w:lang w:val="es-ES"/>
        </w:rPr>
        <w:t xml:space="preserve">H. </w:t>
      </w:r>
      <w:r w:rsidR="00247D51" w:rsidRPr="00525694">
        <w:rPr>
          <w:rFonts w:cs="Courier New"/>
          <w:bCs/>
          <w:szCs w:val="24"/>
          <w:lang w:val="es-ES"/>
        </w:rPr>
        <w:t>Senadora Carmen Gloria Aravena (Boletín N° 13.339-07)</w:t>
      </w:r>
      <w:r w:rsidR="00247D51">
        <w:rPr>
          <w:rFonts w:cs="Courier New"/>
          <w:bCs/>
          <w:szCs w:val="24"/>
          <w:lang w:val="es-ES"/>
        </w:rPr>
        <w:t xml:space="preserve">. </w:t>
      </w:r>
    </w:p>
    <w:p w14:paraId="77955A7F" w14:textId="77777777" w:rsidR="00247D51" w:rsidRDefault="00247D51" w:rsidP="00525694">
      <w:pPr>
        <w:pStyle w:val="Sangradetextonormal"/>
        <w:spacing w:before="360" w:after="0" w:line="276" w:lineRule="auto"/>
        <w:ind w:left="2784" w:firstLine="709"/>
        <w:contextualSpacing/>
        <w:rPr>
          <w:rFonts w:cs="Courier New"/>
          <w:bCs/>
          <w:szCs w:val="24"/>
          <w:lang w:val="es-ES"/>
        </w:rPr>
      </w:pPr>
    </w:p>
    <w:p w14:paraId="37BDA729" w14:textId="2F26BCBE" w:rsidR="00525694" w:rsidRDefault="00247D51" w:rsidP="00525694">
      <w:pPr>
        <w:pStyle w:val="Sangradetextonormal"/>
        <w:spacing w:before="360" w:after="0" w:line="276" w:lineRule="auto"/>
        <w:ind w:left="2784" w:firstLine="709"/>
        <w:contextualSpacing/>
        <w:rPr>
          <w:rFonts w:cs="Courier New"/>
          <w:bCs/>
          <w:szCs w:val="24"/>
          <w:lang w:val="es-ES"/>
        </w:rPr>
      </w:pPr>
      <w:r>
        <w:rPr>
          <w:rFonts w:cs="Courier New"/>
          <w:bCs/>
          <w:szCs w:val="24"/>
          <w:lang w:val="es-ES"/>
        </w:rPr>
        <w:t>Asimismo</w:t>
      </w:r>
      <w:r w:rsidR="00525694">
        <w:rPr>
          <w:rFonts w:cs="Courier New"/>
          <w:bCs/>
          <w:szCs w:val="24"/>
          <w:lang w:val="es-ES"/>
        </w:rPr>
        <w:t>, es preciso</w:t>
      </w:r>
      <w:r w:rsidR="00525694" w:rsidRPr="00525694">
        <w:rPr>
          <w:rFonts w:cs="Courier New"/>
          <w:bCs/>
          <w:szCs w:val="24"/>
          <w:lang w:val="es-ES"/>
        </w:rPr>
        <w:t xml:space="preserve"> valorar el trabajo de los </w:t>
      </w:r>
      <w:r w:rsidR="00525694">
        <w:rPr>
          <w:rFonts w:cs="Courier New"/>
          <w:bCs/>
          <w:szCs w:val="24"/>
          <w:lang w:val="es-ES"/>
        </w:rPr>
        <w:t xml:space="preserve">autores de las mociones refundidas, objeto de la presente indicación, </w:t>
      </w:r>
      <w:r>
        <w:rPr>
          <w:rFonts w:cs="Courier New"/>
          <w:bCs/>
          <w:szCs w:val="24"/>
          <w:lang w:val="es-ES"/>
        </w:rPr>
        <w:t xml:space="preserve">H. </w:t>
      </w:r>
      <w:r w:rsidR="00525694" w:rsidRPr="00525694">
        <w:rPr>
          <w:rFonts w:cs="Courier New"/>
          <w:bCs/>
          <w:szCs w:val="24"/>
          <w:lang w:val="es-ES"/>
        </w:rPr>
        <w:t xml:space="preserve">Diputados </w:t>
      </w:r>
      <w:r w:rsidR="00525694" w:rsidRPr="00525694">
        <w:t xml:space="preserve">José Miguel Castro, Sofía Cid, Karin </w:t>
      </w:r>
      <w:proofErr w:type="spellStart"/>
      <w:r w:rsidR="00525694" w:rsidRPr="00525694">
        <w:t>Luck</w:t>
      </w:r>
      <w:proofErr w:type="spellEnd"/>
      <w:r w:rsidR="00525694" w:rsidRPr="00525694">
        <w:t xml:space="preserve">, Miguel Mellado, Francesca Muñoz, Jorge </w:t>
      </w:r>
      <w:proofErr w:type="spellStart"/>
      <w:r w:rsidR="00525694" w:rsidRPr="00525694">
        <w:t>Rathgeb</w:t>
      </w:r>
      <w:proofErr w:type="spellEnd"/>
      <w:r w:rsidR="00525694" w:rsidRPr="00525694">
        <w:t xml:space="preserve">, </w:t>
      </w:r>
      <w:proofErr w:type="spellStart"/>
      <w:r w:rsidR="00525694" w:rsidRPr="00525694">
        <w:t>Leonidas</w:t>
      </w:r>
      <w:proofErr w:type="spellEnd"/>
      <w:r w:rsidR="00525694" w:rsidRPr="00525694">
        <w:t xml:space="preserve"> Romero, Frank </w:t>
      </w:r>
      <w:proofErr w:type="spellStart"/>
      <w:r w:rsidR="00525694" w:rsidRPr="00525694">
        <w:t>Sauerbaum</w:t>
      </w:r>
      <w:proofErr w:type="spellEnd"/>
      <w:r w:rsidR="00525694" w:rsidRPr="00525694">
        <w:t xml:space="preserve">, Diego </w:t>
      </w:r>
      <w:proofErr w:type="spellStart"/>
      <w:r w:rsidR="00525694" w:rsidRPr="00525694">
        <w:t>Schalper</w:t>
      </w:r>
      <w:proofErr w:type="spellEnd"/>
      <w:r>
        <w:t xml:space="preserve"> y</w:t>
      </w:r>
      <w:r w:rsidR="00525694" w:rsidRPr="00525694">
        <w:t xml:space="preserve"> Sebastián Torrealba (Boletín N° 13.304-11)</w:t>
      </w:r>
      <w:r>
        <w:t xml:space="preserve">; </w:t>
      </w:r>
      <w:r w:rsidR="004F649C">
        <w:t xml:space="preserve">y </w:t>
      </w:r>
      <w:r w:rsidR="00525694" w:rsidRPr="00525694">
        <w:t xml:space="preserve">los </w:t>
      </w:r>
      <w:r>
        <w:t xml:space="preserve">H. </w:t>
      </w:r>
      <w:r w:rsidR="00525694" w:rsidRPr="00525694">
        <w:rPr>
          <w:rFonts w:cs="Courier New"/>
          <w:bCs/>
          <w:szCs w:val="24"/>
          <w:lang w:val="es-ES"/>
        </w:rPr>
        <w:t>Diputados</w:t>
      </w:r>
      <w:hyperlink r:id="rId8" w:history="1">
        <w:r w:rsidR="00525694" w:rsidRPr="00525694">
          <w:rPr>
            <w:rFonts w:cs="Courier New"/>
            <w:bCs/>
            <w:szCs w:val="24"/>
            <w:lang w:val="es-ES"/>
          </w:rPr>
          <w:t xml:space="preserve"> </w:t>
        </w:r>
        <w:r w:rsidR="00525694" w:rsidRPr="00525694">
          <w:rPr>
            <w:rFonts w:cs="Courier New"/>
            <w:szCs w:val="24"/>
            <w:lang w:val="es-ES"/>
          </w:rPr>
          <w:t>Ricardo Celis</w:t>
        </w:r>
      </w:hyperlink>
      <w:r w:rsidR="00525694" w:rsidRPr="00525694">
        <w:rPr>
          <w:rFonts w:cs="Courier New"/>
          <w:bCs/>
          <w:szCs w:val="24"/>
          <w:lang w:val="es-ES"/>
        </w:rPr>
        <w:t xml:space="preserve">, </w:t>
      </w:r>
      <w:hyperlink r:id="rId9" w:history="1">
        <w:r w:rsidR="00525694" w:rsidRPr="00525694">
          <w:rPr>
            <w:rFonts w:cs="Courier New"/>
            <w:szCs w:val="24"/>
            <w:lang w:val="es-ES"/>
          </w:rPr>
          <w:t xml:space="preserve">Miguel </w:t>
        </w:r>
        <w:proofErr w:type="spellStart"/>
        <w:r w:rsidR="00525694" w:rsidRPr="00525694">
          <w:rPr>
            <w:rFonts w:cs="Courier New"/>
            <w:szCs w:val="24"/>
            <w:lang w:val="es-ES"/>
          </w:rPr>
          <w:t>Crispi</w:t>
        </w:r>
        <w:proofErr w:type="spellEnd"/>
      </w:hyperlink>
      <w:r w:rsidR="00525694" w:rsidRPr="00525694">
        <w:rPr>
          <w:rFonts w:cs="Courier New"/>
          <w:bCs/>
          <w:szCs w:val="24"/>
          <w:lang w:val="es-ES"/>
        </w:rPr>
        <w:t xml:space="preserve">, </w:t>
      </w:r>
      <w:hyperlink r:id="rId10" w:history="1">
        <w:r w:rsidR="00525694" w:rsidRPr="00525694">
          <w:rPr>
            <w:rFonts w:cs="Courier New"/>
            <w:szCs w:val="24"/>
            <w:lang w:val="es-ES"/>
          </w:rPr>
          <w:t xml:space="preserve">Francisco </w:t>
        </w:r>
        <w:proofErr w:type="spellStart"/>
        <w:r w:rsidR="00525694" w:rsidRPr="00525694">
          <w:rPr>
            <w:rFonts w:cs="Courier New"/>
            <w:szCs w:val="24"/>
            <w:lang w:val="es-ES"/>
          </w:rPr>
          <w:t>Eguiguren</w:t>
        </w:r>
        <w:proofErr w:type="spellEnd"/>
      </w:hyperlink>
      <w:r w:rsidR="00525694" w:rsidRPr="00525694">
        <w:rPr>
          <w:rFonts w:cs="Courier New"/>
          <w:bCs/>
          <w:szCs w:val="24"/>
          <w:lang w:val="es-ES"/>
        </w:rPr>
        <w:t xml:space="preserve">, </w:t>
      </w:r>
      <w:hyperlink r:id="rId11" w:history="1">
        <w:r w:rsidR="00525694" w:rsidRPr="00525694">
          <w:rPr>
            <w:rFonts w:cs="Courier New"/>
            <w:szCs w:val="24"/>
            <w:lang w:val="es-ES"/>
          </w:rPr>
          <w:t>René Manuel García</w:t>
        </w:r>
      </w:hyperlink>
      <w:r w:rsidR="00525694" w:rsidRPr="00525694">
        <w:rPr>
          <w:rFonts w:cs="Courier New"/>
          <w:bCs/>
          <w:szCs w:val="24"/>
          <w:lang w:val="es-ES"/>
        </w:rPr>
        <w:t xml:space="preserve">, </w:t>
      </w:r>
      <w:hyperlink r:id="rId12" w:history="1">
        <w:r w:rsidR="00525694" w:rsidRPr="00525694">
          <w:rPr>
            <w:rFonts w:cs="Courier New"/>
            <w:bCs/>
            <w:szCs w:val="24"/>
            <w:lang w:val="es-ES"/>
          </w:rPr>
          <w:t>Miguel Mellado</w:t>
        </w:r>
      </w:hyperlink>
      <w:r w:rsidR="00525694" w:rsidRPr="00525694">
        <w:rPr>
          <w:rFonts w:cs="Courier New"/>
          <w:bCs/>
          <w:szCs w:val="24"/>
          <w:lang w:val="es-ES"/>
        </w:rPr>
        <w:t xml:space="preserve"> y </w:t>
      </w:r>
      <w:hyperlink r:id="rId13" w:history="1">
        <w:r w:rsidR="00525694" w:rsidRPr="00525694">
          <w:rPr>
            <w:rFonts w:cs="Courier New"/>
            <w:bCs/>
            <w:szCs w:val="24"/>
            <w:lang w:val="es-ES"/>
          </w:rPr>
          <w:t xml:space="preserve">Diego </w:t>
        </w:r>
        <w:proofErr w:type="spellStart"/>
        <w:r w:rsidR="00525694" w:rsidRPr="00525694">
          <w:rPr>
            <w:rFonts w:cs="Courier New"/>
            <w:bCs/>
            <w:szCs w:val="24"/>
            <w:lang w:val="es-ES"/>
          </w:rPr>
          <w:t>Paulsen</w:t>
        </w:r>
        <w:proofErr w:type="spellEnd"/>
      </w:hyperlink>
      <w:r w:rsidR="00525694" w:rsidRPr="00525694">
        <w:rPr>
          <w:rFonts w:cs="Courier New"/>
          <w:bCs/>
          <w:szCs w:val="24"/>
          <w:lang w:val="es-ES"/>
        </w:rPr>
        <w:t xml:space="preserve"> (Boletín N°</w:t>
      </w:r>
      <w:r w:rsidR="00012C64">
        <w:rPr>
          <w:rFonts w:cs="Courier New"/>
          <w:bCs/>
          <w:szCs w:val="24"/>
          <w:lang w:val="es-ES"/>
        </w:rPr>
        <w:t xml:space="preserve"> </w:t>
      </w:r>
      <w:r w:rsidR="00525694" w:rsidRPr="00525694">
        <w:rPr>
          <w:rFonts w:cs="Courier New"/>
          <w:bCs/>
          <w:szCs w:val="24"/>
          <w:lang w:val="es-ES"/>
        </w:rPr>
        <w:t>13.389-07)</w:t>
      </w:r>
      <w:r w:rsidR="00EA1F59">
        <w:rPr>
          <w:rFonts w:cs="Courier New"/>
          <w:bCs/>
          <w:szCs w:val="24"/>
        </w:rPr>
        <w:t>.</w:t>
      </w:r>
      <w:r w:rsidR="00525694" w:rsidRPr="00525694">
        <w:rPr>
          <w:rFonts w:cs="Courier New"/>
          <w:bCs/>
          <w:szCs w:val="24"/>
          <w:lang w:val="es-ES"/>
        </w:rPr>
        <w:t xml:space="preserve"> </w:t>
      </w:r>
    </w:p>
    <w:p w14:paraId="01C28E77" w14:textId="77777777" w:rsidR="00525694" w:rsidRPr="008100C9" w:rsidRDefault="00525694" w:rsidP="0038698D">
      <w:pPr>
        <w:pStyle w:val="Sangradetextonormal"/>
        <w:tabs>
          <w:tab w:val="clear" w:pos="3544"/>
        </w:tabs>
        <w:spacing w:before="360" w:after="0" w:line="264" w:lineRule="auto"/>
        <w:ind w:left="2835" w:firstLine="709"/>
        <w:contextualSpacing/>
        <w:rPr>
          <w:rFonts w:cs="Courier New"/>
          <w:bCs/>
          <w:szCs w:val="24"/>
          <w:lang w:val="es-ES"/>
        </w:rPr>
      </w:pPr>
    </w:p>
    <w:p w14:paraId="1FE0120C" w14:textId="063FAD91" w:rsidR="002452AA" w:rsidRPr="008100C9" w:rsidRDefault="007259F1" w:rsidP="0038698D">
      <w:pPr>
        <w:pStyle w:val="Sangradetextonormal"/>
        <w:tabs>
          <w:tab w:val="clear" w:pos="3544"/>
        </w:tabs>
        <w:spacing w:before="360" w:after="0" w:line="264" w:lineRule="auto"/>
        <w:ind w:left="2835" w:firstLine="709"/>
        <w:contextualSpacing/>
        <w:rPr>
          <w:rFonts w:cs="Courier New"/>
          <w:bCs/>
          <w:szCs w:val="24"/>
          <w:lang w:val="es-ES"/>
        </w:rPr>
      </w:pPr>
      <w:r w:rsidRPr="008100C9">
        <w:rPr>
          <w:rFonts w:cs="Courier New"/>
          <w:bCs/>
          <w:szCs w:val="24"/>
          <w:lang w:val="es-ES"/>
        </w:rPr>
        <w:t xml:space="preserve">Los </w:t>
      </w:r>
      <w:r w:rsidR="00883156">
        <w:rPr>
          <w:rFonts w:cs="Courier New"/>
          <w:bCs/>
          <w:szCs w:val="24"/>
          <w:lang w:val="es-ES"/>
        </w:rPr>
        <w:t>parlamentarios</w:t>
      </w:r>
      <w:r w:rsidRPr="008100C9">
        <w:rPr>
          <w:rFonts w:cs="Courier New"/>
          <w:bCs/>
          <w:szCs w:val="24"/>
          <w:lang w:val="es-ES"/>
        </w:rPr>
        <w:t xml:space="preserve"> </w:t>
      </w:r>
      <w:proofErr w:type="spellStart"/>
      <w:r w:rsidRPr="008100C9">
        <w:rPr>
          <w:rFonts w:cs="Courier New"/>
          <w:bCs/>
          <w:szCs w:val="24"/>
          <w:lang w:val="es-ES"/>
        </w:rPr>
        <w:t>mocionantes</w:t>
      </w:r>
      <w:proofErr w:type="spellEnd"/>
      <w:r w:rsidRPr="008100C9">
        <w:rPr>
          <w:rFonts w:cs="Courier New"/>
          <w:bCs/>
          <w:szCs w:val="24"/>
          <w:lang w:val="es-ES"/>
        </w:rPr>
        <w:t xml:space="preserve"> de los boletines refundidos, han dado cuenta de la necesidad de realizar reformas legales que aborden de una adecuada manera, un fenómeno de especial importancia,</w:t>
      </w:r>
      <w:r w:rsidR="00883156">
        <w:rPr>
          <w:rFonts w:cs="Courier New"/>
          <w:bCs/>
          <w:szCs w:val="24"/>
          <w:lang w:val="es-ES"/>
        </w:rPr>
        <w:t xml:space="preserve"> como es el caso de la emergencia sanitaria que vive nuestro país a causa de la enfermedad COVID-19, y especialmente</w:t>
      </w:r>
      <w:r w:rsidRPr="008100C9">
        <w:rPr>
          <w:rFonts w:cs="Courier New"/>
          <w:bCs/>
          <w:szCs w:val="24"/>
          <w:lang w:val="es-ES"/>
        </w:rPr>
        <w:t xml:space="preserve"> dado el contexto actual de</w:t>
      </w:r>
      <w:r w:rsidR="006F6535" w:rsidRPr="008100C9">
        <w:rPr>
          <w:rFonts w:cs="Courier New"/>
          <w:bCs/>
          <w:szCs w:val="24"/>
          <w:lang w:val="es-ES"/>
        </w:rPr>
        <w:t xml:space="preserve"> </w:t>
      </w:r>
      <w:r w:rsidR="00760149" w:rsidRPr="008100C9">
        <w:rPr>
          <w:rFonts w:cs="Courier New"/>
          <w:bCs/>
          <w:szCs w:val="24"/>
          <w:lang w:val="es-ES"/>
        </w:rPr>
        <w:t>Estado de Excepción Constitucional de Catástrofe</w:t>
      </w:r>
      <w:r w:rsidR="00883156">
        <w:rPr>
          <w:rFonts w:cs="Courier New"/>
          <w:bCs/>
          <w:szCs w:val="24"/>
          <w:lang w:val="es-ES"/>
        </w:rPr>
        <w:t>, por calamidad pública, declarado mediante</w:t>
      </w:r>
      <w:r w:rsidR="00883156" w:rsidRPr="00883156">
        <w:rPr>
          <w:rFonts w:ascii="gobCL" w:eastAsiaTheme="minorHAnsi" w:hAnsi="gobCL" w:cstheme="majorHAnsi"/>
          <w:spacing w:val="0"/>
          <w:szCs w:val="24"/>
          <w:lang w:val="es-CL"/>
        </w:rPr>
        <w:t xml:space="preserve"> </w:t>
      </w:r>
      <w:r w:rsidR="00883156" w:rsidRPr="00883156">
        <w:rPr>
          <w:rFonts w:cs="Courier New"/>
          <w:bCs/>
          <w:szCs w:val="24"/>
          <w:lang w:val="es-CL"/>
        </w:rPr>
        <w:t>decreto supremo N° 104, de 2020, del Ministerio del Interior y Seguridad Pública</w:t>
      </w:r>
      <w:r w:rsidR="00760149" w:rsidRPr="008100C9">
        <w:rPr>
          <w:rFonts w:cs="Courier New"/>
          <w:bCs/>
          <w:szCs w:val="24"/>
          <w:lang w:val="es-ES"/>
        </w:rPr>
        <w:t>.</w:t>
      </w:r>
    </w:p>
    <w:p w14:paraId="72210D48" w14:textId="77777777" w:rsidR="00760149" w:rsidRPr="008100C9" w:rsidRDefault="00760149" w:rsidP="0038698D">
      <w:pPr>
        <w:pStyle w:val="Sangradetextonormal"/>
        <w:tabs>
          <w:tab w:val="clear" w:pos="3544"/>
        </w:tabs>
        <w:spacing w:before="360" w:after="0" w:line="264" w:lineRule="auto"/>
        <w:ind w:left="2835" w:firstLine="709"/>
        <w:contextualSpacing/>
        <w:rPr>
          <w:rFonts w:cs="Courier New"/>
          <w:bCs/>
          <w:szCs w:val="24"/>
          <w:lang w:val="es-ES"/>
        </w:rPr>
      </w:pPr>
    </w:p>
    <w:p w14:paraId="79077977" w14:textId="53F23877" w:rsidR="00760149" w:rsidRPr="008100C9" w:rsidRDefault="007129F6" w:rsidP="0038698D">
      <w:pPr>
        <w:pStyle w:val="Sangradetextonormal"/>
        <w:tabs>
          <w:tab w:val="clear" w:pos="3544"/>
        </w:tabs>
        <w:spacing w:before="360" w:after="0" w:line="264" w:lineRule="auto"/>
        <w:ind w:left="2835" w:firstLine="709"/>
        <w:contextualSpacing/>
        <w:rPr>
          <w:rFonts w:cs="Courier New"/>
          <w:bCs/>
          <w:szCs w:val="24"/>
          <w:lang w:val="es-ES"/>
        </w:rPr>
      </w:pPr>
      <w:r w:rsidRPr="008100C9">
        <w:rPr>
          <w:rFonts w:cs="Courier New"/>
          <w:bCs/>
          <w:szCs w:val="24"/>
          <w:lang w:val="es-ES"/>
        </w:rPr>
        <w:t>El incumplimiento de las disposiciones decretadas</w:t>
      </w:r>
      <w:r w:rsidR="004314AA" w:rsidRPr="008100C9">
        <w:rPr>
          <w:rFonts w:cs="Courier New"/>
          <w:bCs/>
          <w:szCs w:val="24"/>
          <w:lang w:val="es-ES"/>
        </w:rPr>
        <w:t xml:space="preserve"> por la autoridad sanitaria, est</w:t>
      </w:r>
      <w:r w:rsidRPr="008100C9">
        <w:rPr>
          <w:rFonts w:cs="Courier New"/>
          <w:bCs/>
          <w:szCs w:val="24"/>
          <w:lang w:val="es-ES"/>
        </w:rPr>
        <w:t>á recogid</w:t>
      </w:r>
      <w:r w:rsidR="00BB6E2D">
        <w:rPr>
          <w:rFonts w:cs="Courier New"/>
          <w:bCs/>
          <w:szCs w:val="24"/>
          <w:lang w:val="es-ES"/>
        </w:rPr>
        <w:t>o</w:t>
      </w:r>
      <w:r w:rsidRPr="008100C9">
        <w:rPr>
          <w:rFonts w:cs="Courier New"/>
          <w:bCs/>
          <w:szCs w:val="24"/>
          <w:lang w:val="es-ES"/>
        </w:rPr>
        <w:t xml:space="preserve"> en nuestro ordenamiento jurídico principalmente en dos sedes o </w:t>
      </w:r>
      <w:r w:rsidR="001D5E13" w:rsidRPr="008100C9">
        <w:rPr>
          <w:rFonts w:cs="Courier New"/>
          <w:bCs/>
          <w:szCs w:val="24"/>
          <w:lang w:val="es-ES"/>
        </w:rPr>
        <w:t>estatutos distintos</w:t>
      </w:r>
      <w:r w:rsidR="00F91422">
        <w:rPr>
          <w:rFonts w:cs="Courier New"/>
          <w:bCs/>
          <w:szCs w:val="24"/>
          <w:lang w:val="es-ES"/>
        </w:rPr>
        <w:t>,</w:t>
      </w:r>
      <w:r w:rsidR="001D5E13" w:rsidRPr="008100C9">
        <w:rPr>
          <w:rFonts w:cs="Courier New"/>
          <w:bCs/>
          <w:szCs w:val="24"/>
          <w:lang w:val="es-ES"/>
        </w:rPr>
        <w:t xml:space="preserve"> y sus procedimientos y sanciones difieren de su regulac</w:t>
      </w:r>
      <w:r w:rsidR="00516E37" w:rsidRPr="008100C9">
        <w:rPr>
          <w:rFonts w:cs="Courier New"/>
          <w:bCs/>
          <w:szCs w:val="24"/>
          <w:lang w:val="es-ES"/>
        </w:rPr>
        <w:t>ión en atención a su naturaleza.</w:t>
      </w:r>
    </w:p>
    <w:p w14:paraId="2ECBC33E" w14:textId="77777777" w:rsidR="00516E37" w:rsidRPr="008100C9" w:rsidRDefault="00516E37" w:rsidP="0038698D">
      <w:pPr>
        <w:pStyle w:val="Sangradetextonormal"/>
        <w:tabs>
          <w:tab w:val="clear" w:pos="3544"/>
        </w:tabs>
        <w:spacing w:before="360" w:after="0" w:line="264" w:lineRule="auto"/>
        <w:ind w:left="2835" w:firstLine="709"/>
        <w:contextualSpacing/>
        <w:rPr>
          <w:rFonts w:cs="Courier New"/>
          <w:bCs/>
          <w:szCs w:val="24"/>
          <w:lang w:val="es-ES"/>
        </w:rPr>
      </w:pPr>
    </w:p>
    <w:p w14:paraId="5A0DE27C" w14:textId="77777777" w:rsidR="00516E37" w:rsidRPr="008100C9" w:rsidRDefault="00516E37" w:rsidP="0038698D">
      <w:pPr>
        <w:pStyle w:val="Sangradetextonormal"/>
        <w:tabs>
          <w:tab w:val="clear" w:pos="3544"/>
        </w:tabs>
        <w:spacing w:before="360" w:after="0" w:line="264" w:lineRule="auto"/>
        <w:ind w:left="2835" w:firstLine="709"/>
        <w:contextualSpacing/>
        <w:rPr>
          <w:rFonts w:cs="Courier New"/>
          <w:bCs/>
          <w:szCs w:val="24"/>
          <w:lang w:val="es-ES"/>
        </w:rPr>
      </w:pPr>
      <w:r w:rsidRPr="008100C9">
        <w:rPr>
          <w:rFonts w:cs="Courier New"/>
          <w:bCs/>
          <w:szCs w:val="24"/>
          <w:lang w:val="es-ES"/>
        </w:rPr>
        <w:t>Así</w:t>
      </w:r>
      <w:r w:rsidR="00766FD9" w:rsidRPr="008100C9">
        <w:rPr>
          <w:rFonts w:cs="Courier New"/>
          <w:bCs/>
          <w:szCs w:val="24"/>
          <w:lang w:val="es-ES"/>
        </w:rPr>
        <w:t>,</w:t>
      </w:r>
      <w:r w:rsidRPr="008100C9">
        <w:rPr>
          <w:rFonts w:cs="Courier New"/>
          <w:bCs/>
          <w:szCs w:val="24"/>
          <w:lang w:val="es-ES"/>
        </w:rPr>
        <w:t xml:space="preserve"> el Código Sanitario dispone normas de carácter general </w:t>
      </w:r>
      <w:r w:rsidR="00CC68F7" w:rsidRPr="008100C9">
        <w:rPr>
          <w:rFonts w:cs="Courier New"/>
          <w:bCs/>
          <w:szCs w:val="24"/>
          <w:lang w:val="es-ES"/>
        </w:rPr>
        <w:t>relacionadas con el fomento, protección y recuperación de la salud de los habitantes de la</w:t>
      </w:r>
      <w:r w:rsidR="0015001B" w:rsidRPr="008100C9">
        <w:rPr>
          <w:rFonts w:cs="Courier New"/>
          <w:bCs/>
          <w:szCs w:val="24"/>
          <w:lang w:val="es-ES"/>
        </w:rPr>
        <w:t xml:space="preserve"> República.</w:t>
      </w:r>
    </w:p>
    <w:p w14:paraId="61B69B64" w14:textId="77777777" w:rsidR="0015001B" w:rsidRPr="008100C9" w:rsidRDefault="0015001B" w:rsidP="0038698D">
      <w:pPr>
        <w:pStyle w:val="Sangradetextonormal"/>
        <w:tabs>
          <w:tab w:val="clear" w:pos="3544"/>
        </w:tabs>
        <w:spacing w:before="360" w:after="0" w:line="264" w:lineRule="auto"/>
        <w:ind w:left="2835" w:firstLine="709"/>
        <w:contextualSpacing/>
        <w:rPr>
          <w:rFonts w:cs="Courier New"/>
          <w:bCs/>
          <w:szCs w:val="24"/>
          <w:lang w:val="es-ES"/>
        </w:rPr>
      </w:pPr>
    </w:p>
    <w:p w14:paraId="7F69A21D" w14:textId="2ACAB243" w:rsidR="00BC274E" w:rsidRPr="008100C9" w:rsidRDefault="00F91422" w:rsidP="0038698D">
      <w:pPr>
        <w:pStyle w:val="Sangradetextonormal"/>
        <w:tabs>
          <w:tab w:val="clear" w:pos="3544"/>
        </w:tabs>
        <w:spacing w:before="360" w:after="0" w:line="264" w:lineRule="auto"/>
        <w:ind w:left="2835" w:firstLine="709"/>
        <w:contextualSpacing/>
        <w:rPr>
          <w:rFonts w:cs="Courier New"/>
          <w:bCs/>
          <w:szCs w:val="24"/>
          <w:lang w:val="es-ES"/>
        </w:rPr>
      </w:pPr>
      <w:r>
        <w:rPr>
          <w:rFonts w:cs="Courier New"/>
          <w:bCs/>
          <w:szCs w:val="24"/>
          <w:lang w:val="es-ES"/>
        </w:rPr>
        <w:t>Por su parte, e</w:t>
      </w:r>
      <w:r w:rsidR="00BC274E" w:rsidRPr="008100C9">
        <w:rPr>
          <w:rFonts w:cs="Courier New"/>
          <w:bCs/>
          <w:szCs w:val="24"/>
          <w:lang w:val="es-ES"/>
        </w:rPr>
        <w:t>l Código Penal</w:t>
      </w:r>
      <w:r w:rsidR="006E4272">
        <w:rPr>
          <w:rFonts w:cs="Courier New"/>
          <w:bCs/>
          <w:szCs w:val="24"/>
          <w:lang w:val="es-ES"/>
        </w:rPr>
        <w:t>, en su artículo 318,</w:t>
      </w:r>
      <w:r w:rsidR="00BC274E" w:rsidRPr="008100C9">
        <w:rPr>
          <w:rFonts w:cs="Courier New"/>
          <w:bCs/>
          <w:szCs w:val="24"/>
          <w:lang w:val="es-ES"/>
        </w:rPr>
        <w:t xml:space="preserve"> sanciona a quienes pusieren en peligro la salud pública por infracción de las reglas higiénicas o de salubridad, debidamente publicadas por la autoridad, en tiempo de catástrofe, epidemia o contagio.</w:t>
      </w:r>
      <w:r w:rsidRPr="00F91422">
        <w:rPr>
          <w:rFonts w:cs="Courier New"/>
          <w:bCs/>
          <w:szCs w:val="24"/>
          <w:lang w:val="es-ES"/>
        </w:rPr>
        <w:t xml:space="preserve"> </w:t>
      </w:r>
      <w:r>
        <w:rPr>
          <w:rFonts w:cs="Courier New"/>
          <w:bCs/>
          <w:szCs w:val="24"/>
          <w:lang w:val="es-ES"/>
        </w:rPr>
        <w:t>E</w:t>
      </w:r>
      <w:r w:rsidRPr="008100C9">
        <w:rPr>
          <w:rFonts w:cs="Courier New"/>
          <w:bCs/>
          <w:szCs w:val="24"/>
          <w:lang w:val="es-ES"/>
        </w:rPr>
        <w:t>l legislador ha considerado que el reproche a determina</w:t>
      </w:r>
      <w:r>
        <w:rPr>
          <w:rFonts w:cs="Courier New"/>
          <w:bCs/>
          <w:szCs w:val="24"/>
          <w:lang w:val="es-ES"/>
        </w:rPr>
        <w:t>da</w:t>
      </w:r>
      <w:r w:rsidRPr="008100C9">
        <w:rPr>
          <w:rFonts w:cs="Courier New"/>
          <w:bCs/>
          <w:szCs w:val="24"/>
          <w:lang w:val="es-ES"/>
        </w:rPr>
        <w:t xml:space="preserve">s conductas que atentan contra la </w:t>
      </w:r>
      <w:r>
        <w:rPr>
          <w:rFonts w:cs="Courier New"/>
          <w:bCs/>
          <w:szCs w:val="24"/>
          <w:lang w:val="es-ES"/>
        </w:rPr>
        <w:t>s</w:t>
      </w:r>
      <w:r w:rsidRPr="008100C9">
        <w:rPr>
          <w:rFonts w:cs="Courier New"/>
          <w:bCs/>
          <w:szCs w:val="24"/>
          <w:lang w:val="es-ES"/>
        </w:rPr>
        <w:t xml:space="preserve">alud </w:t>
      </w:r>
      <w:r>
        <w:rPr>
          <w:rFonts w:cs="Courier New"/>
          <w:bCs/>
          <w:szCs w:val="24"/>
          <w:lang w:val="es-ES"/>
        </w:rPr>
        <w:t>p</w:t>
      </w:r>
      <w:r w:rsidRPr="008100C9">
        <w:rPr>
          <w:rFonts w:cs="Courier New"/>
          <w:bCs/>
          <w:szCs w:val="24"/>
          <w:lang w:val="es-ES"/>
        </w:rPr>
        <w:t>ública debe ser mayor</w:t>
      </w:r>
      <w:r>
        <w:rPr>
          <w:rFonts w:cs="Courier New"/>
          <w:bCs/>
          <w:szCs w:val="24"/>
          <w:lang w:val="es-ES"/>
        </w:rPr>
        <w:t>,</w:t>
      </w:r>
      <w:r w:rsidRPr="008100C9">
        <w:rPr>
          <w:rFonts w:cs="Courier New"/>
          <w:bCs/>
          <w:szCs w:val="24"/>
          <w:lang w:val="es-ES"/>
        </w:rPr>
        <w:t xml:space="preserve"> y por</w:t>
      </w:r>
      <w:r w:rsidR="004B18D9">
        <w:rPr>
          <w:rFonts w:cs="Courier New"/>
          <w:bCs/>
          <w:szCs w:val="24"/>
          <w:lang w:val="es-ES"/>
        </w:rPr>
        <w:t xml:space="preserve"> consiguiente ha determinado</w:t>
      </w:r>
      <w:r w:rsidRPr="008100C9">
        <w:rPr>
          <w:rFonts w:cs="Courier New"/>
          <w:bCs/>
          <w:szCs w:val="24"/>
          <w:lang w:val="es-ES"/>
        </w:rPr>
        <w:t xml:space="preserve"> aquello </w:t>
      </w:r>
      <w:r w:rsidR="004B18D9">
        <w:rPr>
          <w:rFonts w:cs="Courier New"/>
          <w:bCs/>
          <w:szCs w:val="24"/>
          <w:lang w:val="es-ES"/>
        </w:rPr>
        <w:t xml:space="preserve">que </w:t>
      </w:r>
      <w:r w:rsidRPr="008100C9">
        <w:rPr>
          <w:rFonts w:cs="Courier New"/>
          <w:bCs/>
          <w:szCs w:val="24"/>
          <w:lang w:val="es-ES"/>
        </w:rPr>
        <w:t>va más allá</w:t>
      </w:r>
      <w:r w:rsidR="008B4044">
        <w:rPr>
          <w:rFonts w:cs="Courier New"/>
          <w:bCs/>
          <w:szCs w:val="24"/>
          <w:lang w:val="es-ES"/>
        </w:rPr>
        <w:t xml:space="preserve"> </w:t>
      </w:r>
      <w:r w:rsidRPr="008100C9">
        <w:rPr>
          <w:rFonts w:cs="Courier New"/>
          <w:bCs/>
          <w:szCs w:val="24"/>
          <w:lang w:val="es-ES"/>
        </w:rPr>
        <w:t xml:space="preserve">de una mera infracción administrativa, </w:t>
      </w:r>
      <w:r w:rsidR="004B18D9">
        <w:rPr>
          <w:rFonts w:cs="Courier New"/>
          <w:bCs/>
          <w:szCs w:val="24"/>
          <w:lang w:val="es-ES"/>
        </w:rPr>
        <w:t>y</w:t>
      </w:r>
      <w:r w:rsidRPr="008100C9">
        <w:rPr>
          <w:rFonts w:cs="Courier New"/>
          <w:bCs/>
          <w:szCs w:val="24"/>
          <w:lang w:val="es-ES"/>
        </w:rPr>
        <w:t xml:space="preserve"> que requiere una sanción en sede criminal.</w:t>
      </w:r>
    </w:p>
    <w:p w14:paraId="127D312B" w14:textId="77777777" w:rsidR="00BC274E" w:rsidRPr="008100C9" w:rsidRDefault="00BC274E" w:rsidP="0038698D">
      <w:pPr>
        <w:pStyle w:val="Sangradetextonormal"/>
        <w:tabs>
          <w:tab w:val="clear" w:pos="3544"/>
        </w:tabs>
        <w:spacing w:before="360" w:after="0" w:line="264" w:lineRule="auto"/>
        <w:ind w:left="2835" w:firstLine="709"/>
        <w:contextualSpacing/>
        <w:rPr>
          <w:rFonts w:cs="Courier New"/>
          <w:bCs/>
          <w:szCs w:val="24"/>
          <w:lang w:val="es-ES"/>
        </w:rPr>
      </w:pPr>
    </w:p>
    <w:p w14:paraId="67D3F132" w14:textId="12410E21" w:rsidR="00F91422" w:rsidRDefault="00FE7B3B" w:rsidP="0038698D">
      <w:pPr>
        <w:pStyle w:val="Sangradetextonormal"/>
        <w:tabs>
          <w:tab w:val="clear" w:pos="3544"/>
        </w:tabs>
        <w:spacing w:before="360" w:after="0" w:line="264" w:lineRule="auto"/>
        <w:ind w:left="2835" w:firstLine="709"/>
        <w:contextualSpacing/>
        <w:rPr>
          <w:rFonts w:cs="Courier New"/>
          <w:bCs/>
          <w:szCs w:val="24"/>
          <w:lang w:val="es-ES"/>
        </w:rPr>
      </w:pPr>
      <w:r w:rsidRPr="008100C9">
        <w:rPr>
          <w:rFonts w:cs="Courier New"/>
          <w:bCs/>
          <w:szCs w:val="24"/>
          <w:lang w:val="es-ES"/>
        </w:rPr>
        <w:t xml:space="preserve">Si bien el </w:t>
      </w:r>
      <w:r w:rsidR="006E4272">
        <w:rPr>
          <w:rFonts w:cs="Courier New"/>
          <w:bCs/>
          <w:szCs w:val="24"/>
          <w:lang w:val="es-ES"/>
        </w:rPr>
        <w:t xml:space="preserve">referido </w:t>
      </w:r>
      <w:r w:rsidRPr="008100C9">
        <w:rPr>
          <w:rFonts w:cs="Courier New"/>
          <w:bCs/>
          <w:szCs w:val="24"/>
          <w:lang w:val="es-ES"/>
        </w:rPr>
        <w:t xml:space="preserve">delito previsto en el </w:t>
      </w:r>
      <w:r w:rsidR="00E43AE3">
        <w:rPr>
          <w:rFonts w:cs="Courier New"/>
          <w:bCs/>
          <w:szCs w:val="24"/>
          <w:lang w:val="es-ES"/>
        </w:rPr>
        <w:t>artículo</w:t>
      </w:r>
      <w:r w:rsidR="00E43AE3" w:rsidRPr="008100C9">
        <w:rPr>
          <w:rFonts w:cs="Courier New"/>
          <w:bCs/>
          <w:szCs w:val="24"/>
          <w:lang w:val="es-ES"/>
        </w:rPr>
        <w:t xml:space="preserve"> </w:t>
      </w:r>
      <w:r w:rsidRPr="008100C9">
        <w:rPr>
          <w:rFonts w:cs="Courier New"/>
          <w:bCs/>
          <w:szCs w:val="24"/>
          <w:lang w:val="es-ES"/>
        </w:rPr>
        <w:t>318 del Código Penal, tiene una pena en abstracto</w:t>
      </w:r>
      <w:r w:rsidR="008B4044">
        <w:rPr>
          <w:rFonts w:cs="Courier New"/>
          <w:bCs/>
          <w:szCs w:val="24"/>
          <w:lang w:val="es-ES"/>
        </w:rPr>
        <w:t xml:space="preserve"> de presidio menor en su grado mínimo </w:t>
      </w:r>
      <w:r w:rsidR="008B4044" w:rsidRPr="008B4044">
        <w:rPr>
          <w:rFonts w:cs="Courier New"/>
          <w:bCs/>
          <w:szCs w:val="24"/>
          <w:lang w:val="es-ES"/>
        </w:rPr>
        <w:t>o multa de seis a veinte unidades tributarias mensuales</w:t>
      </w:r>
      <w:r w:rsidR="009A64DF">
        <w:rPr>
          <w:rFonts w:cs="Courier New"/>
          <w:bCs/>
          <w:szCs w:val="24"/>
          <w:lang w:val="es-ES"/>
        </w:rPr>
        <w:t>,</w:t>
      </w:r>
      <w:r w:rsidR="000D21B6" w:rsidRPr="008100C9">
        <w:rPr>
          <w:rFonts w:cs="Courier New"/>
          <w:bCs/>
          <w:szCs w:val="24"/>
          <w:lang w:val="es-ES"/>
        </w:rPr>
        <w:t xml:space="preserve"> </w:t>
      </w:r>
      <w:r w:rsidR="009A64DF">
        <w:rPr>
          <w:rFonts w:cs="Courier New"/>
          <w:bCs/>
          <w:szCs w:val="24"/>
          <w:lang w:val="es-ES"/>
        </w:rPr>
        <w:t>hemos</w:t>
      </w:r>
      <w:r w:rsidR="009A64DF" w:rsidRPr="008100C9">
        <w:rPr>
          <w:rFonts w:cs="Courier New"/>
          <w:bCs/>
          <w:szCs w:val="24"/>
          <w:lang w:val="es-ES"/>
        </w:rPr>
        <w:t xml:space="preserve"> </w:t>
      </w:r>
      <w:r w:rsidR="009A64DF">
        <w:rPr>
          <w:rFonts w:cs="Courier New"/>
          <w:bCs/>
          <w:szCs w:val="24"/>
          <w:lang w:val="es-ES"/>
        </w:rPr>
        <w:t>detectado</w:t>
      </w:r>
      <w:r w:rsidR="000D21B6" w:rsidRPr="008100C9">
        <w:rPr>
          <w:rFonts w:cs="Courier New"/>
          <w:bCs/>
          <w:szCs w:val="24"/>
          <w:lang w:val="es-ES"/>
        </w:rPr>
        <w:t xml:space="preserve"> la necesidad </w:t>
      </w:r>
      <w:r w:rsidR="00214ECF">
        <w:rPr>
          <w:rFonts w:cs="Courier New"/>
          <w:bCs/>
          <w:szCs w:val="24"/>
          <w:lang w:val="es-ES"/>
        </w:rPr>
        <w:t xml:space="preserve">de </w:t>
      </w:r>
      <w:r w:rsidR="000D21B6" w:rsidRPr="008100C9">
        <w:rPr>
          <w:rFonts w:cs="Courier New"/>
          <w:bCs/>
          <w:szCs w:val="24"/>
          <w:lang w:val="es-ES"/>
        </w:rPr>
        <w:t>revisa</w:t>
      </w:r>
      <w:r w:rsidR="009A64DF">
        <w:rPr>
          <w:rFonts w:cs="Courier New"/>
          <w:bCs/>
          <w:szCs w:val="24"/>
          <w:lang w:val="es-ES"/>
        </w:rPr>
        <w:t>r dicha pena</w:t>
      </w:r>
      <w:r w:rsidR="000D21B6" w:rsidRPr="008100C9">
        <w:rPr>
          <w:rFonts w:cs="Courier New"/>
          <w:bCs/>
          <w:szCs w:val="24"/>
          <w:lang w:val="es-ES"/>
        </w:rPr>
        <w:t xml:space="preserve"> en concordanc</w:t>
      </w:r>
      <w:r w:rsidR="00A92366" w:rsidRPr="008100C9">
        <w:rPr>
          <w:rFonts w:cs="Courier New"/>
          <w:bCs/>
          <w:szCs w:val="24"/>
          <w:lang w:val="es-ES"/>
        </w:rPr>
        <w:t>ia a la gravedad de la conducta</w:t>
      </w:r>
      <w:r w:rsidR="009A64DF">
        <w:rPr>
          <w:rFonts w:cs="Courier New"/>
          <w:bCs/>
          <w:szCs w:val="24"/>
          <w:lang w:val="es-ES"/>
        </w:rPr>
        <w:t xml:space="preserve"> y de las circunstancias que se viven en el país</w:t>
      </w:r>
      <w:r w:rsidR="000B3B73">
        <w:rPr>
          <w:rFonts w:cs="Courier New"/>
          <w:bCs/>
          <w:szCs w:val="24"/>
          <w:lang w:val="es-ES"/>
        </w:rPr>
        <w:t>.</w:t>
      </w:r>
    </w:p>
    <w:p w14:paraId="48D8FC4E" w14:textId="77777777" w:rsidR="00F91422" w:rsidRDefault="00F91422" w:rsidP="0038698D">
      <w:pPr>
        <w:pStyle w:val="Sangradetextonormal"/>
        <w:tabs>
          <w:tab w:val="clear" w:pos="3544"/>
        </w:tabs>
        <w:spacing w:before="360" w:after="0" w:line="264" w:lineRule="auto"/>
        <w:ind w:left="2835" w:firstLine="709"/>
        <w:contextualSpacing/>
        <w:rPr>
          <w:rFonts w:cs="Courier New"/>
          <w:bCs/>
          <w:szCs w:val="24"/>
          <w:lang w:val="es-ES"/>
        </w:rPr>
      </w:pPr>
    </w:p>
    <w:p w14:paraId="475420D1" w14:textId="6A6C82EF" w:rsidR="00981C36" w:rsidRPr="008100C9" w:rsidRDefault="00A92366" w:rsidP="0038698D">
      <w:pPr>
        <w:pStyle w:val="Sangradetextonormal"/>
        <w:tabs>
          <w:tab w:val="clear" w:pos="3544"/>
        </w:tabs>
        <w:spacing w:before="360" w:after="0" w:line="264" w:lineRule="auto"/>
        <w:ind w:left="2835" w:firstLine="709"/>
        <w:contextualSpacing/>
        <w:rPr>
          <w:rFonts w:cs="Courier New"/>
          <w:bCs/>
          <w:szCs w:val="24"/>
          <w:lang w:val="es-ES"/>
        </w:rPr>
      </w:pPr>
      <w:r w:rsidRPr="008100C9">
        <w:rPr>
          <w:rFonts w:cs="Courier New"/>
          <w:bCs/>
          <w:szCs w:val="24"/>
          <w:lang w:val="es-ES"/>
        </w:rPr>
        <w:t>Por su parte</w:t>
      </w:r>
      <w:r w:rsidR="001752CF" w:rsidRPr="008100C9">
        <w:rPr>
          <w:rFonts w:cs="Courier New"/>
          <w:bCs/>
          <w:szCs w:val="24"/>
          <w:lang w:val="es-ES"/>
        </w:rPr>
        <w:t>,</w:t>
      </w:r>
      <w:r w:rsidRPr="008100C9">
        <w:rPr>
          <w:rFonts w:cs="Courier New"/>
          <w:bCs/>
          <w:szCs w:val="24"/>
          <w:lang w:val="es-ES"/>
        </w:rPr>
        <w:t xml:space="preserve"> </w:t>
      </w:r>
      <w:r w:rsidR="000D21B6" w:rsidRPr="008100C9">
        <w:rPr>
          <w:rFonts w:cs="Courier New"/>
          <w:bCs/>
          <w:szCs w:val="24"/>
          <w:lang w:val="es-ES"/>
        </w:rPr>
        <w:t>se debe señalar q</w:t>
      </w:r>
      <w:r w:rsidRPr="008100C9">
        <w:rPr>
          <w:rFonts w:cs="Courier New"/>
          <w:bCs/>
          <w:szCs w:val="24"/>
          <w:lang w:val="es-ES"/>
        </w:rPr>
        <w:t>ue</w:t>
      </w:r>
      <w:r w:rsidR="00FE7B3B" w:rsidRPr="008100C9">
        <w:rPr>
          <w:rFonts w:cs="Courier New"/>
          <w:bCs/>
          <w:szCs w:val="24"/>
          <w:lang w:val="es-ES"/>
        </w:rPr>
        <w:t xml:space="preserve"> el </w:t>
      </w:r>
      <w:r w:rsidRPr="008100C9">
        <w:rPr>
          <w:rFonts w:cs="Courier New"/>
          <w:bCs/>
          <w:szCs w:val="24"/>
          <w:lang w:val="es-ES"/>
        </w:rPr>
        <w:t>S</w:t>
      </w:r>
      <w:r w:rsidR="00FE7B3B" w:rsidRPr="008100C9">
        <w:rPr>
          <w:rFonts w:cs="Courier New"/>
          <w:bCs/>
          <w:szCs w:val="24"/>
          <w:lang w:val="es-ES"/>
        </w:rPr>
        <w:t xml:space="preserve">istema </w:t>
      </w:r>
      <w:r w:rsidRPr="008100C9">
        <w:rPr>
          <w:rFonts w:cs="Courier New"/>
          <w:bCs/>
          <w:szCs w:val="24"/>
          <w:lang w:val="es-ES"/>
        </w:rPr>
        <w:t>P</w:t>
      </w:r>
      <w:r w:rsidR="00FE7B3B" w:rsidRPr="008100C9">
        <w:rPr>
          <w:rFonts w:cs="Courier New"/>
          <w:bCs/>
          <w:szCs w:val="24"/>
          <w:lang w:val="es-ES"/>
        </w:rPr>
        <w:t xml:space="preserve">rocesal </w:t>
      </w:r>
      <w:r w:rsidRPr="008100C9">
        <w:rPr>
          <w:rFonts w:cs="Courier New"/>
          <w:bCs/>
          <w:szCs w:val="24"/>
          <w:lang w:val="es-ES"/>
        </w:rPr>
        <w:t>P</w:t>
      </w:r>
      <w:r w:rsidR="00FE7B3B" w:rsidRPr="008100C9">
        <w:rPr>
          <w:rFonts w:cs="Courier New"/>
          <w:bCs/>
          <w:szCs w:val="24"/>
          <w:lang w:val="es-ES"/>
        </w:rPr>
        <w:t xml:space="preserve">enal </w:t>
      </w:r>
      <w:r w:rsidR="00981C36" w:rsidRPr="008100C9">
        <w:rPr>
          <w:rFonts w:cs="Courier New"/>
          <w:bCs/>
          <w:szCs w:val="24"/>
          <w:lang w:val="es-ES"/>
        </w:rPr>
        <w:t xml:space="preserve">contempla </w:t>
      </w:r>
      <w:r w:rsidR="001752CF" w:rsidRPr="008100C9">
        <w:rPr>
          <w:rFonts w:cs="Courier New"/>
          <w:bCs/>
          <w:szCs w:val="24"/>
          <w:lang w:val="es-ES"/>
        </w:rPr>
        <w:t xml:space="preserve">diversas </w:t>
      </w:r>
      <w:r w:rsidR="00981C36" w:rsidRPr="008100C9">
        <w:rPr>
          <w:rFonts w:cs="Courier New"/>
          <w:bCs/>
          <w:szCs w:val="24"/>
          <w:lang w:val="es-ES"/>
        </w:rPr>
        <w:t xml:space="preserve">salidas alternativas al procedimiento ordinario, lo que conlleva </w:t>
      </w:r>
      <w:r w:rsidR="001752CF" w:rsidRPr="008100C9">
        <w:rPr>
          <w:rFonts w:cs="Courier New"/>
          <w:bCs/>
          <w:szCs w:val="24"/>
          <w:lang w:val="es-ES"/>
        </w:rPr>
        <w:t xml:space="preserve">a </w:t>
      </w:r>
      <w:r w:rsidR="00981C36" w:rsidRPr="008100C9">
        <w:rPr>
          <w:rFonts w:cs="Courier New"/>
          <w:bCs/>
          <w:szCs w:val="24"/>
          <w:lang w:val="es-ES"/>
        </w:rPr>
        <w:t>que no tod</w:t>
      </w:r>
      <w:r w:rsidR="001752CF" w:rsidRPr="008100C9">
        <w:rPr>
          <w:rFonts w:cs="Courier New"/>
          <w:bCs/>
          <w:szCs w:val="24"/>
          <w:lang w:val="es-ES"/>
        </w:rPr>
        <w:t>a</w:t>
      </w:r>
      <w:r w:rsidR="00981C36" w:rsidRPr="008100C9">
        <w:rPr>
          <w:rFonts w:cs="Courier New"/>
          <w:bCs/>
          <w:szCs w:val="24"/>
          <w:lang w:val="es-ES"/>
        </w:rPr>
        <w:t>s las investigaciones termin</w:t>
      </w:r>
      <w:r w:rsidR="00E177FC" w:rsidRPr="008100C9">
        <w:rPr>
          <w:rFonts w:cs="Courier New"/>
          <w:bCs/>
          <w:szCs w:val="24"/>
          <w:lang w:val="es-ES"/>
        </w:rPr>
        <w:t>e</w:t>
      </w:r>
      <w:r w:rsidR="00981C36" w:rsidRPr="008100C9">
        <w:rPr>
          <w:rFonts w:cs="Courier New"/>
          <w:bCs/>
          <w:szCs w:val="24"/>
          <w:lang w:val="es-ES"/>
        </w:rPr>
        <w:t>n siempre en</w:t>
      </w:r>
      <w:r w:rsidR="00E8196B" w:rsidRPr="008100C9">
        <w:rPr>
          <w:rFonts w:cs="Courier New"/>
          <w:bCs/>
          <w:szCs w:val="24"/>
          <w:lang w:val="es-ES"/>
        </w:rPr>
        <w:t xml:space="preserve"> </w:t>
      </w:r>
      <w:r w:rsidR="00E177FC" w:rsidRPr="008100C9">
        <w:rPr>
          <w:rFonts w:cs="Courier New"/>
          <w:bCs/>
          <w:szCs w:val="24"/>
          <w:lang w:val="es-ES"/>
        </w:rPr>
        <w:t xml:space="preserve">un </w:t>
      </w:r>
      <w:r w:rsidR="00C82FD8">
        <w:rPr>
          <w:rFonts w:cs="Courier New"/>
          <w:bCs/>
          <w:szCs w:val="24"/>
          <w:lang w:val="es-ES"/>
        </w:rPr>
        <w:t>j</w:t>
      </w:r>
      <w:r w:rsidR="00E8196B" w:rsidRPr="008100C9">
        <w:rPr>
          <w:rFonts w:cs="Courier New"/>
          <w:bCs/>
          <w:szCs w:val="24"/>
          <w:lang w:val="es-ES"/>
        </w:rPr>
        <w:t xml:space="preserve">uicio </w:t>
      </w:r>
      <w:r w:rsidR="00C82FD8">
        <w:rPr>
          <w:rFonts w:cs="Courier New"/>
          <w:bCs/>
          <w:szCs w:val="24"/>
          <w:lang w:val="es-ES"/>
        </w:rPr>
        <w:t>o</w:t>
      </w:r>
      <w:r w:rsidR="00E8196B" w:rsidRPr="008100C9">
        <w:rPr>
          <w:rFonts w:cs="Courier New"/>
          <w:bCs/>
          <w:szCs w:val="24"/>
          <w:lang w:val="es-ES"/>
        </w:rPr>
        <w:t>ral</w:t>
      </w:r>
      <w:r w:rsidR="00981C36" w:rsidRPr="008100C9">
        <w:rPr>
          <w:rFonts w:cs="Courier New"/>
          <w:bCs/>
          <w:szCs w:val="24"/>
          <w:lang w:val="es-ES"/>
        </w:rPr>
        <w:t>.</w:t>
      </w:r>
      <w:r w:rsidR="00F91422">
        <w:rPr>
          <w:rFonts w:cs="Courier New"/>
          <w:bCs/>
          <w:szCs w:val="24"/>
          <w:lang w:val="es-ES"/>
        </w:rPr>
        <w:t xml:space="preserve"> </w:t>
      </w:r>
      <w:r w:rsidR="00E177FC" w:rsidRPr="008100C9">
        <w:rPr>
          <w:rFonts w:cs="Courier New"/>
          <w:bCs/>
          <w:szCs w:val="24"/>
          <w:lang w:val="es-ES"/>
        </w:rPr>
        <w:t>A modo ejemplar</w:t>
      </w:r>
      <w:r w:rsidR="00E8196B" w:rsidRPr="008100C9">
        <w:rPr>
          <w:rFonts w:cs="Courier New"/>
          <w:bCs/>
          <w:szCs w:val="24"/>
          <w:lang w:val="es-ES"/>
        </w:rPr>
        <w:t xml:space="preserve">, la </w:t>
      </w:r>
      <w:r w:rsidR="00C82FD8">
        <w:rPr>
          <w:rFonts w:cs="Courier New"/>
          <w:bCs/>
          <w:szCs w:val="24"/>
          <w:lang w:val="es-ES"/>
        </w:rPr>
        <w:t>s</w:t>
      </w:r>
      <w:r w:rsidR="00981C36" w:rsidRPr="008100C9">
        <w:rPr>
          <w:rFonts w:cs="Courier New"/>
          <w:bCs/>
          <w:szCs w:val="24"/>
          <w:lang w:val="es-ES"/>
        </w:rPr>
        <w:t xml:space="preserve">uspensión </w:t>
      </w:r>
      <w:r w:rsidR="00C82FD8">
        <w:rPr>
          <w:rFonts w:cs="Courier New"/>
          <w:bCs/>
          <w:szCs w:val="24"/>
          <w:lang w:val="es-ES"/>
        </w:rPr>
        <w:t>c</w:t>
      </w:r>
      <w:r w:rsidR="00981C36" w:rsidRPr="008100C9">
        <w:rPr>
          <w:rFonts w:cs="Courier New"/>
          <w:bCs/>
          <w:szCs w:val="24"/>
          <w:lang w:val="es-ES"/>
        </w:rPr>
        <w:t xml:space="preserve">ondicional del </w:t>
      </w:r>
      <w:r w:rsidR="00C82FD8">
        <w:rPr>
          <w:rFonts w:cs="Courier New"/>
          <w:bCs/>
          <w:szCs w:val="24"/>
          <w:lang w:val="es-ES"/>
        </w:rPr>
        <w:t>p</w:t>
      </w:r>
      <w:r w:rsidR="00981C36" w:rsidRPr="008100C9">
        <w:rPr>
          <w:rFonts w:cs="Courier New"/>
          <w:bCs/>
          <w:szCs w:val="24"/>
          <w:lang w:val="es-ES"/>
        </w:rPr>
        <w:t>rocedimiento deviene</w:t>
      </w:r>
      <w:r w:rsidR="001752CF" w:rsidRPr="008100C9">
        <w:rPr>
          <w:rFonts w:cs="Courier New"/>
          <w:bCs/>
          <w:szCs w:val="24"/>
          <w:lang w:val="es-ES"/>
        </w:rPr>
        <w:t>,</w:t>
      </w:r>
      <w:r w:rsidR="00981C36" w:rsidRPr="008100C9">
        <w:rPr>
          <w:rFonts w:cs="Courier New"/>
          <w:bCs/>
          <w:szCs w:val="24"/>
          <w:lang w:val="es-ES"/>
        </w:rPr>
        <w:t xml:space="preserve"> </w:t>
      </w:r>
      <w:r w:rsidR="001752CF" w:rsidRPr="008100C9">
        <w:rPr>
          <w:rFonts w:cs="Courier New"/>
          <w:bCs/>
          <w:szCs w:val="24"/>
          <w:lang w:val="es-ES"/>
        </w:rPr>
        <w:t>por</w:t>
      </w:r>
      <w:r w:rsidR="00981C36" w:rsidRPr="008100C9">
        <w:rPr>
          <w:rFonts w:cs="Courier New"/>
          <w:bCs/>
          <w:szCs w:val="24"/>
          <w:lang w:val="es-ES"/>
        </w:rPr>
        <w:t xml:space="preserve"> regla general</w:t>
      </w:r>
      <w:r w:rsidR="001752CF" w:rsidRPr="008100C9">
        <w:rPr>
          <w:rFonts w:cs="Courier New"/>
          <w:bCs/>
          <w:szCs w:val="24"/>
          <w:lang w:val="es-ES"/>
        </w:rPr>
        <w:t>,</w:t>
      </w:r>
      <w:r w:rsidR="00981C36" w:rsidRPr="008100C9">
        <w:rPr>
          <w:rFonts w:cs="Courier New"/>
          <w:bCs/>
          <w:szCs w:val="24"/>
          <w:lang w:val="es-ES"/>
        </w:rPr>
        <w:t xml:space="preserve"> para aquellas personas que se ven enfrentadas por primera vez al ámbito de </w:t>
      </w:r>
      <w:r w:rsidR="003B15AE">
        <w:rPr>
          <w:rFonts w:cs="Courier New"/>
          <w:bCs/>
          <w:szCs w:val="24"/>
          <w:lang w:val="es-ES"/>
        </w:rPr>
        <w:t xml:space="preserve">la </w:t>
      </w:r>
      <w:r w:rsidR="00981C36" w:rsidRPr="008100C9">
        <w:rPr>
          <w:rFonts w:cs="Courier New"/>
          <w:bCs/>
          <w:szCs w:val="24"/>
          <w:lang w:val="es-ES"/>
        </w:rPr>
        <w:t>justicia criminal</w:t>
      </w:r>
      <w:r w:rsidR="00E177FC" w:rsidRPr="008100C9">
        <w:rPr>
          <w:rFonts w:cs="Courier New"/>
          <w:bCs/>
          <w:szCs w:val="24"/>
          <w:lang w:val="es-ES"/>
        </w:rPr>
        <w:t xml:space="preserve">. Esta salida alternativa </w:t>
      </w:r>
      <w:r w:rsidR="00981C36" w:rsidRPr="008100C9">
        <w:rPr>
          <w:rFonts w:cs="Courier New"/>
          <w:bCs/>
          <w:szCs w:val="24"/>
          <w:lang w:val="es-ES"/>
        </w:rPr>
        <w:t>permit</w:t>
      </w:r>
      <w:r w:rsidR="00E177FC" w:rsidRPr="008100C9">
        <w:rPr>
          <w:rFonts w:cs="Courier New"/>
          <w:bCs/>
          <w:szCs w:val="24"/>
          <w:lang w:val="es-ES"/>
        </w:rPr>
        <w:t>e</w:t>
      </w:r>
      <w:r w:rsidR="001752CF" w:rsidRPr="008100C9">
        <w:rPr>
          <w:rFonts w:cs="Courier New"/>
          <w:bCs/>
          <w:szCs w:val="24"/>
          <w:lang w:val="es-ES"/>
        </w:rPr>
        <w:t>,</w:t>
      </w:r>
      <w:r w:rsidR="00981C36" w:rsidRPr="008100C9">
        <w:rPr>
          <w:rFonts w:cs="Courier New"/>
          <w:bCs/>
          <w:szCs w:val="24"/>
          <w:lang w:val="es-ES"/>
        </w:rPr>
        <w:t xml:space="preserve"> por un lado</w:t>
      </w:r>
      <w:r w:rsidR="001752CF" w:rsidRPr="008100C9">
        <w:rPr>
          <w:rFonts w:cs="Courier New"/>
          <w:bCs/>
          <w:szCs w:val="24"/>
          <w:lang w:val="es-ES"/>
        </w:rPr>
        <w:t>,</w:t>
      </w:r>
      <w:r w:rsidR="00981C36" w:rsidRPr="008100C9">
        <w:rPr>
          <w:rFonts w:cs="Courier New"/>
          <w:bCs/>
          <w:szCs w:val="24"/>
          <w:lang w:val="es-ES"/>
        </w:rPr>
        <w:t xml:space="preserve"> economía de tiempo y recursos para el Ministerio Público y</w:t>
      </w:r>
      <w:r w:rsidR="001752CF" w:rsidRPr="008100C9">
        <w:rPr>
          <w:rFonts w:cs="Courier New"/>
          <w:bCs/>
          <w:szCs w:val="24"/>
          <w:lang w:val="es-ES"/>
        </w:rPr>
        <w:t>,</w:t>
      </w:r>
      <w:r w:rsidR="00981C36" w:rsidRPr="008100C9">
        <w:rPr>
          <w:rFonts w:cs="Courier New"/>
          <w:bCs/>
          <w:szCs w:val="24"/>
          <w:lang w:val="es-ES"/>
        </w:rPr>
        <w:t xml:space="preserve"> por el otro</w:t>
      </w:r>
      <w:r w:rsidR="001752CF" w:rsidRPr="008100C9">
        <w:rPr>
          <w:rFonts w:cs="Courier New"/>
          <w:bCs/>
          <w:szCs w:val="24"/>
          <w:lang w:val="es-ES"/>
        </w:rPr>
        <w:t>,</w:t>
      </w:r>
      <w:r w:rsidR="00981C36" w:rsidRPr="008100C9">
        <w:rPr>
          <w:rFonts w:cs="Courier New"/>
          <w:bCs/>
          <w:szCs w:val="24"/>
          <w:lang w:val="es-ES"/>
        </w:rPr>
        <w:t xml:space="preserve"> la evitación de los efectos nocivos inherentes a un proceso criminal y de la eventual imposición de una pena. Además</w:t>
      </w:r>
      <w:r w:rsidR="001752CF" w:rsidRPr="008100C9">
        <w:rPr>
          <w:rFonts w:cs="Courier New"/>
          <w:bCs/>
          <w:szCs w:val="24"/>
          <w:lang w:val="es-ES"/>
        </w:rPr>
        <w:t>,</w:t>
      </w:r>
      <w:r w:rsidR="00981C36" w:rsidRPr="008100C9">
        <w:rPr>
          <w:rFonts w:cs="Courier New"/>
          <w:bCs/>
          <w:szCs w:val="24"/>
          <w:lang w:val="es-ES"/>
        </w:rPr>
        <w:t xml:space="preserve"> se logra la satisfacción de variados intereses a través de la imposición de </w:t>
      </w:r>
      <w:r w:rsidR="001752CF" w:rsidRPr="008100C9">
        <w:rPr>
          <w:rFonts w:cs="Courier New"/>
          <w:bCs/>
          <w:szCs w:val="24"/>
          <w:lang w:val="es-ES"/>
        </w:rPr>
        <w:t xml:space="preserve">diversas </w:t>
      </w:r>
      <w:r w:rsidR="00981C36" w:rsidRPr="008100C9">
        <w:rPr>
          <w:rFonts w:cs="Courier New"/>
          <w:bCs/>
          <w:szCs w:val="24"/>
          <w:lang w:val="es-ES"/>
        </w:rPr>
        <w:t>condiciones</w:t>
      </w:r>
      <w:r w:rsidR="001752CF" w:rsidRPr="008100C9">
        <w:rPr>
          <w:rFonts w:cs="Courier New"/>
          <w:bCs/>
          <w:szCs w:val="24"/>
          <w:lang w:val="es-ES"/>
        </w:rPr>
        <w:t>, de acuerdo al artículo 238 del Código Procesal Penal,</w:t>
      </w:r>
      <w:r w:rsidR="00981C36" w:rsidRPr="008100C9">
        <w:rPr>
          <w:rFonts w:cs="Courier New"/>
          <w:bCs/>
          <w:szCs w:val="24"/>
          <w:lang w:val="es-ES"/>
        </w:rPr>
        <w:t xml:space="preserve"> que debe cumplir el imputado.</w:t>
      </w:r>
    </w:p>
    <w:p w14:paraId="017BBBA9" w14:textId="77777777" w:rsidR="008100C9" w:rsidRPr="008100C9" w:rsidRDefault="008100C9" w:rsidP="0038698D">
      <w:pPr>
        <w:pStyle w:val="Sangradetextonormal"/>
        <w:tabs>
          <w:tab w:val="clear" w:pos="3544"/>
        </w:tabs>
        <w:spacing w:before="360" w:after="0" w:line="264" w:lineRule="auto"/>
        <w:ind w:left="2835" w:firstLine="709"/>
        <w:contextualSpacing/>
        <w:rPr>
          <w:rFonts w:cs="Courier New"/>
          <w:bCs/>
          <w:szCs w:val="24"/>
          <w:lang w:val="es-ES"/>
        </w:rPr>
      </w:pPr>
    </w:p>
    <w:p w14:paraId="02DAEBAF" w14:textId="77458035" w:rsidR="00F91422" w:rsidRDefault="008100C9" w:rsidP="0038698D">
      <w:pPr>
        <w:pStyle w:val="Sangradetextonormal"/>
        <w:tabs>
          <w:tab w:val="clear" w:pos="3544"/>
        </w:tabs>
        <w:spacing w:before="360" w:after="0" w:line="264" w:lineRule="auto"/>
        <w:ind w:left="2835" w:firstLine="709"/>
        <w:contextualSpacing/>
        <w:rPr>
          <w:rFonts w:cs="Courier New"/>
          <w:bCs/>
          <w:szCs w:val="24"/>
          <w:lang w:val="es-ES"/>
        </w:rPr>
      </w:pPr>
      <w:r w:rsidRPr="008100C9">
        <w:rPr>
          <w:rFonts w:cs="Courier New"/>
          <w:bCs/>
          <w:szCs w:val="24"/>
          <w:lang w:val="es-ES"/>
        </w:rPr>
        <w:t xml:space="preserve">De esta forma y en atención a las características propias de la puesta en riesgo a la salud pública, se estima la necesidad de implementar nuevas formas que permitan </w:t>
      </w:r>
      <w:r>
        <w:rPr>
          <w:rFonts w:cs="Courier New"/>
          <w:bCs/>
          <w:szCs w:val="24"/>
          <w:lang w:val="es-ES"/>
        </w:rPr>
        <w:t>conciliar</w:t>
      </w:r>
      <w:r w:rsidR="003C6385">
        <w:rPr>
          <w:rFonts w:cs="Courier New"/>
          <w:bCs/>
          <w:szCs w:val="24"/>
          <w:lang w:val="es-ES"/>
        </w:rPr>
        <w:t xml:space="preserve"> los mecanismos que el Sistema Procesal Penal prevé a </w:t>
      </w:r>
      <w:r w:rsidR="00F91422">
        <w:rPr>
          <w:rFonts w:cs="Courier New"/>
          <w:bCs/>
          <w:szCs w:val="24"/>
          <w:lang w:val="es-ES"/>
        </w:rPr>
        <w:t xml:space="preserve">determinadas </w:t>
      </w:r>
      <w:r w:rsidR="003C6385">
        <w:rPr>
          <w:rFonts w:cs="Courier New"/>
          <w:bCs/>
          <w:szCs w:val="24"/>
          <w:lang w:val="es-ES"/>
        </w:rPr>
        <w:t xml:space="preserve">conductas </w:t>
      </w:r>
      <w:r w:rsidR="00F91422">
        <w:rPr>
          <w:rFonts w:cs="Courier New"/>
          <w:bCs/>
          <w:szCs w:val="24"/>
          <w:lang w:val="es-ES"/>
        </w:rPr>
        <w:t>sancionadas en sede penal</w:t>
      </w:r>
      <w:r w:rsidR="003C6385">
        <w:rPr>
          <w:rFonts w:cs="Courier New"/>
          <w:bCs/>
          <w:szCs w:val="24"/>
          <w:lang w:val="es-ES"/>
        </w:rPr>
        <w:t xml:space="preserve">. </w:t>
      </w:r>
    </w:p>
    <w:p w14:paraId="23904F46" w14:textId="77777777" w:rsidR="00F91422" w:rsidRDefault="00F91422" w:rsidP="0038698D">
      <w:pPr>
        <w:pStyle w:val="Sangradetextonormal"/>
        <w:tabs>
          <w:tab w:val="clear" w:pos="3544"/>
        </w:tabs>
        <w:spacing w:before="360" w:after="0" w:line="264" w:lineRule="auto"/>
        <w:ind w:left="2835" w:firstLine="709"/>
        <w:contextualSpacing/>
        <w:rPr>
          <w:rFonts w:cs="Courier New"/>
          <w:bCs/>
          <w:szCs w:val="24"/>
          <w:lang w:val="es-ES"/>
        </w:rPr>
      </w:pPr>
    </w:p>
    <w:p w14:paraId="723E0654" w14:textId="77777777" w:rsidR="008100C9" w:rsidRDefault="003C6385" w:rsidP="0038698D">
      <w:pPr>
        <w:pStyle w:val="Sangradetextonormal"/>
        <w:tabs>
          <w:tab w:val="clear" w:pos="3544"/>
        </w:tabs>
        <w:spacing w:before="360" w:after="0" w:line="264" w:lineRule="auto"/>
        <w:ind w:left="2835" w:firstLine="709"/>
        <w:contextualSpacing/>
        <w:rPr>
          <w:rFonts w:cs="Courier New"/>
          <w:bCs/>
          <w:szCs w:val="24"/>
          <w:lang w:val="es-ES"/>
        </w:rPr>
      </w:pPr>
      <w:r>
        <w:rPr>
          <w:rFonts w:cs="Courier New"/>
          <w:bCs/>
          <w:szCs w:val="24"/>
          <w:lang w:val="es-ES"/>
        </w:rPr>
        <w:t xml:space="preserve">Así, la prestación de servicios en beneficio de la comunidad surge como una alternativa a aplicar, </w:t>
      </w:r>
      <w:r w:rsidRPr="008100C9">
        <w:rPr>
          <w:rFonts w:cs="Courier New"/>
          <w:bCs/>
          <w:szCs w:val="24"/>
          <w:lang w:val="es-ES"/>
        </w:rPr>
        <w:t>para que operen los efectos de la suspensión condicional</w:t>
      </w:r>
      <w:r w:rsidR="00F91422">
        <w:rPr>
          <w:rFonts w:cs="Courier New"/>
          <w:bCs/>
          <w:szCs w:val="24"/>
          <w:lang w:val="es-ES"/>
        </w:rPr>
        <w:t xml:space="preserve"> del procedimiento</w:t>
      </w:r>
      <w:r>
        <w:rPr>
          <w:rFonts w:cs="Courier New"/>
          <w:bCs/>
          <w:szCs w:val="24"/>
          <w:lang w:val="es-ES"/>
        </w:rPr>
        <w:t xml:space="preserve">, la que se estima debe ser contemplada de forma expresa para los procedimientos en que se investiguen este tipo de ilícitos. </w:t>
      </w:r>
    </w:p>
    <w:p w14:paraId="10B537AE" w14:textId="322E7588" w:rsidR="00996738" w:rsidRPr="002A2C75" w:rsidRDefault="00996738" w:rsidP="00444271">
      <w:pPr>
        <w:pStyle w:val="Ttulo1"/>
      </w:pPr>
      <w:r w:rsidRPr="002A2C75">
        <w:t>FUNDAMENTOS</w:t>
      </w:r>
    </w:p>
    <w:p w14:paraId="1325B9BF" w14:textId="5FE8027C" w:rsidR="00710DDE" w:rsidRDefault="0006035C" w:rsidP="00710DDE">
      <w:pPr>
        <w:pStyle w:val="Sangradetextonormal"/>
        <w:spacing w:before="360" w:after="0" w:line="276" w:lineRule="auto"/>
        <w:ind w:left="2784" w:firstLine="709"/>
        <w:contextualSpacing/>
        <w:rPr>
          <w:rFonts w:cs="Courier New"/>
          <w:szCs w:val="24"/>
          <w:lang w:val="es-CL"/>
        </w:rPr>
      </w:pPr>
      <w:r>
        <w:rPr>
          <w:rFonts w:cs="Courier New"/>
          <w:szCs w:val="24"/>
          <w:lang w:val="es-CL"/>
        </w:rPr>
        <w:t xml:space="preserve">La autoridad sanitaria ha dispuesto una serie de medidas sanitarias por el brote de COVID-19. Entre ellas, </w:t>
      </w:r>
      <w:r w:rsidR="00710DDE">
        <w:rPr>
          <w:rFonts w:cs="Courier New"/>
          <w:szCs w:val="24"/>
          <w:lang w:val="es-CL"/>
        </w:rPr>
        <w:t xml:space="preserve">cabe mencionar </w:t>
      </w:r>
      <w:r>
        <w:rPr>
          <w:rFonts w:cs="Courier New"/>
          <w:szCs w:val="24"/>
          <w:lang w:val="es-CL"/>
        </w:rPr>
        <w:t xml:space="preserve">el cumplimiento de una cuarentena por 14 días a las personas diagnosticadas con COVID-19 desde el diagnóstico, pudiendo extenderse si </w:t>
      </w:r>
      <w:r w:rsidR="003B15AE">
        <w:rPr>
          <w:rFonts w:cs="Courier New"/>
          <w:szCs w:val="24"/>
          <w:lang w:val="es-CL"/>
        </w:rPr>
        <w:t xml:space="preserve">la persona </w:t>
      </w:r>
      <w:r>
        <w:rPr>
          <w:rFonts w:cs="Courier New"/>
          <w:szCs w:val="24"/>
          <w:lang w:val="es-CL"/>
        </w:rPr>
        <w:t>no se ha recuperado totalmente de la enfermedad</w:t>
      </w:r>
      <w:r w:rsidR="00710DDE">
        <w:rPr>
          <w:rFonts w:cs="Courier New"/>
          <w:szCs w:val="24"/>
          <w:lang w:val="es-CL"/>
        </w:rPr>
        <w:t>, según lo dispuesto en la resolución exenta N° 188, de 18 de marzo de 2020, del Ministerio de Salud.</w:t>
      </w:r>
      <w:r w:rsidR="00710DDE" w:rsidRPr="00710DDE">
        <w:rPr>
          <w:rFonts w:cs="Courier New"/>
          <w:szCs w:val="24"/>
          <w:lang w:val="es-CL"/>
        </w:rPr>
        <w:t xml:space="preserve"> </w:t>
      </w:r>
      <w:r w:rsidR="00710DDE">
        <w:rPr>
          <w:rFonts w:cs="Courier New"/>
          <w:szCs w:val="24"/>
          <w:lang w:val="es-CL"/>
        </w:rPr>
        <w:t>Igualmente, por resolución</w:t>
      </w:r>
      <w:r w:rsidR="00710DDE" w:rsidRPr="0006035C">
        <w:rPr>
          <w:rFonts w:cs="Courier New"/>
          <w:szCs w:val="24"/>
          <w:lang w:val="es-CL"/>
        </w:rPr>
        <w:t xml:space="preserve"> </w:t>
      </w:r>
      <w:r w:rsidR="00710DDE">
        <w:rPr>
          <w:rFonts w:cs="Courier New"/>
          <w:szCs w:val="24"/>
          <w:lang w:val="es-CL"/>
        </w:rPr>
        <w:t>exenta N° 203, de 2020, del Ministerio de Salud</w:t>
      </w:r>
      <w:r w:rsidR="00501BDB">
        <w:rPr>
          <w:rFonts w:cs="Courier New"/>
          <w:szCs w:val="24"/>
          <w:lang w:val="es-CL"/>
        </w:rPr>
        <w:t>,</w:t>
      </w:r>
      <w:r w:rsidR="00710DDE">
        <w:rPr>
          <w:rFonts w:cs="Courier New"/>
          <w:szCs w:val="24"/>
          <w:lang w:val="es-CL"/>
        </w:rPr>
        <w:t xml:space="preserve"> se dispuso que </w:t>
      </w:r>
      <w:r w:rsidR="00710DDE" w:rsidRPr="00286D50">
        <w:rPr>
          <w:rFonts w:cs="Courier New"/>
          <w:szCs w:val="24"/>
          <w:lang w:val="es-CL"/>
        </w:rPr>
        <w:t>las personas que hayan estado en contacto estrecho con una persona</w:t>
      </w:r>
      <w:r w:rsidR="00710DDE">
        <w:rPr>
          <w:rFonts w:cs="Courier New"/>
          <w:szCs w:val="24"/>
          <w:lang w:val="es-CL"/>
        </w:rPr>
        <w:t xml:space="preserve"> </w:t>
      </w:r>
      <w:r w:rsidR="00710DDE" w:rsidRPr="00286D50">
        <w:rPr>
          <w:rFonts w:cs="Courier New"/>
          <w:szCs w:val="24"/>
          <w:lang w:val="es-CL"/>
        </w:rPr>
        <w:t xml:space="preserve">diagnosticada con COVID-19 </w:t>
      </w:r>
      <w:r w:rsidR="004E7917" w:rsidRPr="00286D50">
        <w:rPr>
          <w:rFonts w:cs="Courier New"/>
          <w:szCs w:val="24"/>
          <w:lang w:val="es-CL"/>
        </w:rPr>
        <w:t>deb</w:t>
      </w:r>
      <w:r w:rsidR="004E7917">
        <w:rPr>
          <w:rFonts w:cs="Courier New"/>
          <w:szCs w:val="24"/>
          <w:lang w:val="es-CL"/>
        </w:rPr>
        <w:t>erá</w:t>
      </w:r>
      <w:r w:rsidR="004E7917" w:rsidRPr="00286D50">
        <w:rPr>
          <w:rFonts w:cs="Courier New"/>
          <w:szCs w:val="24"/>
          <w:lang w:val="es-CL"/>
        </w:rPr>
        <w:t>n</w:t>
      </w:r>
      <w:r w:rsidR="00710DDE" w:rsidRPr="00286D50">
        <w:rPr>
          <w:rFonts w:cs="Courier New"/>
          <w:szCs w:val="24"/>
          <w:lang w:val="es-CL"/>
        </w:rPr>
        <w:t xml:space="preserve"> cumplir con medidas de aislamiento por 14 días</w:t>
      </w:r>
      <w:r w:rsidR="00710DDE">
        <w:rPr>
          <w:rFonts w:cs="Courier New"/>
          <w:szCs w:val="24"/>
          <w:lang w:val="es-CL"/>
        </w:rPr>
        <w:t xml:space="preserve">. </w:t>
      </w:r>
      <w:r w:rsidR="00710DDE" w:rsidRPr="004E7917">
        <w:rPr>
          <w:rFonts w:cs="Courier New"/>
          <w:szCs w:val="24"/>
          <w:lang w:val="es-CL"/>
        </w:rPr>
        <w:t>Se ent</w:t>
      </w:r>
      <w:r w:rsidR="00710DDE">
        <w:rPr>
          <w:rFonts w:cs="Courier New"/>
          <w:szCs w:val="24"/>
          <w:lang w:val="es-CL"/>
        </w:rPr>
        <w:t>i</w:t>
      </w:r>
      <w:r w:rsidR="00710DDE" w:rsidRPr="004E7917">
        <w:rPr>
          <w:rFonts w:cs="Courier New"/>
          <w:szCs w:val="24"/>
          <w:lang w:val="es-CL"/>
        </w:rPr>
        <w:t>ende</w:t>
      </w:r>
      <w:r w:rsidR="00710DDE">
        <w:rPr>
          <w:rFonts w:cs="Courier New"/>
          <w:szCs w:val="24"/>
          <w:lang w:val="es-CL"/>
        </w:rPr>
        <w:t xml:space="preserve"> </w:t>
      </w:r>
      <w:r w:rsidR="00710DDE" w:rsidRPr="004E7917">
        <w:rPr>
          <w:rFonts w:cs="Courier New"/>
          <w:szCs w:val="24"/>
          <w:lang w:val="es-CL"/>
        </w:rPr>
        <w:t>por contacto estrecho aquella persona que ha estado en contacto con un caso</w:t>
      </w:r>
      <w:r w:rsidR="00710DDE">
        <w:rPr>
          <w:rFonts w:cs="Courier New"/>
          <w:szCs w:val="24"/>
          <w:lang w:val="es-CL"/>
        </w:rPr>
        <w:t xml:space="preserve"> </w:t>
      </w:r>
      <w:r w:rsidR="00710DDE" w:rsidRPr="004E7917">
        <w:rPr>
          <w:rFonts w:cs="Courier New"/>
          <w:szCs w:val="24"/>
          <w:lang w:val="es-CL"/>
        </w:rPr>
        <w:t>confirmado con COVID-19, entre 2 días antes del inicio de síntomas y 14 días después del inicio</w:t>
      </w:r>
      <w:r w:rsidR="00710DDE">
        <w:rPr>
          <w:rFonts w:cs="Courier New"/>
          <w:szCs w:val="24"/>
          <w:lang w:val="es-CL"/>
        </w:rPr>
        <w:t xml:space="preserve"> </w:t>
      </w:r>
      <w:r w:rsidR="00710DDE" w:rsidRPr="004E7917">
        <w:rPr>
          <w:rFonts w:cs="Courier New"/>
          <w:szCs w:val="24"/>
          <w:lang w:val="es-CL"/>
        </w:rPr>
        <w:t>de síntomas del enfermo</w:t>
      </w:r>
      <w:r w:rsidR="00710DDE">
        <w:rPr>
          <w:rFonts w:cs="Courier New"/>
          <w:szCs w:val="24"/>
          <w:lang w:val="es-CL"/>
        </w:rPr>
        <w:t>, cumpliéndose con ciertas condiciones.</w:t>
      </w:r>
    </w:p>
    <w:p w14:paraId="29539C52" w14:textId="77777777" w:rsidR="0006035C" w:rsidRDefault="0006035C" w:rsidP="0006035C">
      <w:pPr>
        <w:pStyle w:val="Sangradetextonormal"/>
        <w:spacing w:before="360" w:after="0" w:line="276" w:lineRule="auto"/>
        <w:ind w:left="2784" w:firstLine="709"/>
        <w:contextualSpacing/>
        <w:rPr>
          <w:rFonts w:cs="Courier New"/>
          <w:szCs w:val="24"/>
          <w:lang w:val="es-CL"/>
        </w:rPr>
      </w:pPr>
    </w:p>
    <w:p w14:paraId="07A0B7A8" w14:textId="77777777" w:rsidR="0006035C" w:rsidRDefault="00710DDE" w:rsidP="0006035C">
      <w:pPr>
        <w:pStyle w:val="Sangradetextonormal"/>
        <w:spacing w:before="360" w:after="0" w:line="276" w:lineRule="auto"/>
        <w:ind w:left="2784" w:firstLine="709"/>
        <w:contextualSpacing/>
        <w:rPr>
          <w:rFonts w:cs="Courier New"/>
          <w:szCs w:val="24"/>
          <w:lang w:val="es-CL"/>
        </w:rPr>
      </w:pPr>
      <w:r>
        <w:rPr>
          <w:rFonts w:cs="Courier New"/>
          <w:szCs w:val="24"/>
          <w:lang w:val="es-CL"/>
        </w:rPr>
        <w:t xml:space="preserve">Por su parte, se dispuso </w:t>
      </w:r>
      <w:r w:rsidR="0006035C" w:rsidRPr="004E7917">
        <w:rPr>
          <w:rFonts w:cs="Courier New"/>
          <w:szCs w:val="24"/>
          <w:lang w:val="es-CL"/>
        </w:rPr>
        <w:t>que todos los habitantes de la República deberán permanecer, como medida</w:t>
      </w:r>
      <w:r w:rsidR="0006035C">
        <w:rPr>
          <w:rFonts w:cs="Courier New"/>
          <w:szCs w:val="24"/>
          <w:lang w:val="es-CL"/>
        </w:rPr>
        <w:t xml:space="preserve"> </w:t>
      </w:r>
      <w:r w:rsidR="0006035C" w:rsidRPr="004E7917">
        <w:rPr>
          <w:rFonts w:cs="Courier New"/>
          <w:szCs w:val="24"/>
          <w:lang w:val="es-CL"/>
        </w:rPr>
        <w:t>de aislamiento, en sus residencias entre las 22:00 y 05:00 horas</w:t>
      </w:r>
      <w:r w:rsidR="0006035C">
        <w:rPr>
          <w:rFonts w:cs="Courier New"/>
          <w:szCs w:val="24"/>
          <w:lang w:val="es-CL"/>
        </w:rPr>
        <w:t xml:space="preserve">. La medida comenzó a regir desde las 22:00 </w:t>
      </w:r>
      <w:r w:rsidR="00501BDB">
        <w:rPr>
          <w:rFonts w:cs="Courier New"/>
          <w:szCs w:val="24"/>
          <w:lang w:val="es-CL"/>
        </w:rPr>
        <w:t xml:space="preserve">horas </w:t>
      </w:r>
      <w:r w:rsidR="0006035C">
        <w:rPr>
          <w:rFonts w:cs="Courier New"/>
          <w:szCs w:val="24"/>
          <w:lang w:val="es-CL"/>
        </w:rPr>
        <w:t xml:space="preserve">del 22 de marzo de 2020 y será aplicada por un plazo indefinido, hasta que las condiciones epidemiológicas permitan su supresión, según lo dispuesto en la resolución exenta N° 202, de </w:t>
      </w:r>
      <w:r>
        <w:rPr>
          <w:rFonts w:cs="Courier New"/>
          <w:szCs w:val="24"/>
          <w:lang w:val="es-CL"/>
        </w:rPr>
        <w:t xml:space="preserve">22 de marzo de </w:t>
      </w:r>
      <w:r w:rsidR="0006035C">
        <w:rPr>
          <w:rFonts w:cs="Courier New"/>
          <w:szCs w:val="24"/>
          <w:lang w:val="es-CL"/>
        </w:rPr>
        <w:t>2020, del Ministerio de Salud.</w:t>
      </w:r>
    </w:p>
    <w:p w14:paraId="3BB24E8C" w14:textId="77777777" w:rsidR="0006035C" w:rsidRDefault="0006035C" w:rsidP="0006035C">
      <w:pPr>
        <w:pStyle w:val="Sangradetextonormal"/>
        <w:spacing w:before="360" w:after="0" w:line="276" w:lineRule="auto"/>
        <w:ind w:left="2784" w:firstLine="709"/>
        <w:contextualSpacing/>
        <w:rPr>
          <w:rFonts w:cs="Courier New"/>
          <w:szCs w:val="24"/>
          <w:lang w:val="es-CL"/>
        </w:rPr>
      </w:pPr>
    </w:p>
    <w:p w14:paraId="427C1246" w14:textId="70F9F87E" w:rsidR="0006035C" w:rsidRDefault="00710DDE" w:rsidP="0006035C">
      <w:pPr>
        <w:pStyle w:val="Sangradetextonormal"/>
        <w:spacing w:before="360" w:after="0" w:line="276" w:lineRule="auto"/>
        <w:ind w:left="2784" w:firstLine="709"/>
        <w:contextualSpacing/>
        <w:rPr>
          <w:rFonts w:cs="Courier New"/>
          <w:szCs w:val="24"/>
          <w:lang w:val="es-CL"/>
        </w:rPr>
      </w:pPr>
      <w:r>
        <w:rPr>
          <w:rFonts w:cs="Courier New"/>
          <w:szCs w:val="24"/>
          <w:lang w:val="es-CL"/>
        </w:rPr>
        <w:t>A partir del 17 de abril de 2020, se dispuso el uso obligatorio de mascarillas para todas las personas que se encuentren en determinados lugares, siempre que se encuentren diez o más personas en un mismo espacio</w:t>
      </w:r>
      <w:r w:rsidR="003B15AE">
        <w:rPr>
          <w:rFonts w:cs="Courier New"/>
          <w:szCs w:val="24"/>
          <w:lang w:val="es-CL"/>
        </w:rPr>
        <w:t xml:space="preserve">, así como cuando se utilice el </w:t>
      </w:r>
      <w:r w:rsidR="00501BDB">
        <w:rPr>
          <w:rFonts w:cs="Courier New"/>
          <w:szCs w:val="24"/>
          <w:lang w:val="es-CL"/>
        </w:rPr>
        <w:t>transporte público o privado remunerado, entre otras hipótesis</w:t>
      </w:r>
      <w:r>
        <w:rPr>
          <w:rFonts w:cs="Courier New"/>
          <w:szCs w:val="24"/>
          <w:lang w:val="es-CL"/>
        </w:rPr>
        <w:t>. Lo anterior, en virtud de lo establecido en la resolución exenta N° 282, de 16 de abril de 2020, del Ministerio de Salud.</w:t>
      </w:r>
    </w:p>
    <w:p w14:paraId="2CD5D0DC" w14:textId="77777777" w:rsidR="00710DDE" w:rsidRDefault="00710DDE" w:rsidP="0006035C">
      <w:pPr>
        <w:pStyle w:val="Sangradetextonormal"/>
        <w:spacing w:before="360" w:after="0" w:line="276" w:lineRule="auto"/>
        <w:ind w:left="2784" w:firstLine="709"/>
        <w:contextualSpacing/>
        <w:rPr>
          <w:rFonts w:cs="Courier New"/>
          <w:szCs w:val="24"/>
          <w:lang w:val="es-CL"/>
        </w:rPr>
      </w:pPr>
    </w:p>
    <w:p w14:paraId="21BA6210" w14:textId="77777777" w:rsidR="00710DDE" w:rsidRPr="00710DDE" w:rsidRDefault="00710DDE" w:rsidP="00710DDE">
      <w:pPr>
        <w:pStyle w:val="Sangradetextonormal"/>
        <w:spacing w:before="360" w:after="0" w:line="276" w:lineRule="auto"/>
        <w:ind w:left="2784" w:firstLine="709"/>
        <w:contextualSpacing/>
        <w:rPr>
          <w:rFonts w:cs="Courier New"/>
          <w:szCs w:val="24"/>
          <w:lang w:val="es-CL"/>
        </w:rPr>
      </w:pPr>
      <w:r w:rsidRPr="00710DDE">
        <w:rPr>
          <w:rFonts w:cs="Courier New"/>
          <w:szCs w:val="24"/>
          <w:lang w:val="es-CL"/>
        </w:rPr>
        <w:t>Además, se han implementado de forma gradual y progresiva otras medidas sanitarias, aplicables en comunas o regiones determinadas, en atención a las condiciones epidemiológicas que se han presentado en cada una de ellas.</w:t>
      </w:r>
      <w:r w:rsidRPr="00710DDE" w:rsidDel="008602BD">
        <w:rPr>
          <w:rFonts w:cs="Courier New"/>
          <w:szCs w:val="24"/>
          <w:lang w:val="es-CL"/>
        </w:rPr>
        <w:t xml:space="preserve"> </w:t>
      </w:r>
    </w:p>
    <w:p w14:paraId="0650C700" w14:textId="77777777" w:rsidR="00710DDE" w:rsidRDefault="00710DDE" w:rsidP="0006035C">
      <w:pPr>
        <w:pStyle w:val="Sangradetextonormal"/>
        <w:spacing w:before="360" w:after="0" w:line="276" w:lineRule="auto"/>
        <w:ind w:left="2784" w:firstLine="709"/>
        <w:contextualSpacing/>
        <w:rPr>
          <w:rFonts w:cs="Courier New"/>
          <w:szCs w:val="24"/>
          <w:lang w:val="es-CL"/>
        </w:rPr>
      </w:pPr>
    </w:p>
    <w:p w14:paraId="63EEED8A" w14:textId="77777777" w:rsidR="00996738" w:rsidRDefault="00996738" w:rsidP="00996738">
      <w:pPr>
        <w:pStyle w:val="Sangradetextonormal"/>
        <w:spacing w:before="360" w:after="0" w:line="276" w:lineRule="auto"/>
        <w:ind w:left="2784" w:firstLine="709"/>
        <w:contextualSpacing/>
        <w:rPr>
          <w:rFonts w:cs="Courier New"/>
          <w:szCs w:val="24"/>
          <w:lang w:val="es-CL"/>
        </w:rPr>
      </w:pPr>
      <w:r>
        <w:rPr>
          <w:rFonts w:cs="Courier New"/>
          <w:szCs w:val="24"/>
          <w:lang w:val="es-CL"/>
        </w:rPr>
        <w:t xml:space="preserve">Según la información presentada diariamente por los medios de comunicación nacional, pese a encontrarnos en estado de </w:t>
      </w:r>
      <w:r w:rsidR="0006035C">
        <w:rPr>
          <w:rFonts w:cs="Courier New"/>
          <w:szCs w:val="24"/>
          <w:lang w:val="es-CL"/>
        </w:rPr>
        <w:t xml:space="preserve">excepción constitucional de </w:t>
      </w:r>
      <w:r>
        <w:rPr>
          <w:rFonts w:cs="Courier New"/>
          <w:szCs w:val="24"/>
          <w:lang w:val="es-CL"/>
        </w:rPr>
        <w:t>catástrofe y diversas zonas en estado de cuarentena total o parcial o con cordones sanitarios con prohibición de circulación, no son pocos los individuos que han infringido estas limitaciones sin alguna razón que lo legitime, exponiendo la salud de todos los demás compatriotas.</w:t>
      </w:r>
    </w:p>
    <w:p w14:paraId="601BBD38" w14:textId="77777777" w:rsidR="00996738" w:rsidRDefault="00996738" w:rsidP="00996738">
      <w:pPr>
        <w:pStyle w:val="Sangradetextonormal"/>
        <w:spacing w:before="360" w:after="0" w:line="276" w:lineRule="auto"/>
        <w:ind w:left="2784" w:firstLine="709"/>
        <w:contextualSpacing/>
        <w:rPr>
          <w:rFonts w:cs="Courier New"/>
          <w:szCs w:val="24"/>
          <w:lang w:val="es-CL"/>
        </w:rPr>
      </w:pPr>
    </w:p>
    <w:p w14:paraId="2336F160" w14:textId="73601713" w:rsidR="00996738" w:rsidRDefault="00E43AE3" w:rsidP="00996738">
      <w:pPr>
        <w:pStyle w:val="Sangradetextonormal"/>
        <w:spacing w:before="360" w:after="0" w:line="276" w:lineRule="auto"/>
        <w:ind w:left="2784" w:firstLine="709"/>
        <w:contextualSpacing/>
        <w:rPr>
          <w:rFonts w:cs="Courier New"/>
          <w:szCs w:val="24"/>
          <w:lang w:val="es-CL"/>
        </w:rPr>
      </w:pPr>
      <w:r>
        <w:rPr>
          <w:rFonts w:cs="Courier New"/>
          <w:szCs w:val="24"/>
          <w:lang w:val="es-CL"/>
        </w:rPr>
        <w:t>En efecto, según información de Carabineros</w:t>
      </w:r>
      <w:r w:rsidR="0006035C">
        <w:rPr>
          <w:rFonts w:cs="Courier New"/>
          <w:szCs w:val="24"/>
          <w:lang w:val="es-CL"/>
        </w:rPr>
        <w:t xml:space="preserve"> de Chile</w:t>
      </w:r>
      <w:r>
        <w:rPr>
          <w:rFonts w:cs="Courier New"/>
          <w:szCs w:val="24"/>
          <w:lang w:val="es-CL"/>
        </w:rPr>
        <w:t xml:space="preserve">, a la fecha 11.462 </w:t>
      </w:r>
      <w:r w:rsidR="0006035C">
        <w:rPr>
          <w:rFonts w:cs="Courier New"/>
          <w:szCs w:val="24"/>
          <w:lang w:val="es-CL"/>
        </w:rPr>
        <w:t xml:space="preserve">personas </w:t>
      </w:r>
      <w:r>
        <w:rPr>
          <w:rFonts w:cs="Courier New"/>
          <w:szCs w:val="24"/>
          <w:lang w:val="es-CL"/>
        </w:rPr>
        <w:t xml:space="preserve">han sido </w:t>
      </w:r>
      <w:r w:rsidR="009A64DF">
        <w:rPr>
          <w:rFonts w:cs="Courier New"/>
          <w:szCs w:val="24"/>
          <w:lang w:val="es-CL"/>
        </w:rPr>
        <w:t>detenidas</w:t>
      </w:r>
      <w:r w:rsidR="009C577F">
        <w:rPr>
          <w:rFonts w:cs="Courier New"/>
          <w:szCs w:val="24"/>
          <w:lang w:val="es-CL"/>
        </w:rPr>
        <w:t xml:space="preserve"> </w:t>
      </w:r>
      <w:r>
        <w:rPr>
          <w:rFonts w:cs="Courier New"/>
          <w:szCs w:val="24"/>
          <w:lang w:val="es-CL"/>
        </w:rPr>
        <w:t xml:space="preserve">por </w:t>
      </w:r>
      <w:r w:rsidR="009A64DF">
        <w:rPr>
          <w:rFonts w:cs="Courier New"/>
          <w:szCs w:val="24"/>
          <w:lang w:val="es-CL"/>
        </w:rPr>
        <w:t>no respetar e</w:t>
      </w:r>
      <w:r>
        <w:rPr>
          <w:rFonts w:cs="Courier New"/>
          <w:szCs w:val="24"/>
          <w:lang w:val="es-CL"/>
        </w:rPr>
        <w:t>l toque de queda; 1.816 personas han sido detenidas por la comisión de delitos en toque de queda; y, 5.642 personas han sido detectadas infringiendo la cuarentena sanitaria.</w:t>
      </w:r>
    </w:p>
    <w:p w14:paraId="0DD6B629" w14:textId="77777777" w:rsidR="00996738" w:rsidRDefault="00996738" w:rsidP="00996738">
      <w:pPr>
        <w:pStyle w:val="Sangradetextonormal"/>
        <w:spacing w:before="360" w:after="0" w:line="276" w:lineRule="auto"/>
        <w:contextualSpacing/>
        <w:rPr>
          <w:rFonts w:cs="Courier New"/>
          <w:szCs w:val="24"/>
          <w:lang w:val="es-CL"/>
        </w:rPr>
      </w:pPr>
    </w:p>
    <w:p w14:paraId="011704E9" w14:textId="20F7C9B2" w:rsidR="00E32C7E" w:rsidRDefault="00E32C7E" w:rsidP="00E32C7E">
      <w:pPr>
        <w:pStyle w:val="Sangradetextonormal"/>
        <w:spacing w:before="360" w:after="0" w:line="276" w:lineRule="auto"/>
        <w:ind w:left="2784" w:firstLine="709"/>
        <w:contextualSpacing/>
        <w:rPr>
          <w:rFonts w:cs="Courier New"/>
          <w:szCs w:val="24"/>
          <w:lang w:val="es-CL"/>
        </w:rPr>
      </w:pPr>
      <w:r>
        <w:rPr>
          <w:rFonts w:cs="Courier New"/>
          <w:szCs w:val="24"/>
          <w:lang w:val="es-CL"/>
        </w:rPr>
        <w:t xml:space="preserve">Tal como se ha indicado en las referidas resoluciones de la autoridad sanitaria, el </w:t>
      </w:r>
      <w:r w:rsidR="00996738">
        <w:rPr>
          <w:rFonts w:cs="Courier New"/>
          <w:szCs w:val="24"/>
          <w:lang w:val="es-CL"/>
        </w:rPr>
        <w:t>incumplimiento de las cuarentenas</w:t>
      </w:r>
      <w:r>
        <w:rPr>
          <w:rFonts w:cs="Courier New"/>
          <w:szCs w:val="24"/>
          <w:lang w:val="es-CL"/>
        </w:rPr>
        <w:t>,</w:t>
      </w:r>
      <w:r w:rsidR="00996738">
        <w:rPr>
          <w:rFonts w:cs="Courier New"/>
          <w:szCs w:val="24"/>
          <w:lang w:val="es-CL"/>
        </w:rPr>
        <w:t xml:space="preserve"> cordones sanitarios </w:t>
      </w:r>
      <w:r>
        <w:rPr>
          <w:rFonts w:cs="Courier New"/>
          <w:szCs w:val="24"/>
          <w:lang w:val="es-CL"/>
        </w:rPr>
        <w:t xml:space="preserve">u otras medidas </w:t>
      </w:r>
      <w:r w:rsidR="00996738">
        <w:rPr>
          <w:rFonts w:cs="Courier New"/>
          <w:szCs w:val="24"/>
          <w:lang w:val="es-CL"/>
        </w:rPr>
        <w:t>d</w:t>
      </w:r>
      <w:r>
        <w:rPr>
          <w:rFonts w:cs="Courier New"/>
          <w:szCs w:val="24"/>
          <w:lang w:val="es-CL"/>
        </w:rPr>
        <w:t xml:space="preserve">ispuestas </w:t>
      </w:r>
      <w:r w:rsidR="00274D1D">
        <w:rPr>
          <w:rFonts w:cs="Courier New"/>
          <w:szCs w:val="24"/>
          <w:lang w:val="es-CL"/>
        </w:rPr>
        <w:t>con ocasión del brote COVID-19 será</w:t>
      </w:r>
      <w:r>
        <w:rPr>
          <w:rFonts w:cs="Courier New"/>
          <w:szCs w:val="24"/>
          <w:lang w:val="es-CL"/>
        </w:rPr>
        <w:t xml:space="preserve"> fiscalizado y sancionado según lo dispuesto en el Libro X del Código Sanitario, así como en lo dispuesto en el Código Penal, cuando corresponda.</w:t>
      </w:r>
    </w:p>
    <w:p w14:paraId="6B241318" w14:textId="77777777" w:rsidR="00E32C7E" w:rsidRDefault="00E32C7E" w:rsidP="00E32C7E">
      <w:pPr>
        <w:pStyle w:val="Sangradetextonormal"/>
        <w:spacing w:before="360" w:after="0" w:line="276" w:lineRule="auto"/>
        <w:ind w:left="2784" w:firstLine="709"/>
        <w:contextualSpacing/>
        <w:rPr>
          <w:rFonts w:cs="Courier New"/>
          <w:szCs w:val="24"/>
          <w:lang w:val="es-CL"/>
        </w:rPr>
      </w:pPr>
    </w:p>
    <w:p w14:paraId="2C346CCC" w14:textId="7C1E642F" w:rsidR="00996738" w:rsidRDefault="00274D1D" w:rsidP="00274D1D">
      <w:pPr>
        <w:pStyle w:val="Sangradetextonormal"/>
        <w:spacing w:before="360" w:after="0" w:line="276" w:lineRule="auto"/>
        <w:ind w:left="2784" w:firstLine="709"/>
        <w:contextualSpacing/>
        <w:rPr>
          <w:rFonts w:cs="Courier New"/>
          <w:szCs w:val="24"/>
          <w:lang w:val="es-CL"/>
        </w:rPr>
      </w:pPr>
      <w:r>
        <w:rPr>
          <w:rFonts w:cs="Courier New"/>
          <w:szCs w:val="24"/>
          <w:lang w:val="es-CL"/>
        </w:rPr>
        <w:t>En efecto,</w:t>
      </w:r>
      <w:r w:rsidR="00996738">
        <w:rPr>
          <w:rFonts w:cs="Courier New"/>
          <w:szCs w:val="24"/>
          <w:lang w:val="es-CL"/>
        </w:rPr>
        <w:t xml:space="preserve"> el Ministerio Público</w:t>
      </w:r>
      <w:r>
        <w:rPr>
          <w:rFonts w:cs="Courier New"/>
          <w:szCs w:val="24"/>
          <w:lang w:val="es-CL"/>
        </w:rPr>
        <w:t xml:space="preserve"> ha fiscalizado el incumplimiento de estas medidas</w:t>
      </w:r>
      <w:r w:rsidR="00996738">
        <w:rPr>
          <w:rFonts w:cs="Courier New"/>
          <w:szCs w:val="24"/>
          <w:lang w:val="es-CL"/>
        </w:rPr>
        <w:t>.</w:t>
      </w:r>
      <w:r>
        <w:rPr>
          <w:rFonts w:cs="Courier New"/>
          <w:szCs w:val="24"/>
          <w:lang w:val="es-CL"/>
        </w:rPr>
        <w:t xml:space="preserve"> E</w:t>
      </w:r>
      <w:r w:rsidR="00E43AE3">
        <w:rPr>
          <w:rFonts w:cs="Courier New"/>
          <w:szCs w:val="24"/>
          <w:lang w:val="es-CL"/>
        </w:rPr>
        <w:t>l Fiscal Nacional</w:t>
      </w:r>
      <w:r w:rsidR="00996738">
        <w:rPr>
          <w:rFonts w:cs="Courier New"/>
          <w:szCs w:val="24"/>
          <w:lang w:val="es-CL"/>
        </w:rPr>
        <w:t xml:space="preserve">, </w:t>
      </w:r>
      <w:r w:rsidR="00E43AE3">
        <w:rPr>
          <w:rFonts w:cs="Courier New"/>
          <w:szCs w:val="24"/>
          <w:lang w:val="es-CL"/>
        </w:rPr>
        <w:t>en</w:t>
      </w:r>
      <w:r w:rsidR="00996738">
        <w:rPr>
          <w:rFonts w:cs="Courier New"/>
          <w:szCs w:val="24"/>
          <w:lang w:val="es-CL"/>
        </w:rPr>
        <w:t xml:space="preserve"> un medio de comunicación nacional</w:t>
      </w:r>
      <w:r w:rsidR="00E43AE3">
        <w:rPr>
          <w:rFonts w:cs="Courier New"/>
          <w:szCs w:val="24"/>
          <w:lang w:val="es-CL"/>
        </w:rPr>
        <w:t>,</w:t>
      </w:r>
      <w:r w:rsidR="00996738">
        <w:rPr>
          <w:rFonts w:cs="Courier New"/>
          <w:szCs w:val="24"/>
          <w:lang w:val="es-CL"/>
        </w:rPr>
        <w:t xml:space="preserve"> al referirse a las instrucciones respecto a los criterios de actuación ante estos hechos</w:t>
      </w:r>
      <w:r w:rsidR="00E43AE3">
        <w:rPr>
          <w:rFonts w:cs="Courier New"/>
          <w:szCs w:val="24"/>
          <w:lang w:val="es-CL"/>
        </w:rPr>
        <w:t xml:space="preserve"> </w:t>
      </w:r>
      <w:r>
        <w:rPr>
          <w:rFonts w:cs="Courier New"/>
          <w:szCs w:val="24"/>
          <w:lang w:val="es-CL"/>
        </w:rPr>
        <w:t>h</w:t>
      </w:r>
      <w:r w:rsidR="00E43AE3">
        <w:rPr>
          <w:rFonts w:cs="Courier New"/>
          <w:szCs w:val="24"/>
          <w:lang w:val="es-CL"/>
        </w:rPr>
        <w:t>a señala</w:t>
      </w:r>
      <w:r>
        <w:rPr>
          <w:rFonts w:cs="Courier New"/>
          <w:szCs w:val="24"/>
          <w:lang w:val="es-CL"/>
        </w:rPr>
        <w:t>do</w:t>
      </w:r>
      <w:r w:rsidR="00E43AE3">
        <w:rPr>
          <w:rFonts w:cs="Courier New"/>
          <w:szCs w:val="24"/>
          <w:lang w:val="es-CL"/>
        </w:rPr>
        <w:t xml:space="preserve"> que</w:t>
      </w:r>
      <w:r>
        <w:rPr>
          <w:rFonts w:cs="Courier New"/>
          <w:szCs w:val="24"/>
          <w:lang w:val="es-CL"/>
        </w:rPr>
        <w:t xml:space="preserve"> se han</w:t>
      </w:r>
      <w:r w:rsidR="00996738">
        <w:rPr>
          <w:rFonts w:cs="Courier New"/>
          <w:szCs w:val="24"/>
          <w:lang w:val="es-CL"/>
        </w:rPr>
        <w:t xml:space="preserve"> “[c]</w:t>
      </w:r>
      <w:r w:rsidR="00996738" w:rsidRPr="002A5F27">
        <w:rPr>
          <w:rFonts w:cs="Courier New"/>
          <w:i/>
          <w:iCs/>
          <w:szCs w:val="24"/>
          <w:lang w:val="es-CL"/>
        </w:rPr>
        <w:t>onsiderando las circunstancias por las que atraviesa el país, teniendo a la vista la grave situación que viven naciones como Italia o España, a raíz del colapso de su sistema de redes asistenciales, estado de cosas que ha afectado gravemente la salud pública de aquellos Estados y, teniendo a la vista que nuestro ordenamiento jurídico cuenta con disposiciones penales que sancionan punitivamente, la infracción de reglas dictadas por la autoridad en tiempo de contagio o epidemia, en consonancia con las medidas adoptadas por el Gobierno (…)”.</w:t>
      </w:r>
      <w:r w:rsidR="00996738">
        <w:rPr>
          <w:rFonts w:cs="Courier New"/>
          <w:szCs w:val="24"/>
          <w:lang w:val="es-CL"/>
        </w:rPr>
        <w:t xml:space="preserve"> [La Tercera, 27 de marzo de 2020].</w:t>
      </w:r>
    </w:p>
    <w:p w14:paraId="723E9FDA" w14:textId="77777777" w:rsidR="00996738" w:rsidRDefault="00996738" w:rsidP="00921546">
      <w:pPr>
        <w:pStyle w:val="Sangradetextonormal"/>
        <w:spacing w:before="360" w:after="0" w:line="276" w:lineRule="auto"/>
        <w:contextualSpacing/>
        <w:rPr>
          <w:rFonts w:cs="Courier New"/>
          <w:szCs w:val="24"/>
          <w:lang w:val="es-CL"/>
        </w:rPr>
      </w:pPr>
    </w:p>
    <w:p w14:paraId="678774EA" w14:textId="6F67B193" w:rsidR="00996738" w:rsidRDefault="00996738" w:rsidP="00996738">
      <w:pPr>
        <w:pStyle w:val="Sangradetextonormal"/>
        <w:spacing w:before="360" w:after="0" w:line="276" w:lineRule="auto"/>
        <w:ind w:left="2784" w:firstLine="709"/>
        <w:contextualSpacing/>
        <w:rPr>
          <w:rFonts w:cs="Courier New"/>
          <w:szCs w:val="24"/>
          <w:lang w:val="es-CL"/>
        </w:rPr>
      </w:pPr>
      <w:r>
        <w:rPr>
          <w:rFonts w:cs="Courier New"/>
          <w:szCs w:val="24"/>
          <w:lang w:val="es-CL"/>
        </w:rPr>
        <w:t xml:space="preserve">Así, continúa la misma nota que, en caso de incumplimiento de cuarentena -y sin perjuicio de lo que establezca finalmente el órgano persecutor o resuelva el tribunal-, </w:t>
      </w:r>
      <w:r w:rsidRPr="00C348DE">
        <w:rPr>
          <w:rFonts w:cs="Courier New"/>
          <w:szCs w:val="24"/>
          <w:lang w:val="es-CL"/>
        </w:rPr>
        <w:t>“</w:t>
      </w:r>
      <w:r w:rsidRPr="00FE34C1">
        <w:rPr>
          <w:rFonts w:cs="Courier New"/>
          <w:i/>
          <w:iCs/>
          <w:szCs w:val="24"/>
          <w:lang w:val="es-CL"/>
        </w:rPr>
        <w:t>quien infrinja la cuarentena total adoptada por la autoridad con el objeto de resguardar la salud pública será sujeto a una investigación criminal como eventual autor del delito contenido en el artículo 318 del Código Penal</w:t>
      </w:r>
      <w:r>
        <w:rPr>
          <w:rFonts w:cs="Courier New"/>
          <w:szCs w:val="24"/>
          <w:lang w:val="es-CL"/>
        </w:rPr>
        <w:t xml:space="preserve">” [Ibídem]. </w:t>
      </w:r>
    </w:p>
    <w:p w14:paraId="529D25A0" w14:textId="77777777" w:rsidR="00996738" w:rsidRDefault="00996738" w:rsidP="00996738">
      <w:pPr>
        <w:pStyle w:val="Sangradetextonormal"/>
        <w:spacing w:before="360" w:after="0" w:line="276" w:lineRule="auto"/>
        <w:ind w:left="2784" w:firstLine="709"/>
        <w:contextualSpacing/>
        <w:rPr>
          <w:rFonts w:cs="Courier New"/>
          <w:szCs w:val="24"/>
          <w:lang w:val="es-CL"/>
        </w:rPr>
      </w:pPr>
    </w:p>
    <w:p w14:paraId="7A524B8D" w14:textId="6222572E" w:rsidR="002A2C75" w:rsidRDefault="00996738" w:rsidP="00447883">
      <w:pPr>
        <w:pStyle w:val="Sangradetextonormal"/>
        <w:spacing w:before="360" w:after="0" w:line="276" w:lineRule="auto"/>
        <w:ind w:left="2784" w:firstLine="709"/>
        <w:contextualSpacing/>
        <w:rPr>
          <w:rFonts w:cs="Courier New"/>
          <w:szCs w:val="24"/>
          <w:lang w:val="es-CL"/>
        </w:rPr>
      </w:pPr>
      <w:r>
        <w:rPr>
          <w:rFonts w:cs="Courier New"/>
          <w:szCs w:val="24"/>
          <w:lang w:val="es-CL"/>
        </w:rPr>
        <w:t>Como vimos, el artículo 318 del Código Penal sanciona, alternativamente, con una pena privativa de libertad -de presidio menor en su grado mínimo- o con una multa</w:t>
      </w:r>
      <w:r w:rsidR="00C304A6">
        <w:rPr>
          <w:rFonts w:cs="Courier New"/>
          <w:szCs w:val="24"/>
          <w:lang w:val="es-CL"/>
        </w:rPr>
        <w:t xml:space="preserve"> de 6 a 20 unidades tributarias mensuales</w:t>
      </w:r>
      <w:r>
        <w:rPr>
          <w:rFonts w:cs="Courier New"/>
          <w:szCs w:val="24"/>
          <w:lang w:val="es-CL"/>
        </w:rPr>
        <w:t xml:space="preserve">. </w:t>
      </w:r>
      <w:r w:rsidR="00274D1D">
        <w:rPr>
          <w:rFonts w:cs="Courier New"/>
          <w:szCs w:val="24"/>
          <w:lang w:val="es-CL"/>
        </w:rPr>
        <w:t>En el contexto en que nos encontramos, y dada la gravedad de la propagación de enfermedades</w:t>
      </w:r>
      <w:r w:rsidR="002A2C75">
        <w:rPr>
          <w:rFonts w:cs="Courier New"/>
          <w:szCs w:val="24"/>
          <w:lang w:val="es-CL"/>
        </w:rPr>
        <w:t xml:space="preserve"> que </w:t>
      </w:r>
      <w:r w:rsidR="00A55D42">
        <w:rPr>
          <w:rFonts w:cs="Courier New"/>
          <w:szCs w:val="24"/>
          <w:lang w:val="es-CL"/>
        </w:rPr>
        <w:t xml:space="preserve">pongan en peligro </w:t>
      </w:r>
      <w:r w:rsidR="002A2C75">
        <w:rPr>
          <w:rFonts w:cs="Courier New"/>
          <w:szCs w:val="24"/>
          <w:lang w:val="es-CL"/>
        </w:rPr>
        <w:t>la salud pública</w:t>
      </w:r>
      <w:r w:rsidR="00274D1D">
        <w:rPr>
          <w:rFonts w:cs="Courier New"/>
          <w:szCs w:val="24"/>
          <w:lang w:val="es-CL"/>
        </w:rPr>
        <w:t xml:space="preserve">, </w:t>
      </w:r>
      <w:r>
        <w:rPr>
          <w:rFonts w:cs="Courier New"/>
          <w:szCs w:val="24"/>
          <w:lang w:val="es-CL"/>
        </w:rPr>
        <w:t>la penalidad actual parece ser insuficiente para disuadir a los infractores</w:t>
      </w:r>
      <w:r w:rsidR="00274D1D">
        <w:rPr>
          <w:rFonts w:cs="Courier New"/>
          <w:szCs w:val="24"/>
          <w:lang w:val="es-CL"/>
        </w:rPr>
        <w:t>.</w:t>
      </w:r>
      <w:r w:rsidR="00447883">
        <w:rPr>
          <w:rFonts w:cs="Courier New"/>
          <w:szCs w:val="24"/>
          <w:lang w:val="es-CL"/>
        </w:rPr>
        <w:t xml:space="preserve"> </w:t>
      </w:r>
      <w:r w:rsidR="002A2C75">
        <w:rPr>
          <w:rFonts w:cs="Courier New"/>
          <w:szCs w:val="24"/>
          <w:lang w:val="es-CL"/>
        </w:rPr>
        <w:t xml:space="preserve">Por ello, se hace necesario modificar el quántum de la pena </w:t>
      </w:r>
      <w:r w:rsidR="00823A8A">
        <w:rPr>
          <w:rFonts w:cs="Courier New"/>
          <w:szCs w:val="24"/>
          <w:lang w:val="es-CL"/>
        </w:rPr>
        <w:t>que actualmente contempla el</w:t>
      </w:r>
      <w:r w:rsidR="002A2C75">
        <w:rPr>
          <w:rFonts w:cs="Courier New"/>
          <w:szCs w:val="24"/>
          <w:lang w:val="es-CL"/>
        </w:rPr>
        <w:t xml:space="preserve"> delito </w:t>
      </w:r>
      <w:r w:rsidR="00447883">
        <w:rPr>
          <w:rFonts w:cs="Courier New"/>
          <w:szCs w:val="24"/>
          <w:lang w:val="es-CL"/>
        </w:rPr>
        <w:t>en comento</w:t>
      </w:r>
      <w:r w:rsidR="002A2C75">
        <w:rPr>
          <w:rFonts w:cs="Courier New"/>
          <w:szCs w:val="24"/>
          <w:lang w:val="es-CL"/>
        </w:rPr>
        <w:t>.</w:t>
      </w:r>
    </w:p>
    <w:p w14:paraId="42295CFA" w14:textId="77777777" w:rsidR="002A2C75" w:rsidRDefault="002A2C75" w:rsidP="00996738">
      <w:pPr>
        <w:pStyle w:val="Sangradetextonormal"/>
        <w:spacing w:before="360" w:after="0" w:line="276" w:lineRule="auto"/>
        <w:ind w:left="2784" w:firstLine="709"/>
        <w:contextualSpacing/>
        <w:rPr>
          <w:rFonts w:cs="Courier New"/>
          <w:szCs w:val="24"/>
          <w:lang w:val="es-CL"/>
        </w:rPr>
      </w:pPr>
    </w:p>
    <w:p w14:paraId="1650ABA3" w14:textId="0C1A8AA5" w:rsidR="00447883" w:rsidRDefault="00274D1D" w:rsidP="00447883">
      <w:pPr>
        <w:pStyle w:val="Sangradetextonormal"/>
        <w:spacing w:before="360" w:after="0" w:line="276" w:lineRule="auto"/>
        <w:ind w:left="2784" w:firstLine="709"/>
        <w:contextualSpacing/>
        <w:rPr>
          <w:rFonts w:cs="Courier New"/>
          <w:szCs w:val="24"/>
          <w:lang w:val="es-CL"/>
        </w:rPr>
      </w:pPr>
      <w:r>
        <w:rPr>
          <w:rFonts w:cs="Courier New"/>
          <w:szCs w:val="24"/>
          <w:lang w:val="es-CL"/>
        </w:rPr>
        <w:t>Adicionalmente</w:t>
      </w:r>
      <w:r w:rsidR="00996738">
        <w:rPr>
          <w:rFonts w:cs="Courier New"/>
          <w:szCs w:val="24"/>
          <w:lang w:val="es-CL"/>
        </w:rPr>
        <w:t xml:space="preserve">, </w:t>
      </w:r>
      <w:r>
        <w:rPr>
          <w:rFonts w:cs="Courier New"/>
          <w:szCs w:val="24"/>
          <w:lang w:val="es-CL"/>
        </w:rPr>
        <w:t>resulta relevante en est</w:t>
      </w:r>
      <w:r w:rsidR="00447883">
        <w:rPr>
          <w:rFonts w:cs="Courier New"/>
          <w:szCs w:val="24"/>
          <w:lang w:val="es-CL"/>
        </w:rPr>
        <w:t xml:space="preserve">a situación </w:t>
      </w:r>
      <w:r>
        <w:rPr>
          <w:rFonts w:cs="Courier New"/>
          <w:szCs w:val="24"/>
          <w:lang w:val="es-CL"/>
        </w:rPr>
        <w:t xml:space="preserve">contemplar </w:t>
      </w:r>
      <w:r w:rsidR="00447883">
        <w:rPr>
          <w:rFonts w:cs="Courier New"/>
          <w:szCs w:val="24"/>
          <w:lang w:val="es-CL"/>
        </w:rPr>
        <w:t>mecanismos para los casos que la pena no se aplique de forma efectiva, dado el régimen de penas sustit</w:t>
      </w:r>
      <w:r w:rsidR="00EA1F59">
        <w:rPr>
          <w:rFonts w:cs="Courier New"/>
          <w:szCs w:val="24"/>
          <w:lang w:val="es-CL"/>
        </w:rPr>
        <w:t>u</w:t>
      </w:r>
      <w:r w:rsidR="00447883">
        <w:rPr>
          <w:rFonts w:cs="Courier New"/>
          <w:szCs w:val="24"/>
          <w:lang w:val="es-CL"/>
        </w:rPr>
        <w:t>t</w:t>
      </w:r>
      <w:r w:rsidR="00EA1F59">
        <w:rPr>
          <w:rFonts w:cs="Courier New"/>
          <w:szCs w:val="24"/>
          <w:lang w:val="es-CL"/>
        </w:rPr>
        <w:t>i</w:t>
      </w:r>
      <w:r w:rsidR="00447883">
        <w:rPr>
          <w:rFonts w:cs="Courier New"/>
          <w:szCs w:val="24"/>
          <w:lang w:val="es-CL"/>
        </w:rPr>
        <w:t xml:space="preserve">vas o </w:t>
      </w:r>
      <w:r w:rsidR="00921546">
        <w:rPr>
          <w:rFonts w:cs="Courier New"/>
          <w:szCs w:val="24"/>
          <w:lang w:val="es-CL"/>
        </w:rPr>
        <w:t xml:space="preserve">de </w:t>
      </w:r>
      <w:r w:rsidR="00447883">
        <w:rPr>
          <w:rFonts w:cs="Courier New"/>
          <w:szCs w:val="24"/>
          <w:lang w:val="es-CL"/>
        </w:rPr>
        <w:t xml:space="preserve">salidas alternativas al procedimiento, por lo que parece importante innovar en materia de prestación de servicios </w:t>
      </w:r>
      <w:r w:rsidR="00921546">
        <w:rPr>
          <w:rFonts w:cs="Courier New"/>
          <w:szCs w:val="24"/>
          <w:lang w:val="es-CL"/>
        </w:rPr>
        <w:t>en beneficio de</w:t>
      </w:r>
      <w:r w:rsidR="00447883">
        <w:rPr>
          <w:rFonts w:cs="Courier New"/>
          <w:szCs w:val="24"/>
          <w:lang w:val="es-CL"/>
        </w:rPr>
        <w:t xml:space="preserve"> la comunidad, con miras a retribuir a la comunidad por el peligro o daño provocado</w:t>
      </w:r>
      <w:r w:rsidR="00447883">
        <w:t>, en los casos que corresponda</w:t>
      </w:r>
      <w:r w:rsidR="00447883">
        <w:rPr>
          <w:rFonts w:cs="Courier New"/>
          <w:szCs w:val="24"/>
          <w:lang w:val="es-CL"/>
        </w:rPr>
        <w:t>.</w:t>
      </w:r>
    </w:p>
    <w:p w14:paraId="0A7D1CBD" w14:textId="78074BA3" w:rsidR="008C42BF" w:rsidRPr="002A2C75" w:rsidRDefault="008C42BF" w:rsidP="00444271">
      <w:pPr>
        <w:pStyle w:val="Ttulo1"/>
      </w:pPr>
      <w:r w:rsidRPr="002A2C75">
        <w:t>CONTENIDO DE LA INDICACIÓN</w:t>
      </w:r>
      <w:r w:rsidR="002A2C75" w:rsidRPr="002A2C75">
        <w:t xml:space="preserve"> SUSTITUTIVA</w:t>
      </w:r>
    </w:p>
    <w:p w14:paraId="7CC44683" w14:textId="174ACEA3" w:rsidR="00AA2651" w:rsidRPr="008100C9" w:rsidRDefault="00AA2651" w:rsidP="00376C3E">
      <w:pPr>
        <w:pStyle w:val="Sangradetextonormal"/>
        <w:spacing w:before="360" w:after="0" w:line="276" w:lineRule="auto"/>
        <w:ind w:left="2784" w:firstLine="709"/>
        <w:contextualSpacing/>
        <w:rPr>
          <w:rFonts w:cs="Courier New"/>
          <w:bCs/>
          <w:szCs w:val="24"/>
          <w:lang w:val="es-ES"/>
        </w:rPr>
      </w:pPr>
      <w:r w:rsidRPr="008100C9">
        <w:rPr>
          <w:rFonts w:cs="Courier New"/>
          <w:bCs/>
          <w:szCs w:val="24"/>
          <w:lang w:val="es-ES"/>
        </w:rPr>
        <w:t xml:space="preserve">La presente indicación sustitutiva consta de </w:t>
      </w:r>
      <w:r w:rsidR="00086E6F" w:rsidRPr="008100C9">
        <w:rPr>
          <w:rFonts w:cs="Courier New"/>
          <w:bCs/>
          <w:szCs w:val="24"/>
          <w:lang w:val="es-ES"/>
        </w:rPr>
        <w:t xml:space="preserve">tres artículos </w:t>
      </w:r>
      <w:r w:rsidR="00921546">
        <w:rPr>
          <w:rFonts w:cs="Courier New"/>
          <w:bCs/>
          <w:szCs w:val="24"/>
          <w:lang w:val="es-ES"/>
        </w:rPr>
        <w:t>permanentes</w:t>
      </w:r>
      <w:r w:rsidR="00086E6F" w:rsidRPr="008100C9">
        <w:rPr>
          <w:rFonts w:cs="Courier New"/>
          <w:bCs/>
          <w:szCs w:val="24"/>
          <w:lang w:val="es-ES"/>
        </w:rPr>
        <w:t xml:space="preserve"> y un artículo transitorio.</w:t>
      </w:r>
    </w:p>
    <w:p w14:paraId="10D21737" w14:textId="77777777" w:rsidR="00086E6F" w:rsidRPr="008100C9" w:rsidRDefault="00086E6F" w:rsidP="00376C3E">
      <w:pPr>
        <w:pStyle w:val="Sangradetextonormal"/>
        <w:spacing w:before="360" w:after="0" w:line="276" w:lineRule="auto"/>
        <w:ind w:left="2784" w:firstLine="709"/>
        <w:contextualSpacing/>
        <w:rPr>
          <w:rFonts w:cs="Courier New"/>
          <w:bCs/>
          <w:szCs w:val="24"/>
          <w:lang w:val="es-ES"/>
        </w:rPr>
      </w:pPr>
    </w:p>
    <w:p w14:paraId="66D143C3" w14:textId="77777777" w:rsidR="00086E6F" w:rsidRPr="008100C9" w:rsidRDefault="00086E6F" w:rsidP="00376C3E">
      <w:pPr>
        <w:pStyle w:val="Sangradetextonormal"/>
        <w:spacing w:before="360" w:after="0" w:line="276" w:lineRule="auto"/>
        <w:ind w:left="2784" w:firstLine="709"/>
        <w:contextualSpacing/>
        <w:rPr>
          <w:rFonts w:cs="Courier New"/>
          <w:bCs/>
          <w:szCs w:val="24"/>
          <w:lang w:val="es-ES"/>
        </w:rPr>
      </w:pPr>
      <w:r w:rsidRPr="008100C9">
        <w:rPr>
          <w:rFonts w:cs="Courier New"/>
          <w:bCs/>
          <w:szCs w:val="24"/>
          <w:lang w:val="es-ES"/>
        </w:rPr>
        <w:t>El primer artículo busca modificar el artículo 318 del Código Penal</w:t>
      </w:r>
      <w:r w:rsidR="0093786F" w:rsidRPr="008100C9">
        <w:rPr>
          <w:rFonts w:cs="Courier New"/>
          <w:bCs/>
          <w:szCs w:val="24"/>
          <w:lang w:val="es-ES"/>
        </w:rPr>
        <w:t xml:space="preserve">, con el objeto de ampliar el marco de la pena prevista a presidio menor en su grado medio y </w:t>
      </w:r>
      <w:r w:rsidR="001752CF" w:rsidRPr="008100C9">
        <w:rPr>
          <w:rFonts w:cs="Courier New"/>
          <w:bCs/>
          <w:szCs w:val="24"/>
          <w:lang w:val="es-ES"/>
        </w:rPr>
        <w:t xml:space="preserve">hacer </w:t>
      </w:r>
      <w:r w:rsidR="0093786F" w:rsidRPr="008100C9">
        <w:rPr>
          <w:rFonts w:cs="Courier New"/>
          <w:bCs/>
          <w:szCs w:val="24"/>
          <w:lang w:val="es-ES"/>
        </w:rPr>
        <w:t>copulativa la pena de multa</w:t>
      </w:r>
      <w:r w:rsidR="002A2C75">
        <w:rPr>
          <w:rFonts w:cs="Courier New"/>
          <w:bCs/>
          <w:szCs w:val="24"/>
          <w:lang w:val="es-ES"/>
        </w:rPr>
        <w:t>,</w:t>
      </w:r>
      <w:r w:rsidR="0093786F" w:rsidRPr="008100C9">
        <w:rPr>
          <w:rFonts w:cs="Courier New"/>
          <w:bCs/>
          <w:szCs w:val="24"/>
          <w:lang w:val="es-ES"/>
        </w:rPr>
        <w:t xml:space="preserve"> que actualmente es alternativa a la pena privativa de libertad.</w:t>
      </w:r>
    </w:p>
    <w:p w14:paraId="0521852E" w14:textId="77777777" w:rsidR="0093786F" w:rsidRPr="008100C9" w:rsidRDefault="0093786F" w:rsidP="00376C3E">
      <w:pPr>
        <w:pStyle w:val="Sangradetextonormal"/>
        <w:spacing w:before="360" w:after="0" w:line="276" w:lineRule="auto"/>
        <w:ind w:left="2784" w:firstLine="709"/>
        <w:contextualSpacing/>
        <w:rPr>
          <w:rFonts w:cs="Courier New"/>
          <w:bCs/>
          <w:szCs w:val="24"/>
          <w:lang w:val="es-ES"/>
        </w:rPr>
      </w:pPr>
    </w:p>
    <w:p w14:paraId="71FEFA6B" w14:textId="7C6E572A" w:rsidR="003C6385" w:rsidRDefault="0093786F" w:rsidP="00376C3E">
      <w:pPr>
        <w:pStyle w:val="Sangradetextonormal"/>
        <w:spacing w:before="360" w:after="0" w:line="276" w:lineRule="auto"/>
        <w:ind w:left="2784" w:firstLine="709"/>
        <w:contextualSpacing/>
        <w:rPr>
          <w:rFonts w:cs="Courier New"/>
          <w:bCs/>
          <w:szCs w:val="24"/>
          <w:lang w:val="es-ES"/>
        </w:rPr>
      </w:pPr>
      <w:r w:rsidRPr="008100C9">
        <w:rPr>
          <w:rFonts w:cs="Courier New"/>
          <w:bCs/>
          <w:szCs w:val="24"/>
          <w:lang w:val="es-ES"/>
        </w:rPr>
        <w:t>El segundo artículo tiene por finalidad</w:t>
      </w:r>
      <w:r w:rsidR="00B974CC">
        <w:rPr>
          <w:rFonts w:cs="Courier New"/>
          <w:bCs/>
          <w:szCs w:val="24"/>
          <w:lang w:val="es-ES"/>
        </w:rPr>
        <w:t xml:space="preserve"> contemplar expresamente como pena</w:t>
      </w:r>
      <w:r w:rsidR="00012C64">
        <w:rPr>
          <w:rFonts w:cs="Courier New"/>
          <w:bCs/>
          <w:szCs w:val="24"/>
          <w:lang w:val="es-ES"/>
        </w:rPr>
        <w:t xml:space="preserve"> </w:t>
      </w:r>
      <w:r w:rsidR="003C6385">
        <w:rPr>
          <w:rFonts w:cs="Courier New"/>
          <w:bCs/>
          <w:szCs w:val="24"/>
          <w:lang w:val="es-ES"/>
        </w:rPr>
        <w:t>sustitu</w:t>
      </w:r>
      <w:r w:rsidR="00B974CC">
        <w:rPr>
          <w:rFonts w:cs="Courier New"/>
          <w:bCs/>
          <w:szCs w:val="24"/>
          <w:lang w:val="es-ES"/>
        </w:rPr>
        <w:t>tiva</w:t>
      </w:r>
      <w:r w:rsidR="003C6385">
        <w:rPr>
          <w:rFonts w:cs="Courier New"/>
          <w:bCs/>
          <w:szCs w:val="24"/>
          <w:lang w:val="es-ES"/>
        </w:rPr>
        <w:t xml:space="preserve"> </w:t>
      </w:r>
      <w:r w:rsidR="00B974CC">
        <w:rPr>
          <w:rFonts w:cs="Courier New"/>
          <w:bCs/>
          <w:szCs w:val="24"/>
          <w:lang w:val="es-ES"/>
        </w:rPr>
        <w:t xml:space="preserve">de </w:t>
      </w:r>
      <w:r w:rsidR="003C6385">
        <w:rPr>
          <w:rFonts w:cs="Courier New"/>
          <w:bCs/>
          <w:szCs w:val="24"/>
          <w:lang w:val="es-ES"/>
        </w:rPr>
        <w:t>la pena privativa de libertad</w:t>
      </w:r>
      <w:r w:rsidR="003C6385" w:rsidRPr="008100C9">
        <w:rPr>
          <w:rFonts w:cs="Courier New"/>
          <w:bCs/>
          <w:szCs w:val="24"/>
          <w:lang w:val="es-ES"/>
        </w:rPr>
        <w:t xml:space="preserve"> por el delito previsto en el artículo 318 del Código Penal</w:t>
      </w:r>
      <w:r w:rsidR="001752CF" w:rsidRPr="008100C9">
        <w:rPr>
          <w:rFonts w:cs="Courier New"/>
          <w:bCs/>
          <w:szCs w:val="24"/>
          <w:lang w:val="es-ES"/>
        </w:rPr>
        <w:t>, en</w:t>
      </w:r>
      <w:r w:rsidR="003C6385">
        <w:rPr>
          <w:rFonts w:cs="Courier New"/>
          <w:bCs/>
          <w:szCs w:val="24"/>
          <w:lang w:val="es-ES"/>
        </w:rPr>
        <w:t xml:space="preserve"> los</w:t>
      </w:r>
      <w:r w:rsidR="001752CF" w:rsidRPr="008100C9">
        <w:rPr>
          <w:rFonts w:cs="Courier New"/>
          <w:bCs/>
          <w:szCs w:val="24"/>
          <w:lang w:val="es-ES"/>
        </w:rPr>
        <w:t xml:space="preserve"> caso</w:t>
      </w:r>
      <w:r w:rsidR="003C6385">
        <w:rPr>
          <w:rFonts w:cs="Courier New"/>
          <w:bCs/>
          <w:szCs w:val="24"/>
          <w:lang w:val="es-ES"/>
        </w:rPr>
        <w:t>s</w:t>
      </w:r>
      <w:r w:rsidR="001752CF" w:rsidRPr="008100C9">
        <w:rPr>
          <w:rFonts w:cs="Courier New"/>
          <w:bCs/>
          <w:szCs w:val="24"/>
          <w:lang w:val="es-ES"/>
        </w:rPr>
        <w:t xml:space="preserve"> que </w:t>
      </w:r>
      <w:r w:rsidR="003C6385">
        <w:rPr>
          <w:rFonts w:cs="Courier New"/>
          <w:bCs/>
          <w:szCs w:val="24"/>
          <w:lang w:val="es-ES"/>
        </w:rPr>
        <w:t xml:space="preserve">proceda, </w:t>
      </w:r>
      <w:r w:rsidR="003C6385" w:rsidRPr="008100C9">
        <w:rPr>
          <w:rFonts w:cs="Courier New"/>
          <w:bCs/>
          <w:szCs w:val="24"/>
          <w:lang w:val="es-ES"/>
        </w:rPr>
        <w:t xml:space="preserve">la de prestación de servicios en beneficio de la comunidad, prevista en el Párrafo 3º del Título I de la </w:t>
      </w:r>
      <w:r w:rsidR="00C82FD8">
        <w:rPr>
          <w:rFonts w:cs="Courier New"/>
          <w:bCs/>
          <w:szCs w:val="24"/>
          <w:lang w:val="es-ES"/>
        </w:rPr>
        <w:t>l</w:t>
      </w:r>
      <w:r w:rsidR="003C6385" w:rsidRPr="008100C9">
        <w:rPr>
          <w:rFonts w:cs="Courier New"/>
          <w:bCs/>
          <w:szCs w:val="24"/>
          <w:lang w:val="es-ES"/>
        </w:rPr>
        <w:t>ey Nº 18.216, servicios que preferentemente deberán desempeñarse en instituciones hospitalarias o de salud.</w:t>
      </w:r>
    </w:p>
    <w:p w14:paraId="5DD9CA5D" w14:textId="77777777" w:rsidR="00FE218E" w:rsidRPr="008100C9" w:rsidRDefault="00FE218E" w:rsidP="003C6385">
      <w:pPr>
        <w:pStyle w:val="Sangradetextonormal"/>
        <w:spacing w:before="360" w:after="0" w:line="276" w:lineRule="auto"/>
        <w:contextualSpacing/>
        <w:rPr>
          <w:rFonts w:cs="Courier New"/>
          <w:bCs/>
          <w:szCs w:val="24"/>
          <w:lang w:val="es-ES"/>
        </w:rPr>
      </w:pPr>
    </w:p>
    <w:p w14:paraId="0735366B" w14:textId="7E8FDBCE" w:rsidR="001752CF" w:rsidRPr="008100C9" w:rsidRDefault="001752CF" w:rsidP="00765EE2">
      <w:pPr>
        <w:pStyle w:val="Sangradetextonormal"/>
        <w:spacing w:before="360" w:after="0" w:line="276" w:lineRule="auto"/>
        <w:ind w:left="2784" w:firstLine="709"/>
        <w:contextualSpacing/>
        <w:rPr>
          <w:rFonts w:cs="Courier New"/>
          <w:bCs/>
          <w:szCs w:val="24"/>
          <w:lang w:val="es-ES"/>
        </w:rPr>
      </w:pPr>
      <w:r w:rsidRPr="008100C9">
        <w:rPr>
          <w:rFonts w:cs="Courier New"/>
          <w:bCs/>
          <w:szCs w:val="24"/>
          <w:lang w:val="es-ES"/>
        </w:rPr>
        <w:t xml:space="preserve">El tercer artículo faculta al Ministerio Público, en las </w:t>
      </w:r>
      <w:r w:rsidR="006B07A0">
        <w:rPr>
          <w:rFonts w:cs="Courier New"/>
          <w:bCs/>
          <w:szCs w:val="24"/>
          <w:lang w:val="es-ES"/>
        </w:rPr>
        <w:t>investigacione</w:t>
      </w:r>
      <w:r w:rsidRPr="008100C9">
        <w:rPr>
          <w:rFonts w:cs="Courier New"/>
          <w:bCs/>
          <w:szCs w:val="24"/>
          <w:lang w:val="es-ES"/>
        </w:rPr>
        <w:t>s</w:t>
      </w:r>
      <w:r w:rsidR="00E813F4" w:rsidRPr="008100C9">
        <w:rPr>
          <w:rFonts w:cs="Courier New"/>
          <w:bCs/>
          <w:szCs w:val="24"/>
          <w:lang w:val="es-ES"/>
        </w:rPr>
        <w:t xml:space="preserve"> en que concurra el</w:t>
      </w:r>
      <w:r w:rsidRPr="008100C9">
        <w:rPr>
          <w:rFonts w:cs="Courier New"/>
          <w:bCs/>
          <w:szCs w:val="24"/>
          <w:lang w:val="es-ES"/>
        </w:rPr>
        <w:t xml:space="preserve"> delito previsto en el artículo 318 del Código Penal</w:t>
      </w:r>
      <w:r w:rsidR="00E813F4" w:rsidRPr="008100C9">
        <w:rPr>
          <w:rFonts w:cs="Courier New"/>
          <w:bCs/>
          <w:szCs w:val="24"/>
          <w:lang w:val="es-ES"/>
        </w:rPr>
        <w:t xml:space="preserve"> y </w:t>
      </w:r>
      <w:r w:rsidR="00C82FD8">
        <w:rPr>
          <w:rFonts w:cs="Courier New"/>
          <w:bCs/>
          <w:szCs w:val="24"/>
          <w:lang w:val="es-ES"/>
        </w:rPr>
        <w:t xml:space="preserve">cuando se </w:t>
      </w:r>
      <w:r w:rsidR="00E813F4" w:rsidRPr="008100C9">
        <w:rPr>
          <w:rFonts w:cs="Courier New"/>
          <w:bCs/>
          <w:szCs w:val="24"/>
          <w:lang w:val="es-ES"/>
        </w:rPr>
        <w:t xml:space="preserve">decida optar a la </w:t>
      </w:r>
      <w:r w:rsidR="00E813F4" w:rsidRPr="00116A26">
        <w:rPr>
          <w:rFonts w:cs="Courier New"/>
          <w:bCs/>
          <w:szCs w:val="24"/>
          <w:lang w:val="es-ES"/>
        </w:rPr>
        <w:t>salida alternativa</w:t>
      </w:r>
      <w:r w:rsidR="00E813F4" w:rsidRPr="008100C9">
        <w:rPr>
          <w:rFonts w:cs="Courier New"/>
          <w:bCs/>
          <w:szCs w:val="24"/>
          <w:lang w:val="es-ES"/>
        </w:rPr>
        <w:t xml:space="preserve"> de </w:t>
      </w:r>
      <w:r w:rsidR="00C82FD8">
        <w:rPr>
          <w:rFonts w:cs="Courier New"/>
          <w:bCs/>
          <w:szCs w:val="24"/>
          <w:lang w:val="es-ES"/>
        </w:rPr>
        <w:t>s</w:t>
      </w:r>
      <w:r w:rsidR="00E813F4" w:rsidRPr="008100C9">
        <w:rPr>
          <w:rFonts w:cs="Courier New"/>
          <w:bCs/>
          <w:szCs w:val="24"/>
          <w:lang w:val="es-ES"/>
        </w:rPr>
        <w:t xml:space="preserve">uspensión </w:t>
      </w:r>
      <w:r w:rsidR="00C82FD8">
        <w:rPr>
          <w:rFonts w:cs="Courier New"/>
          <w:bCs/>
          <w:szCs w:val="24"/>
          <w:lang w:val="es-ES"/>
        </w:rPr>
        <w:t>c</w:t>
      </w:r>
      <w:r w:rsidR="00E813F4" w:rsidRPr="008100C9">
        <w:rPr>
          <w:rFonts w:cs="Courier New"/>
          <w:bCs/>
          <w:szCs w:val="24"/>
          <w:lang w:val="es-ES"/>
        </w:rPr>
        <w:t xml:space="preserve">ondicional del </w:t>
      </w:r>
      <w:r w:rsidR="00C82FD8">
        <w:rPr>
          <w:rFonts w:cs="Courier New"/>
          <w:bCs/>
          <w:szCs w:val="24"/>
          <w:lang w:val="es-ES"/>
        </w:rPr>
        <w:t>p</w:t>
      </w:r>
      <w:r w:rsidR="00E813F4" w:rsidRPr="008100C9">
        <w:rPr>
          <w:rFonts w:cs="Courier New"/>
          <w:bCs/>
          <w:szCs w:val="24"/>
          <w:lang w:val="es-ES"/>
        </w:rPr>
        <w:t>rocedimiento</w:t>
      </w:r>
      <w:r w:rsidRPr="008100C9">
        <w:rPr>
          <w:rFonts w:cs="Courier New"/>
          <w:bCs/>
          <w:szCs w:val="24"/>
          <w:lang w:val="es-ES"/>
        </w:rPr>
        <w:t xml:space="preserve">, a incluir como condición </w:t>
      </w:r>
      <w:r w:rsidR="00E813F4" w:rsidRPr="008100C9">
        <w:rPr>
          <w:rFonts w:cs="Courier New"/>
          <w:bCs/>
          <w:szCs w:val="24"/>
          <w:lang w:val="es-ES"/>
        </w:rPr>
        <w:t xml:space="preserve">de esta suspensión, </w:t>
      </w:r>
      <w:r w:rsidRPr="008100C9">
        <w:rPr>
          <w:rFonts w:cs="Courier New"/>
          <w:bCs/>
          <w:szCs w:val="24"/>
          <w:lang w:val="es-ES"/>
        </w:rPr>
        <w:t>la prestación de servicios en beneficio de la comunidad, preferentemente en instituciones hospitalarias o de salud.</w:t>
      </w:r>
    </w:p>
    <w:p w14:paraId="1F75582D" w14:textId="77777777" w:rsidR="008C42BF" w:rsidRPr="008100C9" w:rsidRDefault="008C42BF" w:rsidP="00376C3E">
      <w:pPr>
        <w:pStyle w:val="Sangradetextonormal"/>
        <w:spacing w:before="360" w:after="0" w:line="276" w:lineRule="auto"/>
        <w:ind w:left="2784" w:firstLine="709"/>
        <w:contextualSpacing/>
        <w:rPr>
          <w:rFonts w:cs="Courier New"/>
          <w:bCs/>
          <w:szCs w:val="24"/>
          <w:lang w:val="es-ES"/>
        </w:rPr>
      </w:pPr>
    </w:p>
    <w:p w14:paraId="73C47DC0" w14:textId="4CF55EBA" w:rsidR="008C42BF" w:rsidRPr="004E7917" w:rsidRDefault="008C42BF" w:rsidP="00376C3E">
      <w:pPr>
        <w:pStyle w:val="Sangradetextonormal"/>
        <w:spacing w:before="360" w:after="0" w:line="276" w:lineRule="auto"/>
        <w:ind w:left="2784" w:firstLine="709"/>
        <w:contextualSpacing/>
        <w:rPr>
          <w:rFonts w:cs="Courier New"/>
          <w:bCs/>
          <w:szCs w:val="24"/>
        </w:rPr>
      </w:pPr>
      <w:r w:rsidRPr="008100C9">
        <w:rPr>
          <w:rFonts w:cs="Courier New"/>
          <w:bCs/>
          <w:szCs w:val="24"/>
          <w:lang w:val="es-ES"/>
        </w:rPr>
        <w:t>Finalmente</w:t>
      </w:r>
      <w:r w:rsidR="00E813F4" w:rsidRPr="008100C9">
        <w:rPr>
          <w:rFonts w:cs="Courier New"/>
          <w:bCs/>
          <w:szCs w:val="24"/>
          <w:lang w:val="es-ES"/>
        </w:rPr>
        <w:t>,</w:t>
      </w:r>
      <w:r w:rsidRPr="008100C9">
        <w:rPr>
          <w:rFonts w:cs="Courier New"/>
          <w:bCs/>
          <w:szCs w:val="24"/>
          <w:lang w:val="es-ES"/>
        </w:rPr>
        <w:t xml:space="preserve"> el artículo transitorio</w:t>
      </w:r>
      <w:r w:rsidR="003538AD" w:rsidRPr="008100C9">
        <w:rPr>
          <w:rFonts w:cs="Courier New"/>
          <w:bCs/>
          <w:szCs w:val="24"/>
          <w:lang w:val="es-ES"/>
        </w:rPr>
        <w:t xml:space="preserve"> establece que lo dispuesto en el artículo 2º tendrá vigencia por</w:t>
      </w:r>
      <w:r w:rsidR="00E813F4" w:rsidRPr="008100C9">
        <w:rPr>
          <w:rFonts w:cs="Courier New"/>
          <w:bCs/>
          <w:szCs w:val="24"/>
          <w:lang w:val="es-ES"/>
        </w:rPr>
        <w:t xml:space="preserve"> el</w:t>
      </w:r>
      <w:r w:rsidR="003538AD" w:rsidRPr="008100C9">
        <w:rPr>
          <w:rFonts w:cs="Courier New"/>
          <w:bCs/>
          <w:szCs w:val="24"/>
          <w:lang w:val="es-ES"/>
        </w:rPr>
        <w:t xml:space="preserve"> plazo de un año desde la entrada en vigencia de la presente ley y permanecerá vigente sólo para la sanción y ejecución de los hechos cometidos durante su vigencia.</w:t>
      </w:r>
      <w:r w:rsidR="00A55D42">
        <w:rPr>
          <w:rFonts w:cs="Courier New"/>
          <w:bCs/>
          <w:szCs w:val="24"/>
        </w:rPr>
        <w:t xml:space="preserve"> Lo anterior, teniendo presente la particularidad epidemiológica del COVID-19</w:t>
      </w:r>
      <w:r w:rsidR="009A64DF">
        <w:rPr>
          <w:rFonts w:cs="Courier New"/>
          <w:bCs/>
          <w:szCs w:val="24"/>
        </w:rPr>
        <w:t xml:space="preserve"> a diferencia de otros fenómenos epidemiológicos cuy</w:t>
      </w:r>
      <w:r w:rsidR="005D24A3">
        <w:rPr>
          <w:rFonts w:cs="Courier New"/>
          <w:bCs/>
          <w:szCs w:val="24"/>
        </w:rPr>
        <w:t>o periodo de contagio es más extenso, haciendo ineficaz o inaplicable la pena sustitutiva</w:t>
      </w:r>
      <w:r w:rsidR="00A55D42">
        <w:rPr>
          <w:rFonts w:cs="Courier New"/>
          <w:bCs/>
          <w:szCs w:val="24"/>
        </w:rPr>
        <w:t xml:space="preserve">. </w:t>
      </w:r>
    </w:p>
    <w:p w14:paraId="541932EC" w14:textId="77777777" w:rsidR="00BE25E2" w:rsidRDefault="00BE25E2" w:rsidP="00376C3E">
      <w:pPr>
        <w:pStyle w:val="Sangradetextonormal"/>
        <w:spacing w:before="360" w:after="0" w:line="276" w:lineRule="auto"/>
        <w:ind w:left="2784" w:firstLine="709"/>
        <w:contextualSpacing/>
        <w:rPr>
          <w:rFonts w:cs="Courier New"/>
          <w:bCs/>
          <w:szCs w:val="24"/>
          <w:lang w:val="es-ES"/>
        </w:rPr>
      </w:pPr>
    </w:p>
    <w:p w14:paraId="1355FBA1" w14:textId="02521DEF" w:rsidR="00881404" w:rsidRDefault="008E083E" w:rsidP="00444271">
      <w:pPr>
        <w:tabs>
          <w:tab w:val="left" w:pos="3402"/>
          <w:tab w:val="left" w:pos="4536"/>
        </w:tabs>
        <w:spacing w:after="0"/>
        <w:ind w:left="2835"/>
        <w:contextualSpacing/>
        <w:jc w:val="both"/>
        <w:rPr>
          <w:rFonts w:ascii="Courier" w:hAnsi="Courier" w:cs="Courier New"/>
          <w:bCs/>
          <w:sz w:val="24"/>
          <w:lang w:val="es-ES"/>
        </w:rPr>
      </w:pPr>
      <w:r w:rsidRPr="008100C9">
        <w:rPr>
          <w:rFonts w:ascii="Courier" w:hAnsi="Courier" w:cs="Courier New"/>
          <w:bCs/>
          <w:sz w:val="24"/>
          <w:lang w:val="es-ES"/>
        </w:rPr>
        <w:tab/>
        <w:t xml:space="preserve">En consecuencia, </w:t>
      </w:r>
      <w:r w:rsidR="00881404">
        <w:rPr>
          <w:rFonts w:ascii="Courier" w:hAnsi="Courier" w:cs="Courier New"/>
          <w:bCs/>
          <w:sz w:val="24"/>
          <w:lang w:val="es-ES"/>
        </w:rPr>
        <w:t xml:space="preserve">someto a vuestra consideración </w:t>
      </w:r>
      <w:r w:rsidR="00881404" w:rsidRPr="00D0236F">
        <w:rPr>
          <w:rFonts w:ascii="Courier New" w:eastAsia="Times New Roman" w:hAnsi="Courier New" w:cs="Courier New"/>
          <w:sz w:val="24"/>
          <w:szCs w:val="24"/>
          <w:lang w:val="es-ES_tradnl" w:eastAsia="es-ES"/>
        </w:rPr>
        <w:t>la siguiente indicación</w:t>
      </w:r>
      <w:r w:rsidR="00881404" w:rsidRPr="00D0236F">
        <w:rPr>
          <w:rFonts w:ascii="Courier New" w:eastAsia="Times New Roman" w:hAnsi="Courier New" w:cs="Courier New"/>
          <w:spacing w:val="-3"/>
          <w:sz w:val="24"/>
          <w:szCs w:val="24"/>
          <w:lang w:val="es-ES_tradnl" w:eastAsia="es-ES"/>
        </w:rPr>
        <w:t xml:space="preserve"> </w:t>
      </w:r>
      <w:r w:rsidR="00881404">
        <w:rPr>
          <w:rFonts w:ascii="Courier New" w:eastAsia="Times New Roman" w:hAnsi="Courier New" w:cs="Courier New"/>
          <w:spacing w:val="-3"/>
          <w:sz w:val="24"/>
          <w:szCs w:val="24"/>
          <w:lang w:val="es-ES_tradnl" w:eastAsia="es-ES"/>
        </w:rPr>
        <w:t>sustitutiva:</w:t>
      </w:r>
    </w:p>
    <w:p w14:paraId="4D557E81" w14:textId="77777777" w:rsidR="00444271" w:rsidRDefault="00444271" w:rsidP="00444271">
      <w:pPr>
        <w:tabs>
          <w:tab w:val="left" w:pos="3402"/>
          <w:tab w:val="left" w:pos="4536"/>
        </w:tabs>
        <w:spacing w:after="0"/>
        <w:ind w:left="2835"/>
        <w:contextualSpacing/>
        <w:jc w:val="both"/>
        <w:rPr>
          <w:rFonts w:ascii="Courier" w:hAnsi="Courier" w:cs="Courier New"/>
          <w:bCs/>
          <w:sz w:val="24"/>
          <w:lang w:val="es-ES"/>
        </w:rPr>
      </w:pPr>
    </w:p>
    <w:p w14:paraId="6DBED7A1" w14:textId="1215348B" w:rsidR="0019777F" w:rsidRDefault="00444271" w:rsidP="00444271">
      <w:pPr>
        <w:tabs>
          <w:tab w:val="left" w:pos="3544"/>
          <w:tab w:val="left" w:pos="4111"/>
        </w:tabs>
        <w:spacing w:after="0"/>
        <w:ind w:left="2835" w:firstLine="709"/>
        <w:contextualSpacing/>
        <w:jc w:val="both"/>
        <w:rPr>
          <w:rFonts w:ascii="Courier" w:hAnsi="Courier" w:cs="Courier New"/>
          <w:bCs/>
          <w:sz w:val="24"/>
          <w:lang w:val="es-ES"/>
        </w:rPr>
      </w:pPr>
      <w:r>
        <w:rPr>
          <w:rFonts w:ascii="Courier" w:hAnsi="Courier" w:cs="Courier New"/>
          <w:bCs/>
          <w:sz w:val="24"/>
          <w:lang w:val="es-ES"/>
        </w:rPr>
        <w:t>-</w:t>
      </w:r>
      <w:r>
        <w:rPr>
          <w:rFonts w:ascii="Courier" w:hAnsi="Courier" w:cs="Courier New"/>
          <w:bCs/>
          <w:sz w:val="24"/>
          <w:lang w:val="es-ES"/>
        </w:rPr>
        <w:tab/>
      </w:r>
      <w:r w:rsidR="0019777F" w:rsidRPr="00444271">
        <w:rPr>
          <w:rFonts w:ascii="Courier" w:hAnsi="Courier" w:cs="Courier New"/>
          <w:bCs/>
          <w:sz w:val="24"/>
          <w:lang w:val="es-ES"/>
        </w:rPr>
        <w:t>Para sustituir el texto íntegro de</w:t>
      </w:r>
      <w:r w:rsidR="00B37275" w:rsidRPr="00444271">
        <w:rPr>
          <w:rFonts w:ascii="Courier" w:hAnsi="Courier" w:cs="Courier New"/>
          <w:bCs/>
          <w:sz w:val="24"/>
          <w:lang w:val="es-ES"/>
        </w:rPr>
        <w:t>l</w:t>
      </w:r>
      <w:r w:rsidR="00E43AE3" w:rsidRPr="00444271">
        <w:rPr>
          <w:rFonts w:ascii="Courier" w:hAnsi="Courier" w:cs="Courier New"/>
          <w:bCs/>
          <w:sz w:val="24"/>
          <w:lang w:val="es-ES"/>
        </w:rPr>
        <w:t xml:space="preserve"> proyecto de </w:t>
      </w:r>
      <w:r w:rsidR="00116A26" w:rsidRPr="00444271">
        <w:rPr>
          <w:rFonts w:ascii="Courier" w:hAnsi="Courier" w:cs="Courier New"/>
          <w:bCs/>
          <w:sz w:val="24"/>
          <w:lang w:val="es-ES"/>
        </w:rPr>
        <w:t xml:space="preserve">ley </w:t>
      </w:r>
      <w:r w:rsidR="0019777F" w:rsidRPr="00444271">
        <w:rPr>
          <w:rFonts w:ascii="Courier" w:hAnsi="Courier" w:cs="Courier New"/>
          <w:bCs/>
          <w:sz w:val="24"/>
          <w:lang w:val="es-ES"/>
        </w:rPr>
        <w:t>por el siguiente:</w:t>
      </w:r>
    </w:p>
    <w:p w14:paraId="528D72CA" w14:textId="77777777" w:rsidR="00444271" w:rsidRPr="008100C9" w:rsidRDefault="00444271" w:rsidP="00444271">
      <w:pPr>
        <w:tabs>
          <w:tab w:val="left" w:pos="3544"/>
          <w:tab w:val="left" w:pos="4111"/>
        </w:tabs>
        <w:spacing w:after="0"/>
        <w:ind w:left="2835" w:firstLine="709"/>
        <w:contextualSpacing/>
        <w:jc w:val="both"/>
        <w:rPr>
          <w:rFonts w:ascii="Courier" w:eastAsia="Times New Roman" w:hAnsi="Courier" w:cs="Courier New"/>
          <w:bCs/>
          <w:color w:val="000000"/>
          <w:sz w:val="24"/>
          <w:szCs w:val="24"/>
          <w:lang w:val="es-ES" w:eastAsia="es-ES"/>
        </w:rPr>
      </w:pPr>
    </w:p>
    <w:p w14:paraId="4D63243D" w14:textId="5A9C29BD" w:rsidR="00FB57BE" w:rsidRPr="008100C9" w:rsidRDefault="00012C64" w:rsidP="00444271">
      <w:pPr>
        <w:pStyle w:val="Sangradetextonormal"/>
        <w:tabs>
          <w:tab w:val="clear" w:pos="3544"/>
          <w:tab w:val="left" w:pos="4111"/>
          <w:tab w:val="left" w:pos="4678"/>
        </w:tabs>
        <w:spacing w:before="0" w:after="0" w:line="276" w:lineRule="auto"/>
        <w:ind w:left="2835" w:firstLine="1276"/>
        <w:contextualSpacing/>
        <w:outlineLvl w:val="0"/>
        <w:rPr>
          <w:rFonts w:cs="Courier New"/>
          <w:bCs/>
          <w:szCs w:val="24"/>
          <w:lang w:val="es-ES" w:eastAsia="es-ES"/>
        </w:rPr>
      </w:pPr>
      <w:r>
        <w:rPr>
          <w:rFonts w:cs="Courier New"/>
          <w:b/>
          <w:szCs w:val="24"/>
          <w:lang w:val="es-ES" w:eastAsia="es-ES"/>
        </w:rPr>
        <w:t>“</w:t>
      </w:r>
      <w:r w:rsidR="00FB57BE" w:rsidRPr="00765EE2">
        <w:rPr>
          <w:rFonts w:cs="Courier New"/>
          <w:b/>
          <w:szCs w:val="24"/>
          <w:lang w:val="es-ES" w:eastAsia="es-ES"/>
        </w:rPr>
        <w:t xml:space="preserve">Artículo </w:t>
      </w:r>
      <w:r w:rsidR="007E7FD8" w:rsidRPr="00765EE2">
        <w:rPr>
          <w:rFonts w:cs="Courier New"/>
          <w:b/>
          <w:szCs w:val="24"/>
          <w:lang w:val="es-ES" w:eastAsia="es-ES"/>
        </w:rPr>
        <w:t>1°</w:t>
      </w:r>
      <w:r w:rsidR="007824E7" w:rsidRPr="00765EE2">
        <w:rPr>
          <w:rFonts w:cs="Courier New"/>
          <w:b/>
          <w:szCs w:val="24"/>
          <w:lang w:val="es-ES" w:eastAsia="es-ES"/>
        </w:rPr>
        <w:t>.</w:t>
      </w:r>
      <w:r w:rsidR="007824E7" w:rsidRPr="008100C9">
        <w:rPr>
          <w:rFonts w:cs="Courier New"/>
          <w:bCs/>
          <w:szCs w:val="24"/>
          <w:lang w:val="es-ES" w:eastAsia="es-ES"/>
        </w:rPr>
        <w:t>-</w:t>
      </w:r>
      <w:r w:rsidR="004E7917">
        <w:rPr>
          <w:rFonts w:cs="Courier New"/>
          <w:bCs/>
          <w:szCs w:val="24"/>
          <w:lang w:val="es-ES" w:eastAsia="es-ES"/>
        </w:rPr>
        <w:t xml:space="preserve"> </w:t>
      </w:r>
      <w:proofErr w:type="spellStart"/>
      <w:r w:rsidR="00FB57BE" w:rsidRPr="008100C9">
        <w:rPr>
          <w:rFonts w:cs="Courier New"/>
          <w:bCs/>
          <w:szCs w:val="24"/>
          <w:lang w:val="es-ES" w:eastAsia="es-ES"/>
        </w:rPr>
        <w:t>Modifícase</w:t>
      </w:r>
      <w:proofErr w:type="spellEnd"/>
      <w:r w:rsidR="006B07A0">
        <w:rPr>
          <w:rFonts w:cs="Courier New"/>
          <w:bCs/>
          <w:szCs w:val="24"/>
          <w:lang w:val="es-ES" w:eastAsia="es-ES"/>
        </w:rPr>
        <w:t xml:space="preserve"> </w:t>
      </w:r>
      <w:r w:rsidR="00FB57BE" w:rsidRPr="008100C9">
        <w:rPr>
          <w:rFonts w:cs="Courier New"/>
          <w:bCs/>
          <w:szCs w:val="24"/>
          <w:lang w:val="es-ES" w:eastAsia="es-ES"/>
        </w:rPr>
        <w:t>el artículo 318 del Código Penal</w:t>
      </w:r>
      <w:r w:rsidR="00E813F4" w:rsidRPr="008100C9">
        <w:rPr>
          <w:rFonts w:cs="Courier New"/>
          <w:bCs/>
          <w:szCs w:val="24"/>
          <w:lang w:val="es-ES" w:eastAsia="es-ES"/>
        </w:rPr>
        <w:t>,</w:t>
      </w:r>
      <w:r w:rsidR="00FB57BE" w:rsidRPr="008100C9">
        <w:rPr>
          <w:rFonts w:cs="Courier New"/>
          <w:bCs/>
          <w:szCs w:val="24"/>
          <w:lang w:val="es-ES" w:eastAsia="es-ES"/>
        </w:rPr>
        <w:t xml:space="preserve"> </w:t>
      </w:r>
      <w:r w:rsidR="008F7CAB" w:rsidRPr="008100C9">
        <w:rPr>
          <w:rFonts w:cs="Courier New"/>
          <w:bCs/>
          <w:szCs w:val="24"/>
          <w:lang w:val="es-ES" w:eastAsia="es-ES"/>
        </w:rPr>
        <w:t>reemplazando la expresión “</w:t>
      </w:r>
      <w:r w:rsidR="007E7FD8" w:rsidRPr="008100C9">
        <w:rPr>
          <w:rFonts w:cs="Courier New"/>
          <w:bCs/>
          <w:szCs w:val="24"/>
          <w:lang w:val="es-ES" w:eastAsia="es-ES"/>
        </w:rPr>
        <w:t>en su grado mínimo o multa</w:t>
      </w:r>
      <w:r w:rsidR="008F7CAB" w:rsidRPr="008100C9">
        <w:rPr>
          <w:rFonts w:cs="Courier New"/>
          <w:bCs/>
          <w:szCs w:val="24"/>
          <w:lang w:val="es-ES" w:eastAsia="es-ES"/>
        </w:rPr>
        <w:t>” por la expresión “en sus grados mínimo a medio y multa”.</w:t>
      </w:r>
    </w:p>
    <w:p w14:paraId="05CD5FD0" w14:textId="77777777" w:rsidR="004E7917" w:rsidRPr="008100C9" w:rsidRDefault="004E7917" w:rsidP="00E813F4">
      <w:pPr>
        <w:pStyle w:val="Sangradetextonormal"/>
        <w:tabs>
          <w:tab w:val="clear" w:pos="3544"/>
          <w:tab w:val="left" w:pos="4111"/>
          <w:tab w:val="left" w:pos="4678"/>
        </w:tabs>
        <w:spacing w:before="0" w:after="0" w:line="276" w:lineRule="auto"/>
        <w:ind w:left="2832" w:firstLine="1276"/>
        <w:contextualSpacing/>
        <w:outlineLvl w:val="0"/>
        <w:rPr>
          <w:rFonts w:cs="Courier New"/>
          <w:bCs/>
          <w:szCs w:val="24"/>
          <w:lang w:val="es-ES"/>
        </w:rPr>
      </w:pPr>
    </w:p>
    <w:p w14:paraId="32E17286" w14:textId="17792609" w:rsidR="007E7FD8" w:rsidRPr="008100C9" w:rsidRDefault="002D4C22" w:rsidP="00444271">
      <w:pPr>
        <w:pStyle w:val="Sangradetextonormal"/>
        <w:tabs>
          <w:tab w:val="clear" w:pos="3544"/>
          <w:tab w:val="left" w:pos="4111"/>
          <w:tab w:val="left" w:pos="4678"/>
        </w:tabs>
        <w:spacing w:before="0" w:after="0" w:line="276" w:lineRule="auto"/>
        <w:ind w:left="2835" w:firstLine="1276"/>
        <w:contextualSpacing/>
        <w:outlineLvl w:val="0"/>
        <w:rPr>
          <w:rFonts w:cs="Courier New"/>
          <w:bCs/>
          <w:szCs w:val="24"/>
          <w:lang w:val="es-ES" w:eastAsia="es-ES"/>
        </w:rPr>
      </w:pPr>
      <w:r w:rsidRPr="00765EE2">
        <w:rPr>
          <w:rFonts w:cs="Courier New"/>
          <w:b/>
          <w:szCs w:val="24"/>
          <w:lang w:val="es-ES" w:eastAsia="es-ES"/>
        </w:rPr>
        <w:t xml:space="preserve">Artículo </w:t>
      </w:r>
      <w:r w:rsidR="00123F12" w:rsidRPr="00765EE2">
        <w:rPr>
          <w:rFonts w:cs="Courier New"/>
          <w:b/>
          <w:szCs w:val="24"/>
          <w:lang w:val="es-ES" w:eastAsia="es-ES"/>
        </w:rPr>
        <w:t>2</w:t>
      </w:r>
      <w:r w:rsidRPr="00765EE2">
        <w:rPr>
          <w:rFonts w:cs="Courier New"/>
          <w:b/>
          <w:szCs w:val="24"/>
          <w:lang w:val="es-ES" w:eastAsia="es-ES"/>
        </w:rPr>
        <w:t>°.-</w:t>
      </w:r>
      <w:r w:rsidRPr="008100C9">
        <w:rPr>
          <w:rFonts w:cs="Courier New"/>
          <w:bCs/>
          <w:szCs w:val="24"/>
          <w:lang w:val="es-ES" w:eastAsia="es-ES"/>
        </w:rPr>
        <w:t xml:space="preserve"> </w:t>
      </w:r>
      <w:r w:rsidR="007E7FD8" w:rsidRPr="008100C9">
        <w:rPr>
          <w:rFonts w:cs="Courier New"/>
          <w:bCs/>
          <w:szCs w:val="24"/>
          <w:lang w:val="es-ES" w:eastAsia="es-ES"/>
        </w:rPr>
        <w:t>Tratándose de los condenados a la pena privativa de libertad establecida en el artículo 318 del Código Penal, s</w:t>
      </w:r>
      <w:r w:rsidR="00E813F4" w:rsidRPr="008100C9">
        <w:rPr>
          <w:rFonts w:cs="Courier New"/>
          <w:bCs/>
          <w:szCs w:val="24"/>
          <w:lang w:val="es-ES" w:eastAsia="es-ES"/>
        </w:rPr>
        <w:t>ó</w:t>
      </w:r>
      <w:r w:rsidR="007E7FD8" w:rsidRPr="008100C9">
        <w:rPr>
          <w:rFonts w:cs="Courier New"/>
          <w:bCs/>
          <w:szCs w:val="24"/>
          <w:lang w:val="es-ES" w:eastAsia="es-ES"/>
        </w:rPr>
        <w:t xml:space="preserve">lo será aplicable la pena sustitutiva de prestación de servicios en beneficio de la comunidad, prevista en el Párrafo 3º del Título I de la </w:t>
      </w:r>
      <w:r w:rsidR="00EA0C00">
        <w:rPr>
          <w:rFonts w:cs="Courier New"/>
          <w:bCs/>
          <w:szCs w:val="24"/>
          <w:lang w:val="es-ES" w:eastAsia="es-ES"/>
        </w:rPr>
        <w:t>l</w:t>
      </w:r>
      <w:r w:rsidR="007E7FD8" w:rsidRPr="008100C9">
        <w:rPr>
          <w:rFonts w:cs="Courier New"/>
          <w:bCs/>
          <w:szCs w:val="24"/>
          <w:lang w:val="es-ES" w:eastAsia="es-ES"/>
        </w:rPr>
        <w:t xml:space="preserve">ey Nº 18.216, sin atender a los requisitos específicos previstos en el artículo 11 de dicha </w:t>
      </w:r>
      <w:r w:rsidR="00EA0C00">
        <w:rPr>
          <w:rFonts w:cs="Courier New"/>
          <w:bCs/>
          <w:szCs w:val="24"/>
          <w:lang w:val="es-ES" w:eastAsia="es-ES"/>
        </w:rPr>
        <w:t>l</w:t>
      </w:r>
      <w:r w:rsidR="007E7FD8" w:rsidRPr="008100C9">
        <w:rPr>
          <w:rFonts w:cs="Courier New"/>
          <w:bCs/>
          <w:szCs w:val="24"/>
          <w:lang w:val="es-ES" w:eastAsia="es-ES"/>
        </w:rPr>
        <w:t xml:space="preserve">ey. </w:t>
      </w:r>
    </w:p>
    <w:p w14:paraId="0DF34EDB" w14:textId="77777777" w:rsidR="00EA0C00" w:rsidRDefault="00EA0C00" w:rsidP="00E813F4">
      <w:pPr>
        <w:pStyle w:val="Sangradetextonormal"/>
        <w:tabs>
          <w:tab w:val="clear" w:pos="3544"/>
          <w:tab w:val="left" w:pos="4111"/>
          <w:tab w:val="left" w:pos="4678"/>
        </w:tabs>
        <w:spacing w:before="0" w:after="0" w:line="276" w:lineRule="auto"/>
        <w:ind w:left="2832" w:firstLine="1276"/>
        <w:contextualSpacing/>
        <w:outlineLvl w:val="0"/>
        <w:rPr>
          <w:rFonts w:cs="Courier New"/>
          <w:bCs/>
          <w:szCs w:val="24"/>
          <w:lang w:val="es-ES" w:eastAsia="es-ES"/>
        </w:rPr>
      </w:pPr>
    </w:p>
    <w:p w14:paraId="4A24E8AC" w14:textId="77777777" w:rsidR="00015340" w:rsidRPr="008100C9" w:rsidRDefault="007E7FD8" w:rsidP="00444271">
      <w:pPr>
        <w:pStyle w:val="Sangradetextonormal"/>
        <w:tabs>
          <w:tab w:val="clear" w:pos="3544"/>
          <w:tab w:val="left" w:pos="4111"/>
          <w:tab w:val="left" w:pos="4678"/>
        </w:tabs>
        <w:spacing w:before="0" w:after="0" w:line="276" w:lineRule="auto"/>
        <w:ind w:left="2835" w:firstLine="1276"/>
        <w:contextualSpacing/>
        <w:outlineLvl w:val="0"/>
        <w:rPr>
          <w:rFonts w:cs="Courier New"/>
          <w:bCs/>
          <w:szCs w:val="24"/>
          <w:lang w:val="es-ES" w:eastAsia="es-ES"/>
        </w:rPr>
      </w:pPr>
      <w:r w:rsidRPr="008100C9">
        <w:rPr>
          <w:rFonts w:cs="Courier New"/>
          <w:bCs/>
          <w:szCs w:val="24"/>
          <w:lang w:val="es-ES" w:eastAsia="es-ES"/>
        </w:rPr>
        <w:t>Para estos efectos, dichos servicios en beneficio de la comunidad deberán desempeñarse preferentemente en instituciones hospitalarias o de salud.</w:t>
      </w:r>
    </w:p>
    <w:p w14:paraId="04FEE268" w14:textId="77777777" w:rsidR="00990FC1" w:rsidRPr="008100C9" w:rsidRDefault="00990FC1" w:rsidP="00E813F4">
      <w:pPr>
        <w:pStyle w:val="Sangradetextonormal"/>
        <w:tabs>
          <w:tab w:val="left" w:pos="4111"/>
          <w:tab w:val="left" w:pos="4678"/>
        </w:tabs>
        <w:spacing w:after="0"/>
        <w:contextualSpacing/>
        <w:outlineLvl w:val="0"/>
        <w:rPr>
          <w:rFonts w:cs="Courier New"/>
          <w:bCs/>
          <w:szCs w:val="24"/>
          <w:lang w:val="es-ES" w:eastAsia="es-ES"/>
        </w:rPr>
      </w:pPr>
    </w:p>
    <w:p w14:paraId="4140740B" w14:textId="3012E44A" w:rsidR="00C96347" w:rsidRPr="008100C9" w:rsidRDefault="00573EAA" w:rsidP="00444271">
      <w:pPr>
        <w:pStyle w:val="Sangradetextonormal"/>
        <w:tabs>
          <w:tab w:val="clear" w:pos="3544"/>
          <w:tab w:val="left" w:pos="4111"/>
          <w:tab w:val="left" w:pos="4678"/>
        </w:tabs>
        <w:spacing w:before="0" w:after="0" w:line="276" w:lineRule="auto"/>
        <w:ind w:left="2835" w:firstLine="1276"/>
        <w:contextualSpacing/>
        <w:outlineLvl w:val="0"/>
        <w:rPr>
          <w:rFonts w:cs="Courier New"/>
          <w:bCs/>
          <w:szCs w:val="24"/>
          <w:lang w:val="es-ES" w:eastAsia="es-ES"/>
        </w:rPr>
      </w:pPr>
      <w:r w:rsidRPr="00765EE2">
        <w:rPr>
          <w:rFonts w:cs="Courier New"/>
          <w:b/>
          <w:szCs w:val="24"/>
          <w:lang w:val="es-ES" w:eastAsia="es-ES"/>
        </w:rPr>
        <w:t xml:space="preserve">Artículo </w:t>
      </w:r>
      <w:r w:rsidR="002D4C22" w:rsidRPr="00765EE2">
        <w:rPr>
          <w:rFonts w:cs="Courier New"/>
          <w:b/>
          <w:szCs w:val="24"/>
          <w:lang w:val="es-ES" w:eastAsia="es-ES"/>
        </w:rPr>
        <w:t>3</w:t>
      </w:r>
      <w:r w:rsidRPr="00765EE2">
        <w:rPr>
          <w:rFonts w:cs="Courier New"/>
          <w:b/>
          <w:szCs w:val="24"/>
          <w:lang w:val="es-ES" w:eastAsia="es-ES"/>
        </w:rPr>
        <w:t>°.-</w:t>
      </w:r>
      <w:r w:rsidRPr="008100C9">
        <w:rPr>
          <w:rFonts w:cs="Courier New"/>
          <w:bCs/>
          <w:szCs w:val="24"/>
          <w:lang w:val="es-ES" w:eastAsia="es-ES"/>
        </w:rPr>
        <w:t xml:space="preserve"> </w:t>
      </w:r>
      <w:r w:rsidR="00C96347" w:rsidRPr="008100C9">
        <w:rPr>
          <w:rFonts w:cs="Courier New"/>
          <w:bCs/>
          <w:szCs w:val="24"/>
          <w:lang w:val="es-ES" w:eastAsia="es-ES"/>
        </w:rPr>
        <w:t>En las investigaciones penales que se vinculen al delito previsto en el artículo 318 del Código Penal</w:t>
      </w:r>
      <w:r w:rsidR="00EA1F59">
        <w:rPr>
          <w:rFonts w:cs="Courier New"/>
          <w:bCs/>
          <w:szCs w:val="24"/>
          <w:lang w:val="es-ES" w:eastAsia="es-ES"/>
        </w:rPr>
        <w:t xml:space="preserve"> </w:t>
      </w:r>
      <w:r w:rsidR="00EA0C00">
        <w:rPr>
          <w:rFonts w:cs="Courier New"/>
          <w:bCs/>
          <w:szCs w:val="24"/>
          <w:lang w:val="es-ES" w:eastAsia="es-ES"/>
        </w:rPr>
        <w:t>en las</w:t>
      </w:r>
      <w:r w:rsidR="00EA0C00" w:rsidRPr="008100C9">
        <w:rPr>
          <w:rFonts w:cs="Courier New"/>
          <w:bCs/>
          <w:szCs w:val="24"/>
          <w:lang w:val="es-ES" w:eastAsia="es-ES"/>
        </w:rPr>
        <w:t xml:space="preserve"> </w:t>
      </w:r>
      <w:r w:rsidR="00D51F0D">
        <w:rPr>
          <w:rFonts w:cs="Courier New"/>
          <w:bCs/>
          <w:szCs w:val="24"/>
          <w:lang w:val="es-ES" w:eastAsia="es-ES"/>
        </w:rPr>
        <w:t xml:space="preserve">cuales </w:t>
      </w:r>
      <w:r w:rsidR="00C96347" w:rsidRPr="008100C9">
        <w:rPr>
          <w:rFonts w:cs="Courier New"/>
          <w:bCs/>
          <w:szCs w:val="24"/>
          <w:lang w:val="es-ES" w:eastAsia="es-ES"/>
        </w:rPr>
        <w:t xml:space="preserve">el Ministerio Público decida aplicar </w:t>
      </w:r>
      <w:r w:rsidR="00EA0C00">
        <w:rPr>
          <w:rFonts w:cs="Courier New"/>
          <w:bCs/>
          <w:szCs w:val="24"/>
          <w:lang w:val="es-ES" w:eastAsia="es-ES"/>
        </w:rPr>
        <w:t>s</w:t>
      </w:r>
      <w:r w:rsidR="00C96347" w:rsidRPr="008100C9">
        <w:rPr>
          <w:rFonts w:cs="Courier New"/>
          <w:bCs/>
          <w:szCs w:val="24"/>
          <w:lang w:val="es-ES" w:eastAsia="es-ES"/>
        </w:rPr>
        <w:t xml:space="preserve">uspensión </w:t>
      </w:r>
      <w:r w:rsidR="00EA0C00">
        <w:rPr>
          <w:rFonts w:cs="Courier New"/>
          <w:bCs/>
          <w:szCs w:val="24"/>
          <w:lang w:val="es-ES" w:eastAsia="es-ES"/>
        </w:rPr>
        <w:t>c</w:t>
      </w:r>
      <w:r w:rsidR="00C96347" w:rsidRPr="008100C9">
        <w:rPr>
          <w:rFonts w:cs="Courier New"/>
          <w:bCs/>
          <w:szCs w:val="24"/>
          <w:lang w:val="es-ES" w:eastAsia="es-ES"/>
        </w:rPr>
        <w:t xml:space="preserve">ondicional del </w:t>
      </w:r>
      <w:r w:rsidR="00EA0C00">
        <w:rPr>
          <w:rFonts w:cs="Courier New"/>
          <w:bCs/>
          <w:szCs w:val="24"/>
          <w:lang w:val="es-ES" w:eastAsia="es-ES"/>
        </w:rPr>
        <w:t>p</w:t>
      </w:r>
      <w:r w:rsidR="00C96347" w:rsidRPr="008100C9">
        <w:rPr>
          <w:rFonts w:cs="Courier New"/>
          <w:bCs/>
          <w:szCs w:val="24"/>
          <w:lang w:val="es-ES" w:eastAsia="es-ES"/>
        </w:rPr>
        <w:t>rocedimiento, según lo prevén los artículos 237 y siguientes del Código Procesal Penal, se deberá incluir como condición</w:t>
      </w:r>
      <w:r w:rsidR="00E813F4" w:rsidRPr="008100C9">
        <w:rPr>
          <w:rFonts w:cs="Courier New"/>
          <w:bCs/>
          <w:szCs w:val="24"/>
          <w:lang w:val="es-ES" w:eastAsia="es-ES"/>
        </w:rPr>
        <w:t xml:space="preserve"> de esta suspensión</w:t>
      </w:r>
      <w:r w:rsidR="00C96347" w:rsidRPr="008100C9">
        <w:rPr>
          <w:rFonts w:cs="Courier New"/>
          <w:bCs/>
          <w:szCs w:val="24"/>
          <w:lang w:val="es-ES" w:eastAsia="es-ES"/>
        </w:rPr>
        <w:t xml:space="preserve"> la prestación de servicios en beneficio de la comunidad, preferentemente en instituciones hospitalarias o de salud, por un periodo de 144 a 480 horas, en atención a la gravedad de los hechos investigados.</w:t>
      </w:r>
    </w:p>
    <w:p w14:paraId="60B08FAE" w14:textId="77777777" w:rsidR="00EA0C00" w:rsidRDefault="00EA0C00" w:rsidP="00E813F4">
      <w:pPr>
        <w:pStyle w:val="Sangradetextonormal"/>
        <w:tabs>
          <w:tab w:val="clear" w:pos="3544"/>
          <w:tab w:val="left" w:pos="4111"/>
          <w:tab w:val="left" w:pos="4678"/>
        </w:tabs>
        <w:spacing w:before="0" w:after="0" w:line="276" w:lineRule="auto"/>
        <w:ind w:left="2832" w:firstLine="1276"/>
        <w:contextualSpacing/>
        <w:outlineLvl w:val="0"/>
        <w:rPr>
          <w:rFonts w:cs="Courier New"/>
          <w:bCs/>
          <w:szCs w:val="24"/>
          <w:lang w:val="es-ES" w:eastAsia="es-ES"/>
        </w:rPr>
      </w:pPr>
    </w:p>
    <w:p w14:paraId="7084DD33" w14:textId="7D2189C6" w:rsidR="002D4C22" w:rsidRPr="008100C9" w:rsidRDefault="00C96347" w:rsidP="00444271">
      <w:pPr>
        <w:pStyle w:val="Sangradetextonormal"/>
        <w:tabs>
          <w:tab w:val="clear" w:pos="3544"/>
          <w:tab w:val="left" w:pos="4111"/>
          <w:tab w:val="left" w:pos="4678"/>
        </w:tabs>
        <w:spacing w:before="0" w:after="0" w:line="276" w:lineRule="auto"/>
        <w:ind w:left="2835" w:firstLine="1276"/>
        <w:contextualSpacing/>
        <w:outlineLvl w:val="0"/>
        <w:rPr>
          <w:rFonts w:cs="Courier New"/>
          <w:bCs/>
          <w:szCs w:val="24"/>
          <w:lang w:val="es-ES" w:eastAsia="es-ES"/>
        </w:rPr>
      </w:pPr>
      <w:r w:rsidRPr="008100C9">
        <w:rPr>
          <w:rFonts w:cs="Courier New"/>
          <w:bCs/>
          <w:szCs w:val="24"/>
          <w:lang w:val="es-ES" w:eastAsia="es-ES"/>
        </w:rPr>
        <w:t>Un reglamento dictado por el Ministerio del Interior y Seguridad Pública, determinará las formas, modalidades y entidades donde los servicios en beneficio de la comunidad deberán desempeñarse.</w:t>
      </w:r>
    </w:p>
    <w:p w14:paraId="3426E94F" w14:textId="77777777" w:rsidR="00F525F9" w:rsidRPr="008100C9" w:rsidRDefault="00F525F9" w:rsidP="00E813F4">
      <w:pPr>
        <w:pStyle w:val="Sangradetextonormal"/>
        <w:tabs>
          <w:tab w:val="clear" w:pos="3544"/>
          <w:tab w:val="left" w:pos="4111"/>
          <w:tab w:val="left" w:pos="4678"/>
        </w:tabs>
        <w:spacing w:before="0" w:after="0" w:line="276" w:lineRule="auto"/>
        <w:ind w:left="2832" w:firstLine="1276"/>
        <w:contextualSpacing/>
        <w:outlineLvl w:val="0"/>
        <w:rPr>
          <w:rFonts w:cs="Courier New"/>
          <w:bCs/>
          <w:szCs w:val="24"/>
          <w:lang w:val="es-ES" w:eastAsia="es-ES"/>
        </w:rPr>
      </w:pPr>
    </w:p>
    <w:p w14:paraId="53D1583C" w14:textId="5FCCB270" w:rsidR="00FA2E15" w:rsidRPr="008100C9" w:rsidRDefault="00376C3E" w:rsidP="00444271">
      <w:pPr>
        <w:pStyle w:val="Sangradetextonormal"/>
        <w:tabs>
          <w:tab w:val="clear" w:pos="3544"/>
          <w:tab w:val="left" w:pos="4111"/>
          <w:tab w:val="left" w:pos="4678"/>
        </w:tabs>
        <w:spacing w:before="0" w:after="0" w:line="276" w:lineRule="auto"/>
        <w:ind w:left="2835" w:firstLine="1276"/>
        <w:contextualSpacing/>
        <w:outlineLvl w:val="0"/>
        <w:rPr>
          <w:rFonts w:cs="Courier New"/>
          <w:bCs/>
          <w:szCs w:val="24"/>
          <w:lang w:val="es-ES" w:eastAsia="es-ES"/>
        </w:rPr>
        <w:sectPr w:rsidR="00FA2E15" w:rsidRPr="008100C9" w:rsidSect="001E4B9C">
          <w:headerReference w:type="default" r:id="rId14"/>
          <w:headerReference w:type="first" r:id="rId15"/>
          <w:endnotePr>
            <w:numFmt w:val="decimal"/>
          </w:endnotePr>
          <w:pgSz w:w="12242" w:h="18722" w:code="14"/>
          <w:pgMar w:top="1928" w:right="1469" w:bottom="1871" w:left="1701" w:header="709" w:footer="1310" w:gutter="0"/>
          <w:paperSrc w:first="2" w:other="2"/>
          <w:pgNumType w:start="1"/>
          <w:cols w:space="720"/>
          <w:noEndnote/>
          <w:titlePg/>
          <w:docGrid w:linePitch="299"/>
        </w:sectPr>
      </w:pPr>
      <w:r w:rsidRPr="00765EE2">
        <w:rPr>
          <w:rFonts w:cs="Courier New"/>
          <w:b/>
          <w:szCs w:val="24"/>
          <w:lang w:val="es-ES" w:eastAsia="es-ES"/>
        </w:rPr>
        <w:t xml:space="preserve">ARTÍCULO </w:t>
      </w:r>
      <w:proofErr w:type="gramStart"/>
      <w:r w:rsidRPr="00765EE2">
        <w:rPr>
          <w:rFonts w:cs="Courier New"/>
          <w:b/>
          <w:szCs w:val="24"/>
          <w:lang w:val="es-ES" w:eastAsia="es-ES"/>
        </w:rPr>
        <w:t>TRANSITORIO.-</w:t>
      </w:r>
      <w:proofErr w:type="gramEnd"/>
      <w:r w:rsidRPr="008100C9">
        <w:rPr>
          <w:rFonts w:cs="Courier New"/>
          <w:bCs/>
          <w:szCs w:val="24"/>
          <w:lang w:val="es-ES" w:eastAsia="es-ES"/>
        </w:rPr>
        <w:t xml:space="preserve"> </w:t>
      </w:r>
      <w:r w:rsidR="00C96347" w:rsidRPr="008100C9">
        <w:rPr>
          <w:rFonts w:cs="Courier New"/>
          <w:bCs/>
          <w:szCs w:val="24"/>
          <w:lang w:val="es-ES" w:eastAsia="es-ES"/>
        </w:rPr>
        <w:t xml:space="preserve">Lo dispuesto en el artículo 2º tendrá vigencia por </w:t>
      </w:r>
      <w:r w:rsidR="00E813F4" w:rsidRPr="008100C9">
        <w:rPr>
          <w:rFonts w:cs="Courier New"/>
          <w:bCs/>
          <w:szCs w:val="24"/>
          <w:lang w:val="es-ES" w:eastAsia="es-ES"/>
        </w:rPr>
        <w:t xml:space="preserve">el </w:t>
      </w:r>
      <w:r w:rsidR="00C96347" w:rsidRPr="008100C9">
        <w:rPr>
          <w:rFonts w:cs="Courier New"/>
          <w:bCs/>
          <w:szCs w:val="24"/>
          <w:lang w:val="es-ES" w:eastAsia="es-ES"/>
        </w:rPr>
        <w:t>plazo de un año desde la entrada en vigencia de la presente ley y permanecerá vigente sólo para la sanción y ejecución de los hechos cometidos durante su vigencia.</w:t>
      </w:r>
      <w:r w:rsidR="00157A78">
        <w:rPr>
          <w:rFonts w:cs="Courier New"/>
          <w:bCs/>
          <w:szCs w:val="24"/>
          <w:lang w:val="es-ES" w:eastAsia="es-ES"/>
        </w:rPr>
        <w:t xml:space="preserve">”. </w:t>
      </w:r>
    </w:p>
    <w:p w14:paraId="2132DC27" w14:textId="77777777" w:rsidR="002E687B" w:rsidRPr="008100C9" w:rsidRDefault="002E687B" w:rsidP="00376C3E">
      <w:pPr>
        <w:contextualSpacing/>
        <w:rPr>
          <w:rFonts w:ascii="Courier" w:eastAsia="Century Gothic" w:hAnsi="Courier" w:cs="Courier New"/>
          <w:bCs/>
          <w:color w:val="000000"/>
          <w:sz w:val="24"/>
          <w:szCs w:val="24"/>
          <w:lang w:val="es-ES"/>
        </w:rPr>
      </w:pPr>
    </w:p>
    <w:p w14:paraId="37347C4A" w14:textId="77777777" w:rsidR="00C731AF" w:rsidRPr="008100C9" w:rsidRDefault="00C731AF" w:rsidP="00376C3E">
      <w:pPr>
        <w:tabs>
          <w:tab w:val="left" w:pos="-1440"/>
          <w:tab w:val="left" w:pos="-720"/>
          <w:tab w:val="left" w:pos="2835"/>
          <w:tab w:val="left" w:pos="3686"/>
        </w:tabs>
        <w:spacing w:after="0"/>
        <w:contextualSpacing/>
        <w:jc w:val="center"/>
        <w:rPr>
          <w:rFonts w:ascii="Courier" w:eastAsia="Times New Roman" w:hAnsi="Courier" w:cs="Courier New"/>
          <w:bCs/>
          <w:spacing w:val="-3"/>
          <w:sz w:val="24"/>
          <w:szCs w:val="24"/>
          <w:lang w:val="es-ES" w:eastAsia="es-ES"/>
        </w:rPr>
      </w:pPr>
      <w:r w:rsidRPr="008100C9">
        <w:rPr>
          <w:rFonts w:ascii="Courier" w:eastAsia="Times New Roman" w:hAnsi="Courier" w:cs="Courier New"/>
          <w:bCs/>
          <w:spacing w:val="-3"/>
          <w:sz w:val="24"/>
          <w:szCs w:val="24"/>
          <w:lang w:val="es-ES" w:eastAsia="es-ES"/>
        </w:rPr>
        <w:t>Dios guarde a V.E.,</w:t>
      </w:r>
    </w:p>
    <w:p w14:paraId="7390FE98" w14:textId="77777777" w:rsidR="00C731AF" w:rsidRPr="008100C9" w:rsidRDefault="00C731AF" w:rsidP="00376C3E">
      <w:pPr>
        <w:tabs>
          <w:tab w:val="left" w:pos="-1440"/>
          <w:tab w:val="left" w:pos="-720"/>
          <w:tab w:val="left" w:pos="2835"/>
          <w:tab w:val="left" w:pos="3686"/>
        </w:tabs>
        <w:spacing w:after="0"/>
        <w:contextualSpacing/>
        <w:jc w:val="center"/>
        <w:rPr>
          <w:rFonts w:ascii="Courier" w:eastAsia="Times New Roman" w:hAnsi="Courier" w:cs="Courier New"/>
          <w:bCs/>
          <w:spacing w:val="-3"/>
          <w:sz w:val="24"/>
          <w:szCs w:val="24"/>
          <w:lang w:val="es-ES" w:eastAsia="es-ES"/>
        </w:rPr>
      </w:pPr>
    </w:p>
    <w:p w14:paraId="1C83F3A6" w14:textId="77777777" w:rsidR="00C731AF" w:rsidRPr="008100C9" w:rsidRDefault="00C731AF" w:rsidP="00376C3E">
      <w:pPr>
        <w:tabs>
          <w:tab w:val="left" w:pos="-1440"/>
          <w:tab w:val="left" w:pos="-720"/>
          <w:tab w:val="left" w:pos="2835"/>
          <w:tab w:val="left" w:pos="3686"/>
        </w:tabs>
        <w:spacing w:after="0"/>
        <w:contextualSpacing/>
        <w:jc w:val="center"/>
        <w:rPr>
          <w:rFonts w:ascii="Courier" w:eastAsia="Times New Roman" w:hAnsi="Courier" w:cs="Courier New"/>
          <w:bCs/>
          <w:spacing w:val="-3"/>
          <w:sz w:val="24"/>
          <w:szCs w:val="24"/>
          <w:lang w:val="es-ES" w:eastAsia="es-ES"/>
        </w:rPr>
      </w:pPr>
    </w:p>
    <w:p w14:paraId="0D26E679" w14:textId="77777777" w:rsidR="00C731AF" w:rsidRPr="008100C9" w:rsidRDefault="00C731AF" w:rsidP="00376C3E">
      <w:pPr>
        <w:tabs>
          <w:tab w:val="left" w:pos="-1440"/>
          <w:tab w:val="left" w:pos="-720"/>
          <w:tab w:val="left" w:pos="2835"/>
          <w:tab w:val="left" w:pos="3686"/>
        </w:tabs>
        <w:spacing w:after="0"/>
        <w:contextualSpacing/>
        <w:jc w:val="center"/>
        <w:rPr>
          <w:rFonts w:ascii="Courier" w:eastAsia="Times New Roman" w:hAnsi="Courier" w:cs="Courier New"/>
          <w:bCs/>
          <w:spacing w:val="-3"/>
          <w:sz w:val="24"/>
          <w:szCs w:val="24"/>
          <w:lang w:val="es-ES" w:eastAsia="es-ES"/>
        </w:rPr>
      </w:pPr>
    </w:p>
    <w:p w14:paraId="28646828" w14:textId="77777777" w:rsidR="00C731AF" w:rsidRPr="008100C9" w:rsidRDefault="00C731AF" w:rsidP="00376C3E">
      <w:pPr>
        <w:tabs>
          <w:tab w:val="left" w:pos="-1440"/>
          <w:tab w:val="left" w:pos="-720"/>
          <w:tab w:val="left" w:pos="2835"/>
          <w:tab w:val="left" w:pos="3686"/>
        </w:tabs>
        <w:spacing w:after="0"/>
        <w:contextualSpacing/>
        <w:jc w:val="center"/>
        <w:rPr>
          <w:rFonts w:ascii="Courier" w:eastAsia="Times New Roman" w:hAnsi="Courier" w:cs="Courier New"/>
          <w:bCs/>
          <w:spacing w:val="-3"/>
          <w:sz w:val="24"/>
          <w:szCs w:val="24"/>
          <w:lang w:val="es-ES" w:eastAsia="es-ES"/>
        </w:rPr>
      </w:pPr>
    </w:p>
    <w:p w14:paraId="2EFC82DA" w14:textId="77777777" w:rsidR="00FA2E15" w:rsidRPr="008100C9" w:rsidRDefault="00FA2E15" w:rsidP="00376C3E">
      <w:pPr>
        <w:tabs>
          <w:tab w:val="left" w:pos="-1440"/>
          <w:tab w:val="left" w:pos="-720"/>
          <w:tab w:val="left" w:pos="2835"/>
          <w:tab w:val="left" w:pos="3686"/>
        </w:tabs>
        <w:spacing w:after="0"/>
        <w:contextualSpacing/>
        <w:jc w:val="center"/>
        <w:rPr>
          <w:rFonts w:ascii="Courier" w:eastAsia="Times New Roman" w:hAnsi="Courier" w:cs="Courier New"/>
          <w:bCs/>
          <w:spacing w:val="-3"/>
          <w:sz w:val="24"/>
          <w:szCs w:val="24"/>
          <w:lang w:val="es-ES" w:eastAsia="es-ES"/>
        </w:rPr>
      </w:pPr>
    </w:p>
    <w:p w14:paraId="2834A124" w14:textId="77777777" w:rsidR="00FA2E15" w:rsidRPr="008100C9" w:rsidRDefault="00FA2E15" w:rsidP="00376C3E">
      <w:pPr>
        <w:tabs>
          <w:tab w:val="left" w:pos="-1440"/>
          <w:tab w:val="left" w:pos="-720"/>
          <w:tab w:val="left" w:pos="2835"/>
          <w:tab w:val="left" w:pos="3686"/>
        </w:tabs>
        <w:spacing w:after="0"/>
        <w:contextualSpacing/>
        <w:jc w:val="center"/>
        <w:rPr>
          <w:rFonts w:ascii="Courier" w:eastAsia="Times New Roman" w:hAnsi="Courier" w:cs="Courier New"/>
          <w:bCs/>
          <w:spacing w:val="-3"/>
          <w:sz w:val="24"/>
          <w:szCs w:val="24"/>
          <w:lang w:val="es-ES" w:eastAsia="es-ES"/>
        </w:rPr>
      </w:pPr>
    </w:p>
    <w:p w14:paraId="0616A18C" w14:textId="77777777" w:rsidR="00C731AF" w:rsidRPr="008100C9" w:rsidRDefault="00C731AF" w:rsidP="00376C3E">
      <w:pPr>
        <w:tabs>
          <w:tab w:val="left" w:pos="-1440"/>
          <w:tab w:val="left" w:pos="-720"/>
          <w:tab w:val="left" w:pos="2835"/>
          <w:tab w:val="left" w:pos="3686"/>
        </w:tabs>
        <w:spacing w:after="0"/>
        <w:contextualSpacing/>
        <w:jc w:val="center"/>
        <w:rPr>
          <w:rFonts w:ascii="Courier" w:eastAsia="Times New Roman" w:hAnsi="Courier" w:cs="Courier New"/>
          <w:bCs/>
          <w:spacing w:val="-3"/>
          <w:sz w:val="24"/>
          <w:szCs w:val="24"/>
          <w:lang w:val="es-ES" w:eastAsia="es-ES"/>
        </w:rPr>
      </w:pPr>
    </w:p>
    <w:p w14:paraId="2D402591" w14:textId="77777777" w:rsidR="00FA2E15" w:rsidRPr="008100C9" w:rsidRDefault="00FA2E15" w:rsidP="00376C3E">
      <w:pPr>
        <w:tabs>
          <w:tab w:val="left" w:pos="-1440"/>
          <w:tab w:val="left" w:pos="-720"/>
          <w:tab w:val="left" w:pos="2835"/>
          <w:tab w:val="left" w:pos="3686"/>
        </w:tabs>
        <w:spacing w:after="0"/>
        <w:contextualSpacing/>
        <w:jc w:val="center"/>
        <w:rPr>
          <w:rFonts w:ascii="Courier" w:eastAsia="Times New Roman" w:hAnsi="Courier" w:cs="Courier New"/>
          <w:bCs/>
          <w:spacing w:val="-3"/>
          <w:sz w:val="24"/>
          <w:szCs w:val="24"/>
          <w:lang w:val="es-ES" w:eastAsia="es-ES"/>
        </w:rPr>
      </w:pPr>
    </w:p>
    <w:p w14:paraId="10EDFDE0" w14:textId="77777777" w:rsidR="00C731AF" w:rsidRPr="008100C9" w:rsidRDefault="00C731AF" w:rsidP="00376C3E">
      <w:pPr>
        <w:tabs>
          <w:tab w:val="left" w:pos="-1440"/>
          <w:tab w:val="left" w:pos="-720"/>
          <w:tab w:val="left" w:pos="2835"/>
          <w:tab w:val="left" w:pos="3686"/>
        </w:tabs>
        <w:spacing w:after="0"/>
        <w:contextualSpacing/>
        <w:jc w:val="center"/>
        <w:rPr>
          <w:rFonts w:ascii="Courier" w:eastAsia="Times New Roman" w:hAnsi="Courier" w:cs="Courier New"/>
          <w:bCs/>
          <w:spacing w:val="-3"/>
          <w:sz w:val="24"/>
          <w:szCs w:val="24"/>
          <w:lang w:val="es-ES" w:eastAsia="es-ES"/>
        </w:rPr>
      </w:pPr>
    </w:p>
    <w:p w14:paraId="153137D2" w14:textId="77777777" w:rsidR="00C731AF" w:rsidRPr="008100C9" w:rsidRDefault="00C731AF" w:rsidP="00376C3E">
      <w:pPr>
        <w:tabs>
          <w:tab w:val="left" w:pos="-1440"/>
          <w:tab w:val="left" w:pos="-720"/>
          <w:tab w:val="left" w:pos="2835"/>
          <w:tab w:val="left" w:pos="3686"/>
        </w:tabs>
        <w:spacing w:after="0"/>
        <w:contextualSpacing/>
        <w:jc w:val="center"/>
        <w:rPr>
          <w:rFonts w:ascii="Courier" w:eastAsia="Times New Roman" w:hAnsi="Courier" w:cs="Courier New"/>
          <w:bCs/>
          <w:spacing w:val="-3"/>
          <w:sz w:val="24"/>
          <w:szCs w:val="24"/>
          <w:lang w:val="es-ES" w:eastAsia="es-ES"/>
        </w:rPr>
      </w:pPr>
    </w:p>
    <w:p w14:paraId="1C3724AB" w14:textId="77777777" w:rsidR="00C731AF" w:rsidRPr="008100C9" w:rsidRDefault="00C731AF" w:rsidP="00376C3E">
      <w:pPr>
        <w:tabs>
          <w:tab w:val="left" w:pos="-1440"/>
          <w:tab w:val="left" w:pos="-720"/>
          <w:tab w:val="left" w:pos="2835"/>
          <w:tab w:val="left" w:pos="3686"/>
        </w:tabs>
        <w:spacing w:after="0"/>
        <w:contextualSpacing/>
        <w:rPr>
          <w:rFonts w:ascii="Courier" w:eastAsia="Times New Roman" w:hAnsi="Courier" w:cs="Courier New"/>
          <w:bCs/>
          <w:spacing w:val="-3"/>
          <w:sz w:val="24"/>
          <w:szCs w:val="24"/>
          <w:lang w:val="es-ES" w:eastAsia="es-ES"/>
        </w:rPr>
      </w:pPr>
    </w:p>
    <w:p w14:paraId="0A868280" w14:textId="77777777" w:rsidR="00C731AF" w:rsidRPr="00765EE2" w:rsidRDefault="00C731AF" w:rsidP="000863B1">
      <w:pPr>
        <w:tabs>
          <w:tab w:val="left" w:pos="-1440"/>
          <w:tab w:val="left" w:pos="-720"/>
          <w:tab w:val="center" w:pos="6237"/>
        </w:tabs>
        <w:spacing w:after="0"/>
        <w:contextualSpacing/>
        <w:jc w:val="both"/>
        <w:rPr>
          <w:rFonts w:ascii="Courier" w:eastAsia="Times New Roman" w:hAnsi="Courier" w:cs="Courier New"/>
          <w:b/>
          <w:spacing w:val="-3"/>
          <w:sz w:val="24"/>
          <w:szCs w:val="24"/>
          <w:lang w:val="es-ES" w:eastAsia="es-ES"/>
        </w:rPr>
      </w:pPr>
      <w:r w:rsidRPr="008100C9">
        <w:rPr>
          <w:rFonts w:ascii="Courier" w:eastAsia="Times New Roman" w:hAnsi="Courier" w:cs="Courier New"/>
          <w:bCs/>
          <w:spacing w:val="-3"/>
          <w:sz w:val="24"/>
          <w:szCs w:val="24"/>
          <w:lang w:val="es-ES" w:eastAsia="es-ES"/>
        </w:rPr>
        <w:tab/>
      </w:r>
      <w:r w:rsidRPr="00765EE2">
        <w:rPr>
          <w:rFonts w:ascii="Courier" w:eastAsia="Times New Roman" w:hAnsi="Courier" w:cs="Courier New"/>
          <w:b/>
          <w:spacing w:val="-3"/>
          <w:sz w:val="24"/>
          <w:szCs w:val="24"/>
          <w:lang w:val="es-ES" w:eastAsia="es-ES"/>
        </w:rPr>
        <w:t>SEBASTIÁN PIÑERA ECHENIQUE</w:t>
      </w:r>
    </w:p>
    <w:p w14:paraId="65491BD3" w14:textId="77777777" w:rsidR="00C731AF" w:rsidRPr="008100C9" w:rsidRDefault="00C731AF" w:rsidP="000863B1">
      <w:pPr>
        <w:tabs>
          <w:tab w:val="left" w:pos="-1440"/>
          <w:tab w:val="left" w:pos="-720"/>
          <w:tab w:val="center" w:pos="2268"/>
          <w:tab w:val="center" w:pos="6237"/>
        </w:tabs>
        <w:spacing w:after="0"/>
        <w:contextualSpacing/>
        <w:jc w:val="both"/>
        <w:rPr>
          <w:rFonts w:ascii="Courier" w:eastAsia="Times New Roman" w:hAnsi="Courier" w:cs="Courier New"/>
          <w:bCs/>
          <w:spacing w:val="-3"/>
          <w:sz w:val="24"/>
          <w:szCs w:val="24"/>
          <w:lang w:val="es-ES" w:eastAsia="es-ES"/>
        </w:rPr>
      </w:pPr>
      <w:r w:rsidRPr="008100C9">
        <w:rPr>
          <w:rFonts w:ascii="Courier" w:eastAsia="Times New Roman" w:hAnsi="Courier" w:cs="Courier New"/>
          <w:bCs/>
          <w:spacing w:val="-3"/>
          <w:sz w:val="24"/>
          <w:szCs w:val="24"/>
          <w:lang w:val="es-ES" w:eastAsia="es-ES"/>
        </w:rPr>
        <w:tab/>
      </w:r>
      <w:r w:rsidRPr="008100C9">
        <w:rPr>
          <w:rFonts w:ascii="Courier" w:eastAsia="Times New Roman" w:hAnsi="Courier" w:cs="Courier New"/>
          <w:bCs/>
          <w:spacing w:val="-3"/>
          <w:sz w:val="24"/>
          <w:szCs w:val="24"/>
          <w:lang w:val="es-ES" w:eastAsia="es-ES"/>
        </w:rPr>
        <w:tab/>
        <w:t>Presidente de la República</w:t>
      </w:r>
    </w:p>
    <w:p w14:paraId="40BD57C0" w14:textId="77777777" w:rsidR="00C731AF" w:rsidRPr="008100C9" w:rsidRDefault="00C731AF" w:rsidP="00376C3E">
      <w:pPr>
        <w:tabs>
          <w:tab w:val="left" w:pos="-1440"/>
          <w:tab w:val="left" w:pos="-720"/>
          <w:tab w:val="center" w:pos="6804"/>
        </w:tabs>
        <w:spacing w:after="0"/>
        <w:contextualSpacing/>
        <w:rPr>
          <w:rFonts w:ascii="Courier" w:eastAsia="Times New Roman" w:hAnsi="Courier" w:cs="Courier New"/>
          <w:bCs/>
          <w:spacing w:val="-3"/>
          <w:sz w:val="24"/>
          <w:szCs w:val="24"/>
          <w:lang w:val="es-ES" w:eastAsia="es-ES"/>
        </w:rPr>
      </w:pPr>
    </w:p>
    <w:p w14:paraId="3ADC4262" w14:textId="77777777" w:rsidR="00C731AF" w:rsidRPr="008100C9" w:rsidRDefault="00C731AF" w:rsidP="00376C3E">
      <w:pPr>
        <w:tabs>
          <w:tab w:val="left" w:pos="-1440"/>
          <w:tab w:val="left" w:pos="-720"/>
        </w:tabs>
        <w:spacing w:after="0"/>
        <w:contextualSpacing/>
        <w:rPr>
          <w:rFonts w:ascii="Courier" w:eastAsia="Times New Roman" w:hAnsi="Courier" w:cs="Courier New"/>
          <w:bCs/>
          <w:spacing w:val="-3"/>
          <w:sz w:val="24"/>
          <w:szCs w:val="24"/>
          <w:lang w:val="es-ES" w:eastAsia="es-ES"/>
        </w:rPr>
      </w:pPr>
    </w:p>
    <w:p w14:paraId="2EEB7714" w14:textId="77777777" w:rsidR="00C731AF" w:rsidRPr="008100C9" w:rsidRDefault="00C731AF" w:rsidP="00376C3E">
      <w:pPr>
        <w:tabs>
          <w:tab w:val="left" w:pos="-1440"/>
          <w:tab w:val="left" w:pos="-720"/>
        </w:tabs>
        <w:spacing w:after="0"/>
        <w:contextualSpacing/>
        <w:rPr>
          <w:rFonts w:ascii="Courier" w:eastAsia="Times New Roman" w:hAnsi="Courier" w:cs="Courier New"/>
          <w:bCs/>
          <w:spacing w:val="-3"/>
          <w:sz w:val="24"/>
          <w:szCs w:val="24"/>
          <w:lang w:val="es-ES" w:eastAsia="es-ES"/>
        </w:rPr>
      </w:pPr>
    </w:p>
    <w:p w14:paraId="1A440D10" w14:textId="77777777" w:rsidR="00C731AF" w:rsidRPr="008100C9" w:rsidRDefault="00C731AF" w:rsidP="00376C3E">
      <w:pPr>
        <w:tabs>
          <w:tab w:val="left" w:pos="-1440"/>
          <w:tab w:val="left" w:pos="-720"/>
        </w:tabs>
        <w:spacing w:after="0"/>
        <w:contextualSpacing/>
        <w:rPr>
          <w:rFonts w:ascii="Courier" w:eastAsia="Times New Roman" w:hAnsi="Courier" w:cs="Courier New"/>
          <w:bCs/>
          <w:spacing w:val="-3"/>
          <w:sz w:val="24"/>
          <w:szCs w:val="24"/>
          <w:lang w:val="es-ES" w:eastAsia="es-ES"/>
        </w:rPr>
      </w:pPr>
    </w:p>
    <w:p w14:paraId="3FB5EDA3" w14:textId="77777777" w:rsidR="00FA2E15" w:rsidRPr="008100C9" w:rsidRDefault="00FA2E15" w:rsidP="00376C3E">
      <w:pPr>
        <w:tabs>
          <w:tab w:val="left" w:pos="-1440"/>
          <w:tab w:val="left" w:pos="-720"/>
        </w:tabs>
        <w:spacing w:after="0"/>
        <w:contextualSpacing/>
        <w:rPr>
          <w:rFonts w:ascii="Courier" w:eastAsia="Times New Roman" w:hAnsi="Courier" w:cs="Courier New"/>
          <w:bCs/>
          <w:spacing w:val="-3"/>
          <w:sz w:val="24"/>
          <w:szCs w:val="24"/>
          <w:lang w:val="es-ES" w:eastAsia="es-ES"/>
        </w:rPr>
      </w:pPr>
    </w:p>
    <w:p w14:paraId="416A635A" w14:textId="77777777" w:rsidR="00FA2E15" w:rsidRPr="008100C9" w:rsidRDefault="00FA2E15" w:rsidP="00376C3E">
      <w:pPr>
        <w:tabs>
          <w:tab w:val="left" w:pos="-1440"/>
          <w:tab w:val="left" w:pos="-720"/>
        </w:tabs>
        <w:spacing w:after="0"/>
        <w:contextualSpacing/>
        <w:rPr>
          <w:rFonts w:ascii="Courier" w:eastAsia="Times New Roman" w:hAnsi="Courier" w:cs="Courier New"/>
          <w:bCs/>
          <w:spacing w:val="-3"/>
          <w:sz w:val="24"/>
          <w:szCs w:val="24"/>
          <w:lang w:val="es-ES" w:eastAsia="es-ES"/>
        </w:rPr>
      </w:pPr>
    </w:p>
    <w:p w14:paraId="29724512" w14:textId="77777777" w:rsidR="00C731AF" w:rsidRPr="008100C9" w:rsidRDefault="00C731AF" w:rsidP="00376C3E">
      <w:pPr>
        <w:tabs>
          <w:tab w:val="left" w:pos="-1440"/>
          <w:tab w:val="left" w:pos="-720"/>
        </w:tabs>
        <w:spacing w:after="0"/>
        <w:contextualSpacing/>
        <w:rPr>
          <w:rFonts w:ascii="Courier" w:eastAsia="Times New Roman" w:hAnsi="Courier" w:cs="Courier New"/>
          <w:bCs/>
          <w:spacing w:val="-3"/>
          <w:sz w:val="24"/>
          <w:szCs w:val="24"/>
          <w:lang w:val="es-ES" w:eastAsia="es-ES"/>
        </w:rPr>
      </w:pPr>
    </w:p>
    <w:p w14:paraId="1FD0810F" w14:textId="77777777" w:rsidR="00FA2E15" w:rsidRPr="008100C9" w:rsidRDefault="00FA2E15" w:rsidP="00376C3E">
      <w:pPr>
        <w:tabs>
          <w:tab w:val="left" w:pos="-1440"/>
          <w:tab w:val="left" w:pos="-720"/>
        </w:tabs>
        <w:spacing w:after="0"/>
        <w:contextualSpacing/>
        <w:rPr>
          <w:rFonts w:ascii="Courier" w:eastAsia="Times New Roman" w:hAnsi="Courier" w:cs="Courier New"/>
          <w:bCs/>
          <w:spacing w:val="-3"/>
          <w:sz w:val="24"/>
          <w:szCs w:val="24"/>
          <w:lang w:val="es-ES" w:eastAsia="es-ES"/>
        </w:rPr>
      </w:pPr>
    </w:p>
    <w:p w14:paraId="1CF3D4CC" w14:textId="77777777" w:rsidR="00C731AF" w:rsidRPr="00765EE2" w:rsidRDefault="00C731AF" w:rsidP="00376C3E">
      <w:pPr>
        <w:tabs>
          <w:tab w:val="left" w:pos="-1440"/>
          <w:tab w:val="left" w:pos="-720"/>
          <w:tab w:val="center" w:pos="2268"/>
        </w:tabs>
        <w:spacing w:after="0"/>
        <w:contextualSpacing/>
        <w:rPr>
          <w:rFonts w:ascii="Courier" w:eastAsia="Times New Roman" w:hAnsi="Courier" w:cs="Courier New"/>
          <w:b/>
          <w:spacing w:val="-3"/>
          <w:sz w:val="24"/>
          <w:szCs w:val="24"/>
          <w:lang w:val="es-ES" w:eastAsia="es-ES"/>
        </w:rPr>
      </w:pPr>
      <w:r w:rsidRPr="008100C9">
        <w:rPr>
          <w:rFonts w:ascii="Courier" w:eastAsia="Times New Roman" w:hAnsi="Courier" w:cs="Courier New"/>
          <w:bCs/>
          <w:spacing w:val="-3"/>
          <w:sz w:val="24"/>
          <w:szCs w:val="24"/>
          <w:lang w:val="es-ES" w:eastAsia="es-ES"/>
        </w:rPr>
        <w:tab/>
      </w:r>
      <w:r w:rsidR="00B2640D" w:rsidRPr="00765EE2">
        <w:rPr>
          <w:rFonts w:ascii="Courier" w:eastAsia="Times New Roman" w:hAnsi="Courier" w:cs="Courier New"/>
          <w:b/>
          <w:spacing w:val="-3"/>
          <w:sz w:val="24"/>
          <w:szCs w:val="24"/>
          <w:lang w:val="es-ES" w:eastAsia="es-ES"/>
        </w:rPr>
        <w:t>GONZALO BLUMEL MAC-IVER</w:t>
      </w:r>
    </w:p>
    <w:p w14:paraId="5137605D" w14:textId="77777777" w:rsidR="00C731AF" w:rsidRPr="008100C9" w:rsidRDefault="00C731AF" w:rsidP="00376C3E">
      <w:pPr>
        <w:tabs>
          <w:tab w:val="left" w:pos="-1440"/>
          <w:tab w:val="left" w:pos="-720"/>
          <w:tab w:val="center" w:pos="2268"/>
        </w:tabs>
        <w:spacing w:after="0"/>
        <w:contextualSpacing/>
        <w:rPr>
          <w:rFonts w:ascii="Courier" w:eastAsia="Times New Roman" w:hAnsi="Courier" w:cs="Courier New"/>
          <w:bCs/>
          <w:spacing w:val="-3"/>
          <w:sz w:val="24"/>
          <w:szCs w:val="24"/>
          <w:lang w:val="es-ES" w:eastAsia="es-ES"/>
        </w:rPr>
      </w:pPr>
      <w:r w:rsidRPr="008100C9">
        <w:rPr>
          <w:rFonts w:ascii="Courier" w:eastAsia="Times New Roman" w:hAnsi="Courier" w:cs="Courier New"/>
          <w:bCs/>
          <w:spacing w:val="-3"/>
          <w:sz w:val="24"/>
          <w:szCs w:val="24"/>
          <w:lang w:val="es-ES" w:eastAsia="es-ES"/>
        </w:rPr>
        <w:tab/>
        <w:t xml:space="preserve">Ministro del Interior </w:t>
      </w:r>
    </w:p>
    <w:p w14:paraId="5478A9D9" w14:textId="77777777" w:rsidR="00C731AF" w:rsidRPr="008100C9" w:rsidRDefault="00C731AF" w:rsidP="00376C3E">
      <w:pPr>
        <w:tabs>
          <w:tab w:val="left" w:pos="-1440"/>
          <w:tab w:val="left" w:pos="-720"/>
          <w:tab w:val="center" w:pos="2268"/>
        </w:tabs>
        <w:spacing w:after="0"/>
        <w:contextualSpacing/>
        <w:rPr>
          <w:rFonts w:ascii="Courier" w:eastAsia="Times New Roman" w:hAnsi="Courier" w:cs="Courier New"/>
          <w:bCs/>
          <w:spacing w:val="-3"/>
          <w:sz w:val="24"/>
          <w:szCs w:val="24"/>
          <w:lang w:val="es-ES" w:eastAsia="es-ES"/>
        </w:rPr>
      </w:pPr>
      <w:r w:rsidRPr="008100C9">
        <w:rPr>
          <w:rFonts w:ascii="Courier" w:eastAsia="Times New Roman" w:hAnsi="Courier" w:cs="Courier New"/>
          <w:bCs/>
          <w:spacing w:val="-3"/>
          <w:sz w:val="24"/>
          <w:szCs w:val="24"/>
          <w:lang w:val="es-ES" w:eastAsia="es-ES"/>
        </w:rPr>
        <w:tab/>
        <w:t>y Seguridad Pública</w:t>
      </w:r>
    </w:p>
    <w:p w14:paraId="3418D069" w14:textId="0F03D305" w:rsidR="00C731AF" w:rsidRDefault="00C731AF" w:rsidP="00376C3E">
      <w:pPr>
        <w:tabs>
          <w:tab w:val="left" w:pos="-1440"/>
          <w:tab w:val="left" w:pos="-720"/>
          <w:tab w:val="center" w:pos="2268"/>
        </w:tabs>
        <w:spacing w:after="0"/>
        <w:contextualSpacing/>
        <w:jc w:val="center"/>
        <w:rPr>
          <w:rFonts w:ascii="Courier" w:eastAsia="Times New Roman" w:hAnsi="Courier" w:cs="Courier New"/>
          <w:bCs/>
          <w:spacing w:val="-3"/>
          <w:sz w:val="24"/>
          <w:szCs w:val="24"/>
          <w:lang w:val="es-ES" w:eastAsia="es-ES"/>
        </w:rPr>
      </w:pPr>
    </w:p>
    <w:p w14:paraId="20C311D4" w14:textId="21A8F028" w:rsidR="000863B1" w:rsidRDefault="000863B1" w:rsidP="00376C3E">
      <w:pPr>
        <w:tabs>
          <w:tab w:val="left" w:pos="-1440"/>
          <w:tab w:val="left" w:pos="-720"/>
          <w:tab w:val="center" w:pos="2268"/>
        </w:tabs>
        <w:spacing w:after="0"/>
        <w:contextualSpacing/>
        <w:jc w:val="center"/>
        <w:rPr>
          <w:rFonts w:ascii="Courier" w:eastAsia="Times New Roman" w:hAnsi="Courier" w:cs="Courier New"/>
          <w:bCs/>
          <w:spacing w:val="-3"/>
          <w:sz w:val="24"/>
          <w:szCs w:val="24"/>
          <w:lang w:val="es-ES" w:eastAsia="es-ES"/>
        </w:rPr>
      </w:pPr>
    </w:p>
    <w:p w14:paraId="6911E23B" w14:textId="77777777" w:rsidR="000863B1" w:rsidRPr="008100C9" w:rsidRDefault="000863B1" w:rsidP="00376C3E">
      <w:pPr>
        <w:tabs>
          <w:tab w:val="left" w:pos="-1440"/>
          <w:tab w:val="left" w:pos="-720"/>
          <w:tab w:val="center" w:pos="2268"/>
        </w:tabs>
        <w:spacing w:after="0"/>
        <w:contextualSpacing/>
        <w:jc w:val="center"/>
        <w:rPr>
          <w:rFonts w:ascii="Courier" w:eastAsia="Times New Roman" w:hAnsi="Courier" w:cs="Courier New"/>
          <w:bCs/>
          <w:spacing w:val="-3"/>
          <w:sz w:val="24"/>
          <w:szCs w:val="24"/>
          <w:lang w:val="es-ES" w:eastAsia="es-ES"/>
        </w:rPr>
      </w:pPr>
    </w:p>
    <w:p w14:paraId="3700192C" w14:textId="77777777" w:rsidR="00C731AF" w:rsidRPr="008100C9" w:rsidRDefault="00C731AF" w:rsidP="00376C3E">
      <w:pPr>
        <w:tabs>
          <w:tab w:val="left" w:pos="-1440"/>
          <w:tab w:val="left" w:pos="-720"/>
        </w:tabs>
        <w:spacing w:after="0"/>
        <w:contextualSpacing/>
        <w:jc w:val="center"/>
        <w:rPr>
          <w:rFonts w:ascii="Courier" w:eastAsia="Times New Roman" w:hAnsi="Courier" w:cs="Courier New"/>
          <w:bCs/>
          <w:spacing w:val="-3"/>
          <w:sz w:val="24"/>
          <w:szCs w:val="24"/>
          <w:lang w:val="es-ES" w:eastAsia="es-ES"/>
        </w:rPr>
      </w:pPr>
    </w:p>
    <w:p w14:paraId="19D27C56" w14:textId="77777777" w:rsidR="00C731AF" w:rsidRPr="008100C9" w:rsidRDefault="00C731AF" w:rsidP="00376C3E">
      <w:pPr>
        <w:tabs>
          <w:tab w:val="left" w:pos="-1440"/>
          <w:tab w:val="left" w:pos="-720"/>
        </w:tabs>
        <w:spacing w:after="0"/>
        <w:contextualSpacing/>
        <w:jc w:val="center"/>
        <w:rPr>
          <w:rFonts w:ascii="Courier" w:eastAsia="Times New Roman" w:hAnsi="Courier" w:cs="Courier New"/>
          <w:bCs/>
          <w:spacing w:val="-3"/>
          <w:sz w:val="24"/>
          <w:szCs w:val="24"/>
          <w:lang w:val="es-ES" w:eastAsia="es-ES"/>
        </w:rPr>
      </w:pPr>
    </w:p>
    <w:p w14:paraId="3AF8B06E" w14:textId="77777777" w:rsidR="00C731AF" w:rsidRPr="008100C9" w:rsidRDefault="00C731AF" w:rsidP="00376C3E">
      <w:pPr>
        <w:tabs>
          <w:tab w:val="left" w:pos="-1440"/>
          <w:tab w:val="left" w:pos="-720"/>
        </w:tabs>
        <w:spacing w:after="0"/>
        <w:contextualSpacing/>
        <w:jc w:val="center"/>
        <w:rPr>
          <w:rFonts w:ascii="Courier" w:eastAsia="Times New Roman" w:hAnsi="Courier" w:cs="Courier New"/>
          <w:bCs/>
          <w:spacing w:val="-3"/>
          <w:sz w:val="24"/>
          <w:szCs w:val="24"/>
          <w:lang w:val="es-ES" w:eastAsia="es-ES"/>
        </w:rPr>
      </w:pPr>
    </w:p>
    <w:p w14:paraId="719546D9" w14:textId="77777777" w:rsidR="009B7A73" w:rsidRPr="008100C9" w:rsidRDefault="009B7A73" w:rsidP="00376C3E">
      <w:pPr>
        <w:tabs>
          <w:tab w:val="left" w:pos="-1440"/>
          <w:tab w:val="left" w:pos="-720"/>
        </w:tabs>
        <w:spacing w:after="0"/>
        <w:contextualSpacing/>
        <w:jc w:val="center"/>
        <w:rPr>
          <w:rFonts w:ascii="Courier" w:eastAsia="Times New Roman" w:hAnsi="Courier" w:cs="Courier New"/>
          <w:bCs/>
          <w:spacing w:val="-3"/>
          <w:sz w:val="24"/>
          <w:szCs w:val="24"/>
          <w:lang w:val="es-ES" w:eastAsia="es-ES"/>
        </w:rPr>
      </w:pPr>
    </w:p>
    <w:p w14:paraId="06CBD956" w14:textId="77777777" w:rsidR="009B7A73" w:rsidRPr="008100C9" w:rsidRDefault="009B7A73" w:rsidP="00376C3E">
      <w:pPr>
        <w:tabs>
          <w:tab w:val="left" w:pos="-1440"/>
          <w:tab w:val="left" w:pos="-720"/>
        </w:tabs>
        <w:spacing w:after="0"/>
        <w:contextualSpacing/>
        <w:jc w:val="center"/>
        <w:rPr>
          <w:rFonts w:ascii="Courier" w:eastAsia="Times New Roman" w:hAnsi="Courier" w:cs="Courier New"/>
          <w:bCs/>
          <w:spacing w:val="-3"/>
          <w:sz w:val="24"/>
          <w:szCs w:val="24"/>
          <w:lang w:val="es-ES" w:eastAsia="es-ES"/>
        </w:rPr>
      </w:pPr>
    </w:p>
    <w:p w14:paraId="555D7E4D" w14:textId="77777777" w:rsidR="009B7A73" w:rsidRPr="008100C9" w:rsidRDefault="009B7A73" w:rsidP="00376C3E">
      <w:pPr>
        <w:tabs>
          <w:tab w:val="left" w:pos="-1440"/>
          <w:tab w:val="left" w:pos="-720"/>
        </w:tabs>
        <w:spacing w:after="0"/>
        <w:contextualSpacing/>
        <w:jc w:val="center"/>
        <w:rPr>
          <w:rFonts w:ascii="Courier" w:eastAsia="Times New Roman" w:hAnsi="Courier" w:cs="Courier New"/>
          <w:bCs/>
          <w:spacing w:val="-3"/>
          <w:sz w:val="24"/>
          <w:szCs w:val="24"/>
          <w:lang w:val="es-ES" w:eastAsia="es-ES"/>
        </w:rPr>
      </w:pPr>
    </w:p>
    <w:p w14:paraId="45733CED" w14:textId="77777777" w:rsidR="000863B1" w:rsidRDefault="000863B1" w:rsidP="000863B1">
      <w:pPr>
        <w:tabs>
          <w:tab w:val="left" w:pos="-1440"/>
          <w:tab w:val="left" w:pos="-720"/>
          <w:tab w:val="center" w:pos="6237"/>
        </w:tabs>
        <w:spacing w:after="0"/>
        <w:contextualSpacing/>
        <w:jc w:val="both"/>
        <w:rPr>
          <w:rFonts w:ascii="Courier" w:eastAsia="Times New Roman" w:hAnsi="Courier" w:cs="Courier New"/>
          <w:bCs/>
          <w:spacing w:val="-3"/>
          <w:sz w:val="24"/>
          <w:szCs w:val="24"/>
          <w:lang w:val="es-ES" w:eastAsia="es-ES"/>
        </w:rPr>
      </w:pPr>
      <w:r>
        <w:rPr>
          <w:rFonts w:ascii="Courier" w:eastAsia="Times New Roman" w:hAnsi="Courier" w:cs="Courier New"/>
          <w:bCs/>
          <w:spacing w:val="-3"/>
          <w:sz w:val="24"/>
          <w:szCs w:val="24"/>
          <w:lang w:val="es-ES" w:eastAsia="es-ES"/>
        </w:rPr>
        <w:tab/>
      </w:r>
      <w:r w:rsidR="006D202C" w:rsidRPr="00765EE2">
        <w:rPr>
          <w:rFonts w:ascii="Courier" w:eastAsia="Times New Roman" w:hAnsi="Courier" w:cs="Courier New"/>
          <w:b/>
          <w:spacing w:val="-3"/>
          <w:sz w:val="24"/>
          <w:szCs w:val="24"/>
          <w:lang w:val="es-ES" w:eastAsia="es-ES"/>
        </w:rPr>
        <w:t>HERNÁN LARRAÍN FERNÁNDEZ</w:t>
      </w:r>
      <w:r w:rsidR="006D202C" w:rsidRPr="008100C9">
        <w:rPr>
          <w:rFonts w:ascii="Courier" w:eastAsia="Times New Roman" w:hAnsi="Courier" w:cs="Courier New"/>
          <w:bCs/>
          <w:spacing w:val="-3"/>
          <w:sz w:val="24"/>
          <w:szCs w:val="24"/>
          <w:lang w:val="es-ES" w:eastAsia="es-ES"/>
        </w:rPr>
        <w:t xml:space="preserve"> </w:t>
      </w:r>
    </w:p>
    <w:p w14:paraId="7EC32370" w14:textId="03CDD4BE" w:rsidR="00C96347" w:rsidRPr="008100C9" w:rsidRDefault="009B7A73" w:rsidP="000863B1">
      <w:pPr>
        <w:tabs>
          <w:tab w:val="left" w:pos="-1440"/>
          <w:tab w:val="left" w:pos="-720"/>
          <w:tab w:val="center" w:pos="6237"/>
        </w:tabs>
        <w:spacing w:after="0"/>
        <w:contextualSpacing/>
        <w:jc w:val="both"/>
        <w:rPr>
          <w:rFonts w:ascii="Courier" w:eastAsia="Times New Roman" w:hAnsi="Courier" w:cs="Courier New"/>
          <w:bCs/>
          <w:spacing w:val="-3"/>
          <w:sz w:val="24"/>
          <w:szCs w:val="24"/>
          <w:lang w:val="es-ES" w:eastAsia="es-ES"/>
        </w:rPr>
      </w:pPr>
      <w:r w:rsidRPr="008100C9">
        <w:rPr>
          <w:rFonts w:ascii="Courier" w:eastAsia="Times New Roman" w:hAnsi="Courier" w:cs="Courier New"/>
          <w:bCs/>
          <w:spacing w:val="-3"/>
          <w:sz w:val="24"/>
          <w:szCs w:val="24"/>
          <w:lang w:val="es-ES" w:eastAsia="es-ES"/>
        </w:rPr>
        <w:tab/>
        <w:t xml:space="preserve">Ministro </w:t>
      </w:r>
      <w:r w:rsidR="00C96347" w:rsidRPr="008100C9">
        <w:rPr>
          <w:rFonts w:ascii="Courier" w:eastAsia="Times New Roman" w:hAnsi="Courier" w:cs="Courier New"/>
          <w:bCs/>
          <w:spacing w:val="-3"/>
          <w:sz w:val="24"/>
          <w:szCs w:val="24"/>
          <w:lang w:val="es-ES" w:eastAsia="es-ES"/>
        </w:rPr>
        <w:t>de Justicia y</w:t>
      </w:r>
    </w:p>
    <w:p w14:paraId="1F338D3B" w14:textId="7458C21E" w:rsidR="000863B1" w:rsidRDefault="00C96347" w:rsidP="000863B1">
      <w:pPr>
        <w:tabs>
          <w:tab w:val="left" w:pos="-1440"/>
          <w:tab w:val="left" w:pos="-720"/>
          <w:tab w:val="center" w:pos="6237"/>
        </w:tabs>
        <w:spacing w:after="0"/>
        <w:contextualSpacing/>
        <w:jc w:val="both"/>
        <w:rPr>
          <w:rFonts w:ascii="Courier" w:eastAsia="Times New Roman" w:hAnsi="Courier" w:cs="Courier New"/>
          <w:bCs/>
          <w:spacing w:val="-3"/>
          <w:sz w:val="24"/>
          <w:szCs w:val="24"/>
          <w:lang w:val="es-ES" w:eastAsia="es-ES"/>
        </w:rPr>
      </w:pPr>
      <w:r w:rsidRPr="008100C9">
        <w:rPr>
          <w:rFonts w:ascii="Courier" w:eastAsia="Times New Roman" w:hAnsi="Courier" w:cs="Courier New"/>
          <w:bCs/>
          <w:spacing w:val="-3"/>
          <w:sz w:val="24"/>
          <w:szCs w:val="24"/>
          <w:lang w:val="es-ES" w:eastAsia="es-ES"/>
        </w:rPr>
        <w:tab/>
        <w:t>Derechos Humanos</w:t>
      </w:r>
    </w:p>
    <w:p w14:paraId="50F1136E" w14:textId="77777777" w:rsidR="000863B1" w:rsidRPr="000863B1" w:rsidRDefault="000863B1" w:rsidP="000863B1">
      <w:pPr>
        <w:rPr>
          <w:rFonts w:ascii="Courier" w:eastAsia="Times New Roman" w:hAnsi="Courier" w:cs="Courier New"/>
          <w:sz w:val="24"/>
          <w:szCs w:val="24"/>
          <w:lang w:val="es-ES" w:eastAsia="es-ES"/>
        </w:rPr>
      </w:pPr>
    </w:p>
    <w:p w14:paraId="077DB698" w14:textId="77777777" w:rsidR="000863B1" w:rsidRPr="000863B1" w:rsidRDefault="000863B1" w:rsidP="000863B1">
      <w:pPr>
        <w:rPr>
          <w:rFonts w:ascii="Courier" w:eastAsia="Times New Roman" w:hAnsi="Courier" w:cs="Courier New"/>
          <w:sz w:val="24"/>
          <w:szCs w:val="24"/>
          <w:lang w:val="es-ES" w:eastAsia="es-ES"/>
        </w:rPr>
      </w:pPr>
    </w:p>
    <w:p w14:paraId="34F10514" w14:textId="77777777" w:rsidR="000863B1" w:rsidRPr="000863B1" w:rsidRDefault="000863B1" w:rsidP="000863B1">
      <w:pPr>
        <w:rPr>
          <w:rFonts w:ascii="Courier" w:eastAsia="Times New Roman" w:hAnsi="Courier" w:cs="Courier New"/>
          <w:sz w:val="24"/>
          <w:szCs w:val="24"/>
          <w:lang w:val="es-ES" w:eastAsia="es-ES"/>
        </w:rPr>
      </w:pPr>
    </w:p>
    <w:p w14:paraId="084F8FF7" w14:textId="77777777" w:rsidR="000863B1" w:rsidRPr="000863B1" w:rsidRDefault="000863B1" w:rsidP="000863B1">
      <w:pPr>
        <w:rPr>
          <w:rFonts w:ascii="Courier" w:eastAsia="Times New Roman" w:hAnsi="Courier" w:cs="Courier New"/>
          <w:sz w:val="24"/>
          <w:szCs w:val="24"/>
          <w:lang w:val="es-ES" w:eastAsia="es-ES"/>
        </w:rPr>
      </w:pPr>
    </w:p>
    <w:p w14:paraId="51E83E75" w14:textId="77777777" w:rsidR="000863B1" w:rsidRPr="000863B1" w:rsidRDefault="000863B1" w:rsidP="000863B1">
      <w:pPr>
        <w:rPr>
          <w:rFonts w:ascii="Courier" w:eastAsia="Times New Roman" w:hAnsi="Courier" w:cs="Courier New"/>
          <w:sz w:val="24"/>
          <w:szCs w:val="24"/>
          <w:lang w:val="es-ES" w:eastAsia="es-ES"/>
        </w:rPr>
      </w:pPr>
    </w:p>
    <w:p w14:paraId="0C1BFC67" w14:textId="6F52ADF3" w:rsidR="009B7A73" w:rsidRPr="000863B1" w:rsidRDefault="009B7A73" w:rsidP="000863B1">
      <w:pPr>
        <w:jc w:val="right"/>
        <w:rPr>
          <w:rFonts w:ascii="Courier" w:eastAsia="Times New Roman" w:hAnsi="Courier" w:cs="Courier New"/>
          <w:sz w:val="24"/>
          <w:szCs w:val="24"/>
          <w:lang w:val="es-ES" w:eastAsia="es-ES"/>
        </w:rPr>
      </w:pPr>
    </w:p>
    <w:sectPr w:rsidR="009B7A73" w:rsidRPr="000863B1" w:rsidSect="00103AD0">
      <w:endnotePr>
        <w:numFmt w:val="decimal"/>
      </w:endnotePr>
      <w:pgSz w:w="12242" w:h="18722" w:code="14"/>
      <w:pgMar w:top="1871" w:right="1043" w:bottom="1644" w:left="1701" w:header="709" w:footer="1310" w:gutter="0"/>
      <w:paperSrc w:first="7" w:other="7"/>
      <w:pgNumType w:start="1"/>
      <w:cols w:space="720"/>
      <w:noEndnote/>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1172C3" w16cid:durableId="2249D548"/>
  <w16cid:commentId w16cid:paraId="2C6C6082" w16cid:durableId="2249D549"/>
  <w16cid:commentId w16cid:paraId="54BF2182" w16cid:durableId="2249D54A"/>
  <w16cid:commentId w16cid:paraId="4375609A" w16cid:durableId="2249D54B"/>
  <w16cid:commentId w16cid:paraId="3F6CE545" w16cid:durableId="2249D54D"/>
  <w16cid:commentId w16cid:paraId="4FA45B29" w16cid:durableId="2249D54E"/>
  <w16cid:commentId w16cid:paraId="3A4432F5" w16cid:durableId="2249D550"/>
  <w16cid:commentId w16cid:paraId="356925A7" w16cid:durableId="2249F488"/>
  <w16cid:commentId w16cid:paraId="7DF5DA33" w16cid:durableId="2249D551"/>
  <w16cid:commentId w16cid:paraId="2F1DAC5A" w16cid:durableId="2249F4A9"/>
  <w16cid:commentId w16cid:paraId="6E652226" w16cid:durableId="2249D552"/>
  <w16cid:commentId w16cid:paraId="5E3C1AAC" w16cid:durableId="2249F5BE"/>
  <w16cid:commentId w16cid:paraId="564DA032" w16cid:durableId="2249D553"/>
  <w16cid:commentId w16cid:paraId="2624DEE8" w16cid:durableId="2249F6B5"/>
  <w16cid:commentId w16cid:paraId="6E6D9BFD" w16cid:durableId="2249D554"/>
  <w16cid:commentId w16cid:paraId="4C211F4A" w16cid:durableId="2249F5CC"/>
  <w16cid:commentId w16cid:paraId="6876D154" w16cid:durableId="2249D555"/>
  <w16cid:commentId w16cid:paraId="328F8E8E" w16cid:durableId="2249F67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21BBC" w14:textId="77777777" w:rsidR="00BB506F" w:rsidRDefault="00BB506F" w:rsidP="00E04B1D">
      <w:pPr>
        <w:spacing w:after="0" w:line="240" w:lineRule="auto"/>
      </w:pPr>
      <w:r>
        <w:separator/>
      </w:r>
    </w:p>
  </w:endnote>
  <w:endnote w:type="continuationSeparator" w:id="0">
    <w:p w14:paraId="28400496" w14:textId="77777777" w:rsidR="00BB506F" w:rsidRDefault="00BB506F" w:rsidP="00E04B1D">
      <w:pPr>
        <w:spacing w:after="0" w:line="240" w:lineRule="auto"/>
      </w:pPr>
      <w:r>
        <w:continuationSeparator/>
      </w:r>
    </w:p>
  </w:endnote>
  <w:endnote w:type="continuationNotice" w:id="1">
    <w:p w14:paraId="0AE6C15C" w14:textId="77777777" w:rsidR="00BB506F" w:rsidRDefault="00BB50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E888D" w14:textId="77777777" w:rsidR="00BB506F" w:rsidRDefault="00BB506F" w:rsidP="00E04B1D">
      <w:pPr>
        <w:spacing w:after="0" w:line="240" w:lineRule="auto"/>
      </w:pPr>
      <w:r>
        <w:separator/>
      </w:r>
    </w:p>
  </w:footnote>
  <w:footnote w:type="continuationSeparator" w:id="0">
    <w:p w14:paraId="2F22ACFE" w14:textId="77777777" w:rsidR="00BB506F" w:rsidRDefault="00BB506F" w:rsidP="00E04B1D">
      <w:pPr>
        <w:spacing w:after="0" w:line="240" w:lineRule="auto"/>
      </w:pPr>
      <w:r>
        <w:continuationSeparator/>
      </w:r>
    </w:p>
  </w:footnote>
  <w:footnote w:type="continuationNotice" w:id="1">
    <w:p w14:paraId="75B5CF6D" w14:textId="77777777" w:rsidR="00BB506F" w:rsidRDefault="00BB506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500E4" w14:textId="0F7F8CA7" w:rsidR="009404DD" w:rsidRPr="00F67784" w:rsidRDefault="001E4B9C">
    <w:pPr>
      <w:pStyle w:val="Encabezado"/>
      <w:jc w:val="center"/>
      <w:rPr>
        <w:rFonts w:ascii="Courier New" w:hAnsi="Courier New" w:cs="Courier New"/>
      </w:rPr>
    </w:pPr>
    <w:sdt>
      <w:sdtPr>
        <w:id w:val="1595364689"/>
        <w:docPartObj>
          <w:docPartGallery w:val="Page Numbers (Top of Page)"/>
          <w:docPartUnique/>
        </w:docPartObj>
      </w:sdtPr>
      <w:sdtEndPr>
        <w:rPr>
          <w:rFonts w:ascii="Courier New" w:hAnsi="Courier New" w:cs="Courier New"/>
        </w:rPr>
      </w:sdtEndPr>
      <w:sdtContent>
        <w:r w:rsidR="00BD4FF8" w:rsidRPr="00F67784">
          <w:rPr>
            <w:rFonts w:ascii="Courier New" w:hAnsi="Courier New" w:cs="Courier New"/>
          </w:rPr>
          <w:fldChar w:fldCharType="begin"/>
        </w:r>
        <w:r w:rsidR="009404DD" w:rsidRPr="00F67784">
          <w:rPr>
            <w:rFonts w:ascii="Courier New" w:hAnsi="Courier New" w:cs="Courier New"/>
          </w:rPr>
          <w:instrText>PAGE   \* MERGEFORMAT</w:instrText>
        </w:r>
        <w:r w:rsidR="00BD4FF8" w:rsidRPr="00F67784">
          <w:rPr>
            <w:rFonts w:ascii="Courier New" w:hAnsi="Courier New" w:cs="Courier New"/>
          </w:rPr>
          <w:fldChar w:fldCharType="separate"/>
        </w:r>
        <w:r w:rsidRPr="001E4B9C">
          <w:rPr>
            <w:rFonts w:ascii="Courier New" w:hAnsi="Courier New" w:cs="Courier New"/>
            <w:noProof/>
            <w:lang w:val="es-ES"/>
          </w:rPr>
          <w:t>9</w:t>
        </w:r>
        <w:r w:rsidR="00BD4FF8" w:rsidRPr="00F67784">
          <w:rPr>
            <w:rFonts w:ascii="Courier New" w:hAnsi="Courier New" w:cs="Courier New"/>
          </w:rPr>
          <w:fldChar w:fldCharType="end"/>
        </w:r>
      </w:sdtContent>
    </w:sdt>
  </w:p>
  <w:p w14:paraId="00F01A7A" w14:textId="77777777" w:rsidR="009404DD" w:rsidRDefault="009404DD" w:rsidP="00E62391">
    <w:pPr>
      <w:spacing w:after="0" w:line="100" w:lineRule="exact"/>
      <w:rPr>
        <w:sz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940F" w14:textId="77777777" w:rsidR="009404DD" w:rsidRPr="00F762E0" w:rsidRDefault="009404DD">
    <w:pPr>
      <w:pStyle w:val="Encabezado"/>
      <w:jc w:val="center"/>
      <w:rPr>
        <w:rFonts w:ascii="Courier New" w:hAnsi="Courier New" w:cs="Courier New"/>
        <w:sz w:val="24"/>
        <w:szCs w:val="24"/>
      </w:rPr>
    </w:pPr>
  </w:p>
  <w:p w14:paraId="57BFF53A" w14:textId="77777777" w:rsidR="009404DD" w:rsidRDefault="009404D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96FAD"/>
    <w:multiLevelType w:val="hybridMultilevel"/>
    <w:tmpl w:val="B1242708"/>
    <w:lvl w:ilvl="0" w:tplc="EB70EEAC">
      <w:start w:val="3"/>
      <w:numFmt w:val="upperRoman"/>
      <w:lvlText w:val="%1."/>
      <w:lvlJc w:val="left"/>
      <w:pPr>
        <w:ind w:left="3555" w:hanging="720"/>
      </w:pPr>
      <w:rPr>
        <w:rFonts w:hint="default"/>
        <w:u w:val="none"/>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247E2281"/>
    <w:multiLevelType w:val="hybridMultilevel"/>
    <w:tmpl w:val="098208D4"/>
    <w:lvl w:ilvl="0" w:tplc="EFD2D190">
      <w:start w:val="1"/>
      <w:numFmt w:val="upperRoman"/>
      <w:pStyle w:val="Ttulo1"/>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9A442C4"/>
    <w:multiLevelType w:val="hybridMultilevel"/>
    <w:tmpl w:val="C7E2A272"/>
    <w:lvl w:ilvl="0" w:tplc="76F8958E">
      <w:start w:val="1"/>
      <w:numFmt w:val="decimal"/>
      <w:lvlText w:val="%1)"/>
      <w:lvlJc w:val="left"/>
      <w:pPr>
        <w:ind w:left="1633" w:hanging="360"/>
      </w:pPr>
      <w:rPr>
        <w:rFonts w:hint="default"/>
        <w:b/>
      </w:rPr>
    </w:lvl>
    <w:lvl w:ilvl="1" w:tplc="340A0019" w:tentative="1">
      <w:start w:val="1"/>
      <w:numFmt w:val="lowerLetter"/>
      <w:lvlText w:val="%2."/>
      <w:lvlJc w:val="left"/>
      <w:pPr>
        <w:ind w:left="2353" w:hanging="360"/>
      </w:pPr>
    </w:lvl>
    <w:lvl w:ilvl="2" w:tplc="340A001B" w:tentative="1">
      <w:start w:val="1"/>
      <w:numFmt w:val="lowerRoman"/>
      <w:lvlText w:val="%3."/>
      <w:lvlJc w:val="right"/>
      <w:pPr>
        <w:ind w:left="3073" w:hanging="180"/>
      </w:pPr>
    </w:lvl>
    <w:lvl w:ilvl="3" w:tplc="340A000F" w:tentative="1">
      <w:start w:val="1"/>
      <w:numFmt w:val="decimal"/>
      <w:lvlText w:val="%4."/>
      <w:lvlJc w:val="left"/>
      <w:pPr>
        <w:ind w:left="3793" w:hanging="360"/>
      </w:pPr>
    </w:lvl>
    <w:lvl w:ilvl="4" w:tplc="340A0019" w:tentative="1">
      <w:start w:val="1"/>
      <w:numFmt w:val="lowerLetter"/>
      <w:lvlText w:val="%5."/>
      <w:lvlJc w:val="left"/>
      <w:pPr>
        <w:ind w:left="4513" w:hanging="360"/>
      </w:pPr>
    </w:lvl>
    <w:lvl w:ilvl="5" w:tplc="340A001B" w:tentative="1">
      <w:start w:val="1"/>
      <w:numFmt w:val="lowerRoman"/>
      <w:lvlText w:val="%6."/>
      <w:lvlJc w:val="right"/>
      <w:pPr>
        <w:ind w:left="5233" w:hanging="180"/>
      </w:pPr>
    </w:lvl>
    <w:lvl w:ilvl="6" w:tplc="340A000F" w:tentative="1">
      <w:start w:val="1"/>
      <w:numFmt w:val="decimal"/>
      <w:lvlText w:val="%7."/>
      <w:lvlJc w:val="left"/>
      <w:pPr>
        <w:ind w:left="5953" w:hanging="360"/>
      </w:pPr>
    </w:lvl>
    <w:lvl w:ilvl="7" w:tplc="340A0019" w:tentative="1">
      <w:start w:val="1"/>
      <w:numFmt w:val="lowerLetter"/>
      <w:lvlText w:val="%8."/>
      <w:lvlJc w:val="left"/>
      <w:pPr>
        <w:ind w:left="6673" w:hanging="360"/>
      </w:pPr>
    </w:lvl>
    <w:lvl w:ilvl="8" w:tplc="340A001B" w:tentative="1">
      <w:start w:val="1"/>
      <w:numFmt w:val="lowerRoman"/>
      <w:lvlText w:val="%9."/>
      <w:lvlJc w:val="right"/>
      <w:pPr>
        <w:ind w:left="7393" w:hanging="180"/>
      </w:pPr>
    </w:lvl>
  </w:abstractNum>
  <w:abstractNum w:abstractNumId="3" w15:restartNumberingAfterBreak="0">
    <w:nsid w:val="392B59F6"/>
    <w:multiLevelType w:val="hybridMultilevel"/>
    <w:tmpl w:val="9C7CD2AC"/>
    <w:lvl w:ilvl="0" w:tplc="48BE05CC">
      <w:start w:val="1"/>
      <w:numFmt w:val="upperRoman"/>
      <w:lvlText w:val="%1."/>
      <w:lvlJc w:val="left"/>
      <w:pPr>
        <w:ind w:left="1080" w:hanging="72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ACD283B"/>
    <w:multiLevelType w:val="hybridMultilevel"/>
    <w:tmpl w:val="165060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9CE63C2"/>
    <w:multiLevelType w:val="hybridMultilevel"/>
    <w:tmpl w:val="65F4B2A6"/>
    <w:lvl w:ilvl="0" w:tplc="CB447386">
      <w:start w:val="3"/>
      <w:numFmt w:val="bullet"/>
      <w:lvlText w:val="-"/>
      <w:lvlJc w:val="left"/>
      <w:pPr>
        <w:ind w:left="720" w:hanging="360"/>
      </w:pPr>
      <w:rPr>
        <w:rFonts w:ascii="Courier" w:eastAsia="Times New Roman" w:hAnsi="Courier"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B6A226F"/>
    <w:multiLevelType w:val="hybridMultilevel"/>
    <w:tmpl w:val="351861EC"/>
    <w:lvl w:ilvl="0" w:tplc="0E505BF8">
      <w:start w:val="1"/>
      <w:numFmt w:val="upperRoman"/>
      <w:lvlText w:val="%1."/>
      <w:lvlJc w:val="right"/>
      <w:pPr>
        <w:ind w:left="3555" w:hanging="360"/>
      </w:pPr>
      <w:rPr>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num w:numId="1">
    <w:abstractNumId w:val="2"/>
  </w:num>
  <w:num w:numId="2">
    <w:abstractNumId w:val="6"/>
  </w:num>
  <w:num w:numId="3">
    <w:abstractNumId w:val="4"/>
  </w:num>
  <w:num w:numId="4">
    <w:abstractNumId w:val="3"/>
  </w:num>
  <w:num w:numId="5">
    <w:abstractNumId w:val="0"/>
  </w:num>
  <w:num w:numId="6">
    <w:abstractNumId w:val="5"/>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1D"/>
    <w:rsid w:val="000015CD"/>
    <w:rsid w:val="00001D8B"/>
    <w:rsid w:val="00002A47"/>
    <w:rsid w:val="000031CE"/>
    <w:rsid w:val="000036DB"/>
    <w:rsid w:val="00005C5A"/>
    <w:rsid w:val="00006123"/>
    <w:rsid w:val="00006924"/>
    <w:rsid w:val="00012B32"/>
    <w:rsid w:val="00012C64"/>
    <w:rsid w:val="00015340"/>
    <w:rsid w:val="0001556C"/>
    <w:rsid w:val="0001640F"/>
    <w:rsid w:val="000201F5"/>
    <w:rsid w:val="00030587"/>
    <w:rsid w:val="00031379"/>
    <w:rsid w:val="00034504"/>
    <w:rsid w:val="00036153"/>
    <w:rsid w:val="00036C39"/>
    <w:rsid w:val="00037BD9"/>
    <w:rsid w:val="000455AA"/>
    <w:rsid w:val="0004710B"/>
    <w:rsid w:val="000475D6"/>
    <w:rsid w:val="00047D49"/>
    <w:rsid w:val="00050581"/>
    <w:rsid w:val="00052E05"/>
    <w:rsid w:val="00052F7E"/>
    <w:rsid w:val="00054956"/>
    <w:rsid w:val="0006035C"/>
    <w:rsid w:val="00061C75"/>
    <w:rsid w:val="000625CF"/>
    <w:rsid w:val="00062CE6"/>
    <w:rsid w:val="00063F98"/>
    <w:rsid w:val="000652DA"/>
    <w:rsid w:val="0006530A"/>
    <w:rsid w:val="0006566A"/>
    <w:rsid w:val="00066399"/>
    <w:rsid w:val="000665A0"/>
    <w:rsid w:val="0007092C"/>
    <w:rsid w:val="00073DAD"/>
    <w:rsid w:val="000741F5"/>
    <w:rsid w:val="00075873"/>
    <w:rsid w:val="00080F46"/>
    <w:rsid w:val="00082D48"/>
    <w:rsid w:val="000863B1"/>
    <w:rsid w:val="00086E6F"/>
    <w:rsid w:val="00087347"/>
    <w:rsid w:val="00087893"/>
    <w:rsid w:val="00093423"/>
    <w:rsid w:val="0009463B"/>
    <w:rsid w:val="00094CAE"/>
    <w:rsid w:val="00095E0C"/>
    <w:rsid w:val="00096475"/>
    <w:rsid w:val="000A059E"/>
    <w:rsid w:val="000A1735"/>
    <w:rsid w:val="000A66D8"/>
    <w:rsid w:val="000A6E13"/>
    <w:rsid w:val="000A7AFC"/>
    <w:rsid w:val="000B233E"/>
    <w:rsid w:val="000B33A2"/>
    <w:rsid w:val="000B3B73"/>
    <w:rsid w:val="000B502A"/>
    <w:rsid w:val="000B6414"/>
    <w:rsid w:val="000B6566"/>
    <w:rsid w:val="000B75E6"/>
    <w:rsid w:val="000C219C"/>
    <w:rsid w:val="000C5191"/>
    <w:rsid w:val="000D0BA7"/>
    <w:rsid w:val="000D21B6"/>
    <w:rsid w:val="000D6B97"/>
    <w:rsid w:val="000E3314"/>
    <w:rsid w:val="000E7E8A"/>
    <w:rsid w:val="000F37BA"/>
    <w:rsid w:val="000F3E2A"/>
    <w:rsid w:val="000F41EA"/>
    <w:rsid w:val="000F4B3B"/>
    <w:rsid w:val="00100021"/>
    <w:rsid w:val="0010262D"/>
    <w:rsid w:val="00103AD0"/>
    <w:rsid w:val="0010673A"/>
    <w:rsid w:val="0010726E"/>
    <w:rsid w:val="00107E15"/>
    <w:rsid w:val="00113C1A"/>
    <w:rsid w:val="001167B3"/>
    <w:rsid w:val="00116A26"/>
    <w:rsid w:val="00121C60"/>
    <w:rsid w:val="001236A1"/>
    <w:rsid w:val="00123F12"/>
    <w:rsid w:val="001278E3"/>
    <w:rsid w:val="00127C75"/>
    <w:rsid w:val="0013140F"/>
    <w:rsid w:val="001337F3"/>
    <w:rsid w:val="00140017"/>
    <w:rsid w:val="00140DEB"/>
    <w:rsid w:val="001436DD"/>
    <w:rsid w:val="0015001B"/>
    <w:rsid w:val="00153C12"/>
    <w:rsid w:val="0015582E"/>
    <w:rsid w:val="001561E1"/>
    <w:rsid w:val="001562B2"/>
    <w:rsid w:val="00157439"/>
    <w:rsid w:val="00157940"/>
    <w:rsid w:val="00157A78"/>
    <w:rsid w:val="00161B2E"/>
    <w:rsid w:val="00161BC8"/>
    <w:rsid w:val="00161F8A"/>
    <w:rsid w:val="001646FC"/>
    <w:rsid w:val="00165377"/>
    <w:rsid w:val="001738A7"/>
    <w:rsid w:val="001752CF"/>
    <w:rsid w:val="00177EFD"/>
    <w:rsid w:val="00180FDB"/>
    <w:rsid w:val="00183F7C"/>
    <w:rsid w:val="001846D5"/>
    <w:rsid w:val="001876E0"/>
    <w:rsid w:val="00187A5C"/>
    <w:rsid w:val="00195134"/>
    <w:rsid w:val="0019572E"/>
    <w:rsid w:val="0019777F"/>
    <w:rsid w:val="001A00F3"/>
    <w:rsid w:val="001A220F"/>
    <w:rsid w:val="001A5DAE"/>
    <w:rsid w:val="001B70EF"/>
    <w:rsid w:val="001C07E1"/>
    <w:rsid w:val="001C10B8"/>
    <w:rsid w:val="001C1418"/>
    <w:rsid w:val="001C2031"/>
    <w:rsid w:val="001C3083"/>
    <w:rsid w:val="001C43E3"/>
    <w:rsid w:val="001C493D"/>
    <w:rsid w:val="001C5B73"/>
    <w:rsid w:val="001C69F4"/>
    <w:rsid w:val="001C6FCF"/>
    <w:rsid w:val="001D1EF7"/>
    <w:rsid w:val="001D4370"/>
    <w:rsid w:val="001D4633"/>
    <w:rsid w:val="001D4BD0"/>
    <w:rsid w:val="001D50CE"/>
    <w:rsid w:val="001D5E13"/>
    <w:rsid w:val="001D7949"/>
    <w:rsid w:val="001E03EE"/>
    <w:rsid w:val="001E4B9C"/>
    <w:rsid w:val="001E4F52"/>
    <w:rsid w:val="001E7C8A"/>
    <w:rsid w:val="001F0598"/>
    <w:rsid w:val="001F0C51"/>
    <w:rsid w:val="001F25DF"/>
    <w:rsid w:val="001F6B18"/>
    <w:rsid w:val="001F6D81"/>
    <w:rsid w:val="00202043"/>
    <w:rsid w:val="0020355C"/>
    <w:rsid w:val="00203B40"/>
    <w:rsid w:val="00207805"/>
    <w:rsid w:val="002108E9"/>
    <w:rsid w:val="00210D64"/>
    <w:rsid w:val="0021158B"/>
    <w:rsid w:val="00214ECF"/>
    <w:rsid w:val="00217A9A"/>
    <w:rsid w:val="002229C8"/>
    <w:rsid w:val="002270D4"/>
    <w:rsid w:val="00232E0D"/>
    <w:rsid w:val="002346AA"/>
    <w:rsid w:val="00237762"/>
    <w:rsid w:val="00243DC9"/>
    <w:rsid w:val="00243F14"/>
    <w:rsid w:val="002452AA"/>
    <w:rsid w:val="002457C7"/>
    <w:rsid w:val="00247D51"/>
    <w:rsid w:val="00247F3B"/>
    <w:rsid w:val="00250697"/>
    <w:rsid w:val="0025380B"/>
    <w:rsid w:val="00253D94"/>
    <w:rsid w:val="002547B8"/>
    <w:rsid w:val="00256986"/>
    <w:rsid w:val="002574F9"/>
    <w:rsid w:val="00262F9C"/>
    <w:rsid w:val="0026758E"/>
    <w:rsid w:val="002676AC"/>
    <w:rsid w:val="00267E06"/>
    <w:rsid w:val="00270A20"/>
    <w:rsid w:val="00270C0A"/>
    <w:rsid w:val="002721E8"/>
    <w:rsid w:val="00272311"/>
    <w:rsid w:val="0027487E"/>
    <w:rsid w:val="00274D1D"/>
    <w:rsid w:val="002808B5"/>
    <w:rsid w:val="00280B4B"/>
    <w:rsid w:val="00281D4F"/>
    <w:rsid w:val="00282EF2"/>
    <w:rsid w:val="00286DE5"/>
    <w:rsid w:val="002943C7"/>
    <w:rsid w:val="002944CA"/>
    <w:rsid w:val="00294F9E"/>
    <w:rsid w:val="002A0AF9"/>
    <w:rsid w:val="002A1B52"/>
    <w:rsid w:val="002A2C75"/>
    <w:rsid w:val="002A4F14"/>
    <w:rsid w:val="002A5347"/>
    <w:rsid w:val="002A57EE"/>
    <w:rsid w:val="002A58AF"/>
    <w:rsid w:val="002A69CA"/>
    <w:rsid w:val="002A6DDB"/>
    <w:rsid w:val="002B0529"/>
    <w:rsid w:val="002B3567"/>
    <w:rsid w:val="002B70AD"/>
    <w:rsid w:val="002C0E4D"/>
    <w:rsid w:val="002C24B2"/>
    <w:rsid w:val="002C5B87"/>
    <w:rsid w:val="002C76AC"/>
    <w:rsid w:val="002D4C22"/>
    <w:rsid w:val="002D7564"/>
    <w:rsid w:val="002E344D"/>
    <w:rsid w:val="002E4858"/>
    <w:rsid w:val="002E5ED1"/>
    <w:rsid w:val="002E687B"/>
    <w:rsid w:val="002E7EEB"/>
    <w:rsid w:val="002F1454"/>
    <w:rsid w:val="002F172D"/>
    <w:rsid w:val="0030034A"/>
    <w:rsid w:val="003008DB"/>
    <w:rsid w:val="00300B73"/>
    <w:rsid w:val="00301FAF"/>
    <w:rsid w:val="003156EB"/>
    <w:rsid w:val="00316718"/>
    <w:rsid w:val="00317534"/>
    <w:rsid w:val="00321A7E"/>
    <w:rsid w:val="003220F1"/>
    <w:rsid w:val="00325FE7"/>
    <w:rsid w:val="0032647E"/>
    <w:rsid w:val="00326901"/>
    <w:rsid w:val="0032743E"/>
    <w:rsid w:val="00330A62"/>
    <w:rsid w:val="00333883"/>
    <w:rsid w:val="003355F4"/>
    <w:rsid w:val="00340CA6"/>
    <w:rsid w:val="003454FE"/>
    <w:rsid w:val="00345D57"/>
    <w:rsid w:val="00346977"/>
    <w:rsid w:val="003504B4"/>
    <w:rsid w:val="00351212"/>
    <w:rsid w:val="003538AD"/>
    <w:rsid w:val="003560FC"/>
    <w:rsid w:val="00361165"/>
    <w:rsid w:val="0036558F"/>
    <w:rsid w:val="00366F96"/>
    <w:rsid w:val="003707CA"/>
    <w:rsid w:val="003707FA"/>
    <w:rsid w:val="003744AA"/>
    <w:rsid w:val="00376793"/>
    <w:rsid w:val="00376C3E"/>
    <w:rsid w:val="003774E9"/>
    <w:rsid w:val="0038698D"/>
    <w:rsid w:val="00393E15"/>
    <w:rsid w:val="003943E5"/>
    <w:rsid w:val="00395E71"/>
    <w:rsid w:val="003977BA"/>
    <w:rsid w:val="00397EC5"/>
    <w:rsid w:val="003A0C10"/>
    <w:rsid w:val="003A1573"/>
    <w:rsid w:val="003A3568"/>
    <w:rsid w:val="003A4E40"/>
    <w:rsid w:val="003A6F2C"/>
    <w:rsid w:val="003A7179"/>
    <w:rsid w:val="003B025F"/>
    <w:rsid w:val="003B15AE"/>
    <w:rsid w:val="003B1A21"/>
    <w:rsid w:val="003B26D2"/>
    <w:rsid w:val="003B6C6A"/>
    <w:rsid w:val="003C0818"/>
    <w:rsid w:val="003C1633"/>
    <w:rsid w:val="003C2610"/>
    <w:rsid w:val="003C5071"/>
    <w:rsid w:val="003C6385"/>
    <w:rsid w:val="003C70B2"/>
    <w:rsid w:val="003D34F6"/>
    <w:rsid w:val="003D508E"/>
    <w:rsid w:val="003D5700"/>
    <w:rsid w:val="003D6843"/>
    <w:rsid w:val="003D6934"/>
    <w:rsid w:val="003D71F9"/>
    <w:rsid w:val="003E16CC"/>
    <w:rsid w:val="003E5D8B"/>
    <w:rsid w:val="003E7E04"/>
    <w:rsid w:val="003F0297"/>
    <w:rsid w:val="003F28E5"/>
    <w:rsid w:val="003F49BD"/>
    <w:rsid w:val="003F6586"/>
    <w:rsid w:val="003F73E9"/>
    <w:rsid w:val="00400D8D"/>
    <w:rsid w:val="004036A0"/>
    <w:rsid w:val="00412E9A"/>
    <w:rsid w:val="004170E5"/>
    <w:rsid w:val="00417BDF"/>
    <w:rsid w:val="00420BE7"/>
    <w:rsid w:val="00421355"/>
    <w:rsid w:val="00421A6E"/>
    <w:rsid w:val="004223AE"/>
    <w:rsid w:val="004238C0"/>
    <w:rsid w:val="00423FCA"/>
    <w:rsid w:val="00426291"/>
    <w:rsid w:val="004314AA"/>
    <w:rsid w:val="0043398B"/>
    <w:rsid w:val="00434232"/>
    <w:rsid w:val="00441BD5"/>
    <w:rsid w:val="0044248D"/>
    <w:rsid w:val="00444271"/>
    <w:rsid w:val="004444E1"/>
    <w:rsid w:val="004447A6"/>
    <w:rsid w:val="00444A17"/>
    <w:rsid w:val="00447883"/>
    <w:rsid w:val="00447985"/>
    <w:rsid w:val="00450FCB"/>
    <w:rsid w:val="004561C3"/>
    <w:rsid w:val="004572AF"/>
    <w:rsid w:val="00462D6D"/>
    <w:rsid w:val="004630BE"/>
    <w:rsid w:val="004714CC"/>
    <w:rsid w:val="00471649"/>
    <w:rsid w:val="004719E9"/>
    <w:rsid w:val="00476771"/>
    <w:rsid w:val="0048067D"/>
    <w:rsid w:val="00481D3D"/>
    <w:rsid w:val="00484521"/>
    <w:rsid w:val="00485023"/>
    <w:rsid w:val="00487584"/>
    <w:rsid w:val="004907A2"/>
    <w:rsid w:val="00490CD4"/>
    <w:rsid w:val="004911AF"/>
    <w:rsid w:val="0049334F"/>
    <w:rsid w:val="0049713D"/>
    <w:rsid w:val="004A071A"/>
    <w:rsid w:val="004A1A40"/>
    <w:rsid w:val="004A53D0"/>
    <w:rsid w:val="004A6577"/>
    <w:rsid w:val="004A7D08"/>
    <w:rsid w:val="004B18D9"/>
    <w:rsid w:val="004B46F8"/>
    <w:rsid w:val="004B4DA4"/>
    <w:rsid w:val="004B787C"/>
    <w:rsid w:val="004B7973"/>
    <w:rsid w:val="004C2DBA"/>
    <w:rsid w:val="004C6DD8"/>
    <w:rsid w:val="004D01ED"/>
    <w:rsid w:val="004D2165"/>
    <w:rsid w:val="004D3C6D"/>
    <w:rsid w:val="004D6C1D"/>
    <w:rsid w:val="004E3359"/>
    <w:rsid w:val="004E52ED"/>
    <w:rsid w:val="004E7381"/>
    <w:rsid w:val="004E7917"/>
    <w:rsid w:val="004F1C7D"/>
    <w:rsid w:val="004F477D"/>
    <w:rsid w:val="004F4F1B"/>
    <w:rsid w:val="004F649C"/>
    <w:rsid w:val="004F68F4"/>
    <w:rsid w:val="004F7685"/>
    <w:rsid w:val="004F7DA4"/>
    <w:rsid w:val="00501BDB"/>
    <w:rsid w:val="00504F49"/>
    <w:rsid w:val="00506EAD"/>
    <w:rsid w:val="00510045"/>
    <w:rsid w:val="00510DEA"/>
    <w:rsid w:val="00513D4F"/>
    <w:rsid w:val="0051563F"/>
    <w:rsid w:val="005164A7"/>
    <w:rsid w:val="005168DC"/>
    <w:rsid w:val="00516C60"/>
    <w:rsid w:val="00516E37"/>
    <w:rsid w:val="0052140C"/>
    <w:rsid w:val="005214BF"/>
    <w:rsid w:val="00525694"/>
    <w:rsid w:val="00525DC5"/>
    <w:rsid w:val="0052720F"/>
    <w:rsid w:val="00530AE2"/>
    <w:rsid w:val="0053519C"/>
    <w:rsid w:val="00536665"/>
    <w:rsid w:val="00536A61"/>
    <w:rsid w:val="0054412B"/>
    <w:rsid w:val="0054682F"/>
    <w:rsid w:val="00546B14"/>
    <w:rsid w:val="00546FDD"/>
    <w:rsid w:val="00547C9E"/>
    <w:rsid w:val="00560724"/>
    <w:rsid w:val="00564047"/>
    <w:rsid w:val="005642CA"/>
    <w:rsid w:val="00564ED7"/>
    <w:rsid w:val="00565BB0"/>
    <w:rsid w:val="00566965"/>
    <w:rsid w:val="00566DED"/>
    <w:rsid w:val="005672A8"/>
    <w:rsid w:val="00570613"/>
    <w:rsid w:val="005725FD"/>
    <w:rsid w:val="00573EAA"/>
    <w:rsid w:val="00574068"/>
    <w:rsid w:val="005741C6"/>
    <w:rsid w:val="00575752"/>
    <w:rsid w:val="0057720B"/>
    <w:rsid w:val="005810EC"/>
    <w:rsid w:val="0058119A"/>
    <w:rsid w:val="00584518"/>
    <w:rsid w:val="00585C62"/>
    <w:rsid w:val="005872EE"/>
    <w:rsid w:val="00587E0E"/>
    <w:rsid w:val="00590BAE"/>
    <w:rsid w:val="00591BBB"/>
    <w:rsid w:val="00597B40"/>
    <w:rsid w:val="005A02F3"/>
    <w:rsid w:val="005A0862"/>
    <w:rsid w:val="005A3177"/>
    <w:rsid w:val="005A5FC6"/>
    <w:rsid w:val="005A7176"/>
    <w:rsid w:val="005B188B"/>
    <w:rsid w:val="005B19EE"/>
    <w:rsid w:val="005B3345"/>
    <w:rsid w:val="005B5410"/>
    <w:rsid w:val="005B667B"/>
    <w:rsid w:val="005B6C5E"/>
    <w:rsid w:val="005C081F"/>
    <w:rsid w:val="005C1114"/>
    <w:rsid w:val="005D24A3"/>
    <w:rsid w:val="005D2F33"/>
    <w:rsid w:val="005E5D7C"/>
    <w:rsid w:val="005E788E"/>
    <w:rsid w:val="005F34B3"/>
    <w:rsid w:val="005F3FB6"/>
    <w:rsid w:val="005F5D07"/>
    <w:rsid w:val="005F746B"/>
    <w:rsid w:val="006012AF"/>
    <w:rsid w:val="006108CC"/>
    <w:rsid w:val="0061387E"/>
    <w:rsid w:val="006253E6"/>
    <w:rsid w:val="006348BF"/>
    <w:rsid w:val="00635F9E"/>
    <w:rsid w:val="00640E87"/>
    <w:rsid w:val="00642771"/>
    <w:rsid w:val="00650B5B"/>
    <w:rsid w:val="00653350"/>
    <w:rsid w:val="00662050"/>
    <w:rsid w:val="00664AC0"/>
    <w:rsid w:val="00666E7B"/>
    <w:rsid w:val="006719D2"/>
    <w:rsid w:val="006723B6"/>
    <w:rsid w:val="0068105E"/>
    <w:rsid w:val="00690568"/>
    <w:rsid w:val="006953C6"/>
    <w:rsid w:val="00696283"/>
    <w:rsid w:val="006A0101"/>
    <w:rsid w:val="006A32C6"/>
    <w:rsid w:val="006A3588"/>
    <w:rsid w:val="006A3B17"/>
    <w:rsid w:val="006A50EA"/>
    <w:rsid w:val="006B07A0"/>
    <w:rsid w:val="006B152C"/>
    <w:rsid w:val="006B25BE"/>
    <w:rsid w:val="006B4545"/>
    <w:rsid w:val="006B5047"/>
    <w:rsid w:val="006D202C"/>
    <w:rsid w:val="006D20A3"/>
    <w:rsid w:val="006D278C"/>
    <w:rsid w:val="006D2986"/>
    <w:rsid w:val="006D428B"/>
    <w:rsid w:val="006E32BD"/>
    <w:rsid w:val="006E4272"/>
    <w:rsid w:val="006E5A41"/>
    <w:rsid w:val="006E6AC5"/>
    <w:rsid w:val="006E75B3"/>
    <w:rsid w:val="006F0C55"/>
    <w:rsid w:val="006F1523"/>
    <w:rsid w:val="006F36EB"/>
    <w:rsid w:val="006F3F85"/>
    <w:rsid w:val="006F4B43"/>
    <w:rsid w:val="006F6535"/>
    <w:rsid w:val="006F6A42"/>
    <w:rsid w:val="00704394"/>
    <w:rsid w:val="00706F97"/>
    <w:rsid w:val="00707269"/>
    <w:rsid w:val="00710DDE"/>
    <w:rsid w:val="00711A80"/>
    <w:rsid w:val="007129F6"/>
    <w:rsid w:val="0071494F"/>
    <w:rsid w:val="00717510"/>
    <w:rsid w:val="00717887"/>
    <w:rsid w:val="007259F1"/>
    <w:rsid w:val="00726C8F"/>
    <w:rsid w:val="00726DAE"/>
    <w:rsid w:val="00726ED9"/>
    <w:rsid w:val="00732D37"/>
    <w:rsid w:val="00733445"/>
    <w:rsid w:val="0073355C"/>
    <w:rsid w:val="00736C12"/>
    <w:rsid w:val="007370F6"/>
    <w:rsid w:val="00740891"/>
    <w:rsid w:val="00743724"/>
    <w:rsid w:val="00744076"/>
    <w:rsid w:val="00745BE5"/>
    <w:rsid w:val="00746564"/>
    <w:rsid w:val="00746863"/>
    <w:rsid w:val="00747F14"/>
    <w:rsid w:val="007500F9"/>
    <w:rsid w:val="00750417"/>
    <w:rsid w:val="007516CA"/>
    <w:rsid w:val="007528BC"/>
    <w:rsid w:val="007529C2"/>
    <w:rsid w:val="0075357E"/>
    <w:rsid w:val="00754483"/>
    <w:rsid w:val="00756059"/>
    <w:rsid w:val="00756080"/>
    <w:rsid w:val="00757ED4"/>
    <w:rsid w:val="00760149"/>
    <w:rsid w:val="00765A92"/>
    <w:rsid w:val="00765EE2"/>
    <w:rsid w:val="00766FD9"/>
    <w:rsid w:val="00770EF3"/>
    <w:rsid w:val="00774E2F"/>
    <w:rsid w:val="00777C6D"/>
    <w:rsid w:val="00782276"/>
    <w:rsid w:val="007824E7"/>
    <w:rsid w:val="00782766"/>
    <w:rsid w:val="007839C5"/>
    <w:rsid w:val="00783EC1"/>
    <w:rsid w:val="00786A92"/>
    <w:rsid w:val="0079548D"/>
    <w:rsid w:val="0079628F"/>
    <w:rsid w:val="007A1767"/>
    <w:rsid w:val="007A7581"/>
    <w:rsid w:val="007B755F"/>
    <w:rsid w:val="007C3058"/>
    <w:rsid w:val="007C3857"/>
    <w:rsid w:val="007C59C9"/>
    <w:rsid w:val="007D3190"/>
    <w:rsid w:val="007D56A3"/>
    <w:rsid w:val="007D58D9"/>
    <w:rsid w:val="007E1145"/>
    <w:rsid w:val="007E3C19"/>
    <w:rsid w:val="007E6853"/>
    <w:rsid w:val="007E7FD8"/>
    <w:rsid w:val="007F2761"/>
    <w:rsid w:val="007F28E5"/>
    <w:rsid w:val="007F58EA"/>
    <w:rsid w:val="007F7DF7"/>
    <w:rsid w:val="00800A40"/>
    <w:rsid w:val="008100C9"/>
    <w:rsid w:val="008110BF"/>
    <w:rsid w:val="008225ED"/>
    <w:rsid w:val="00823A8A"/>
    <w:rsid w:val="00824835"/>
    <w:rsid w:val="00825966"/>
    <w:rsid w:val="00825DA9"/>
    <w:rsid w:val="00826130"/>
    <w:rsid w:val="008324E1"/>
    <w:rsid w:val="00843957"/>
    <w:rsid w:val="008450BE"/>
    <w:rsid w:val="00845F51"/>
    <w:rsid w:val="00847AFF"/>
    <w:rsid w:val="00853D4C"/>
    <w:rsid w:val="008557B9"/>
    <w:rsid w:val="00857282"/>
    <w:rsid w:val="008605F6"/>
    <w:rsid w:val="008643E0"/>
    <w:rsid w:val="00866266"/>
    <w:rsid w:val="0087000E"/>
    <w:rsid w:val="00871F03"/>
    <w:rsid w:val="0087263A"/>
    <w:rsid w:val="008747DD"/>
    <w:rsid w:val="00881404"/>
    <w:rsid w:val="00882C9E"/>
    <w:rsid w:val="00883156"/>
    <w:rsid w:val="0089301E"/>
    <w:rsid w:val="0089309B"/>
    <w:rsid w:val="00893547"/>
    <w:rsid w:val="0089374F"/>
    <w:rsid w:val="00896276"/>
    <w:rsid w:val="00896570"/>
    <w:rsid w:val="008A477E"/>
    <w:rsid w:val="008A69D5"/>
    <w:rsid w:val="008A7AE1"/>
    <w:rsid w:val="008B05B3"/>
    <w:rsid w:val="008B09F6"/>
    <w:rsid w:val="008B4044"/>
    <w:rsid w:val="008B5CE4"/>
    <w:rsid w:val="008B6C99"/>
    <w:rsid w:val="008B6F19"/>
    <w:rsid w:val="008B6F57"/>
    <w:rsid w:val="008C1351"/>
    <w:rsid w:val="008C2936"/>
    <w:rsid w:val="008C40EC"/>
    <w:rsid w:val="008C42BF"/>
    <w:rsid w:val="008C43C0"/>
    <w:rsid w:val="008C4C12"/>
    <w:rsid w:val="008C567C"/>
    <w:rsid w:val="008C5C3A"/>
    <w:rsid w:val="008C74D8"/>
    <w:rsid w:val="008D2CC6"/>
    <w:rsid w:val="008D3066"/>
    <w:rsid w:val="008D3F1F"/>
    <w:rsid w:val="008D54E6"/>
    <w:rsid w:val="008E083E"/>
    <w:rsid w:val="008E0955"/>
    <w:rsid w:val="008E7FE1"/>
    <w:rsid w:val="008F16D0"/>
    <w:rsid w:val="008F3265"/>
    <w:rsid w:val="008F6E9D"/>
    <w:rsid w:val="008F7CAB"/>
    <w:rsid w:val="0090109E"/>
    <w:rsid w:val="009024A2"/>
    <w:rsid w:val="00906E88"/>
    <w:rsid w:val="00910A48"/>
    <w:rsid w:val="00910B1B"/>
    <w:rsid w:val="00912F5A"/>
    <w:rsid w:val="00913C86"/>
    <w:rsid w:val="00913D12"/>
    <w:rsid w:val="009143D7"/>
    <w:rsid w:val="0092099E"/>
    <w:rsid w:val="00921546"/>
    <w:rsid w:val="00921C8D"/>
    <w:rsid w:val="0092206C"/>
    <w:rsid w:val="00922B11"/>
    <w:rsid w:val="00922B35"/>
    <w:rsid w:val="00923458"/>
    <w:rsid w:val="00924E95"/>
    <w:rsid w:val="00926E29"/>
    <w:rsid w:val="00930579"/>
    <w:rsid w:val="009360A1"/>
    <w:rsid w:val="0093786F"/>
    <w:rsid w:val="009404DD"/>
    <w:rsid w:val="00940D01"/>
    <w:rsid w:val="00940E2D"/>
    <w:rsid w:val="00941077"/>
    <w:rsid w:val="00941E72"/>
    <w:rsid w:val="00947094"/>
    <w:rsid w:val="0094727B"/>
    <w:rsid w:val="009473C8"/>
    <w:rsid w:val="009506C8"/>
    <w:rsid w:val="00954C83"/>
    <w:rsid w:val="00955B0C"/>
    <w:rsid w:val="00955FC1"/>
    <w:rsid w:val="00960C62"/>
    <w:rsid w:val="009612B3"/>
    <w:rsid w:val="009657C2"/>
    <w:rsid w:val="00965DE0"/>
    <w:rsid w:val="00965E70"/>
    <w:rsid w:val="0096774E"/>
    <w:rsid w:val="00970735"/>
    <w:rsid w:val="00971B70"/>
    <w:rsid w:val="00972BA8"/>
    <w:rsid w:val="0097420F"/>
    <w:rsid w:val="00974673"/>
    <w:rsid w:val="00981695"/>
    <w:rsid w:val="00981C36"/>
    <w:rsid w:val="009830F3"/>
    <w:rsid w:val="00983CCA"/>
    <w:rsid w:val="00984EC6"/>
    <w:rsid w:val="00986E55"/>
    <w:rsid w:val="009903B2"/>
    <w:rsid w:val="009903C3"/>
    <w:rsid w:val="00990F9F"/>
    <w:rsid w:val="00990FC1"/>
    <w:rsid w:val="00994213"/>
    <w:rsid w:val="009954C1"/>
    <w:rsid w:val="00996738"/>
    <w:rsid w:val="009A0E48"/>
    <w:rsid w:val="009A1388"/>
    <w:rsid w:val="009A38F5"/>
    <w:rsid w:val="009A47DC"/>
    <w:rsid w:val="009A5E81"/>
    <w:rsid w:val="009A6052"/>
    <w:rsid w:val="009A64DF"/>
    <w:rsid w:val="009A72D7"/>
    <w:rsid w:val="009A79F7"/>
    <w:rsid w:val="009B0199"/>
    <w:rsid w:val="009B06DC"/>
    <w:rsid w:val="009B10F2"/>
    <w:rsid w:val="009B1410"/>
    <w:rsid w:val="009B69F4"/>
    <w:rsid w:val="009B6E79"/>
    <w:rsid w:val="009B77F3"/>
    <w:rsid w:val="009B7A73"/>
    <w:rsid w:val="009C0DFB"/>
    <w:rsid w:val="009C1910"/>
    <w:rsid w:val="009C3B1D"/>
    <w:rsid w:val="009C543D"/>
    <w:rsid w:val="009C577F"/>
    <w:rsid w:val="009C69BF"/>
    <w:rsid w:val="009C7218"/>
    <w:rsid w:val="009D1D72"/>
    <w:rsid w:val="009D4E6A"/>
    <w:rsid w:val="009D501C"/>
    <w:rsid w:val="009D6B7C"/>
    <w:rsid w:val="009E259D"/>
    <w:rsid w:val="009E2B01"/>
    <w:rsid w:val="009E316A"/>
    <w:rsid w:val="009E3726"/>
    <w:rsid w:val="009F02E8"/>
    <w:rsid w:val="009F2B3B"/>
    <w:rsid w:val="009F30C8"/>
    <w:rsid w:val="009F4DB9"/>
    <w:rsid w:val="009F5869"/>
    <w:rsid w:val="00A00E1D"/>
    <w:rsid w:val="00A049CF"/>
    <w:rsid w:val="00A04CF6"/>
    <w:rsid w:val="00A13677"/>
    <w:rsid w:val="00A1522F"/>
    <w:rsid w:val="00A15DB2"/>
    <w:rsid w:val="00A20425"/>
    <w:rsid w:val="00A220D0"/>
    <w:rsid w:val="00A22D32"/>
    <w:rsid w:val="00A2372F"/>
    <w:rsid w:val="00A26D4F"/>
    <w:rsid w:val="00A278C2"/>
    <w:rsid w:val="00A3135C"/>
    <w:rsid w:val="00A349DF"/>
    <w:rsid w:val="00A34E1D"/>
    <w:rsid w:val="00A3503E"/>
    <w:rsid w:val="00A35989"/>
    <w:rsid w:val="00A37B78"/>
    <w:rsid w:val="00A40132"/>
    <w:rsid w:val="00A43712"/>
    <w:rsid w:val="00A44C2C"/>
    <w:rsid w:val="00A464FD"/>
    <w:rsid w:val="00A4775E"/>
    <w:rsid w:val="00A522AF"/>
    <w:rsid w:val="00A547B5"/>
    <w:rsid w:val="00A54DE6"/>
    <w:rsid w:val="00A55008"/>
    <w:rsid w:val="00A551BD"/>
    <w:rsid w:val="00A55D42"/>
    <w:rsid w:val="00A55D6F"/>
    <w:rsid w:val="00A6050E"/>
    <w:rsid w:val="00A63002"/>
    <w:rsid w:val="00A66A18"/>
    <w:rsid w:val="00A677B0"/>
    <w:rsid w:val="00A7391C"/>
    <w:rsid w:val="00A74E99"/>
    <w:rsid w:val="00A77851"/>
    <w:rsid w:val="00A81101"/>
    <w:rsid w:val="00A82378"/>
    <w:rsid w:val="00A82919"/>
    <w:rsid w:val="00A82BDD"/>
    <w:rsid w:val="00A82BEF"/>
    <w:rsid w:val="00A851EC"/>
    <w:rsid w:val="00A85E21"/>
    <w:rsid w:val="00A92366"/>
    <w:rsid w:val="00A938D5"/>
    <w:rsid w:val="00AA0660"/>
    <w:rsid w:val="00AA1326"/>
    <w:rsid w:val="00AA1968"/>
    <w:rsid w:val="00AA25A2"/>
    <w:rsid w:val="00AA2651"/>
    <w:rsid w:val="00AA3FD8"/>
    <w:rsid w:val="00AA66A5"/>
    <w:rsid w:val="00AA66E3"/>
    <w:rsid w:val="00AB0355"/>
    <w:rsid w:val="00AB466C"/>
    <w:rsid w:val="00AB530E"/>
    <w:rsid w:val="00AB59A6"/>
    <w:rsid w:val="00AB6CD5"/>
    <w:rsid w:val="00AC25EF"/>
    <w:rsid w:val="00AC5568"/>
    <w:rsid w:val="00AC673D"/>
    <w:rsid w:val="00AC6A1F"/>
    <w:rsid w:val="00AD1CFD"/>
    <w:rsid w:val="00AD4CCA"/>
    <w:rsid w:val="00AD72C7"/>
    <w:rsid w:val="00AE1F70"/>
    <w:rsid w:val="00AE2132"/>
    <w:rsid w:val="00AE5E19"/>
    <w:rsid w:val="00AE6220"/>
    <w:rsid w:val="00AF2AF0"/>
    <w:rsid w:val="00AF6888"/>
    <w:rsid w:val="00B04821"/>
    <w:rsid w:val="00B07015"/>
    <w:rsid w:val="00B15C52"/>
    <w:rsid w:val="00B16DF8"/>
    <w:rsid w:val="00B179B0"/>
    <w:rsid w:val="00B179EE"/>
    <w:rsid w:val="00B2640D"/>
    <w:rsid w:val="00B312A9"/>
    <w:rsid w:val="00B35080"/>
    <w:rsid w:val="00B35161"/>
    <w:rsid w:val="00B37174"/>
    <w:rsid w:val="00B37275"/>
    <w:rsid w:val="00B37AF7"/>
    <w:rsid w:val="00B43666"/>
    <w:rsid w:val="00B449B0"/>
    <w:rsid w:val="00B47202"/>
    <w:rsid w:val="00B51141"/>
    <w:rsid w:val="00B51FEE"/>
    <w:rsid w:val="00B52BCD"/>
    <w:rsid w:val="00B56163"/>
    <w:rsid w:val="00B57112"/>
    <w:rsid w:val="00B60EC9"/>
    <w:rsid w:val="00B61DCB"/>
    <w:rsid w:val="00B6232F"/>
    <w:rsid w:val="00B62FB1"/>
    <w:rsid w:val="00B63534"/>
    <w:rsid w:val="00B65A8B"/>
    <w:rsid w:val="00B668A5"/>
    <w:rsid w:val="00B66A57"/>
    <w:rsid w:val="00B70578"/>
    <w:rsid w:val="00B72493"/>
    <w:rsid w:val="00B72634"/>
    <w:rsid w:val="00B73EA4"/>
    <w:rsid w:val="00B757AF"/>
    <w:rsid w:val="00B767E7"/>
    <w:rsid w:val="00B830F1"/>
    <w:rsid w:val="00B830FB"/>
    <w:rsid w:val="00B912A8"/>
    <w:rsid w:val="00B9279E"/>
    <w:rsid w:val="00B93D07"/>
    <w:rsid w:val="00B974CC"/>
    <w:rsid w:val="00B97B05"/>
    <w:rsid w:val="00BA17CD"/>
    <w:rsid w:val="00BA3088"/>
    <w:rsid w:val="00BA55BC"/>
    <w:rsid w:val="00BA7353"/>
    <w:rsid w:val="00BB0A48"/>
    <w:rsid w:val="00BB0A4C"/>
    <w:rsid w:val="00BB3034"/>
    <w:rsid w:val="00BB3912"/>
    <w:rsid w:val="00BB3A86"/>
    <w:rsid w:val="00BB48E9"/>
    <w:rsid w:val="00BB506F"/>
    <w:rsid w:val="00BB5645"/>
    <w:rsid w:val="00BB598B"/>
    <w:rsid w:val="00BB6E2D"/>
    <w:rsid w:val="00BC1D90"/>
    <w:rsid w:val="00BC274E"/>
    <w:rsid w:val="00BC63A1"/>
    <w:rsid w:val="00BC737B"/>
    <w:rsid w:val="00BD2205"/>
    <w:rsid w:val="00BD23C8"/>
    <w:rsid w:val="00BD4EE4"/>
    <w:rsid w:val="00BD4FF8"/>
    <w:rsid w:val="00BE0106"/>
    <w:rsid w:val="00BE0CCA"/>
    <w:rsid w:val="00BE25E2"/>
    <w:rsid w:val="00BE3B83"/>
    <w:rsid w:val="00BE5A7C"/>
    <w:rsid w:val="00BE620E"/>
    <w:rsid w:val="00BE77E2"/>
    <w:rsid w:val="00BE786A"/>
    <w:rsid w:val="00BE7BD1"/>
    <w:rsid w:val="00BF1509"/>
    <w:rsid w:val="00BF1EDB"/>
    <w:rsid w:val="00BF23F6"/>
    <w:rsid w:val="00BF408F"/>
    <w:rsid w:val="00BF5E80"/>
    <w:rsid w:val="00C03D83"/>
    <w:rsid w:val="00C04E92"/>
    <w:rsid w:val="00C15848"/>
    <w:rsid w:val="00C201E6"/>
    <w:rsid w:val="00C20AB2"/>
    <w:rsid w:val="00C240F5"/>
    <w:rsid w:val="00C26AC5"/>
    <w:rsid w:val="00C26D1D"/>
    <w:rsid w:val="00C27230"/>
    <w:rsid w:val="00C27479"/>
    <w:rsid w:val="00C304A6"/>
    <w:rsid w:val="00C3115D"/>
    <w:rsid w:val="00C40321"/>
    <w:rsid w:val="00C41335"/>
    <w:rsid w:val="00C41F28"/>
    <w:rsid w:val="00C46AF1"/>
    <w:rsid w:val="00C52C65"/>
    <w:rsid w:val="00C52E0E"/>
    <w:rsid w:val="00C566C8"/>
    <w:rsid w:val="00C63576"/>
    <w:rsid w:val="00C63E4A"/>
    <w:rsid w:val="00C666F9"/>
    <w:rsid w:val="00C71120"/>
    <w:rsid w:val="00C71E4B"/>
    <w:rsid w:val="00C731AF"/>
    <w:rsid w:val="00C73BC7"/>
    <w:rsid w:val="00C805F9"/>
    <w:rsid w:val="00C80B5D"/>
    <w:rsid w:val="00C82297"/>
    <w:rsid w:val="00C82FD8"/>
    <w:rsid w:val="00C8428D"/>
    <w:rsid w:val="00C876BB"/>
    <w:rsid w:val="00C926A0"/>
    <w:rsid w:val="00C92D34"/>
    <w:rsid w:val="00C9578F"/>
    <w:rsid w:val="00C95E1A"/>
    <w:rsid w:val="00C96347"/>
    <w:rsid w:val="00C9784B"/>
    <w:rsid w:val="00CA669E"/>
    <w:rsid w:val="00CB0366"/>
    <w:rsid w:val="00CB1A3D"/>
    <w:rsid w:val="00CC0C1A"/>
    <w:rsid w:val="00CC0CA3"/>
    <w:rsid w:val="00CC12A0"/>
    <w:rsid w:val="00CC1364"/>
    <w:rsid w:val="00CC4098"/>
    <w:rsid w:val="00CC4BA1"/>
    <w:rsid w:val="00CC6818"/>
    <w:rsid w:val="00CC68F7"/>
    <w:rsid w:val="00CC71BE"/>
    <w:rsid w:val="00CD2023"/>
    <w:rsid w:val="00CD23C1"/>
    <w:rsid w:val="00CD425A"/>
    <w:rsid w:val="00CD463D"/>
    <w:rsid w:val="00CD488C"/>
    <w:rsid w:val="00CD56D4"/>
    <w:rsid w:val="00CD5FA6"/>
    <w:rsid w:val="00CD6285"/>
    <w:rsid w:val="00CE033B"/>
    <w:rsid w:val="00CE036E"/>
    <w:rsid w:val="00CE0DE9"/>
    <w:rsid w:val="00CE2260"/>
    <w:rsid w:val="00CE3D20"/>
    <w:rsid w:val="00CE3D5D"/>
    <w:rsid w:val="00CF0DC9"/>
    <w:rsid w:val="00CF0F1B"/>
    <w:rsid w:val="00CF3126"/>
    <w:rsid w:val="00CF330F"/>
    <w:rsid w:val="00CF357B"/>
    <w:rsid w:val="00CF4071"/>
    <w:rsid w:val="00CF45A3"/>
    <w:rsid w:val="00D02DCE"/>
    <w:rsid w:val="00D069BE"/>
    <w:rsid w:val="00D10504"/>
    <w:rsid w:val="00D12601"/>
    <w:rsid w:val="00D12898"/>
    <w:rsid w:val="00D20AF5"/>
    <w:rsid w:val="00D22CFB"/>
    <w:rsid w:val="00D24D9A"/>
    <w:rsid w:val="00D2556E"/>
    <w:rsid w:val="00D30C97"/>
    <w:rsid w:val="00D3167C"/>
    <w:rsid w:val="00D347FC"/>
    <w:rsid w:val="00D35411"/>
    <w:rsid w:val="00D37F33"/>
    <w:rsid w:val="00D400F1"/>
    <w:rsid w:val="00D438C2"/>
    <w:rsid w:val="00D43FDE"/>
    <w:rsid w:val="00D44419"/>
    <w:rsid w:val="00D451D1"/>
    <w:rsid w:val="00D5142C"/>
    <w:rsid w:val="00D51AB6"/>
    <w:rsid w:val="00D51F0D"/>
    <w:rsid w:val="00D51F76"/>
    <w:rsid w:val="00D52CFF"/>
    <w:rsid w:val="00D55D1C"/>
    <w:rsid w:val="00D60982"/>
    <w:rsid w:val="00D61901"/>
    <w:rsid w:val="00D63E18"/>
    <w:rsid w:val="00D644BA"/>
    <w:rsid w:val="00D64749"/>
    <w:rsid w:val="00D65719"/>
    <w:rsid w:val="00D75694"/>
    <w:rsid w:val="00D77B0C"/>
    <w:rsid w:val="00D80D5B"/>
    <w:rsid w:val="00D83F99"/>
    <w:rsid w:val="00D861F0"/>
    <w:rsid w:val="00D92D5E"/>
    <w:rsid w:val="00DA2E39"/>
    <w:rsid w:val="00DA57C0"/>
    <w:rsid w:val="00DA759F"/>
    <w:rsid w:val="00DA7718"/>
    <w:rsid w:val="00DB0446"/>
    <w:rsid w:val="00DB4DD2"/>
    <w:rsid w:val="00DC59E7"/>
    <w:rsid w:val="00DC7A0A"/>
    <w:rsid w:val="00DD3B91"/>
    <w:rsid w:val="00DE3462"/>
    <w:rsid w:val="00DE49FE"/>
    <w:rsid w:val="00DF2610"/>
    <w:rsid w:val="00DF35A5"/>
    <w:rsid w:val="00DF4441"/>
    <w:rsid w:val="00DF4483"/>
    <w:rsid w:val="00DF487F"/>
    <w:rsid w:val="00E01834"/>
    <w:rsid w:val="00E0260E"/>
    <w:rsid w:val="00E04981"/>
    <w:rsid w:val="00E04B1D"/>
    <w:rsid w:val="00E11C6B"/>
    <w:rsid w:val="00E14692"/>
    <w:rsid w:val="00E17175"/>
    <w:rsid w:val="00E177FC"/>
    <w:rsid w:val="00E20C29"/>
    <w:rsid w:val="00E22D83"/>
    <w:rsid w:val="00E23302"/>
    <w:rsid w:val="00E2334A"/>
    <w:rsid w:val="00E23CAC"/>
    <w:rsid w:val="00E25652"/>
    <w:rsid w:val="00E25A70"/>
    <w:rsid w:val="00E25C7D"/>
    <w:rsid w:val="00E312D7"/>
    <w:rsid w:val="00E313F3"/>
    <w:rsid w:val="00E32C7E"/>
    <w:rsid w:val="00E34D82"/>
    <w:rsid w:val="00E35CB5"/>
    <w:rsid w:val="00E3785C"/>
    <w:rsid w:val="00E42A06"/>
    <w:rsid w:val="00E43AE3"/>
    <w:rsid w:val="00E44F8F"/>
    <w:rsid w:val="00E46E36"/>
    <w:rsid w:val="00E47B54"/>
    <w:rsid w:val="00E51222"/>
    <w:rsid w:val="00E522EE"/>
    <w:rsid w:val="00E531A9"/>
    <w:rsid w:val="00E53D9A"/>
    <w:rsid w:val="00E570E1"/>
    <w:rsid w:val="00E60BE7"/>
    <w:rsid w:val="00E62391"/>
    <w:rsid w:val="00E63D15"/>
    <w:rsid w:val="00E67A1F"/>
    <w:rsid w:val="00E714DB"/>
    <w:rsid w:val="00E71BC3"/>
    <w:rsid w:val="00E73910"/>
    <w:rsid w:val="00E751FA"/>
    <w:rsid w:val="00E763B6"/>
    <w:rsid w:val="00E765E2"/>
    <w:rsid w:val="00E7738F"/>
    <w:rsid w:val="00E77561"/>
    <w:rsid w:val="00E8051B"/>
    <w:rsid w:val="00E810CE"/>
    <w:rsid w:val="00E813F4"/>
    <w:rsid w:val="00E8196B"/>
    <w:rsid w:val="00E81B44"/>
    <w:rsid w:val="00E829D8"/>
    <w:rsid w:val="00E833C9"/>
    <w:rsid w:val="00E83B30"/>
    <w:rsid w:val="00E87169"/>
    <w:rsid w:val="00E879A4"/>
    <w:rsid w:val="00E901AF"/>
    <w:rsid w:val="00E91215"/>
    <w:rsid w:val="00E91EE7"/>
    <w:rsid w:val="00E95CF0"/>
    <w:rsid w:val="00E96162"/>
    <w:rsid w:val="00EA0050"/>
    <w:rsid w:val="00EA0C00"/>
    <w:rsid w:val="00EA1F59"/>
    <w:rsid w:val="00EA39FF"/>
    <w:rsid w:val="00EA6E63"/>
    <w:rsid w:val="00EA708A"/>
    <w:rsid w:val="00EB39CA"/>
    <w:rsid w:val="00EB57FE"/>
    <w:rsid w:val="00EB6FA9"/>
    <w:rsid w:val="00EC25EA"/>
    <w:rsid w:val="00EC3EBE"/>
    <w:rsid w:val="00EC7148"/>
    <w:rsid w:val="00EC7BD2"/>
    <w:rsid w:val="00ED0313"/>
    <w:rsid w:val="00ED0DE4"/>
    <w:rsid w:val="00ED3EED"/>
    <w:rsid w:val="00ED46F9"/>
    <w:rsid w:val="00ED62A8"/>
    <w:rsid w:val="00ED6E87"/>
    <w:rsid w:val="00EE15F4"/>
    <w:rsid w:val="00EE2A07"/>
    <w:rsid w:val="00EE31D3"/>
    <w:rsid w:val="00EE41C6"/>
    <w:rsid w:val="00EE4F25"/>
    <w:rsid w:val="00EE564D"/>
    <w:rsid w:val="00EE5E41"/>
    <w:rsid w:val="00EE67F6"/>
    <w:rsid w:val="00EE7B00"/>
    <w:rsid w:val="00EF79DD"/>
    <w:rsid w:val="00F00158"/>
    <w:rsid w:val="00F0100B"/>
    <w:rsid w:val="00F022C8"/>
    <w:rsid w:val="00F02A8D"/>
    <w:rsid w:val="00F05A11"/>
    <w:rsid w:val="00F12B12"/>
    <w:rsid w:val="00F13DA6"/>
    <w:rsid w:val="00F14215"/>
    <w:rsid w:val="00F15000"/>
    <w:rsid w:val="00F16C44"/>
    <w:rsid w:val="00F2045E"/>
    <w:rsid w:val="00F22362"/>
    <w:rsid w:val="00F27AEA"/>
    <w:rsid w:val="00F303D9"/>
    <w:rsid w:val="00F31FE4"/>
    <w:rsid w:val="00F325C4"/>
    <w:rsid w:val="00F3344E"/>
    <w:rsid w:val="00F3576E"/>
    <w:rsid w:val="00F375CC"/>
    <w:rsid w:val="00F41D64"/>
    <w:rsid w:val="00F45E23"/>
    <w:rsid w:val="00F46008"/>
    <w:rsid w:val="00F4613D"/>
    <w:rsid w:val="00F47A89"/>
    <w:rsid w:val="00F50E16"/>
    <w:rsid w:val="00F525F9"/>
    <w:rsid w:val="00F5275E"/>
    <w:rsid w:val="00F56062"/>
    <w:rsid w:val="00F6109E"/>
    <w:rsid w:val="00F61F78"/>
    <w:rsid w:val="00F6272B"/>
    <w:rsid w:val="00F65B1B"/>
    <w:rsid w:val="00F67784"/>
    <w:rsid w:val="00F67DE4"/>
    <w:rsid w:val="00F67F85"/>
    <w:rsid w:val="00F72B09"/>
    <w:rsid w:val="00F744B9"/>
    <w:rsid w:val="00F75E8F"/>
    <w:rsid w:val="00F75EBA"/>
    <w:rsid w:val="00F762E0"/>
    <w:rsid w:val="00F800D4"/>
    <w:rsid w:val="00F80A16"/>
    <w:rsid w:val="00F80F53"/>
    <w:rsid w:val="00F8142E"/>
    <w:rsid w:val="00F819B8"/>
    <w:rsid w:val="00F84D11"/>
    <w:rsid w:val="00F91422"/>
    <w:rsid w:val="00F917F3"/>
    <w:rsid w:val="00F9425A"/>
    <w:rsid w:val="00FA18DB"/>
    <w:rsid w:val="00FA2E15"/>
    <w:rsid w:val="00FA3C0F"/>
    <w:rsid w:val="00FA4C3A"/>
    <w:rsid w:val="00FA6589"/>
    <w:rsid w:val="00FB0C74"/>
    <w:rsid w:val="00FB41CF"/>
    <w:rsid w:val="00FB57BE"/>
    <w:rsid w:val="00FC1DAC"/>
    <w:rsid w:val="00FC30E1"/>
    <w:rsid w:val="00FC624B"/>
    <w:rsid w:val="00FD68EB"/>
    <w:rsid w:val="00FE0D99"/>
    <w:rsid w:val="00FE176E"/>
    <w:rsid w:val="00FE1F8E"/>
    <w:rsid w:val="00FE218E"/>
    <w:rsid w:val="00FE5946"/>
    <w:rsid w:val="00FE7B3B"/>
    <w:rsid w:val="00FF3C47"/>
    <w:rsid w:val="00FF58D6"/>
    <w:rsid w:val="00FF7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7A69BA3"/>
  <w15:docId w15:val="{72A6C231-8687-479B-8584-55EADCFA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FF8"/>
  </w:style>
  <w:style w:type="paragraph" w:styleId="Ttulo1">
    <w:name w:val="heading 1"/>
    <w:basedOn w:val="Normal"/>
    <w:next w:val="Normal"/>
    <w:link w:val="Ttulo1Car"/>
    <w:uiPriority w:val="99"/>
    <w:qFormat/>
    <w:rsid w:val="00444271"/>
    <w:pPr>
      <w:keepNext/>
      <w:numPr>
        <w:numId w:val="7"/>
      </w:numPr>
      <w:tabs>
        <w:tab w:val="left" w:pos="3544"/>
      </w:tabs>
      <w:spacing w:before="240" w:after="240" w:line="240" w:lineRule="auto"/>
      <w:ind w:left="3544" w:hanging="709"/>
      <w:jc w:val="both"/>
      <w:outlineLvl w:val="0"/>
    </w:pPr>
    <w:rPr>
      <w:rFonts w:ascii="Courier New" w:eastAsia="Times New Roman" w:hAnsi="Courier New" w:cs="Times New Roman"/>
      <w:b/>
      <w:caps/>
      <w:kern w:val="28"/>
      <w:sz w:val="24"/>
      <w:szCs w:val="20"/>
      <w:lang w:val="es-ES" w:eastAsia="es-ES"/>
    </w:rPr>
  </w:style>
  <w:style w:type="paragraph" w:styleId="Ttulo3">
    <w:name w:val="heading 3"/>
    <w:basedOn w:val="Normal"/>
    <w:link w:val="Ttulo3Car"/>
    <w:uiPriority w:val="9"/>
    <w:qFormat/>
    <w:rsid w:val="00CD23C1"/>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4B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4B1D"/>
  </w:style>
  <w:style w:type="paragraph" w:styleId="Piedepgina">
    <w:name w:val="footer"/>
    <w:basedOn w:val="Normal"/>
    <w:link w:val="PiedepginaCar"/>
    <w:uiPriority w:val="99"/>
    <w:unhideWhenUsed/>
    <w:rsid w:val="00E04B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4B1D"/>
  </w:style>
  <w:style w:type="character" w:styleId="Refdecomentario">
    <w:name w:val="annotation reference"/>
    <w:basedOn w:val="Fuentedeprrafopredeter"/>
    <w:unhideWhenUsed/>
    <w:rsid w:val="00E04B1D"/>
    <w:rPr>
      <w:sz w:val="16"/>
      <w:szCs w:val="16"/>
    </w:rPr>
  </w:style>
  <w:style w:type="paragraph" w:styleId="Textocomentario">
    <w:name w:val="annotation text"/>
    <w:basedOn w:val="Normal"/>
    <w:link w:val="TextocomentarioCar"/>
    <w:uiPriority w:val="99"/>
    <w:unhideWhenUsed/>
    <w:rsid w:val="00E04B1D"/>
    <w:pPr>
      <w:spacing w:before="120" w:after="120" w:line="240" w:lineRule="auto"/>
      <w:jc w:val="both"/>
    </w:pPr>
    <w:rPr>
      <w:rFonts w:ascii="Courier New" w:eastAsia="Times New Roman" w:hAnsi="Courier New"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04B1D"/>
    <w:rPr>
      <w:rFonts w:ascii="Courier New" w:eastAsia="Times New Roman" w:hAnsi="Courier New" w:cs="Times New Roman"/>
      <w:sz w:val="20"/>
      <w:szCs w:val="20"/>
      <w:lang w:val="es-ES_tradnl" w:eastAsia="es-ES"/>
    </w:rPr>
  </w:style>
  <w:style w:type="paragraph" w:styleId="Textodeglobo">
    <w:name w:val="Balloon Text"/>
    <w:basedOn w:val="Normal"/>
    <w:link w:val="TextodegloboCar"/>
    <w:uiPriority w:val="99"/>
    <w:semiHidden/>
    <w:unhideWhenUsed/>
    <w:rsid w:val="00E04B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4B1D"/>
    <w:rPr>
      <w:rFonts w:ascii="Tahoma" w:hAnsi="Tahoma" w:cs="Tahoma"/>
      <w:sz w:val="16"/>
      <w:szCs w:val="16"/>
    </w:rPr>
  </w:style>
  <w:style w:type="paragraph" w:styleId="Textonotapie">
    <w:name w:val="footnote text"/>
    <w:aliases w:val="Car Car"/>
    <w:basedOn w:val="Normal"/>
    <w:link w:val="TextonotapieCar"/>
    <w:uiPriority w:val="99"/>
    <w:unhideWhenUsed/>
    <w:rsid w:val="00E04B1D"/>
    <w:pPr>
      <w:spacing w:after="0" w:line="240" w:lineRule="auto"/>
    </w:pPr>
    <w:rPr>
      <w:sz w:val="20"/>
      <w:szCs w:val="20"/>
    </w:rPr>
  </w:style>
  <w:style w:type="character" w:customStyle="1" w:styleId="TextonotapieCar">
    <w:name w:val="Texto nota pie Car"/>
    <w:aliases w:val="Car Car Car"/>
    <w:basedOn w:val="Fuentedeprrafopredeter"/>
    <w:link w:val="Textonotapie"/>
    <w:uiPriority w:val="99"/>
    <w:rsid w:val="00E04B1D"/>
    <w:rPr>
      <w:sz w:val="20"/>
      <w:szCs w:val="20"/>
    </w:rPr>
  </w:style>
  <w:style w:type="character" w:styleId="Refdenotaalpie">
    <w:name w:val="footnote reference"/>
    <w:basedOn w:val="Fuentedeprrafopredeter"/>
    <w:uiPriority w:val="99"/>
    <w:unhideWhenUsed/>
    <w:rsid w:val="00E04B1D"/>
    <w:rPr>
      <w:vertAlign w:val="superscript"/>
    </w:rPr>
  </w:style>
  <w:style w:type="character" w:styleId="Hipervnculo">
    <w:name w:val="Hyperlink"/>
    <w:basedOn w:val="Fuentedeprrafopredeter"/>
    <w:uiPriority w:val="99"/>
    <w:rsid w:val="00E04B1D"/>
    <w:rPr>
      <w:color w:val="0000FF"/>
      <w:u w:val="single"/>
    </w:rPr>
  </w:style>
  <w:style w:type="paragraph" w:styleId="Asuntodelcomentario">
    <w:name w:val="annotation subject"/>
    <w:basedOn w:val="Textocomentario"/>
    <w:next w:val="Textocomentario"/>
    <w:link w:val="AsuntodelcomentarioCar"/>
    <w:uiPriority w:val="99"/>
    <w:semiHidden/>
    <w:unhideWhenUsed/>
    <w:rsid w:val="00EE4F25"/>
    <w:pPr>
      <w:spacing w:before="0" w:after="200"/>
      <w:jc w:val="left"/>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EE4F25"/>
    <w:rPr>
      <w:rFonts w:ascii="Courier New" w:eastAsia="Times New Roman" w:hAnsi="Courier New" w:cs="Times New Roman"/>
      <w:b/>
      <w:bCs/>
      <w:sz w:val="20"/>
      <w:szCs w:val="20"/>
      <w:lang w:val="es-ES_tradnl" w:eastAsia="es-ES"/>
    </w:rPr>
  </w:style>
  <w:style w:type="paragraph" w:styleId="Revisin">
    <w:name w:val="Revision"/>
    <w:hidden/>
    <w:uiPriority w:val="99"/>
    <w:semiHidden/>
    <w:rsid w:val="00BC63A1"/>
    <w:pPr>
      <w:spacing w:after="0" w:line="240" w:lineRule="auto"/>
    </w:pPr>
  </w:style>
  <w:style w:type="paragraph" w:styleId="HTMLconformatoprevio">
    <w:name w:val="HTML Preformatted"/>
    <w:basedOn w:val="Normal"/>
    <w:link w:val="HTMLconformatoprevioCar"/>
    <w:uiPriority w:val="99"/>
    <w:unhideWhenUsed/>
    <w:rsid w:val="0094727B"/>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94727B"/>
    <w:rPr>
      <w:rFonts w:ascii="Consolas" w:hAnsi="Consolas" w:cs="Consolas"/>
      <w:sz w:val="20"/>
      <w:szCs w:val="20"/>
    </w:rPr>
  </w:style>
  <w:style w:type="paragraph" w:styleId="Prrafodelista">
    <w:name w:val="List Paragraph"/>
    <w:basedOn w:val="Normal"/>
    <w:uiPriority w:val="34"/>
    <w:qFormat/>
    <w:rsid w:val="00CE3D20"/>
    <w:pPr>
      <w:ind w:left="720"/>
      <w:contextualSpacing/>
    </w:pPr>
  </w:style>
  <w:style w:type="paragraph" w:customStyle="1" w:styleId="CharChar">
    <w:name w:val="Char Char"/>
    <w:basedOn w:val="Normal"/>
    <w:rsid w:val="00E763B6"/>
    <w:pPr>
      <w:spacing w:after="160" w:line="240" w:lineRule="exact"/>
      <w:ind w:left="500"/>
      <w:jc w:val="center"/>
    </w:pPr>
    <w:rPr>
      <w:rFonts w:ascii="Verdana" w:eastAsia="Times New Roman" w:hAnsi="Verdana" w:cs="Arial"/>
      <w:b/>
      <w:sz w:val="20"/>
      <w:szCs w:val="20"/>
      <w:lang w:val="es-VE"/>
    </w:rPr>
  </w:style>
  <w:style w:type="character" w:customStyle="1" w:styleId="Ttulo3Car">
    <w:name w:val="Título 3 Car"/>
    <w:basedOn w:val="Fuentedeprrafopredeter"/>
    <w:link w:val="Ttulo3"/>
    <w:uiPriority w:val="9"/>
    <w:rsid w:val="00CD23C1"/>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423FCA"/>
    <w:rPr>
      <w:rFonts w:ascii="Times New Roman" w:hAnsi="Times New Roman" w:cs="Times New Roman"/>
      <w:sz w:val="24"/>
      <w:szCs w:val="24"/>
    </w:rPr>
  </w:style>
  <w:style w:type="character" w:customStyle="1" w:styleId="Ttulo1Car">
    <w:name w:val="Título 1 Car"/>
    <w:basedOn w:val="Fuentedeprrafopredeter"/>
    <w:link w:val="Ttulo1"/>
    <w:uiPriority w:val="99"/>
    <w:rsid w:val="00444271"/>
    <w:rPr>
      <w:rFonts w:ascii="Courier New" w:eastAsia="Times New Roman" w:hAnsi="Courier New" w:cs="Times New Roman"/>
      <w:b/>
      <w:caps/>
      <w:kern w:val="28"/>
      <w:sz w:val="24"/>
      <w:szCs w:val="20"/>
      <w:lang w:val="es-ES" w:eastAsia="es-ES"/>
    </w:rPr>
  </w:style>
  <w:style w:type="paragraph" w:styleId="Sangradetextonormal">
    <w:name w:val="Body Text Indent"/>
    <w:basedOn w:val="Normal"/>
    <w:link w:val="SangradetextonormalCar"/>
    <w:uiPriority w:val="99"/>
    <w:rsid w:val="00EA39FF"/>
    <w:pPr>
      <w:tabs>
        <w:tab w:val="left" w:pos="3544"/>
      </w:tabs>
      <w:spacing w:before="120" w:after="120" w:line="240" w:lineRule="auto"/>
      <w:jc w:val="both"/>
    </w:pPr>
    <w:rPr>
      <w:rFonts w:ascii="Courier" w:eastAsia="Times New Roman" w:hAnsi="Courier" w:cs="Times New Roman"/>
      <w:spacing w:val="-3"/>
      <w:sz w:val="24"/>
      <w:szCs w:val="20"/>
      <w:lang w:val="es-ES_tradnl"/>
    </w:rPr>
  </w:style>
  <w:style w:type="character" w:customStyle="1" w:styleId="SangradetextonormalCar">
    <w:name w:val="Sangría de texto normal Car"/>
    <w:basedOn w:val="Fuentedeprrafopredeter"/>
    <w:link w:val="Sangradetextonormal"/>
    <w:uiPriority w:val="99"/>
    <w:rsid w:val="00EA39FF"/>
    <w:rPr>
      <w:rFonts w:ascii="Courier" w:eastAsia="Times New Roman" w:hAnsi="Courier" w:cs="Times New Roman"/>
      <w:spacing w:val="-3"/>
      <w:sz w:val="24"/>
      <w:szCs w:val="20"/>
      <w:lang w:val="es-ES_tradnl"/>
    </w:rPr>
  </w:style>
  <w:style w:type="paragraph" w:customStyle="1" w:styleId="Default">
    <w:name w:val="Default"/>
    <w:rsid w:val="002C76AC"/>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E43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4113">
      <w:bodyDiv w:val="1"/>
      <w:marLeft w:val="0"/>
      <w:marRight w:val="0"/>
      <w:marTop w:val="0"/>
      <w:marBottom w:val="0"/>
      <w:divBdr>
        <w:top w:val="none" w:sz="0" w:space="0" w:color="auto"/>
        <w:left w:val="none" w:sz="0" w:space="0" w:color="auto"/>
        <w:bottom w:val="none" w:sz="0" w:space="0" w:color="auto"/>
        <w:right w:val="none" w:sz="0" w:space="0" w:color="auto"/>
      </w:divBdr>
      <w:divsChild>
        <w:div w:id="1436486693">
          <w:marLeft w:val="0"/>
          <w:marRight w:val="0"/>
          <w:marTop w:val="0"/>
          <w:marBottom w:val="0"/>
          <w:divBdr>
            <w:top w:val="none" w:sz="0" w:space="0" w:color="auto"/>
            <w:left w:val="none" w:sz="0" w:space="0" w:color="auto"/>
            <w:bottom w:val="none" w:sz="0" w:space="0" w:color="auto"/>
            <w:right w:val="none" w:sz="0" w:space="0" w:color="auto"/>
          </w:divBdr>
          <w:divsChild>
            <w:div w:id="1931041891">
              <w:marLeft w:val="0"/>
              <w:marRight w:val="0"/>
              <w:marTop w:val="0"/>
              <w:marBottom w:val="0"/>
              <w:divBdr>
                <w:top w:val="none" w:sz="0" w:space="0" w:color="auto"/>
                <w:left w:val="none" w:sz="0" w:space="0" w:color="auto"/>
                <w:bottom w:val="none" w:sz="0" w:space="0" w:color="auto"/>
                <w:right w:val="none" w:sz="0" w:space="0" w:color="auto"/>
              </w:divBdr>
              <w:divsChild>
                <w:div w:id="489103335">
                  <w:marLeft w:val="0"/>
                  <w:marRight w:val="0"/>
                  <w:marTop w:val="0"/>
                  <w:marBottom w:val="0"/>
                  <w:divBdr>
                    <w:top w:val="none" w:sz="0" w:space="0" w:color="auto"/>
                    <w:left w:val="none" w:sz="0" w:space="0" w:color="auto"/>
                    <w:bottom w:val="none" w:sz="0" w:space="0" w:color="auto"/>
                    <w:right w:val="none" w:sz="0" w:space="0" w:color="auto"/>
                  </w:divBdr>
                  <w:divsChild>
                    <w:div w:id="20229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41826">
      <w:bodyDiv w:val="1"/>
      <w:marLeft w:val="0"/>
      <w:marRight w:val="0"/>
      <w:marTop w:val="0"/>
      <w:marBottom w:val="0"/>
      <w:divBdr>
        <w:top w:val="none" w:sz="0" w:space="0" w:color="auto"/>
        <w:left w:val="none" w:sz="0" w:space="0" w:color="auto"/>
        <w:bottom w:val="none" w:sz="0" w:space="0" w:color="auto"/>
        <w:right w:val="none" w:sz="0" w:space="0" w:color="auto"/>
      </w:divBdr>
      <w:divsChild>
        <w:div w:id="1094016774">
          <w:marLeft w:val="0"/>
          <w:marRight w:val="0"/>
          <w:marTop w:val="0"/>
          <w:marBottom w:val="0"/>
          <w:divBdr>
            <w:top w:val="none" w:sz="0" w:space="0" w:color="auto"/>
            <w:left w:val="none" w:sz="0" w:space="0" w:color="auto"/>
            <w:bottom w:val="none" w:sz="0" w:space="0" w:color="auto"/>
            <w:right w:val="none" w:sz="0" w:space="0" w:color="auto"/>
          </w:divBdr>
          <w:divsChild>
            <w:div w:id="2117599380">
              <w:marLeft w:val="0"/>
              <w:marRight w:val="0"/>
              <w:marTop w:val="0"/>
              <w:marBottom w:val="0"/>
              <w:divBdr>
                <w:top w:val="none" w:sz="0" w:space="0" w:color="auto"/>
                <w:left w:val="none" w:sz="0" w:space="0" w:color="auto"/>
                <w:bottom w:val="none" w:sz="0" w:space="0" w:color="auto"/>
                <w:right w:val="none" w:sz="0" w:space="0" w:color="auto"/>
              </w:divBdr>
              <w:divsChild>
                <w:div w:id="802848490">
                  <w:marLeft w:val="0"/>
                  <w:marRight w:val="0"/>
                  <w:marTop w:val="0"/>
                  <w:marBottom w:val="0"/>
                  <w:divBdr>
                    <w:top w:val="none" w:sz="0" w:space="0" w:color="auto"/>
                    <w:left w:val="none" w:sz="0" w:space="0" w:color="auto"/>
                    <w:bottom w:val="none" w:sz="0" w:space="0" w:color="auto"/>
                    <w:right w:val="none" w:sz="0" w:space="0" w:color="auto"/>
                  </w:divBdr>
                  <w:divsChild>
                    <w:div w:id="6397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4872">
      <w:bodyDiv w:val="1"/>
      <w:marLeft w:val="0"/>
      <w:marRight w:val="0"/>
      <w:marTop w:val="0"/>
      <w:marBottom w:val="0"/>
      <w:divBdr>
        <w:top w:val="none" w:sz="0" w:space="0" w:color="auto"/>
        <w:left w:val="none" w:sz="0" w:space="0" w:color="auto"/>
        <w:bottom w:val="none" w:sz="0" w:space="0" w:color="auto"/>
        <w:right w:val="none" w:sz="0" w:space="0" w:color="auto"/>
      </w:divBdr>
    </w:div>
    <w:div w:id="58066490">
      <w:bodyDiv w:val="1"/>
      <w:marLeft w:val="0"/>
      <w:marRight w:val="0"/>
      <w:marTop w:val="0"/>
      <w:marBottom w:val="0"/>
      <w:divBdr>
        <w:top w:val="none" w:sz="0" w:space="0" w:color="auto"/>
        <w:left w:val="none" w:sz="0" w:space="0" w:color="auto"/>
        <w:bottom w:val="none" w:sz="0" w:space="0" w:color="auto"/>
        <w:right w:val="none" w:sz="0" w:space="0" w:color="auto"/>
      </w:divBdr>
    </w:div>
    <w:div w:id="84766950">
      <w:bodyDiv w:val="1"/>
      <w:marLeft w:val="0"/>
      <w:marRight w:val="0"/>
      <w:marTop w:val="0"/>
      <w:marBottom w:val="0"/>
      <w:divBdr>
        <w:top w:val="none" w:sz="0" w:space="0" w:color="auto"/>
        <w:left w:val="none" w:sz="0" w:space="0" w:color="auto"/>
        <w:bottom w:val="none" w:sz="0" w:space="0" w:color="auto"/>
        <w:right w:val="none" w:sz="0" w:space="0" w:color="auto"/>
      </w:divBdr>
      <w:divsChild>
        <w:div w:id="651324730">
          <w:marLeft w:val="0"/>
          <w:marRight w:val="0"/>
          <w:marTop w:val="0"/>
          <w:marBottom w:val="0"/>
          <w:divBdr>
            <w:top w:val="none" w:sz="0" w:space="0" w:color="auto"/>
            <w:left w:val="none" w:sz="0" w:space="0" w:color="auto"/>
            <w:bottom w:val="none" w:sz="0" w:space="0" w:color="auto"/>
            <w:right w:val="none" w:sz="0" w:space="0" w:color="auto"/>
          </w:divBdr>
          <w:divsChild>
            <w:div w:id="1638682043">
              <w:marLeft w:val="0"/>
              <w:marRight w:val="0"/>
              <w:marTop w:val="0"/>
              <w:marBottom w:val="0"/>
              <w:divBdr>
                <w:top w:val="none" w:sz="0" w:space="0" w:color="auto"/>
                <w:left w:val="none" w:sz="0" w:space="0" w:color="auto"/>
                <w:bottom w:val="none" w:sz="0" w:space="0" w:color="auto"/>
                <w:right w:val="none" w:sz="0" w:space="0" w:color="auto"/>
              </w:divBdr>
              <w:divsChild>
                <w:div w:id="1717468068">
                  <w:marLeft w:val="0"/>
                  <w:marRight w:val="0"/>
                  <w:marTop w:val="0"/>
                  <w:marBottom w:val="0"/>
                  <w:divBdr>
                    <w:top w:val="none" w:sz="0" w:space="0" w:color="auto"/>
                    <w:left w:val="none" w:sz="0" w:space="0" w:color="auto"/>
                    <w:bottom w:val="none" w:sz="0" w:space="0" w:color="auto"/>
                    <w:right w:val="none" w:sz="0" w:space="0" w:color="auto"/>
                  </w:divBdr>
                  <w:divsChild>
                    <w:div w:id="200828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4483">
      <w:bodyDiv w:val="1"/>
      <w:marLeft w:val="0"/>
      <w:marRight w:val="0"/>
      <w:marTop w:val="0"/>
      <w:marBottom w:val="0"/>
      <w:divBdr>
        <w:top w:val="none" w:sz="0" w:space="0" w:color="auto"/>
        <w:left w:val="none" w:sz="0" w:space="0" w:color="auto"/>
        <w:bottom w:val="none" w:sz="0" w:space="0" w:color="auto"/>
        <w:right w:val="none" w:sz="0" w:space="0" w:color="auto"/>
      </w:divBdr>
    </w:div>
    <w:div w:id="152525877">
      <w:bodyDiv w:val="1"/>
      <w:marLeft w:val="0"/>
      <w:marRight w:val="0"/>
      <w:marTop w:val="0"/>
      <w:marBottom w:val="0"/>
      <w:divBdr>
        <w:top w:val="none" w:sz="0" w:space="0" w:color="auto"/>
        <w:left w:val="none" w:sz="0" w:space="0" w:color="auto"/>
        <w:bottom w:val="none" w:sz="0" w:space="0" w:color="auto"/>
        <w:right w:val="none" w:sz="0" w:space="0" w:color="auto"/>
      </w:divBdr>
      <w:divsChild>
        <w:div w:id="1579241795">
          <w:marLeft w:val="0"/>
          <w:marRight w:val="0"/>
          <w:marTop w:val="0"/>
          <w:marBottom w:val="0"/>
          <w:divBdr>
            <w:top w:val="none" w:sz="0" w:space="0" w:color="auto"/>
            <w:left w:val="none" w:sz="0" w:space="0" w:color="auto"/>
            <w:bottom w:val="none" w:sz="0" w:space="0" w:color="auto"/>
            <w:right w:val="none" w:sz="0" w:space="0" w:color="auto"/>
          </w:divBdr>
          <w:divsChild>
            <w:div w:id="169414843">
              <w:marLeft w:val="0"/>
              <w:marRight w:val="0"/>
              <w:marTop w:val="0"/>
              <w:marBottom w:val="0"/>
              <w:divBdr>
                <w:top w:val="none" w:sz="0" w:space="0" w:color="auto"/>
                <w:left w:val="none" w:sz="0" w:space="0" w:color="auto"/>
                <w:bottom w:val="none" w:sz="0" w:space="0" w:color="auto"/>
                <w:right w:val="none" w:sz="0" w:space="0" w:color="auto"/>
              </w:divBdr>
              <w:divsChild>
                <w:div w:id="315034211">
                  <w:marLeft w:val="0"/>
                  <w:marRight w:val="0"/>
                  <w:marTop w:val="0"/>
                  <w:marBottom w:val="0"/>
                  <w:divBdr>
                    <w:top w:val="none" w:sz="0" w:space="0" w:color="auto"/>
                    <w:left w:val="none" w:sz="0" w:space="0" w:color="auto"/>
                    <w:bottom w:val="none" w:sz="0" w:space="0" w:color="auto"/>
                    <w:right w:val="none" w:sz="0" w:space="0" w:color="auto"/>
                  </w:divBdr>
                  <w:divsChild>
                    <w:div w:id="15958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844251">
      <w:bodyDiv w:val="1"/>
      <w:marLeft w:val="0"/>
      <w:marRight w:val="0"/>
      <w:marTop w:val="0"/>
      <w:marBottom w:val="0"/>
      <w:divBdr>
        <w:top w:val="none" w:sz="0" w:space="0" w:color="auto"/>
        <w:left w:val="none" w:sz="0" w:space="0" w:color="auto"/>
        <w:bottom w:val="none" w:sz="0" w:space="0" w:color="auto"/>
        <w:right w:val="none" w:sz="0" w:space="0" w:color="auto"/>
      </w:divBdr>
    </w:div>
    <w:div w:id="294066794">
      <w:bodyDiv w:val="1"/>
      <w:marLeft w:val="0"/>
      <w:marRight w:val="0"/>
      <w:marTop w:val="0"/>
      <w:marBottom w:val="0"/>
      <w:divBdr>
        <w:top w:val="none" w:sz="0" w:space="0" w:color="auto"/>
        <w:left w:val="none" w:sz="0" w:space="0" w:color="auto"/>
        <w:bottom w:val="none" w:sz="0" w:space="0" w:color="auto"/>
        <w:right w:val="none" w:sz="0" w:space="0" w:color="auto"/>
      </w:divBdr>
    </w:div>
    <w:div w:id="330644552">
      <w:bodyDiv w:val="1"/>
      <w:marLeft w:val="0"/>
      <w:marRight w:val="0"/>
      <w:marTop w:val="0"/>
      <w:marBottom w:val="0"/>
      <w:divBdr>
        <w:top w:val="none" w:sz="0" w:space="0" w:color="auto"/>
        <w:left w:val="none" w:sz="0" w:space="0" w:color="auto"/>
        <w:bottom w:val="none" w:sz="0" w:space="0" w:color="auto"/>
        <w:right w:val="none" w:sz="0" w:space="0" w:color="auto"/>
      </w:divBdr>
    </w:div>
    <w:div w:id="332729466">
      <w:bodyDiv w:val="1"/>
      <w:marLeft w:val="0"/>
      <w:marRight w:val="0"/>
      <w:marTop w:val="0"/>
      <w:marBottom w:val="0"/>
      <w:divBdr>
        <w:top w:val="none" w:sz="0" w:space="0" w:color="auto"/>
        <w:left w:val="none" w:sz="0" w:space="0" w:color="auto"/>
        <w:bottom w:val="none" w:sz="0" w:space="0" w:color="auto"/>
        <w:right w:val="none" w:sz="0" w:space="0" w:color="auto"/>
      </w:divBdr>
    </w:div>
    <w:div w:id="448856522">
      <w:bodyDiv w:val="1"/>
      <w:marLeft w:val="0"/>
      <w:marRight w:val="0"/>
      <w:marTop w:val="0"/>
      <w:marBottom w:val="0"/>
      <w:divBdr>
        <w:top w:val="none" w:sz="0" w:space="0" w:color="auto"/>
        <w:left w:val="none" w:sz="0" w:space="0" w:color="auto"/>
        <w:bottom w:val="none" w:sz="0" w:space="0" w:color="auto"/>
        <w:right w:val="none" w:sz="0" w:space="0" w:color="auto"/>
      </w:divBdr>
      <w:divsChild>
        <w:div w:id="1325771">
          <w:marLeft w:val="0"/>
          <w:marRight w:val="0"/>
          <w:marTop w:val="0"/>
          <w:marBottom w:val="0"/>
          <w:divBdr>
            <w:top w:val="none" w:sz="0" w:space="0" w:color="auto"/>
            <w:left w:val="none" w:sz="0" w:space="0" w:color="auto"/>
            <w:bottom w:val="none" w:sz="0" w:space="0" w:color="auto"/>
            <w:right w:val="none" w:sz="0" w:space="0" w:color="auto"/>
          </w:divBdr>
          <w:divsChild>
            <w:div w:id="2015301786">
              <w:marLeft w:val="0"/>
              <w:marRight w:val="0"/>
              <w:marTop w:val="0"/>
              <w:marBottom w:val="0"/>
              <w:divBdr>
                <w:top w:val="none" w:sz="0" w:space="0" w:color="auto"/>
                <w:left w:val="none" w:sz="0" w:space="0" w:color="auto"/>
                <w:bottom w:val="none" w:sz="0" w:space="0" w:color="auto"/>
                <w:right w:val="none" w:sz="0" w:space="0" w:color="auto"/>
              </w:divBdr>
              <w:divsChild>
                <w:div w:id="1040395937">
                  <w:marLeft w:val="0"/>
                  <w:marRight w:val="0"/>
                  <w:marTop w:val="0"/>
                  <w:marBottom w:val="0"/>
                  <w:divBdr>
                    <w:top w:val="none" w:sz="0" w:space="0" w:color="auto"/>
                    <w:left w:val="none" w:sz="0" w:space="0" w:color="auto"/>
                    <w:bottom w:val="none" w:sz="0" w:space="0" w:color="auto"/>
                    <w:right w:val="none" w:sz="0" w:space="0" w:color="auto"/>
                  </w:divBdr>
                  <w:divsChild>
                    <w:div w:id="18253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2503">
      <w:bodyDiv w:val="1"/>
      <w:marLeft w:val="0"/>
      <w:marRight w:val="0"/>
      <w:marTop w:val="0"/>
      <w:marBottom w:val="0"/>
      <w:divBdr>
        <w:top w:val="none" w:sz="0" w:space="0" w:color="auto"/>
        <w:left w:val="none" w:sz="0" w:space="0" w:color="auto"/>
        <w:bottom w:val="none" w:sz="0" w:space="0" w:color="auto"/>
        <w:right w:val="none" w:sz="0" w:space="0" w:color="auto"/>
      </w:divBdr>
      <w:divsChild>
        <w:div w:id="248009294">
          <w:marLeft w:val="0"/>
          <w:marRight w:val="0"/>
          <w:marTop w:val="0"/>
          <w:marBottom w:val="0"/>
          <w:divBdr>
            <w:top w:val="none" w:sz="0" w:space="0" w:color="auto"/>
            <w:left w:val="none" w:sz="0" w:space="0" w:color="auto"/>
            <w:bottom w:val="none" w:sz="0" w:space="0" w:color="auto"/>
            <w:right w:val="none" w:sz="0" w:space="0" w:color="auto"/>
          </w:divBdr>
          <w:divsChild>
            <w:div w:id="1910847145">
              <w:marLeft w:val="0"/>
              <w:marRight w:val="0"/>
              <w:marTop w:val="0"/>
              <w:marBottom w:val="0"/>
              <w:divBdr>
                <w:top w:val="none" w:sz="0" w:space="0" w:color="auto"/>
                <w:left w:val="none" w:sz="0" w:space="0" w:color="auto"/>
                <w:bottom w:val="none" w:sz="0" w:space="0" w:color="auto"/>
                <w:right w:val="none" w:sz="0" w:space="0" w:color="auto"/>
              </w:divBdr>
              <w:divsChild>
                <w:div w:id="1928345056">
                  <w:marLeft w:val="0"/>
                  <w:marRight w:val="0"/>
                  <w:marTop w:val="0"/>
                  <w:marBottom w:val="0"/>
                  <w:divBdr>
                    <w:top w:val="none" w:sz="0" w:space="0" w:color="auto"/>
                    <w:left w:val="none" w:sz="0" w:space="0" w:color="auto"/>
                    <w:bottom w:val="none" w:sz="0" w:space="0" w:color="auto"/>
                    <w:right w:val="none" w:sz="0" w:space="0" w:color="auto"/>
                  </w:divBdr>
                  <w:divsChild>
                    <w:div w:id="14764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74198">
      <w:bodyDiv w:val="1"/>
      <w:marLeft w:val="0"/>
      <w:marRight w:val="0"/>
      <w:marTop w:val="0"/>
      <w:marBottom w:val="0"/>
      <w:divBdr>
        <w:top w:val="none" w:sz="0" w:space="0" w:color="auto"/>
        <w:left w:val="none" w:sz="0" w:space="0" w:color="auto"/>
        <w:bottom w:val="none" w:sz="0" w:space="0" w:color="auto"/>
        <w:right w:val="none" w:sz="0" w:space="0" w:color="auto"/>
      </w:divBdr>
    </w:div>
    <w:div w:id="716008830">
      <w:bodyDiv w:val="1"/>
      <w:marLeft w:val="0"/>
      <w:marRight w:val="0"/>
      <w:marTop w:val="0"/>
      <w:marBottom w:val="0"/>
      <w:divBdr>
        <w:top w:val="none" w:sz="0" w:space="0" w:color="auto"/>
        <w:left w:val="none" w:sz="0" w:space="0" w:color="auto"/>
        <w:bottom w:val="none" w:sz="0" w:space="0" w:color="auto"/>
        <w:right w:val="none" w:sz="0" w:space="0" w:color="auto"/>
      </w:divBdr>
      <w:divsChild>
        <w:div w:id="453914325">
          <w:marLeft w:val="274"/>
          <w:marRight w:val="0"/>
          <w:marTop w:val="0"/>
          <w:marBottom w:val="0"/>
          <w:divBdr>
            <w:top w:val="none" w:sz="0" w:space="0" w:color="auto"/>
            <w:left w:val="none" w:sz="0" w:space="0" w:color="auto"/>
            <w:bottom w:val="none" w:sz="0" w:space="0" w:color="auto"/>
            <w:right w:val="none" w:sz="0" w:space="0" w:color="auto"/>
          </w:divBdr>
        </w:div>
      </w:divsChild>
    </w:div>
    <w:div w:id="793444397">
      <w:bodyDiv w:val="1"/>
      <w:marLeft w:val="0"/>
      <w:marRight w:val="0"/>
      <w:marTop w:val="0"/>
      <w:marBottom w:val="0"/>
      <w:divBdr>
        <w:top w:val="none" w:sz="0" w:space="0" w:color="auto"/>
        <w:left w:val="none" w:sz="0" w:space="0" w:color="auto"/>
        <w:bottom w:val="none" w:sz="0" w:space="0" w:color="auto"/>
        <w:right w:val="none" w:sz="0" w:space="0" w:color="auto"/>
      </w:divBdr>
    </w:div>
    <w:div w:id="853308009">
      <w:bodyDiv w:val="1"/>
      <w:marLeft w:val="0"/>
      <w:marRight w:val="0"/>
      <w:marTop w:val="0"/>
      <w:marBottom w:val="0"/>
      <w:divBdr>
        <w:top w:val="none" w:sz="0" w:space="0" w:color="auto"/>
        <w:left w:val="none" w:sz="0" w:space="0" w:color="auto"/>
        <w:bottom w:val="none" w:sz="0" w:space="0" w:color="auto"/>
        <w:right w:val="none" w:sz="0" w:space="0" w:color="auto"/>
      </w:divBdr>
    </w:div>
    <w:div w:id="952591934">
      <w:bodyDiv w:val="1"/>
      <w:marLeft w:val="0"/>
      <w:marRight w:val="0"/>
      <w:marTop w:val="0"/>
      <w:marBottom w:val="0"/>
      <w:divBdr>
        <w:top w:val="none" w:sz="0" w:space="0" w:color="auto"/>
        <w:left w:val="none" w:sz="0" w:space="0" w:color="auto"/>
        <w:bottom w:val="none" w:sz="0" w:space="0" w:color="auto"/>
        <w:right w:val="none" w:sz="0" w:space="0" w:color="auto"/>
      </w:divBdr>
      <w:divsChild>
        <w:div w:id="1266771196">
          <w:marLeft w:val="0"/>
          <w:marRight w:val="0"/>
          <w:marTop w:val="0"/>
          <w:marBottom w:val="0"/>
          <w:divBdr>
            <w:top w:val="none" w:sz="0" w:space="0" w:color="auto"/>
            <w:left w:val="none" w:sz="0" w:space="0" w:color="auto"/>
            <w:bottom w:val="none" w:sz="0" w:space="0" w:color="auto"/>
            <w:right w:val="none" w:sz="0" w:space="0" w:color="auto"/>
          </w:divBdr>
          <w:divsChild>
            <w:div w:id="1156873557">
              <w:marLeft w:val="0"/>
              <w:marRight w:val="0"/>
              <w:marTop w:val="0"/>
              <w:marBottom w:val="0"/>
              <w:divBdr>
                <w:top w:val="none" w:sz="0" w:space="0" w:color="auto"/>
                <w:left w:val="none" w:sz="0" w:space="0" w:color="auto"/>
                <w:bottom w:val="none" w:sz="0" w:space="0" w:color="auto"/>
                <w:right w:val="none" w:sz="0" w:space="0" w:color="auto"/>
              </w:divBdr>
              <w:divsChild>
                <w:div w:id="1630937572">
                  <w:marLeft w:val="0"/>
                  <w:marRight w:val="0"/>
                  <w:marTop w:val="0"/>
                  <w:marBottom w:val="0"/>
                  <w:divBdr>
                    <w:top w:val="none" w:sz="0" w:space="0" w:color="auto"/>
                    <w:left w:val="none" w:sz="0" w:space="0" w:color="auto"/>
                    <w:bottom w:val="none" w:sz="0" w:space="0" w:color="auto"/>
                    <w:right w:val="none" w:sz="0" w:space="0" w:color="auto"/>
                  </w:divBdr>
                  <w:divsChild>
                    <w:div w:id="13588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089000">
      <w:bodyDiv w:val="1"/>
      <w:marLeft w:val="0"/>
      <w:marRight w:val="0"/>
      <w:marTop w:val="0"/>
      <w:marBottom w:val="0"/>
      <w:divBdr>
        <w:top w:val="none" w:sz="0" w:space="0" w:color="auto"/>
        <w:left w:val="none" w:sz="0" w:space="0" w:color="auto"/>
        <w:bottom w:val="none" w:sz="0" w:space="0" w:color="auto"/>
        <w:right w:val="none" w:sz="0" w:space="0" w:color="auto"/>
      </w:divBdr>
    </w:div>
    <w:div w:id="1011297616">
      <w:bodyDiv w:val="1"/>
      <w:marLeft w:val="0"/>
      <w:marRight w:val="0"/>
      <w:marTop w:val="0"/>
      <w:marBottom w:val="0"/>
      <w:divBdr>
        <w:top w:val="none" w:sz="0" w:space="0" w:color="auto"/>
        <w:left w:val="none" w:sz="0" w:space="0" w:color="auto"/>
        <w:bottom w:val="none" w:sz="0" w:space="0" w:color="auto"/>
        <w:right w:val="none" w:sz="0" w:space="0" w:color="auto"/>
      </w:divBdr>
    </w:div>
    <w:div w:id="1220046608">
      <w:bodyDiv w:val="1"/>
      <w:marLeft w:val="0"/>
      <w:marRight w:val="0"/>
      <w:marTop w:val="0"/>
      <w:marBottom w:val="0"/>
      <w:divBdr>
        <w:top w:val="none" w:sz="0" w:space="0" w:color="auto"/>
        <w:left w:val="none" w:sz="0" w:space="0" w:color="auto"/>
        <w:bottom w:val="none" w:sz="0" w:space="0" w:color="auto"/>
        <w:right w:val="none" w:sz="0" w:space="0" w:color="auto"/>
      </w:divBdr>
    </w:div>
    <w:div w:id="1494488616">
      <w:bodyDiv w:val="1"/>
      <w:marLeft w:val="0"/>
      <w:marRight w:val="0"/>
      <w:marTop w:val="0"/>
      <w:marBottom w:val="0"/>
      <w:divBdr>
        <w:top w:val="none" w:sz="0" w:space="0" w:color="auto"/>
        <w:left w:val="none" w:sz="0" w:space="0" w:color="auto"/>
        <w:bottom w:val="none" w:sz="0" w:space="0" w:color="auto"/>
        <w:right w:val="none" w:sz="0" w:space="0" w:color="auto"/>
      </w:divBdr>
    </w:div>
    <w:div w:id="1560363782">
      <w:bodyDiv w:val="1"/>
      <w:marLeft w:val="0"/>
      <w:marRight w:val="0"/>
      <w:marTop w:val="0"/>
      <w:marBottom w:val="0"/>
      <w:divBdr>
        <w:top w:val="none" w:sz="0" w:space="0" w:color="auto"/>
        <w:left w:val="none" w:sz="0" w:space="0" w:color="auto"/>
        <w:bottom w:val="none" w:sz="0" w:space="0" w:color="auto"/>
        <w:right w:val="none" w:sz="0" w:space="0" w:color="auto"/>
      </w:divBdr>
    </w:div>
    <w:div w:id="1592162422">
      <w:bodyDiv w:val="1"/>
      <w:marLeft w:val="0"/>
      <w:marRight w:val="0"/>
      <w:marTop w:val="0"/>
      <w:marBottom w:val="0"/>
      <w:divBdr>
        <w:top w:val="none" w:sz="0" w:space="0" w:color="auto"/>
        <w:left w:val="none" w:sz="0" w:space="0" w:color="auto"/>
        <w:bottom w:val="none" w:sz="0" w:space="0" w:color="auto"/>
        <w:right w:val="none" w:sz="0" w:space="0" w:color="auto"/>
      </w:divBdr>
      <w:divsChild>
        <w:div w:id="174538345">
          <w:marLeft w:val="0"/>
          <w:marRight w:val="0"/>
          <w:marTop w:val="0"/>
          <w:marBottom w:val="0"/>
          <w:divBdr>
            <w:top w:val="none" w:sz="0" w:space="0" w:color="auto"/>
            <w:left w:val="none" w:sz="0" w:space="0" w:color="auto"/>
            <w:bottom w:val="none" w:sz="0" w:space="0" w:color="auto"/>
            <w:right w:val="none" w:sz="0" w:space="0" w:color="auto"/>
          </w:divBdr>
          <w:divsChild>
            <w:div w:id="2056539568">
              <w:marLeft w:val="0"/>
              <w:marRight w:val="0"/>
              <w:marTop w:val="0"/>
              <w:marBottom w:val="0"/>
              <w:divBdr>
                <w:top w:val="none" w:sz="0" w:space="0" w:color="auto"/>
                <w:left w:val="none" w:sz="0" w:space="0" w:color="auto"/>
                <w:bottom w:val="none" w:sz="0" w:space="0" w:color="auto"/>
                <w:right w:val="none" w:sz="0" w:space="0" w:color="auto"/>
              </w:divBdr>
              <w:divsChild>
                <w:div w:id="1757746137">
                  <w:marLeft w:val="0"/>
                  <w:marRight w:val="0"/>
                  <w:marTop w:val="0"/>
                  <w:marBottom w:val="0"/>
                  <w:divBdr>
                    <w:top w:val="none" w:sz="0" w:space="0" w:color="auto"/>
                    <w:left w:val="none" w:sz="0" w:space="0" w:color="auto"/>
                    <w:bottom w:val="none" w:sz="0" w:space="0" w:color="auto"/>
                    <w:right w:val="none" w:sz="0" w:space="0" w:color="auto"/>
                  </w:divBdr>
                  <w:divsChild>
                    <w:div w:id="17308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42348">
      <w:bodyDiv w:val="1"/>
      <w:marLeft w:val="0"/>
      <w:marRight w:val="0"/>
      <w:marTop w:val="0"/>
      <w:marBottom w:val="0"/>
      <w:divBdr>
        <w:top w:val="none" w:sz="0" w:space="0" w:color="auto"/>
        <w:left w:val="none" w:sz="0" w:space="0" w:color="auto"/>
        <w:bottom w:val="none" w:sz="0" w:space="0" w:color="auto"/>
        <w:right w:val="none" w:sz="0" w:space="0" w:color="auto"/>
      </w:divBdr>
    </w:div>
    <w:div w:id="1756124917">
      <w:bodyDiv w:val="1"/>
      <w:marLeft w:val="0"/>
      <w:marRight w:val="0"/>
      <w:marTop w:val="0"/>
      <w:marBottom w:val="0"/>
      <w:divBdr>
        <w:top w:val="none" w:sz="0" w:space="0" w:color="auto"/>
        <w:left w:val="none" w:sz="0" w:space="0" w:color="auto"/>
        <w:bottom w:val="none" w:sz="0" w:space="0" w:color="auto"/>
        <w:right w:val="none" w:sz="0" w:space="0" w:color="auto"/>
      </w:divBdr>
    </w:div>
    <w:div w:id="1860699937">
      <w:bodyDiv w:val="1"/>
      <w:marLeft w:val="0"/>
      <w:marRight w:val="0"/>
      <w:marTop w:val="0"/>
      <w:marBottom w:val="0"/>
      <w:divBdr>
        <w:top w:val="none" w:sz="0" w:space="0" w:color="auto"/>
        <w:left w:val="none" w:sz="0" w:space="0" w:color="auto"/>
        <w:bottom w:val="none" w:sz="0" w:space="0" w:color="auto"/>
        <w:right w:val="none" w:sz="0" w:space="0" w:color="auto"/>
      </w:divBdr>
      <w:divsChild>
        <w:div w:id="1198811412">
          <w:marLeft w:val="0"/>
          <w:marRight w:val="0"/>
          <w:marTop w:val="0"/>
          <w:marBottom w:val="0"/>
          <w:divBdr>
            <w:top w:val="none" w:sz="0" w:space="0" w:color="auto"/>
            <w:left w:val="none" w:sz="0" w:space="0" w:color="auto"/>
            <w:bottom w:val="none" w:sz="0" w:space="0" w:color="auto"/>
            <w:right w:val="none" w:sz="0" w:space="0" w:color="auto"/>
          </w:divBdr>
        </w:div>
        <w:div w:id="1320382081">
          <w:marLeft w:val="0"/>
          <w:marRight w:val="0"/>
          <w:marTop w:val="0"/>
          <w:marBottom w:val="0"/>
          <w:divBdr>
            <w:top w:val="none" w:sz="0" w:space="0" w:color="auto"/>
            <w:left w:val="none" w:sz="0" w:space="0" w:color="auto"/>
            <w:bottom w:val="none" w:sz="0" w:space="0" w:color="auto"/>
            <w:right w:val="none" w:sz="0" w:space="0" w:color="auto"/>
          </w:divBdr>
        </w:div>
      </w:divsChild>
    </w:div>
    <w:div w:id="1972788852">
      <w:bodyDiv w:val="1"/>
      <w:marLeft w:val="0"/>
      <w:marRight w:val="0"/>
      <w:marTop w:val="0"/>
      <w:marBottom w:val="0"/>
      <w:divBdr>
        <w:top w:val="none" w:sz="0" w:space="0" w:color="auto"/>
        <w:left w:val="none" w:sz="0" w:space="0" w:color="auto"/>
        <w:bottom w:val="none" w:sz="0" w:space="0" w:color="auto"/>
        <w:right w:val="none" w:sz="0" w:space="0" w:color="auto"/>
      </w:divBdr>
      <w:divsChild>
        <w:div w:id="1772898876">
          <w:marLeft w:val="0"/>
          <w:marRight w:val="0"/>
          <w:marTop w:val="0"/>
          <w:marBottom w:val="0"/>
          <w:divBdr>
            <w:top w:val="none" w:sz="0" w:space="0" w:color="auto"/>
            <w:left w:val="none" w:sz="0" w:space="0" w:color="auto"/>
            <w:bottom w:val="none" w:sz="0" w:space="0" w:color="auto"/>
            <w:right w:val="none" w:sz="0" w:space="0" w:color="auto"/>
          </w:divBdr>
          <w:divsChild>
            <w:div w:id="981230942">
              <w:marLeft w:val="0"/>
              <w:marRight w:val="0"/>
              <w:marTop w:val="0"/>
              <w:marBottom w:val="0"/>
              <w:divBdr>
                <w:top w:val="none" w:sz="0" w:space="0" w:color="auto"/>
                <w:left w:val="none" w:sz="0" w:space="0" w:color="auto"/>
                <w:bottom w:val="none" w:sz="0" w:space="0" w:color="auto"/>
                <w:right w:val="none" w:sz="0" w:space="0" w:color="auto"/>
              </w:divBdr>
              <w:divsChild>
                <w:div w:id="585117524">
                  <w:marLeft w:val="0"/>
                  <w:marRight w:val="0"/>
                  <w:marTop w:val="0"/>
                  <w:marBottom w:val="0"/>
                  <w:divBdr>
                    <w:top w:val="none" w:sz="0" w:space="0" w:color="auto"/>
                    <w:left w:val="none" w:sz="0" w:space="0" w:color="auto"/>
                    <w:bottom w:val="none" w:sz="0" w:space="0" w:color="auto"/>
                    <w:right w:val="none" w:sz="0" w:space="0" w:color="auto"/>
                  </w:divBdr>
                  <w:divsChild>
                    <w:div w:id="13831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266354">
      <w:bodyDiv w:val="1"/>
      <w:marLeft w:val="0"/>
      <w:marRight w:val="0"/>
      <w:marTop w:val="0"/>
      <w:marBottom w:val="0"/>
      <w:divBdr>
        <w:top w:val="none" w:sz="0" w:space="0" w:color="auto"/>
        <w:left w:val="none" w:sz="0" w:space="0" w:color="auto"/>
        <w:bottom w:val="none" w:sz="0" w:space="0" w:color="auto"/>
        <w:right w:val="none" w:sz="0" w:space="0" w:color="auto"/>
      </w:divBdr>
    </w:div>
    <w:div w:id="2052873703">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cl/diputados/detalle/mociones.aspx?prmID=1020" TargetMode="External"/><Relationship Id="rId13" Type="http://schemas.openxmlformats.org/officeDocument/2006/relationships/hyperlink" Target="https://www.camara.cl/diputados/detalle/mociones.aspx?prmID=9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ara.cl/diputados/detalle/mociones.aspx?prmID=105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cl/diputados/detalle/mociones.aspx?prmID=843"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s://www.camara.cl/diputados/detalle/mociones.aspx?prmID=1029" TargetMode="External"/><Relationship Id="rId4" Type="http://schemas.openxmlformats.org/officeDocument/2006/relationships/settings" Target="settings.xml"/><Relationship Id="rId9" Type="http://schemas.openxmlformats.org/officeDocument/2006/relationships/hyperlink" Target="https://www.camara.cl/diputados/detalle/mociones.aspx?prmID=1023"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3616-DBBF-492E-A13C-4B327EF6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2384</Words>
  <Characters>13118</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Silvana Acevedo Pavón</cp:lastModifiedBy>
  <cp:revision>3</cp:revision>
  <cp:lastPrinted>2020-04-24T21:01:00Z</cp:lastPrinted>
  <dcterms:created xsi:type="dcterms:W3CDTF">2020-04-24T20:57:00Z</dcterms:created>
  <dcterms:modified xsi:type="dcterms:W3CDTF">2020-04-24T21:04:00Z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1549927705</vt:i4>
  </property>
</Properties>
</file>