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97B4B" w14:textId="77777777" w:rsidR="00607B19" w:rsidRDefault="00877E7E" w:rsidP="00F167A5">
      <w:pPr>
        <w:pStyle w:val="Prrafodelista"/>
        <w:spacing w:before="0" w:after="0"/>
        <w:ind w:left="0"/>
        <w:jc w:val="right"/>
        <w:rPr>
          <w:rFonts w:ascii="Arial" w:hAnsi="Arial" w:cs="Arial"/>
          <w:b/>
          <w:szCs w:val="24"/>
          <w:lang w:val="es-ES"/>
        </w:rPr>
      </w:pPr>
      <w:r>
        <w:rPr>
          <w:rFonts w:ascii="Arial" w:hAnsi="Arial" w:cs="Arial"/>
          <w:b/>
          <w:szCs w:val="24"/>
          <w:lang w:val="es-ES"/>
        </w:rPr>
        <w:t>BOLETIN N° 1</w:t>
      </w:r>
      <w:r w:rsidR="007D4CE2">
        <w:rPr>
          <w:rFonts w:ascii="Arial" w:hAnsi="Arial" w:cs="Arial"/>
          <w:b/>
          <w:szCs w:val="24"/>
          <w:lang w:val="es-ES"/>
        </w:rPr>
        <w:t>7</w:t>
      </w:r>
      <w:r w:rsidR="00607B19">
        <w:rPr>
          <w:rFonts w:ascii="Arial" w:hAnsi="Arial" w:cs="Arial"/>
          <w:b/>
          <w:szCs w:val="24"/>
          <w:lang w:val="es-ES"/>
        </w:rPr>
        <w:t>.</w:t>
      </w:r>
      <w:r w:rsidR="004152B5">
        <w:rPr>
          <w:rFonts w:ascii="Arial" w:hAnsi="Arial" w:cs="Arial"/>
          <w:b/>
          <w:szCs w:val="24"/>
          <w:lang w:val="es-ES"/>
        </w:rPr>
        <w:t>4</w:t>
      </w:r>
      <w:r w:rsidR="007D4CE2">
        <w:rPr>
          <w:rFonts w:ascii="Arial" w:hAnsi="Arial" w:cs="Arial"/>
          <w:b/>
          <w:szCs w:val="24"/>
          <w:lang w:val="es-ES"/>
        </w:rPr>
        <w:t>7</w:t>
      </w:r>
      <w:r w:rsidR="004152B5">
        <w:rPr>
          <w:rFonts w:ascii="Arial" w:hAnsi="Arial" w:cs="Arial"/>
          <w:b/>
          <w:szCs w:val="24"/>
          <w:lang w:val="es-ES"/>
        </w:rPr>
        <w:t>9</w:t>
      </w:r>
      <w:r w:rsidR="00607B19">
        <w:rPr>
          <w:rFonts w:ascii="Arial" w:hAnsi="Arial" w:cs="Arial"/>
          <w:b/>
          <w:szCs w:val="24"/>
          <w:lang w:val="es-ES"/>
        </w:rPr>
        <w:t>-10-1</w:t>
      </w:r>
    </w:p>
    <w:p w14:paraId="5F6BD81B" w14:textId="77777777" w:rsidR="00607B19" w:rsidRDefault="00607B19" w:rsidP="009E6D9D">
      <w:pPr>
        <w:pStyle w:val="Prrafodelista"/>
        <w:spacing w:before="0" w:after="0"/>
        <w:ind w:left="0"/>
        <w:rPr>
          <w:rFonts w:ascii="Arial" w:hAnsi="Arial" w:cs="Arial"/>
          <w:b/>
          <w:szCs w:val="24"/>
          <w:lang w:val="es-ES"/>
        </w:rPr>
      </w:pPr>
    </w:p>
    <w:p w14:paraId="474E5C99" w14:textId="77777777" w:rsidR="00607B19" w:rsidRDefault="00607B19" w:rsidP="009E6D9D">
      <w:pPr>
        <w:pStyle w:val="Prrafodelista"/>
        <w:spacing w:before="0" w:after="0"/>
        <w:ind w:left="0"/>
        <w:rPr>
          <w:rFonts w:ascii="Arial" w:hAnsi="Arial" w:cs="Arial"/>
          <w:b/>
          <w:szCs w:val="24"/>
          <w:lang w:val="es-ES"/>
        </w:rPr>
      </w:pPr>
    </w:p>
    <w:p w14:paraId="24433CCA" w14:textId="0043A511" w:rsidR="0082665C" w:rsidRPr="0082665C" w:rsidRDefault="00607B19" w:rsidP="00013DA3">
      <w:pPr>
        <w:pBdr>
          <w:bottom w:val="single" w:sz="12" w:space="1" w:color="auto"/>
        </w:pBdr>
        <w:spacing w:after="0"/>
        <w:rPr>
          <w:rFonts w:ascii="Arial" w:hAnsi="Arial" w:cs="Arial"/>
          <w:b/>
          <w:szCs w:val="24"/>
        </w:rPr>
      </w:pPr>
      <w:r>
        <w:rPr>
          <w:rFonts w:ascii="Arial" w:hAnsi="Arial" w:cs="Arial"/>
          <w:b/>
          <w:lang w:val="es-ES"/>
        </w:rPr>
        <w:t xml:space="preserve">INFORME DE LA COMISION DE RELACIONES EXTERIORES, ASUNTOS INTERPARLAMENTARIOS E INTEGRACION LATINOAMERICANA, RECAIDO EN EL PROYECTO DE ACUERDO QUE </w:t>
      </w:r>
      <w:r w:rsidR="007D4CE2" w:rsidRPr="00231A58">
        <w:rPr>
          <w:rFonts w:ascii="Arial" w:hAnsi="Arial" w:cs="Arial"/>
          <w:b/>
          <w:szCs w:val="24"/>
        </w:rPr>
        <w:t xml:space="preserve">APRUEBA EL </w:t>
      </w:r>
      <w:r w:rsidR="007D4CE2" w:rsidRPr="0082665C">
        <w:rPr>
          <w:rFonts w:ascii="Arial" w:hAnsi="Arial" w:cs="Arial"/>
          <w:b/>
          <w:szCs w:val="24"/>
        </w:rPr>
        <w:t>“</w:t>
      </w:r>
      <w:r w:rsidR="0082665C" w:rsidRPr="0082665C">
        <w:rPr>
          <w:rFonts w:ascii="Arial" w:hAnsi="Arial" w:cs="Arial"/>
          <w:b/>
          <w:szCs w:val="24"/>
        </w:rPr>
        <w:t>PROTOCOLO</w:t>
      </w:r>
      <w:r w:rsidR="0082665C">
        <w:rPr>
          <w:rFonts w:ascii="Arial" w:hAnsi="Arial" w:cs="Arial"/>
          <w:b/>
          <w:szCs w:val="24"/>
        </w:rPr>
        <w:t xml:space="preserve"> POR EL CUAL SE ADICIONAN LOS CAPITULOS DE GENERO Y COMERCIO, Y DE MICRO, PEQUEÑAS Y MEDIANAS EMPRESAS, AL TRATADO DE LIBRE COMERCIO ENTRE LA REPUBLICA DE CHILE Y LOS ESTADOS UNIDOS MEXICANOS</w:t>
      </w:r>
      <w:r w:rsidR="00B114E7">
        <w:rPr>
          <w:rFonts w:ascii="Arial" w:hAnsi="Arial" w:cs="Arial"/>
          <w:b/>
          <w:szCs w:val="24"/>
        </w:rPr>
        <w:t>”</w:t>
      </w:r>
      <w:r w:rsidR="0082665C">
        <w:rPr>
          <w:rFonts w:ascii="Arial" w:hAnsi="Arial" w:cs="Arial"/>
          <w:b/>
          <w:szCs w:val="24"/>
        </w:rPr>
        <w:t>, SUSCRITO EN CIUDAD DE MEXICO EL 30 DE SEPTIEMBRE DE 2024.</w:t>
      </w:r>
    </w:p>
    <w:p w14:paraId="427FD7BE" w14:textId="77777777" w:rsidR="00013DA3" w:rsidRDefault="00013DA3" w:rsidP="00013DA3">
      <w:pPr>
        <w:pBdr>
          <w:bottom w:val="single" w:sz="12" w:space="1" w:color="auto"/>
        </w:pBdr>
        <w:spacing w:after="0"/>
        <w:rPr>
          <w:rFonts w:ascii="Arial" w:hAnsi="Arial" w:cs="Arial"/>
          <w:b/>
          <w:bCs/>
          <w:szCs w:val="24"/>
          <w:lang w:val="es-ES"/>
        </w:rPr>
      </w:pPr>
    </w:p>
    <w:p w14:paraId="3D845D01" w14:textId="77777777" w:rsidR="00607B19" w:rsidRDefault="00607B19" w:rsidP="00A17DDF">
      <w:pPr>
        <w:pStyle w:val="Prrafodelista"/>
        <w:spacing w:before="0" w:after="0"/>
        <w:ind w:left="0"/>
        <w:rPr>
          <w:rFonts w:ascii="Arial" w:hAnsi="Arial" w:cs="Arial"/>
          <w:b/>
          <w:szCs w:val="24"/>
          <w:lang w:val="es-ES"/>
        </w:rPr>
      </w:pPr>
    </w:p>
    <w:p w14:paraId="19F0C60F" w14:textId="77777777" w:rsidR="00607B19" w:rsidRDefault="00607B19" w:rsidP="00A17DDF">
      <w:pPr>
        <w:pStyle w:val="Prrafodelista"/>
        <w:spacing w:before="0" w:after="0"/>
        <w:ind w:left="0"/>
        <w:rPr>
          <w:rFonts w:ascii="Arial" w:hAnsi="Arial" w:cs="Arial"/>
          <w:b/>
          <w:szCs w:val="24"/>
          <w:lang w:val="es-ES"/>
        </w:rPr>
      </w:pPr>
      <w:r>
        <w:rPr>
          <w:rFonts w:ascii="Arial" w:hAnsi="Arial" w:cs="Arial"/>
          <w:b/>
          <w:szCs w:val="24"/>
          <w:lang w:val="es-ES"/>
        </w:rPr>
        <w:t>HONORABLE CAMARA:</w:t>
      </w:r>
    </w:p>
    <w:p w14:paraId="44EAE6FF" w14:textId="77777777" w:rsidR="00607B19" w:rsidRDefault="00607B19" w:rsidP="00A17DDF">
      <w:pPr>
        <w:pStyle w:val="Prrafodelista"/>
        <w:spacing w:before="0" w:after="0"/>
        <w:ind w:left="0"/>
        <w:rPr>
          <w:rFonts w:ascii="Arial" w:hAnsi="Arial" w:cs="Arial"/>
          <w:b/>
          <w:szCs w:val="24"/>
          <w:lang w:val="es-ES"/>
        </w:rPr>
      </w:pPr>
    </w:p>
    <w:p w14:paraId="02AC8B4C" w14:textId="77777777" w:rsidR="0094557A" w:rsidRDefault="00607B19" w:rsidP="00A17DDF">
      <w:pPr>
        <w:pStyle w:val="Prrafodelista"/>
        <w:spacing w:before="0" w:after="0"/>
        <w:ind w:left="0" w:firstLine="1985"/>
        <w:rPr>
          <w:rFonts w:ascii="Arial" w:hAnsi="Arial" w:cs="Arial"/>
          <w:szCs w:val="24"/>
          <w:lang w:val="es-ES"/>
        </w:rPr>
      </w:pPr>
      <w:r w:rsidRPr="00A17DDF">
        <w:rPr>
          <w:rFonts w:ascii="Arial" w:hAnsi="Arial" w:cs="Arial"/>
          <w:szCs w:val="24"/>
          <w:lang w:val="es-ES"/>
        </w:rPr>
        <w:t xml:space="preserve">Vuestra Comisión </w:t>
      </w:r>
      <w:r>
        <w:rPr>
          <w:rFonts w:ascii="Arial" w:hAnsi="Arial" w:cs="Arial"/>
          <w:szCs w:val="24"/>
          <w:lang w:val="es-ES"/>
        </w:rPr>
        <w:t>de Relaciones Exteriores, Asuntos Interparlamentarios e Integración Latinoamericana pasa a informar sobre el proyecto de acuerdo del epígrafe, que se encuentra sometido a consideración de la H. Cámara, en primer trámite constitucional, y de conformidad con lo establecido en los artículos 32, N° 15 y 54, N° 1 de la Consti</w:t>
      </w:r>
      <w:r w:rsidR="008937A6">
        <w:rPr>
          <w:rFonts w:ascii="Arial" w:hAnsi="Arial" w:cs="Arial"/>
          <w:szCs w:val="24"/>
          <w:lang w:val="es-ES"/>
        </w:rPr>
        <w:t xml:space="preserve">tución Política de la República, </w:t>
      </w:r>
      <w:r w:rsidR="0094557A">
        <w:rPr>
          <w:rFonts w:ascii="Arial" w:hAnsi="Arial" w:cs="Arial"/>
          <w:szCs w:val="24"/>
          <w:lang w:val="es-ES"/>
        </w:rPr>
        <w:t>sin</w:t>
      </w:r>
      <w:r w:rsidR="008937A6">
        <w:rPr>
          <w:rFonts w:ascii="Arial" w:hAnsi="Arial" w:cs="Arial"/>
          <w:szCs w:val="24"/>
          <w:lang w:val="es-ES"/>
        </w:rPr>
        <w:t xml:space="preserve"> urgencia</w:t>
      </w:r>
      <w:r w:rsidR="0094557A">
        <w:rPr>
          <w:rFonts w:ascii="Arial" w:hAnsi="Arial" w:cs="Arial"/>
          <w:szCs w:val="24"/>
          <w:lang w:val="es-ES"/>
        </w:rPr>
        <w:t>.</w:t>
      </w:r>
    </w:p>
    <w:p w14:paraId="3068A11A" w14:textId="77777777" w:rsidR="00607B19" w:rsidRPr="00A17DDF" w:rsidRDefault="00607B19" w:rsidP="00A17DDF">
      <w:pPr>
        <w:pStyle w:val="Prrafodelista"/>
        <w:spacing w:before="0" w:after="0"/>
        <w:ind w:left="0" w:firstLine="1985"/>
        <w:rPr>
          <w:rFonts w:ascii="Arial" w:hAnsi="Arial" w:cs="Arial"/>
          <w:szCs w:val="24"/>
          <w:lang w:val="es-ES"/>
        </w:rPr>
      </w:pPr>
      <w:r>
        <w:rPr>
          <w:rFonts w:ascii="Arial" w:hAnsi="Arial" w:cs="Arial"/>
          <w:szCs w:val="24"/>
          <w:lang w:val="es-ES"/>
        </w:rPr>
        <w:t xml:space="preserve"> </w:t>
      </w:r>
    </w:p>
    <w:p w14:paraId="38F928A8" w14:textId="77777777" w:rsidR="00607B19" w:rsidRDefault="00607B19" w:rsidP="000E0226">
      <w:pPr>
        <w:pStyle w:val="Prrafodelista"/>
        <w:spacing w:before="0" w:after="0"/>
        <w:ind w:left="0"/>
        <w:rPr>
          <w:rFonts w:ascii="Arial" w:hAnsi="Arial" w:cs="Arial"/>
          <w:b/>
          <w:szCs w:val="24"/>
          <w:lang w:val="es-ES"/>
        </w:rPr>
      </w:pPr>
    </w:p>
    <w:p w14:paraId="49998714" w14:textId="77777777" w:rsidR="00607B19" w:rsidRDefault="00607B19" w:rsidP="00A17DDF">
      <w:pPr>
        <w:pStyle w:val="Prrafodelista"/>
        <w:spacing w:before="0" w:after="0"/>
        <w:ind w:left="0"/>
        <w:rPr>
          <w:rFonts w:ascii="Arial" w:hAnsi="Arial" w:cs="Arial"/>
          <w:b/>
          <w:szCs w:val="24"/>
          <w:lang w:val="es-ES"/>
        </w:rPr>
      </w:pPr>
      <w:r>
        <w:rPr>
          <w:rFonts w:ascii="Arial" w:hAnsi="Arial" w:cs="Arial"/>
          <w:b/>
          <w:szCs w:val="24"/>
          <w:lang w:val="es-ES"/>
        </w:rPr>
        <w:t xml:space="preserve">I.- </w:t>
      </w:r>
      <w:r w:rsidRPr="00A17DDF">
        <w:rPr>
          <w:rFonts w:ascii="Arial" w:hAnsi="Arial" w:cs="Arial"/>
          <w:b/>
          <w:szCs w:val="24"/>
          <w:u w:val="single"/>
          <w:lang w:val="es-ES"/>
        </w:rPr>
        <w:t>CONSTANCIAS REGLAMENTARIAS PREVIAS</w:t>
      </w:r>
      <w:r>
        <w:rPr>
          <w:rFonts w:ascii="Arial" w:hAnsi="Arial" w:cs="Arial"/>
          <w:b/>
          <w:szCs w:val="24"/>
          <w:u w:val="single"/>
          <w:lang w:val="es-ES"/>
        </w:rPr>
        <w:t>.</w:t>
      </w:r>
    </w:p>
    <w:p w14:paraId="21DFE023" w14:textId="77777777" w:rsidR="00607B19" w:rsidRDefault="00607B19" w:rsidP="00A17DDF">
      <w:pPr>
        <w:pStyle w:val="Prrafodelista"/>
        <w:spacing w:before="0" w:after="0"/>
        <w:ind w:left="0"/>
        <w:rPr>
          <w:rFonts w:ascii="Arial" w:hAnsi="Arial" w:cs="Arial"/>
          <w:b/>
          <w:szCs w:val="24"/>
          <w:lang w:val="es-ES"/>
        </w:rPr>
      </w:pPr>
    </w:p>
    <w:p w14:paraId="24A65856" w14:textId="77777777" w:rsidR="00607B19" w:rsidRDefault="00607B19" w:rsidP="00A17DDF">
      <w:pPr>
        <w:pStyle w:val="Prrafodelista"/>
        <w:spacing w:before="0" w:after="0"/>
        <w:ind w:left="0" w:firstLine="1985"/>
        <w:rPr>
          <w:rFonts w:ascii="Arial" w:hAnsi="Arial" w:cs="Arial"/>
          <w:szCs w:val="24"/>
          <w:lang w:val="es-ES"/>
        </w:rPr>
      </w:pPr>
      <w:r w:rsidRPr="00A17DDF">
        <w:rPr>
          <w:rFonts w:ascii="Arial" w:hAnsi="Arial" w:cs="Arial"/>
          <w:szCs w:val="24"/>
          <w:lang w:val="es-ES"/>
        </w:rPr>
        <w:t xml:space="preserve">Para los </w:t>
      </w:r>
      <w:r>
        <w:rPr>
          <w:rFonts w:ascii="Arial" w:hAnsi="Arial" w:cs="Arial"/>
          <w:szCs w:val="24"/>
          <w:lang w:val="es-ES"/>
        </w:rPr>
        <w:t>efectos constitucionales, legales y reglamentarios correspondientes, y previamente al análisis de fondo de este instrumento, se hace constar lo siguiente:</w:t>
      </w:r>
    </w:p>
    <w:p w14:paraId="1C97A8DF" w14:textId="77777777" w:rsidR="00607B19" w:rsidRDefault="00607B19" w:rsidP="00EF08DC">
      <w:pPr>
        <w:pStyle w:val="Prrafodelista"/>
        <w:spacing w:before="0" w:after="0"/>
        <w:ind w:left="0"/>
        <w:rPr>
          <w:rFonts w:ascii="Arial" w:hAnsi="Arial" w:cs="Arial"/>
          <w:szCs w:val="24"/>
          <w:lang w:val="es-ES"/>
        </w:rPr>
      </w:pPr>
    </w:p>
    <w:p w14:paraId="01362D63" w14:textId="77777777" w:rsidR="004152B5" w:rsidRDefault="0094557A" w:rsidP="0094557A">
      <w:pPr>
        <w:spacing w:after="0"/>
        <w:ind w:firstLine="1985"/>
        <w:rPr>
          <w:rFonts w:ascii="Arial" w:hAnsi="Arial" w:cs="Arial"/>
          <w:b/>
          <w:szCs w:val="24"/>
        </w:rPr>
      </w:pPr>
      <w:r w:rsidRPr="0094557A">
        <w:rPr>
          <w:rFonts w:ascii="Arial" w:hAnsi="Arial" w:cs="Arial"/>
          <w:b/>
          <w:lang w:val="es-ES"/>
        </w:rPr>
        <w:t>1)</w:t>
      </w:r>
      <w:r>
        <w:rPr>
          <w:rFonts w:ascii="Arial" w:hAnsi="Arial" w:cs="Arial"/>
          <w:lang w:val="es-ES"/>
        </w:rPr>
        <w:t xml:space="preserve"> </w:t>
      </w:r>
      <w:r w:rsidR="00607B19" w:rsidRPr="004152B5">
        <w:rPr>
          <w:rFonts w:ascii="Arial" w:hAnsi="Arial" w:cs="Arial"/>
          <w:lang w:val="es-ES"/>
        </w:rPr>
        <w:t xml:space="preserve">Que la idea matriz o fundamental de este Proyecto de Acuerdo, como su nombre lo indica, es aprobar el </w:t>
      </w:r>
      <w:r w:rsidR="00877E7E" w:rsidRPr="004152B5">
        <w:rPr>
          <w:rFonts w:ascii="Arial" w:hAnsi="Arial" w:cs="Arial"/>
          <w:lang w:val="es-ES"/>
        </w:rPr>
        <w:t>“</w:t>
      </w:r>
      <w:r w:rsidR="004152B5" w:rsidRPr="0082665C">
        <w:rPr>
          <w:rFonts w:ascii="Arial" w:hAnsi="Arial" w:cs="Arial"/>
          <w:b/>
          <w:szCs w:val="24"/>
        </w:rPr>
        <w:t>PROTOCOLO</w:t>
      </w:r>
      <w:r w:rsidR="004152B5">
        <w:rPr>
          <w:rFonts w:ascii="Arial" w:hAnsi="Arial" w:cs="Arial"/>
          <w:b/>
          <w:szCs w:val="24"/>
        </w:rPr>
        <w:t xml:space="preserve"> POR EL CUAL SE ADICIONAN LOS CAPITULOS DE GENERO Y COMERCIO, Y DE MICRO, PEQUEÑAS Y MEDIANAS EMPRESAS, AL TRATADO DE LIBRE COMERCIO ENTRE LA REPUBLICA DE CHILE Y LOS ESTADOS UNIDOS MEXICANOS, SUSCRITO EN CIUDAD DE MEXICO EL 30 DE SEPTIEMBRE DE 2024”.</w:t>
      </w:r>
    </w:p>
    <w:p w14:paraId="1677CF30" w14:textId="77777777" w:rsidR="0094557A" w:rsidRDefault="0094557A" w:rsidP="0094557A">
      <w:pPr>
        <w:spacing w:after="0"/>
        <w:ind w:firstLine="1985"/>
        <w:rPr>
          <w:rFonts w:ascii="Arial" w:hAnsi="Arial" w:cs="Arial"/>
          <w:b/>
          <w:szCs w:val="24"/>
        </w:rPr>
      </w:pPr>
    </w:p>
    <w:p w14:paraId="0D541BF7" w14:textId="77777777" w:rsidR="00607B19" w:rsidRDefault="00607B19" w:rsidP="000A270D">
      <w:pPr>
        <w:pStyle w:val="Prrafodelista"/>
        <w:spacing w:before="0" w:after="0"/>
        <w:ind w:left="0" w:firstLine="1985"/>
        <w:rPr>
          <w:rFonts w:ascii="Arial" w:hAnsi="Arial" w:cs="Arial"/>
          <w:szCs w:val="24"/>
          <w:lang w:val="es-ES"/>
        </w:rPr>
      </w:pPr>
      <w:r>
        <w:rPr>
          <w:rFonts w:ascii="Arial" w:hAnsi="Arial" w:cs="Arial"/>
          <w:b/>
          <w:szCs w:val="24"/>
          <w:lang w:val="es-ES"/>
        </w:rPr>
        <w:t xml:space="preserve">2°) </w:t>
      </w:r>
      <w:r w:rsidRPr="000A270D">
        <w:rPr>
          <w:rFonts w:ascii="Arial" w:hAnsi="Arial" w:cs="Arial"/>
          <w:szCs w:val="24"/>
          <w:lang w:val="es-ES"/>
        </w:rPr>
        <w:t>Que este proyecto de Acuerdo</w:t>
      </w:r>
      <w:r>
        <w:rPr>
          <w:rFonts w:ascii="Arial" w:hAnsi="Arial" w:cs="Arial"/>
          <w:szCs w:val="24"/>
          <w:lang w:val="es-ES"/>
        </w:rPr>
        <w:t xml:space="preserve"> no contiene normas de carácter orgánico constitucional o de quórum calificado. Por otra parte, se determinó que sus preceptos </w:t>
      </w:r>
      <w:r w:rsidR="007D4CE2">
        <w:rPr>
          <w:rFonts w:ascii="Arial" w:hAnsi="Arial" w:cs="Arial"/>
          <w:szCs w:val="24"/>
          <w:lang w:val="es-ES"/>
        </w:rPr>
        <w:t xml:space="preserve">no </w:t>
      </w:r>
      <w:r>
        <w:rPr>
          <w:rFonts w:ascii="Arial" w:hAnsi="Arial" w:cs="Arial"/>
          <w:szCs w:val="24"/>
          <w:lang w:val="es-ES"/>
        </w:rPr>
        <w:t xml:space="preserve">deben ser conocidos por la Comisión de Hacienda por </w:t>
      </w:r>
      <w:r w:rsidR="007D4CE2">
        <w:rPr>
          <w:rFonts w:ascii="Arial" w:hAnsi="Arial" w:cs="Arial"/>
          <w:szCs w:val="24"/>
          <w:lang w:val="es-ES"/>
        </w:rPr>
        <w:t xml:space="preserve">no </w:t>
      </w:r>
      <w:r>
        <w:rPr>
          <w:rFonts w:ascii="Arial" w:hAnsi="Arial" w:cs="Arial"/>
          <w:szCs w:val="24"/>
          <w:lang w:val="es-ES"/>
        </w:rPr>
        <w:t>tener incidencia en materia presupuestaria o financiera del Estado.</w:t>
      </w:r>
    </w:p>
    <w:p w14:paraId="6EC18232" w14:textId="77777777" w:rsidR="00607B19" w:rsidRDefault="00607B19" w:rsidP="00A61E9B">
      <w:pPr>
        <w:pStyle w:val="Prrafodelista"/>
        <w:spacing w:before="0" w:after="0"/>
        <w:ind w:left="0"/>
        <w:rPr>
          <w:rFonts w:ascii="Arial" w:hAnsi="Arial" w:cs="Arial"/>
          <w:szCs w:val="24"/>
          <w:lang w:val="es-ES"/>
        </w:rPr>
      </w:pPr>
    </w:p>
    <w:p w14:paraId="10ACA7D9" w14:textId="77777777" w:rsidR="00607B19" w:rsidRPr="0094557A" w:rsidRDefault="00607B19" w:rsidP="000A270D">
      <w:pPr>
        <w:pStyle w:val="Prrafodelista"/>
        <w:spacing w:before="0" w:after="0"/>
        <w:ind w:left="0" w:firstLine="1985"/>
        <w:rPr>
          <w:rFonts w:ascii="Arial" w:hAnsi="Arial" w:cs="Arial"/>
          <w:b/>
          <w:color w:val="FF0000"/>
          <w:szCs w:val="24"/>
          <w:lang w:val="es-ES"/>
        </w:rPr>
      </w:pPr>
      <w:r w:rsidRPr="0094557A">
        <w:rPr>
          <w:rFonts w:ascii="Arial" w:hAnsi="Arial" w:cs="Arial"/>
          <w:b/>
          <w:szCs w:val="24"/>
          <w:lang w:val="es-ES"/>
        </w:rPr>
        <w:t>3°)</w:t>
      </w:r>
      <w:r w:rsidRPr="0094557A">
        <w:rPr>
          <w:rFonts w:ascii="Arial" w:hAnsi="Arial" w:cs="Arial"/>
          <w:szCs w:val="24"/>
          <w:lang w:val="es-ES"/>
        </w:rPr>
        <w:t xml:space="preserve"> Que la Comisión </w:t>
      </w:r>
      <w:r w:rsidRPr="0094557A">
        <w:rPr>
          <w:rFonts w:ascii="Arial" w:hAnsi="Arial" w:cs="Arial"/>
          <w:b/>
          <w:szCs w:val="24"/>
          <w:lang w:val="es-ES"/>
        </w:rPr>
        <w:t xml:space="preserve">aprobó </w:t>
      </w:r>
      <w:r w:rsidRPr="0094557A">
        <w:rPr>
          <w:rFonts w:ascii="Arial" w:hAnsi="Arial" w:cs="Arial"/>
          <w:szCs w:val="24"/>
          <w:lang w:val="es-ES"/>
        </w:rPr>
        <w:t xml:space="preserve">el Proyecto de Acuerdo </w:t>
      </w:r>
      <w:r w:rsidRPr="0094557A">
        <w:rPr>
          <w:rFonts w:ascii="Arial" w:hAnsi="Arial" w:cs="Arial"/>
          <w:b/>
          <w:szCs w:val="24"/>
          <w:lang w:val="es-ES"/>
        </w:rPr>
        <w:t xml:space="preserve">por </w:t>
      </w:r>
      <w:r w:rsidR="0094557A" w:rsidRPr="0094557A">
        <w:rPr>
          <w:rFonts w:ascii="Arial" w:hAnsi="Arial" w:cs="Arial"/>
          <w:b/>
          <w:szCs w:val="24"/>
          <w:lang w:val="es-ES"/>
        </w:rPr>
        <w:t>8</w:t>
      </w:r>
      <w:r w:rsidR="00094BDC" w:rsidRPr="0094557A">
        <w:rPr>
          <w:rFonts w:ascii="Arial" w:hAnsi="Arial" w:cs="Arial"/>
          <w:b/>
          <w:szCs w:val="24"/>
          <w:lang w:val="es-ES"/>
        </w:rPr>
        <w:t xml:space="preserve"> votos a favor, </w:t>
      </w:r>
      <w:r w:rsidR="0094557A" w:rsidRPr="0094557A">
        <w:rPr>
          <w:rFonts w:ascii="Arial" w:hAnsi="Arial" w:cs="Arial"/>
          <w:b/>
          <w:szCs w:val="24"/>
          <w:lang w:val="es-ES"/>
        </w:rPr>
        <w:t>ninguno en contra</w:t>
      </w:r>
      <w:r w:rsidRPr="0094557A">
        <w:rPr>
          <w:rFonts w:ascii="Arial" w:hAnsi="Arial" w:cs="Arial"/>
          <w:b/>
          <w:szCs w:val="24"/>
          <w:lang w:val="es-ES"/>
        </w:rPr>
        <w:t xml:space="preserve"> y </w:t>
      </w:r>
      <w:r w:rsidR="0094557A" w:rsidRPr="0094557A">
        <w:rPr>
          <w:rFonts w:ascii="Arial" w:hAnsi="Arial" w:cs="Arial"/>
          <w:b/>
          <w:szCs w:val="24"/>
          <w:lang w:val="es-ES"/>
        </w:rPr>
        <w:t xml:space="preserve">4 </w:t>
      </w:r>
      <w:r w:rsidRPr="0094557A">
        <w:rPr>
          <w:rFonts w:ascii="Arial" w:hAnsi="Arial" w:cs="Arial"/>
          <w:b/>
          <w:szCs w:val="24"/>
          <w:lang w:val="es-ES"/>
        </w:rPr>
        <w:t>abstenci</w:t>
      </w:r>
      <w:r w:rsidR="0094557A" w:rsidRPr="0094557A">
        <w:rPr>
          <w:rFonts w:ascii="Arial" w:hAnsi="Arial" w:cs="Arial"/>
          <w:b/>
          <w:szCs w:val="24"/>
          <w:lang w:val="es-ES"/>
        </w:rPr>
        <w:t>ones</w:t>
      </w:r>
      <w:r w:rsidRPr="0094557A">
        <w:rPr>
          <w:rFonts w:ascii="Arial" w:hAnsi="Arial" w:cs="Arial"/>
          <w:b/>
          <w:szCs w:val="24"/>
          <w:lang w:val="es-ES"/>
        </w:rPr>
        <w:t xml:space="preserve">. </w:t>
      </w:r>
    </w:p>
    <w:p w14:paraId="4AAFEC73" w14:textId="77777777" w:rsidR="0094557A" w:rsidRPr="00AB7792" w:rsidRDefault="0094557A" w:rsidP="0094557A">
      <w:pPr>
        <w:spacing w:before="0" w:after="0" w:line="252" w:lineRule="auto"/>
        <w:ind w:firstLine="1985"/>
        <w:rPr>
          <w:rFonts w:ascii="Arial" w:eastAsia="Calibri" w:hAnsi="Arial" w:cs="Arial"/>
          <w:sz w:val="22"/>
          <w:szCs w:val="22"/>
          <w:lang w:val="es-PE" w:eastAsia="en-US"/>
        </w:rPr>
      </w:pPr>
      <w:r w:rsidRPr="00AB7792">
        <w:rPr>
          <w:rFonts w:ascii="Arial" w:eastAsia="Calibri" w:hAnsi="Arial" w:cs="Arial"/>
          <w:sz w:val="22"/>
          <w:szCs w:val="22"/>
          <w:lang w:val="es-PE" w:eastAsia="en-US"/>
        </w:rPr>
        <w:t xml:space="preserve">(Votaron a favor la diputada señora </w:t>
      </w:r>
      <w:r w:rsidRPr="00AB7792">
        <w:rPr>
          <w:rFonts w:ascii="Arial" w:eastAsia="Calibri" w:hAnsi="Arial" w:cs="Arial"/>
          <w:b/>
          <w:bCs/>
          <w:sz w:val="22"/>
          <w:szCs w:val="22"/>
          <w:lang w:val="es-PE" w:eastAsia="en-US"/>
        </w:rPr>
        <w:t>Castillo</w:t>
      </w:r>
      <w:r w:rsidRPr="00AB7792">
        <w:rPr>
          <w:rFonts w:ascii="Arial" w:eastAsia="Calibri" w:hAnsi="Arial" w:cs="Arial"/>
          <w:sz w:val="22"/>
          <w:szCs w:val="22"/>
          <w:lang w:val="es-PE" w:eastAsia="en-US"/>
        </w:rPr>
        <w:t xml:space="preserve">, doña Nathalie, y los diputados señores </w:t>
      </w:r>
      <w:r w:rsidRPr="00AB7792">
        <w:rPr>
          <w:rFonts w:ascii="Arial" w:eastAsia="Calibri" w:hAnsi="Arial" w:cs="Arial"/>
          <w:b/>
          <w:bCs/>
          <w:sz w:val="22"/>
          <w:szCs w:val="22"/>
          <w:lang w:val="es-PE" w:eastAsia="en-US"/>
        </w:rPr>
        <w:t>González</w:t>
      </w:r>
      <w:r w:rsidRPr="00AB7792">
        <w:rPr>
          <w:rFonts w:ascii="Arial" w:eastAsia="Calibri" w:hAnsi="Arial" w:cs="Arial"/>
          <w:sz w:val="22"/>
          <w:szCs w:val="22"/>
          <w:lang w:val="es-PE" w:eastAsia="en-US"/>
        </w:rPr>
        <w:t>, don Félix;</w:t>
      </w:r>
      <w:r w:rsidRPr="00AB7792">
        <w:rPr>
          <w:rFonts w:ascii="Arial" w:eastAsia="Calibri" w:hAnsi="Arial" w:cs="Arial"/>
          <w:b/>
          <w:bCs/>
          <w:sz w:val="22"/>
          <w:szCs w:val="22"/>
          <w:lang w:val="es-PE" w:eastAsia="en-US"/>
        </w:rPr>
        <w:t xml:space="preserve"> Mirosevic</w:t>
      </w:r>
      <w:r w:rsidRPr="00AB7792">
        <w:rPr>
          <w:rFonts w:ascii="Arial" w:eastAsia="Calibri" w:hAnsi="Arial" w:cs="Arial"/>
          <w:sz w:val="22"/>
          <w:szCs w:val="22"/>
          <w:lang w:val="es-PE" w:eastAsia="en-US"/>
        </w:rPr>
        <w:t xml:space="preserve">, don Vlado; </w:t>
      </w:r>
      <w:r w:rsidRPr="00AB7792">
        <w:rPr>
          <w:rFonts w:ascii="Arial" w:eastAsia="Calibri" w:hAnsi="Arial" w:cs="Arial"/>
          <w:b/>
          <w:bCs/>
          <w:sz w:val="22"/>
          <w:szCs w:val="22"/>
          <w:lang w:val="es-PE" w:eastAsia="en-US"/>
        </w:rPr>
        <w:t>Sáez</w:t>
      </w:r>
      <w:r w:rsidRPr="00AB7792">
        <w:rPr>
          <w:rFonts w:ascii="Arial" w:eastAsia="Calibri" w:hAnsi="Arial" w:cs="Arial"/>
          <w:sz w:val="22"/>
          <w:szCs w:val="22"/>
          <w:lang w:val="es-PE" w:eastAsia="en-US"/>
        </w:rPr>
        <w:t xml:space="preserve">, don Jaime -en remplazo de la diputada señora Ñanco-; </w:t>
      </w:r>
      <w:r w:rsidRPr="00AB7792">
        <w:rPr>
          <w:rFonts w:ascii="Arial" w:eastAsia="Calibri" w:hAnsi="Arial" w:cs="Arial"/>
          <w:b/>
          <w:bCs/>
          <w:sz w:val="22"/>
          <w:szCs w:val="22"/>
          <w:lang w:val="es-PE" w:eastAsia="en-US"/>
        </w:rPr>
        <w:t>Schalper</w:t>
      </w:r>
      <w:r w:rsidRPr="00AB7792">
        <w:rPr>
          <w:rFonts w:ascii="Arial" w:eastAsia="Calibri" w:hAnsi="Arial" w:cs="Arial"/>
          <w:sz w:val="22"/>
          <w:szCs w:val="22"/>
          <w:lang w:val="es-PE" w:eastAsia="en-US"/>
        </w:rPr>
        <w:t xml:space="preserve">, don Diego; </w:t>
      </w:r>
      <w:r w:rsidRPr="00AB7792">
        <w:rPr>
          <w:rFonts w:ascii="Arial" w:eastAsia="Calibri" w:hAnsi="Arial" w:cs="Arial"/>
          <w:b/>
          <w:bCs/>
          <w:sz w:val="22"/>
          <w:szCs w:val="22"/>
          <w:lang w:val="es-PE" w:eastAsia="en-US"/>
        </w:rPr>
        <w:t>Soto</w:t>
      </w:r>
      <w:r w:rsidRPr="00AB7792">
        <w:rPr>
          <w:rFonts w:ascii="Arial" w:eastAsia="Calibri" w:hAnsi="Arial" w:cs="Arial"/>
          <w:sz w:val="22"/>
          <w:szCs w:val="22"/>
          <w:lang w:val="es-PE" w:eastAsia="en-US"/>
        </w:rPr>
        <w:t xml:space="preserve">, don Raúl; </w:t>
      </w:r>
      <w:r w:rsidRPr="00AB7792">
        <w:rPr>
          <w:rFonts w:ascii="Arial" w:eastAsia="Calibri" w:hAnsi="Arial" w:cs="Arial"/>
          <w:b/>
          <w:bCs/>
          <w:sz w:val="22"/>
          <w:szCs w:val="22"/>
          <w:lang w:val="es-PE" w:eastAsia="en-US"/>
        </w:rPr>
        <w:t>Undurraga</w:t>
      </w:r>
      <w:r w:rsidRPr="00AB7792">
        <w:rPr>
          <w:rFonts w:ascii="Arial" w:eastAsia="Calibri" w:hAnsi="Arial" w:cs="Arial"/>
          <w:sz w:val="22"/>
          <w:szCs w:val="22"/>
          <w:lang w:val="es-PE" w:eastAsia="en-US"/>
        </w:rPr>
        <w:t xml:space="preserve">, don Alberto y </w:t>
      </w:r>
      <w:r w:rsidRPr="00AB7792">
        <w:rPr>
          <w:rFonts w:ascii="Arial" w:eastAsia="Calibri" w:hAnsi="Arial" w:cs="Arial"/>
          <w:b/>
          <w:bCs/>
          <w:sz w:val="22"/>
          <w:szCs w:val="22"/>
          <w:lang w:val="es-PE" w:eastAsia="en-US"/>
        </w:rPr>
        <w:t>Venegas</w:t>
      </w:r>
      <w:r w:rsidRPr="00AB7792">
        <w:rPr>
          <w:rFonts w:ascii="Arial" w:eastAsia="Calibri" w:hAnsi="Arial" w:cs="Arial"/>
          <w:sz w:val="22"/>
          <w:szCs w:val="22"/>
          <w:lang w:val="es-PE" w:eastAsia="en-US"/>
        </w:rPr>
        <w:t xml:space="preserve">, don Nelson. Se abstuvieron, las diputadas señoras </w:t>
      </w:r>
      <w:r w:rsidRPr="00AB7792">
        <w:rPr>
          <w:rFonts w:ascii="Arial" w:eastAsia="Calibri" w:hAnsi="Arial" w:cs="Arial"/>
          <w:b/>
          <w:bCs/>
          <w:sz w:val="22"/>
          <w:szCs w:val="22"/>
          <w:lang w:val="es-PE" w:eastAsia="en-US"/>
        </w:rPr>
        <w:t>Del Real</w:t>
      </w:r>
      <w:r w:rsidRPr="00AB7792">
        <w:rPr>
          <w:rFonts w:ascii="Arial" w:eastAsia="Calibri" w:hAnsi="Arial" w:cs="Arial"/>
          <w:sz w:val="22"/>
          <w:szCs w:val="22"/>
          <w:lang w:val="es-PE" w:eastAsia="en-US"/>
        </w:rPr>
        <w:t xml:space="preserve">, doña Catalina y </w:t>
      </w:r>
      <w:r w:rsidRPr="00AB7792">
        <w:rPr>
          <w:rFonts w:ascii="Arial" w:eastAsia="Calibri" w:hAnsi="Arial" w:cs="Arial"/>
          <w:b/>
          <w:bCs/>
          <w:sz w:val="22"/>
          <w:szCs w:val="22"/>
          <w:lang w:val="es-PE" w:eastAsia="en-US"/>
        </w:rPr>
        <w:t>Muñoz</w:t>
      </w:r>
      <w:r w:rsidRPr="00AB7792">
        <w:rPr>
          <w:rFonts w:ascii="Arial" w:eastAsia="Calibri" w:hAnsi="Arial" w:cs="Arial"/>
          <w:sz w:val="22"/>
          <w:szCs w:val="22"/>
          <w:lang w:val="es-PE" w:eastAsia="en-US"/>
        </w:rPr>
        <w:t xml:space="preserve">, doña Francesca, y los diputados señores </w:t>
      </w:r>
      <w:r w:rsidRPr="00AB7792">
        <w:rPr>
          <w:rFonts w:ascii="Arial" w:eastAsia="Calibri" w:hAnsi="Arial" w:cs="Arial"/>
          <w:b/>
          <w:bCs/>
          <w:sz w:val="22"/>
          <w:szCs w:val="22"/>
          <w:lang w:val="es-PE" w:eastAsia="en-US"/>
        </w:rPr>
        <w:t>Moreira</w:t>
      </w:r>
      <w:r w:rsidRPr="00AB7792">
        <w:rPr>
          <w:rFonts w:ascii="Arial" w:eastAsia="Calibri" w:hAnsi="Arial" w:cs="Arial"/>
          <w:sz w:val="22"/>
          <w:szCs w:val="22"/>
          <w:lang w:val="es-PE" w:eastAsia="en-US"/>
        </w:rPr>
        <w:t>, don Cristhian y</w:t>
      </w:r>
      <w:r w:rsidRPr="00AB7792">
        <w:rPr>
          <w:rFonts w:ascii="Arial" w:eastAsia="Calibri" w:hAnsi="Arial" w:cs="Arial"/>
          <w:b/>
          <w:bCs/>
          <w:sz w:val="22"/>
          <w:szCs w:val="22"/>
          <w:lang w:val="es-PE" w:eastAsia="en-US"/>
        </w:rPr>
        <w:t xml:space="preserve"> Schubert, </w:t>
      </w:r>
      <w:r w:rsidRPr="00AB7792">
        <w:rPr>
          <w:rFonts w:ascii="Arial" w:eastAsia="Calibri" w:hAnsi="Arial" w:cs="Arial"/>
          <w:sz w:val="22"/>
          <w:szCs w:val="22"/>
          <w:lang w:val="es-PE" w:eastAsia="en-US"/>
        </w:rPr>
        <w:t xml:space="preserve">don Stephan.) </w:t>
      </w:r>
    </w:p>
    <w:p w14:paraId="5A0ECF98" w14:textId="77777777" w:rsidR="0094557A" w:rsidRDefault="0094557A" w:rsidP="00094BDC">
      <w:pPr>
        <w:spacing w:before="0" w:after="160" w:line="252" w:lineRule="auto"/>
        <w:ind w:firstLine="1985"/>
        <w:rPr>
          <w:rFonts w:ascii="Arial" w:eastAsia="Calibri" w:hAnsi="Arial" w:cs="Arial"/>
          <w:color w:val="FF0000"/>
          <w:sz w:val="22"/>
          <w:szCs w:val="28"/>
          <w:lang w:val="es-PE" w:eastAsia="en-US"/>
        </w:rPr>
      </w:pPr>
    </w:p>
    <w:p w14:paraId="053ECF91" w14:textId="77777777" w:rsidR="00607B19" w:rsidRPr="0094557A" w:rsidRDefault="00607B19" w:rsidP="000A270D">
      <w:pPr>
        <w:pStyle w:val="Prrafodelista"/>
        <w:spacing w:before="0" w:after="0"/>
        <w:ind w:left="0" w:firstLine="1985"/>
        <w:rPr>
          <w:rFonts w:ascii="Arial" w:hAnsi="Arial" w:cs="Arial"/>
          <w:szCs w:val="24"/>
          <w:lang w:val="es-ES"/>
        </w:rPr>
      </w:pPr>
      <w:r w:rsidRPr="0094557A">
        <w:rPr>
          <w:rFonts w:ascii="Arial" w:hAnsi="Arial" w:cs="Arial"/>
          <w:b/>
          <w:szCs w:val="24"/>
          <w:lang w:val="es-ES"/>
        </w:rPr>
        <w:t>4°)</w:t>
      </w:r>
      <w:r w:rsidRPr="0094557A">
        <w:rPr>
          <w:rFonts w:ascii="Arial" w:hAnsi="Arial" w:cs="Arial"/>
          <w:szCs w:val="24"/>
          <w:lang w:val="es-ES"/>
        </w:rPr>
        <w:t xml:space="preserve"> Que Diputado Informante fue designado el señor </w:t>
      </w:r>
      <w:r w:rsidR="00B14AA5" w:rsidRPr="0094557A">
        <w:rPr>
          <w:rFonts w:ascii="Arial" w:hAnsi="Arial" w:cs="Arial"/>
          <w:b/>
          <w:szCs w:val="24"/>
          <w:lang w:val="es-ES"/>
        </w:rPr>
        <w:t>MIROSEVIC</w:t>
      </w:r>
      <w:r w:rsidR="0094557A" w:rsidRPr="0094557A">
        <w:rPr>
          <w:rFonts w:ascii="Arial" w:hAnsi="Arial" w:cs="Arial"/>
          <w:szCs w:val="24"/>
          <w:lang w:val="es-ES"/>
        </w:rPr>
        <w:t>, don Vlado.</w:t>
      </w:r>
    </w:p>
    <w:p w14:paraId="55AD9CE1" w14:textId="77777777" w:rsidR="004152B5" w:rsidRPr="00094BDC" w:rsidRDefault="004152B5" w:rsidP="000A270D">
      <w:pPr>
        <w:pStyle w:val="Prrafodelista"/>
        <w:spacing w:before="0" w:after="0"/>
        <w:ind w:left="0" w:firstLine="1985"/>
        <w:rPr>
          <w:rFonts w:ascii="Arial" w:hAnsi="Arial" w:cs="Arial"/>
          <w:szCs w:val="24"/>
          <w:lang w:val="es-ES"/>
        </w:rPr>
      </w:pPr>
    </w:p>
    <w:p w14:paraId="00684E37" w14:textId="77777777" w:rsidR="00607B19" w:rsidRPr="002144D1" w:rsidRDefault="00094BDC" w:rsidP="003D008F">
      <w:pPr>
        <w:pStyle w:val="Sangradetextonormal"/>
        <w:numPr>
          <w:ilvl w:val="0"/>
          <w:numId w:val="0"/>
        </w:numPr>
        <w:tabs>
          <w:tab w:val="clear" w:pos="3544"/>
          <w:tab w:val="left" w:pos="0"/>
        </w:tabs>
        <w:spacing w:line="276" w:lineRule="auto"/>
        <w:rPr>
          <w:rFonts w:ascii="Arial" w:hAnsi="Arial" w:cs="Arial"/>
          <w:b/>
          <w:sz w:val="24"/>
          <w:szCs w:val="24"/>
          <w:u w:val="single"/>
        </w:rPr>
      </w:pPr>
      <w:r>
        <w:rPr>
          <w:rFonts w:ascii="Arial" w:hAnsi="Arial" w:cs="Arial"/>
          <w:b/>
          <w:sz w:val="24"/>
          <w:szCs w:val="24"/>
        </w:rPr>
        <w:lastRenderedPageBreak/>
        <w:t>I</w:t>
      </w:r>
      <w:r w:rsidR="00607B19">
        <w:rPr>
          <w:rFonts w:ascii="Arial" w:hAnsi="Arial" w:cs="Arial"/>
          <w:b/>
          <w:sz w:val="24"/>
          <w:szCs w:val="24"/>
        </w:rPr>
        <w:t>I</w:t>
      </w:r>
      <w:r w:rsidR="00607B19" w:rsidRPr="003D008F">
        <w:rPr>
          <w:rFonts w:ascii="Arial" w:hAnsi="Arial" w:cs="Arial"/>
          <w:b/>
          <w:sz w:val="24"/>
          <w:szCs w:val="24"/>
        </w:rPr>
        <w:t xml:space="preserve">.- </w:t>
      </w:r>
      <w:r w:rsidR="00607B19" w:rsidRPr="002144D1">
        <w:rPr>
          <w:rFonts w:ascii="Arial" w:hAnsi="Arial" w:cs="Arial"/>
          <w:b/>
          <w:sz w:val="24"/>
          <w:szCs w:val="24"/>
          <w:u w:val="single"/>
        </w:rPr>
        <w:t>ANTECEDENTES</w:t>
      </w:r>
      <w:r w:rsidR="0094557A">
        <w:rPr>
          <w:rFonts w:ascii="Arial" w:hAnsi="Arial" w:cs="Arial"/>
          <w:b/>
          <w:sz w:val="24"/>
          <w:szCs w:val="24"/>
          <w:u w:val="single"/>
        </w:rPr>
        <w:t xml:space="preserve"> GENERALES.</w:t>
      </w:r>
    </w:p>
    <w:p w14:paraId="3C8D4BBA" w14:textId="77777777" w:rsidR="002144D1" w:rsidRDefault="002144D1" w:rsidP="00955155">
      <w:pPr>
        <w:tabs>
          <w:tab w:val="left" w:pos="0"/>
        </w:tabs>
        <w:spacing w:before="0" w:after="0"/>
        <w:ind w:firstLine="1985"/>
        <w:rPr>
          <w:rFonts w:ascii="Arial" w:hAnsi="Arial" w:cs="Arial"/>
        </w:rPr>
      </w:pPr>
    </w:p>
    <w:p w14:paraId="139EFDCF" w14:textId="77777777" w:rsidR="001120E3" w:rsidRDefault="00607B19" w:rsidP="001120E3">
      <w:pPr>
        <w:tabs>
          <w:tab w:val="left" w:pos="0"/>
        </w:tabs>
        <w:spacing w:before="0" w:after="0"/>
        <w:ind w:firstLine="1985"/>
        <w:rPr>
          <w:rFonts w:ascii="Segoe UI" w:hAnsi="Segoe UI" w:cs="Segoe UI"/>
          <w:sz w:val="18"/>
          <w:szCs w:val="18"/>
          <w:lang w:val="es-CL" w:eastAsia="es-CL"/>
        </w:rPr>
      </w:pPr>
      <w:r w:rsidRPr="0007073D">
        <w:rPr>
          <w:rFonts w:ascii="Arial" w:hAnsi="Arial" w:cs="Arial"/>
        </w:rPr>
        <w:t>Señala el Mensaje</w:t>
      </w:r>
      <w:r w:rsidR="007D4CE2">
        <w:rPr>
          <w:rFonts w:ascii="Arial" w:hAnsi="Arial" w:cs="Arial"/>
        </w:rPr>
        <w:t xml:space="preserve"> </w:t>
      </w:r>
      <w:r w:rsidRPr="0007073D">
        <w:rPr>
          <w:rFonts w:ascii="Arial" w:hAnsi="Arial" w:cs="Arial"/>
        </w:rPr>
        <w:t xml:space="preserve">con el cual S.E. el Presidente de la República somete a consideración del Congreso Nacional este Proyecto de Acuerdo, </w:t>
      </w:r>
      <w:r>
        <w:rPr>
          <w:rFonts w:ascii="Arial" w:hAnsi="Arial" w:cs="Arial"/>
        </w:rPr>
        <w:t xml:space="preserve">que </w:t>
      </w:r>
      <w:r w:rsidR="001120E3">
        <w:rPr>
          <w:rStyle w:val="normaltextrun"/>
          <w:rFonts w:ascii="Arial" w:hAnsi="Arial" w:cs="Arial"/>
          <w:lang w:val="es-ES"/>
        </w:rPr>
        <w:t>el Tratado de Libre Comercio entre Chile y México fue suscrito el 17 de abril de 1998 y entró en vigor el 31 de julio de 1999. Con más de 25 años de vigencia, ha fortalecido significativamente las relaciones comerciales entre ambas naciones, consolidándose como socios estratégicos en América Latina. La firma de este nuevo Protocolo representa una importante actualización del acuerdo vigente, que responde a las nuevas demandas sociales y económicas, fomentando el desarrollo inclusivo y sostenible en ambos países.</w:t>
      </w:r>
      <w:r w:rsidR="001120E3">
        <w:rPr>
          <w:rStyle w:val="eop"/>
          <w:rFonts w:ascii="Arial" w:hAnsi="Arial" w:cs="Arial"/>
        </w:rPr>
        <w:t> </w:t>
      </w:r>
    </w:p>
    <w:p w14:paraId="557BAAE4"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0457CB9E"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lang w:val="es-ES"/>
        </w:rPr>
        <w:t>De igual modo, agrega, durante los últimos años, México se ha consolidado como nuestro séptimo mayor socio comercial. Precisa, al respecto, que el intercambio comercial entre las Partes alcanzó los US$3.436 millones en 2023, con un crecimiento promedio anual de 4,4% desde 2003. Las exportaciones chilenas a México llegaron a US$1.754 millones, con un crecimiento promedio anual de 3,3% en 20 años, mientras que las importaciones alcanzaron los US$1.682 millones, consolidando un crecimiento de 6,0% en el mismo periodo.</w:t>
      </w:r>
      <w:r>
        <w:rPr>
          <w:rStyle w:val="eop"/>
          <w:rFonts w:ascii="Arial" w:hAnsi="Arial" w:cs="Arial"/>
        </w:rPr>
        <w:t> </w:t>
      </w:r>
    </w:p>
    <w:p w14:paraId="372B1742"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0B2814EC"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lang w:val="es-ES"/>
        </w:rPr>
        <w:t>Añade, asimismo, que el Tratado con México constituye un marco propicio para la colaboración en múltiples áreas de interés común, promoviendo mayor integración económica y una relación más dinámica entre ambos países. Esta relación, expresa el Mensaje, se consolida con un acuerdo comprehensivo, que integra todos los aspectos de la relación económica bilateral, tales como el comercio de bienes, comercio transfronterizo de servicios y la protección de las inversiones. La incorporación de estos nuevos temas da cuenta del interés de ambas Partes, sostenido en el tiempo, por modernizar y ampliar este acuerdo, vigorizando la relación comercial bilateral, representando este Protocolo un hito importante en la modernización del acuerdo al integrar temáticas clave para el desarrollo económico sostenible e inclusivo. Los nuevos Capítulos de Género y Comercio, así como de Micro, Pequeñas y Medianas Empresas (en adelante, MIPYMEs), reflejan el compromiso de ambas Partes de promover la igualdad de oportunidades, la colaboración y el crecimiento de sectores estratégicos para el desarrollo sostenible de nuestras economías.</w:t>
      </w:r>
      <w:r>
        <w:rPr>
          <w:rStyle w:val="eop"/>
          <w:rFonts w:ascii="Arial" w:hAnsi="Arial" w:cs="Arial"/>
        </w:rPr>
        <w:t> </w:t>
      </w:r>
    </w:p>
    <w:p w14:paraId="1BB76253"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6543D3A8" w14:textId="77777777" w:rsidR="0094557A" w:rsidRDefault="0094557A" w:rsidP="001120E3">
      <w:pPr>
        <w:pStyle w:val="paragraph"/>
        <w:spacing w:before="0" w:beforeAutospacing="0" w:after="0" w:afterAutospacing="0"/>
        <w:jc w:val="both"/>
        <w:textAlignment w:val="baseline"/>
        <w:rPr>
          <w:rStyle w:val="normaltextrun"/>
          <w:rFonts w:ascii="Arial" w:hAnsi="Arial" w:cs="Arial"/>
          <w:b/>
          <w:bCs/>
          <w:lang w:val="es-ES"/>
        </w:rPr>
      </w:pPr>
    </w:p>
    <w:p w14:paraId="761BB523" w14:textId="77777777" w:rsidR="001120E3" w:rsidRDefault="001120E3" w:rsidP="001120E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lang w:val="es-ES"/>
        </w:rPr>
        <w:t xml:space="preserve">III.-  </w:t>
      </w:r>
      <w:r>
        <w:rPr>
          <w:rStyle w:val="normaltextrun"/>
          <w:rFonts w:ascii="Arial" w:hAnsi="Arial" w:cs="Arial"/>
          <w:b/>
          <w:bCs/>
          <w:u w:val="single"/>
          <w:lang w:val="es-ES"/>
        </w:rPr>
        <w:t>FUNDAMENTOS  Y CONTENIDO DEL ACUERDO. </w:t>
      </w:r>
      <w:r>
        <w:rPr>
          <w:rStyle w:val="eop"/>
          <w:rFonts w:ascii="Arial" w:hAnsi="Arial" w:cs="Arial"/>
        </w:rPr>
        <w:t> </w:t>
      </w:r>
    </w:p>
    <w:p w14:paraId="2000E924" w14:textId="77777777" w:rsidR="001120E3" w:rsidRDefault="001120E3" w:rsidP="001120E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DFCD36E" w14:textId="77777777" w:rsidR="001120E3" w:rsidRDefault="001120E3" w:rsidP="001120E3">
      <w:pPr>
        <w:pStyle w:val="paragraph"/>
        <w:numPr>
          <w:ilvl w:val="0"/>
          <w:numId w:val="22"/>
        </w:numPr>
        <w:spacing w:before="0" w:beforeAutospacing="0" w:after="0" w:afterAutospacing="0"/>
        <w:ind w:left="840" w:firstLine="0"/>
        <w:jc w:val="both"/>
        <w:textAlignment w:val="baseline"/>
        <w:rPr>
          <w:rFonts w:ascii="Arial" w:hAnsi="Arial" w:cs="Arial"/>
        </w:rPr>
      </w:pPr>
      <w:r>
        <w:rPr>
          <w:rStyle w:val="normaltextrun"/>
          <w:rFonts w:ascii="Arial" w:hAnsi="Arial" w:cs="Arial"/>
          <w:b/>
          <w:bCs/>
          <w:lang w:val="es-ES"/>
        </w:rPr>
        <w:t>Objetivos del Protocolo.</w:t>
      </w:r>
      <w:r>
        <w:rPr>
          <w:rStyle w:val="eop"/>
          <w:rFonts w:ascii="Arial" w:hAnsi="Arial" w:cs="Arial"/>
        </w:rPr>
        <w:t> </w:t>
      </w:r>
    </w:p>
    <w:p w14:paraId="47481C7F"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3479FF71"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El presente Protocolo constituye el instrumento jurídico por el cual Chile y México incorporan dos nuevos Capítulos al acuerdo existente entre sus países, a través de la incorporación de una Quinta Parte ter (Comercio Inclusivo), compuesta del Capítulo 15 ter: Género y Comercio y del Capítulo 15 quáter: Micro, Pequeñas y Medianas Empresas.</w:t>
      </w:r>
      <w:r>
        <w:rPr>
          <w:rStyle w:val="eop"/>
          <w:rFonts w:ascii="Arial" w:hAnsi="Arial" w:cs="Arial"/>
        </w:rPr>
        <w:t> </w:t>
      </w:r>
    </w:p>
    <w:p w14:paraId="47495A95"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6424D95F"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En materia de Género y Comercio, este Protocolo busca garantizar que las políticas comerciales promuevan la participación de las mujeres en la economía, incorporando un enfoque de género, así como también la promoción de una mayor inclusión y equidad en la participación de mujeres y MIPYMEs en las actividades comerciales entre Chile y México. Se buscará lograr esto a través de mecanismos que facilitarán el acceso de mujeres y empresas lideradas por mujeres al comercio internacional, brindando así numerosas oportunidades a nuestras emprendedoras y emprendedores.</w:t>
      </w:r>
      <w:r>
        <w:rPr>
          <w:rStyle w:val="eop"/>
          <w:rFonts w:ascii="Arial" w:hAnsi="Arial" w:cs="Arial"/>
        </w:rPr>
        <w:t> </w:t>
      </w:r>
    </w:p>
    <w:p w14:paraId="74B40A25"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39F61837"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La principal ventaja de incorporar un Capítulo de Género y Comercio al Acuerdo económico–comercial es asegurar que las políticas comerciales beneficien a todos y todas por igual, fomentando la igualdad de género en el comercio, asegurando que sus receptoras accedan a mayores oportunidades económicas, y que esto contribuya al empoderamiento económico de las mujeres dentro de la economía. Por otro lado, en cuanto a las Micro, Pequeñas y Medianas Empresas, el Capítulo de MIPYMEs busca crear nuevas oportunidades para estos actores clave de nuestras economías, fomentando su participación en el comercio internacional. Asimismo, busca establecer un marco más favorable para su crecimiento y desarrollo, facilitando su acceso a financiamiento y fomentando su competitividad en el mercado internacional.</w:t>
      </w:r>
      <w:r>
        <w:rPr>
          <w:rStyle w:val="eop"/>
          <w:rFonts w:ascii="Arial" w:hAnsi="Arial" w:cs="Arial"/>
        </w:rPr>
        <w:t> </w:t>
      </w:r>
    </w:p>
    <w:p w14:paraId="310BC9AD"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2C44C791" w14:textId="77777777" w:rsidR="001120E3" w:rsidRDefault="001120E3" w:rsidP="001120E3">
      <w:pPr>
        <w:pStyle w:val="paragraph"/>
        <w:numPr>
          <w:ilvl w:val="0"/>
          <w:numId w:val="23"/>
        </w:numPr>
        <w:spacing w:before="0" w:beforeAutospacing="0" w:after="0" w:afterAutospacing="0"/>
        <w:ind w:left="840" w:firstLine="0"/>
        <w:jc w:val="both"/>
        <w:textAlignment w:val="baseline"/>
        <w:rPr>
          <w:rFonts w:ascii="Arial" w:hAnsi="Arial" w:cs="Arial"/>
        </w:rPr>
      </w:pPr>
      <w:r>
        <w:rPr>
          <w:rStyle w:val="normaltextrun"/>
          <w:rFonts w:ascii="Arial" w:hAnsi="Arial" w:cs="Arial"/>
          <w:b/>
          <w:bCs/>
          <w:lang w:val="es-ES"/>
        </w:rPr>
        <w:t>Aspectos específicos del Capítulo de Género y Comercio.</w:t>
      </w:r>
      <w:r>
        <w:rPr>
          <w:rStyle w:val="eop"/>
          <w:rFonts w:ascii="Arial" w:hAnsi="Arial" w:cs="Arial"/>
        </w:rPr>
        <w:t> </w:t>
      </w:r>
    </w:p>
    <w:p w14:paraId="65A8D7B8" w14:textId="77777777" w:rsidR="001120E3" w:rsidRDefault="001120E3" w:rsidP="001120E3">
      <w:pPr>
        <w:pStyle w:val="paragraph"/>
        <w:spacing w:before="0" w:beforeAutospacing="0" w:after="0" w:afterAutospacing="0"/>
        <w:ind w:firstLine="840"/>
        <w:jc w:val="both"/>
        <w:textAlignment w:val="baseline"/>
        <w:rPr>
          <w:rStyle w:val="normaltextrun"/>
          <w:rFonts w:ascii="Arial" w:hAnsi="Arial" w:cs="Arial"/>
        </w:rPr>
      </w:pPr>
    </w:p>
    <w:p w14:paraId="1968AA14"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El Capítulo de Género y Comercio contribuye al empoderamiento económico de las mujeres al promover la igualdad de género como un elemento fundamental para el crecimiento económico y la política comercial. En efecto, dicho capítulo hace referencia a los acuerdos multilaterales que se relacionan con las materias de género y reafirma el compromiso de implementarlos por las Partes. Asimismo, establece la responsabilidad de implementar leyes y políticas que fortalezcan la participación de las mujeres en el comercio, mediante el desarrollo de actividades de cooperación orientadas a la construcción de capacidades de emprendedoras y empresarias, particularmente en sectores donde están subrepresentadas, como las áreas STEM (ciencia, tecnología, ingeniería y matemáticas, por sus siglas en inglés). Se contempla un plan de implementación del presente Capítulo.</w:t>
      </w:r>
      <w:r>
        <w:rPr>
          <w:rStyle w:val="eop"/>
          <w:rFonts w:ascii="Arial" w:hAnsi="Arial" w:cs="Arial"/>
        </w:rPr>
        <w:t> </w:t>
      </w:r>
    </w:p>
    <w:p w14:paraId="5F517AE2"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53E42417"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Además, el Capítulo crea un Comité de Género y Comercio, encargado de supervisar el cumplimiento de dichos compromisos, coordinar actividades de cooperación y facilitar el intercambio de información entre las Partes. También incluye mecanismos de consulta pública y designa puntos de contacto, que en el caso de Chile corresponde a la Subsecretaría de Relaciones Económicas Internacionales o su sucesora, para coordinar esfuerzos, promoviendo la recopilación de datos desagregados por género y fomentando la cooperación para que las mujeres aprovechen plenamente las oportunidades del comercio internacional. En conjunto, este Capítulo garantiza que las políticas comerciales no sólo promuevan el crecimiento económico, sino que también integren y beneficien a las mujeres, impulsando un desarrollo inclusivo y sostenible.</w:t>
      </w:r>
      <w:r>
        <w:rPr>
          <w:rStyle w:val="eop"/>
          <w:rFonts w:ascii="Arial" w:hAnsi="Arial" w:cs="Arial"/>
        </w:rPr>
        <w:t> </w:t>
      </w:r>
    </w:p>
    <w:p w14:paraId="72496716"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0504A3F1" w14:textId="77777777" w:rsidR="001120E3" w:rsidRDefault="001120E3" w:rsidP="0094557A">
      <w:pPr>
        <w:pStyle w:val="paragraph"/>
        <w:numPr>
          <w:ilvl w:val="0"/>
          <w:numId w:val="24"/>
        </w:numPr>
        <w:tabs>
          <w:tab w:val="clear" w:pos="720"/>
          <w:tab w:val="num" w:pos="851"/>
        </w:tabs>
        <w:spacing w:before="0" w:beforeAutospacing="0" w:after="0" w:afterAutospacing="0"/>
        <w:ind w:left="840" w:firstLine="11"/>
        <w:jc w:val="both"/>
        <w:textAlignment w:val="baseline"/>
        <w:rPr>
          <w:rFonts w:ascii="Arial" w:hAnsi="Arial" w:cs="Arial"/>
        </w:rPr>
      </w:pPr>
      <w:r>
        <w:rPr>
          <w:rStyle w:val="normaltextrun"/>
          <w:rFonts w:ascii="Arial" w:hAnsi="Arial" w:cs="Arial"/>
          <w:b/>
          <w:bCs/>
          <w:lang w:val="es-ES"/>
        </w:rPr>
        <w:t>Aspectos específicos del Capítulo de Micro, Pequeñas y Medianas Empresas.</w:t>
      </w:r>
      <w:r>
        <w:rPr>
          <w:rStyle w:val="eop"/>
          <w:rFonts w:ascii="Arial" w:hAnsi="Arial" w:cs="Arial"/>
        </w:rPr>
        <w:t> </w:t>
      </w:r>
    </w:p>
    <w:p w14:paraId="1E120C3A" w14:textId="77777777" w:rsidR="001120E3" w:rsidRDefault="001120E3" w:rsidP="001120E3">
      <w:pPr>
        <w:pStyle w:val="paragraph"/>
        <w:spacing w:before="0" w:beforeAutospacing="0" w:after="0" w:afterAutospacing="0"/>
        <w:ind w:firstLine="840"/>
        <w:jc w:val="both"/>
        <w:textAlignment w:val="baseline"/>
        <w:rPr>
          <w:rStyle w:val="normaltextrun"/>
          <w:rFonts w:ascii="Arial" w:hAnsi="Arial" w:cs="Arial"/>
        </w:rPr>
      </w:pPr>
    </w:p>
    <w:p w14:paraId="356BBEF9"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El Capítulo de MIPYMEs proporciona un marco de colaboración que impulsa el crecimiento y competitividad de las micro, pequeñas y medianas empresas, facilitando su integración en cadenas de valor más amplias y su acceso a nuevos mercados. </w:t>
      </w:r>
      <w:r>
        <w:rPr>
          <w:rStyle w:val="eop"/>
          <w:rFonts w:ascii="Arial" w:hAnsi="Arial" w:cs="Arial"/>
        </w:rPr>
        <w:t> </w:t>
      </w:r>
    </w:p>
    <w:p w14:paraId="018A2F40"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2D436718"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A través del Comité MIPYMEs, se promueve la cooperación entre Chile y México en temas de capacitación, financiamiento y desarrollo de redes empresariales, fomentando prácticas comerciales inclusivas y sostenibles y una competencia más equitativa para todos los actores del mercado. Cada Parte debe ofrecer información clara y actualizada sobre el acuerdo y recursos disponibles, facilitando así el comercio y la inversión. </w:t>
      </w:r>
      <w:r>
        <w:rPr>
          <w:rStyle w:val="eop"/>
          <w:rFonts w:ascii="Arial" w:hAnsi="Arial" w:cs="Arial"/>
        </w:rPr>
        <w:t> </w:t>
      </w:r>
    </w:p>
    <w:p w14:paraId="041335C0"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Además, el Capítulo establece un diálogo anual entre actores públicos, privados y académicos, permitiendo el intercambio de experiencias y mejores prácticas. Este enfoque integral no solo amplía las oportunidades comerciales, sino también fortalece la colaboración bilateral en áreas clave, promoviendo un entorno de aprendizaje mutuo y de apoyo entre ambos países.</w:t>
      </w:r>
      <w:r>
        <w:rPr>
          <w:rStyle w:val="eop"/>
          <w:rFonts w:ascii="Arial" w:hAnsi="Arial" w:cs="Arial"/>
        </w:rPr>
        <w:t> </w:t>
      </w:r>
    </w:p>
    <w:p w14:paraId="7001C5BA"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0F0B50E5"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Cabe señalar que ambos Capítulos están excluidos del mecanismo de solución de controversias contemplado en el Capítulo 18 (Solución de Diferencias) del acuerdo vigente entre las partes.</w:t>
      </w:r>
      <w:r>
        <w:rPr>
          <w:rStyle w:val="eop"/>
          <w:rFonts w:ascii="Arial" w:hAnsi="Arial" w:cs="Arial"/>
        </w:rPr>
        <w:t> </w:t>
      </w:r>
    </w:p>
    <w:p w14:paraId="402B14AB"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4FC4B5CB"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Por último, estos Capítulos constituyen una valiosa herramienta de apoyo en la política comercial de Chile y México, al ser coincidentes con los objetivos y principios de la política nacional e internacional de ambos países, ya que buscan crear un marco que asegure que tanto mujeres como MIPYMEs puedan beneficiarse plenamente del comercio internacional, fomentando un desarrollo equitativo y responsable.</w:t>
      </w:r>
      <w:r>
        <w:rPr>
          <w:rStyle w:val="eop"/>
          <w:rFonts w:ascii="Arial" w:hAnsi="Arial" w:cs="Arial"/>
        </w:rPr>
        <w:t> </w:t>
      </w:r>
    </w:p>
    <w:p w14:paraId="487F0623"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4C1B3AF1" w14:textId="77777777" w:rsidR="001120E3" w:rsidRDefault="001120E3" w:rsidP="001120E3">
      <w:pPr>
        <w:pStyle w:val="paragraph"/>
        <w:numPr>
          <w:ilvl w:val="0"/>
          <w:numId w:val="25"/>
        </w:numPr>
        <w:spacing w:before="0" w:beforeAutospacing="0" w:after="0" w:afterAutospacing="0"/>
        <w:ind w:left="840" w:firstLine="0"/>
        <w:jc w:val="both"/>
        <w:textAlignment w:val="baseline"/>
        <w:rPr>
          <w:rFonts w:ascii="Arial" w:hAnsi="Arial" w:cs="Arial"/>
        </w:rPr>
      </w:pPr>
      <w:r>
        <w:rPr>
          <w:rStyle w:val="normaltextrun"/>
          <w:rFonts w:ascii="Arial" w:hAnsi="Arial" w:cs="Arial"/>
          <w:b/>
          <w:bCs/>
          <w:lang w:val="es-ES"/>
        </w:rPr>
        <w:t>Entrada en vigor del acuerdo</w:t>
      </w:r>
      <w:r>
        <w:rPr>
          <w:rStyle w:val="eop"/>
          <w:rFonts w:ascii="Arial" w:hAnsi="Arial" w:cs="Arial"/>
        </w:rPr>
        <w:t> </w:t>
      </w:r>
    </w:p>
    <w:p w14:paraId="4BB0FB4E" w14:textId="77777777" w:rsidR="001120E3" w:rsidRDefault="001120E3" w:rsidP="001120E3">
      <w:pPr>
        <w:pStyle w:val="paragraph"/>
        <w:spacing w:before="0" w:beforeAutospacing="0" w:after="0" w:afterAutospacing="0"/>
        <w:ind w:firstLine="840"/>
        <w:jc w:val="both"/>
        <w:textAlignment w:val="baseline"/>
        <w:rPr>
          <w:rStyle w:val="normaltextrun"/>
          <w:rFonts w:ascii="Arial" w:hAnsi="Arial" w:cs="Arial"/>
        </w:rPr>
      </w:pPr>
    </w:p>
    <w:p w14:paraId="5FA5AB50"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El presente Protocolo entrará en vigor sesenta días después de la fecha de la última comunicación en que las Partes se notifiquen la conclusión de sus respectivos procedimientos legales necesarios para la entrada en vigor de este Protocolo. </w:t>
      </w:r>
      <w:r>
        <w:rPr>
          <w:rStyle w:val="eop"/>
          <w:rFonts w:ascii="Arial" w:hAnsi="Arial" w:cs="Arial"/>
        </w:rPr>
        <w:t> </w:t>
      </w:r>
    </w:p>
    <w:p w14:paraId="71A9FCF1"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eop"/>
          <w:rFonts w:ascii="Arial" w:hAnsi="Arial" w:cs="Arial"/>
        </w:rPr>
        <w:t> </w:t>
      </w:r>
    </w:p>
    <w:p w14:paraId="2159A46F" w14:textId="77777777" w:rsidR="001120E3" w:rsidRDefault="001120E3" w:rsidP="001120E3">
      <w:pPr>
        <w:pStyle w:val="paragraph"/>
        <w:spacing w:before="0" w:beforeAutospacing="0" w:after="0" w:afterAutospacing="0"/>
        <w:ind w:firstLine="840"/>
        <w:jc w:val="both"/>
        <w:textAlignment w:val="baseline"/>
        <w:rPr>
          <w:rFonts w:ascii="Segoe UI" w:hAnsi="Segoe UI" w:cs="Segoe UI"/>
          <w:sz w:val="18"/>
          <w:szCs w:val="18"/>
        </w:rPr>
      </w:pPr>
      <w:r>
        <w:rPr>
          <w:rStyle w:val="normaltextrun"/>
          <w:rFonts w:ascii="Arial" w:hAnsi="Arial" w:cs="Arial"/>
        </w:rPr>
        <w:t>Una vez que el Protocolo entre en vigor, los Capítulos 15 ter: Género y Comercio, y 15 quáter: Micro, Pequeñas y Medianas Empresas, constituirán parte integrante del Acuerdo suscrito entre las Partes.</w:t>
      </w:r>
    </w:p>
    <w:p w14:paraId="07060BF9" w14:textId="77777777" w:rsidR="004152B5" w:rsidRDefault="004152B5" w:rsidP="00013DA3">
      <w:pPr>
        <w:tabs>
          <w:tab w:val="left" w:pos="0"/>
        </w:tabs>
        <w:spacing w:before="0" w:after="0"/>
        <w:ind w:firstLine="1985"/>
        <w:rPr>
          <w:rFonts w:ascii="Arial" w:hAnsi="Arial" w:cs="Arial"/>
        </w:rPr>
      </w:pPr>
    </w:p>
    <w:p w14:paraId="0E05F42D" w14:textId="77777777" w:rsidR="00434C72" w:rsidRDefault="001120E3" w:rsidP="00434C72">
      <w:pPr>
        <w:widowControl w:val="0"/>
        <w:tabs>
          <w:tab w:val="left" w:pos="426"/>
          <w:tab w:val="left" w:pos="2999"/>
        </w:tabs>
        <w:jc w:val="center"/>
        <w:rPr>
          <w:rFonts w:ascii="Arial" w:hAnsi="Arial" w:cs="Arial"/>
          <w:szCs w:val="24"/>
        </w:rPr>
      </w:pPr>
      <w:r>
        <w:rPr>
          <w:rFonts w:ascii="Arial" w:hAnsi="Arial" w:cs="Arial"/>
          <w:b/>
          <w:szCs w:val="24"/>
        </w:rPr>
        <w:t>IV</w:t>
      </w:r>
      <w:r w:rsidR="00434C72">
        <w:rPr>
          <w:rFonts w:ascii="Arial" w:hAnsi="Arial" w:cs="Arial"/>
          <w:b/>
          <w:szCs w:val="24"/>
        </w:rPr>
        <w:t xml:space="preserve">.- </w:t>
      </w:r>
      <w:r w:rsidR="00434C72">
        <w:rPr>
          <w:rFonts w:ascii="Arial" w:hAnsi="Arial" w:cs="Arial"/>
          <w:b/>
          <w:szCs w:val="24"/>
          <w:u w:val="single"/>
        </w:rPr>
        <w:t>DOCUMENTOS SOLICITADOS Y PERSONAS RECIBIDAS POR LA COMISIÓN.</w:t>
      </w:r>
    </w:p>
    <w:p w14:paraId="157515FA" w14:textId="77777777" w:rsidR="00434C72" w:rsidRDefault="00434C72" w:rsidP="00434C72">
      <w:pPr>
        <w:tabs>
          <w:tab w:val="left" w:pos="2268"/>
          <w:tab w:val="left" w:pos="3600"/>
        </w:tabs>
        <w:ind w:firstLine="2000"/>
        <w:rPr>
          <w:rFonts w:ascii="Arial" w:hAnsi="Arial" w:cs="Arial"/>
          <w:szCs w:val="24"/>
        </w:rPr>
      </w:pPr>
    </w:p>
    <w:p w14:paraId="63D94A52" w14:textId="5C981107" w:rsidR="00B14AA5" w:rsidRPr="0066108C" w:rsidRDefault="00B114E7" w:rsidP="00B14AA5">
      <w:pPr>
        <w:spacing w:before="0" w:after="0"/>
        <w:ind w:firstLine="1985"/>
        <w:rPr>
          <w:rFonts w:ascii="Arial" w:eastAsia="Calibri" w:hAnsi="Arial" w:cs="Arial"/>
          <w:szCs w:val="24"/>
          <w:lang w:val="es-CL"/>
        </w:rPr>
      </w:pPr>
      <w:r w:rsidRPr="00B114E7">
        <w:rPr>
          <w:rFonts w:ascii="Arial" w:hAnsi="Arial" w:cs="Arial"/>
          <w:szCs w:val="24"/>
        </w:rPr>
        <w:t xml:space="preserve">A las sesiones que vuestra Comisión destinó al estudio de la mencionada iniciativa legal, asistieron el señor </w:t>
      </w:r>
      <w:r w:rsidRPr="00B114E7">
        <w:rPr>
          <w:rFonts w:ascii="Arial" w:hAnsi="Arial" w:cs="Arial"/>
          <w:b/>
          <w:bCs/>
          <w:szCs w:val="24"/>
        </w:rPr>
        <w:t>Alberto Van Klaveren Stork</w:t>
      </w:r>
      <w:r w:rsidRPr="00B114E7">
        <w:rPr>
          <w:rFonts w:ascii="Arial" w:hAnsi="Arial" w:cs="Arial"/>
          <w:szCs w:val="24"/>
        </w:rPr>
        <w:t xml:space="preserve">, Ministro de Relaciones Exteriores; la señora </w:t>
      </w:r>
      <w:r w:rsidRPr="00B114E7">
        <w:rPr>
          <w:rFonts w:ascii="Arial" w:hAnsi="Arial" w:cs="Arial"/>
          <w:b/>
          <w:bCs/>
          <w:szCs w:val="24"/>
        </w:rPr>
        <w:t>Claudia Sanhueza Riveros</w:t>
      </w:r>
      <w:r w:rsidRPr="00B114E7">
        <w:rPr>
          <w:rFonts w:ascii="Arial" w:hAnsi="Arial" w:cs="Arial"/>
          <w:szCs w:val="24"/>
        </w:rPr>
        <w:t xml:space="preserve">, Subsecretaria de Relaciones Económicas Internacionales (SUBREI), quien estuvo acompañada por el señor </w:t>
      </w:r>
      <w:r w:rsidRPr="00B114E7">
        <w:rPr>
          <w:rFonts w:ascii="Arial" w:hAnsi="Arial" w:cs="Arial"/>
          <w:b/>
          <w:bCs/>
          <w:szCs w:val="24"/>
        </w:rPr>
        <w:t>Rafael Marín Kohan</w:t>
      </w:r>
      <w:r w:rsidRPr="00B114E7">
        <w:rPr>
          <w:rFonts w:ascii="Arial" w:hAnsi="Arial" w:cs="Arial"/>
          <w:szCs w:val="24"/>
        </w:rPr>
        <w:t xml:space="preserve">, Jefe del Departamento de América del Norte, América Central y el Caribe del Ministerio de Relaciones Exteriores, y el señor </w:t>
      </w:r>
      <w:r w:rsidRPr="00B114E7">
        <w:rPr>
          <w:rFonts w:ascii="Arial" w:hAnsi="Arial" w:cs="Arial"/>
          <w:b/>
          <w:bCs/>
          <w:szCs w:val="24"/>
        </w:rPr>
        <w:t>Jorge Welch</w:t>
      </w:r>
      <w:r w:rsidRPr="00B114E7">
        <w:rPr>
          <w:rFonts w:ascii="Arial" w:hAnsi="Arial" w:cs="Arial"/>
          <w:szCs w:val="24"/>
        </w:rPr>
        <w:t>, Presidente de la Asociación de Emprendedores de Chile (ASECH).</w:t>
      </w:r>
    </w:p>
    <w:p w14:paraId="22052121" w14:textId="77777777" w:rsidR="00B14AA5" w:rsidRDefault="00B14AA5" w:rsidP="008D6E69">
      <w:pPr>
        <w:tabs>
          <w:tab w:val="left" w:pos="3544"/>
        </w:tabs>
        <w:spacing w:before="0" w:after="0"/>
        <w:rPr>
          <w:rFonts w:ascii="Arial" w:hAnsi="Arial" w:cs="Arial"/>
          <w:b/>
          <w:szCs w:val="24"/>
        </w:rPr>
      </w:pPr>
    </w:p>
    <w:p w14:paraId="39D4B3B3" w14:textId="77777777" w:rsidR="00607B19" w:rsidRPr="008D6E69" w:rsidRDefault="00607B19" w:rsidP="008D6E69">
      <w:pPr>
        <w:tabs>
          <w:tab w:val="left" w:pos="3544"/>
        </w:tabs>
        <w:spacing w:before="0" w:after="0"/>
        <w:rPr>
          <w:rFonts w:ascii="Arial" w:hAnsi="Arial" w:cs="Arial"/>
          <w:b/>
          <w:szCs w:val="24"/>
          <w:u w:val="single"/>
        </w:rPr>
      </w:pPr>
      <w:r>
        <w:rPr>
          <w:rFonts w:ascii="Arial" w:hAnsi="Arial" w:cs="Arial"/>
          <w:b/>
          <w:szCs w:val="24"/>
        </w:rPr>
        <w:t>V</w:t>
      </w:r>
      <w:r w:rsidRPr="008D6E69">
        <w:rPr>
          <w:rFonts w:ascii="Arial" w:hAnsi="Arial" w:cs="Arial"/>
          <w:b/>
          <w:szCs w:val="24"/>
        </w:rPr>
        <w:t xml:space="preserve">.- </w:t>
      </w:r>
      <w:r w:rsidRPr="008D6E69">
        <w:rPr>
          <w:rFonts w:ascii="Arial" w:hAnsi="Arial" w:cs="Arial"/>
          <w:b/>
          <w:szCs w:val="24"/>
          <w:u w:val="single"/>
        </w:rPr>
        <w:t>DISCUSION EN LA COMISION Y DECISION ADOPTADA</w:t>
      </w:r>
      <w:r>
        <w:rPr>
          <w:rFonts w:ascii="Arial" w:hAnsi="Arial" w:cs="Arial"/>
          <w:b/>
          <w:szCs w:val="24"/>
          <w:u w:val="single"/>
        </w:rPr>
        <w:t>.</w:t>
      </w:r>
    </w:p>
    <w:p w14:paraId="2FFEA329" w14:textId="77777777" w:rsidR="00607B19" w:rsidRPr="008D6E69" w:rsidRDefault="00607B19" w:rsidP="00961590">
      <w:pPr>
        <w:tabs>
          <w:tab w:val="left" w:pos="3544"/>
        </w:tabs>
        <w:spacing w:before="0" w:after="0"/>
        <w:rPr>
          <w:rFonts w:ascii="Arial" w:hAnsi="Arial" w:cs="Arial"/>
          <w:szCs w:val="24"/>
          <w:u w:val="single"/>
        </w:rPr>
      </w:pPr>
    </w:p>
    <w:p w14:paraId="56C61A29" w14:textId="77777777" w:rsidR="003C743C" w:rsidRPr="003C743C" w:rsidRDefault="007A47D7" w:rsidP="003C743C">
      <w:pPr>
        <w:spacing w:before="0" w:after="0"/>
        <w:ind w:firstLine="1985"/>
        <w:rPr>
          <w:rFonts w:ascii="Arial" w:eastAsia="Calibri" w:hAnsi="Arial" w:cs="Arial"/>
          <w:szCs w:val="24"/>
          <w:lang w:val="es-CL"/>
        </w:rPr>
      </w:pPr>
      <w:r w:rsidRPr="00E56E00">
        <w:rPr>
          <w:rFonts w:ascii="Arial" w:eastAsia="Calibri" w:hAnsi="Arial" w:cs="Arial"/>
          <w:szCs w:val="24"/>
          <w:lang w:val="es-CL"/>
        </w:rPr>
        <w:t xml:space="preserve">Para </w:t>
      </w:r>
      <w:r w:rsidR="0024098B" w:rsidRPr="00E56E00">
        <w:rPr>
          <w:rFonts w:ascii="Arial" w:eastAsia="Calibri" w:hAnsi="Arial" w:cs="Arial"/>
          <w:szCs w:val="24"/>
          <w:lang w:val="es-CL"/>
        </w:rPr>
        <w:t xml:space="preserve">iniciar el </w:t>
      </w:r>
      <w:r w:rsidRPr="00E56E00">
        <w:rPr>
          <w:rFonts w:ascii="Arial" w:eastAsia="Calibri" w:hAnsi="Arial" w:cs="Arial"/>
          <w:szCs w:val="24"/>
          <w:lang w:val="es-CL"/>
        </w:rPr>
        <w:t xml:space="preserve">estudio </w:t>
      </w:r>
      <w:r w:rsidR="0024098B" w:rsidRPr="00E56E00">
        <w:rPr>
          <w:rFonts w:ascii="Arial" w:eastAsia="Calibri" w:hAnsi="Arial" w:cs="Arial"/>
          <w:szCs w:val="24"/>
          <w:lang w:val="es-CL"/>
        </w:rPr>
        <w:t xml:space="preserve">del Proyecto de Acuerdo en Informe, </w:t>
      </w:r>
      <w:r w:rsidRPr="00E56E00">
        <w:rPr>
          <w:rFonts w:ascii="Arial" w:eastAsia="Calibri" w:hAnsi="Arial" w:cs="Arial"/>
          <w:szCs w:val="24"/>
          <w:lang w:val="es-CL"/>
        </w:rPr>
        <w:t>la Comisión</w:t>
      </w:r>
      <w:r w:rsidR="0024098B" w:rsidRPr="00E56E00">
        <w:rPr>
          <w:rFonts w:ascii="Arial" w:eastAsia="Calibri" w:hAnsi="Arial" w:cs="Arial"/>
          <w:szCs w:val="24"/>
          <w:lang w:val="es-CL"/>
        </w:rPr>
        <w:t>,</w:t>
      </w:r>
      <w:r w:rsidRPr="00E56E00">
        <w:rPr>
          <w:rFonts w:ascii="Arial" w:eastAsia="Calibri" w:hAnsi="Arial" w:cs="Arial"/>
          <w:szCs w:val="24"/>
          <w:lang w:val="es-CL"/>
        </w:rPr>
        <w:t xml:space="preserve"> </w:t>
      </w:r>
      <w:r w:rsidR="003C743C">
        <w:rPr>
          <w:rFonts w:ascii="Arial" w:eastAsia="Calibri" w:hAnsi="Arial" w:cs="Arial"/>
          <w:szCs w:val="24"/>
          <w:lang w:val="es-CL"/>
        </w:rPr>
        <w:t xml:space="preserve">en su sesión de fecha </w:t>
      </w:r>
      <w:r w:rsidR="003C743C" w:rsidRPr="003C743C">
        <w:rPr>
          <w:rFonts w:ascii="Arial" w:eastAsia="Calibri" w:hAnsi="Arial" w:cs="Arial"/>
          <w:b/>
          <w:szCs w:val="24"/>
          <w:lang w:val="es-CL"/>
        </w:rPr>
        <w:t>6 de mayo</w:t>
      </w:r>
      <w:r w:rsidR="0024098B" w:rsidRPr="00E56E00">
        <w:rPr>
          <w:rFonts w:ascii="Arial" w:eastAsia="Calibri" w:hAnsi="Arial" w:cs="Arial"/>
          <w:b/>
          <w:szCs w:val="24"/>
          <w:lang w:val="es-CL"/>
        </w:rPr>
        <w:t xml:space="preserve"> del año en curso</w:t>
      </w:r>
      <w:r w:rsidR="0024098B" w:rsidRPr="00E56E00">
        <w:rPr>
          <w:rFonts w:ascii="Arial" w:eastAsia="Calibri" w:hAnsi="Arial" w:cs="Arial"/>
          <w:szCs w:val="24"/>
          <w:lang w:val="es-CL"/>
        </w:rPr>
        <w:t xml:space="preserve">, </w:t>
      </w:r>
      <w:r w:rsidRPr="00E56E00">
        <w:rPr>
          <w:rFonts w:ascii="Arial" w:eastAsia="Calibri" w:hAnsi="Arial" w:cs="Arial"/>
          <w:szCs w:val="24"/>
          <w:lang w:val="es-CL"/>
        </w:rPr>
        <w:t>recibió en audiencia</w:t>
      </w:r>
      <w:r w:rsidR="003C743C">
        <w:rPr>
          <w:rFonts w:ascii="Arial" w:eastAsia="Calibri" w:hAnsi="Arial" w:cs="Arial"/>
          <w:szCs w:val="24"/>
          <w:lang w:val="es-CL"/>
        </w:rPr>
        <w:t xml:space="preserve"> </w:t>
      </w:r>
      <w:r w:rsidR="003C743C" w:rsidRPr="003C743C">
        <w:rPr>
          <w:rFonts w:ascii="Arial" w:eastAsia="Calibri" w:hAnsi="Arial" w:cs="Arial"/>
          <w:szCs w:val="24"/>
          <w:lang w:val="es-CL"/>
        </w:rPr>
        <w:t xml:space="preserve">al señor </w:t>
      </w:r>
      <w:r w:rsidR="003C743C" w:rsidRPr="003C743C">
        <w:rPr>
          <w:rFonts w:ascii="Arial" w:eastAsia="Calibri" w:hAnsi="Arial" w:cs="Arial"/>
          <w:b/>
          <w:bCs/>
          <w:szCs w:val="24"/>
          <w:lang w:val="es-CL"/>
        </w:rPr>
        <w:t>Alberto Van Klaveren Stork</w:t>
      </w:r>
      <w:r w:rsidR="003C743C" w:rsidRPr="003C743C">
        <w:rPr>
          <w:rFonts w:ascii="Arial" w:eastAsia="Calibri" w:hAnsi="Arial" w:cs="Arial"/>
          <w:szCs w:val="24"/>
          <w:lang w:val="es-CL"/>
        </w:rPr>
        <w:t xml:space="preserve">, Ministro de Relaciones Exteriores y a la señora </w:t>
      </w:r>
      <w:r w:rsidR="003C743C" w:rsidRPr="003C743C">
        <w:rPr>
          <w:rFonts w:ascii="Arial" w:eastAsia="Calibri" w:hAnsi="Arial" w:cs="Arial"/>
          <w:b/>
          <w:bCs/>
          <w:szCs w:val="24"/>
          <w:lang w:val="es-CL"/>
        </w:rPr>
        <w:t>Claudia Sanhueza Riveros</w:t>
      </w:r>
      <w:r w:rsidR="003C743C" w:rsidRPr="003C743C">
        <w:rPr>
          <w:rFonts w:ascii="Arial" w:eastAsia="Calibri" w:hAnsi="Arial" w:cs="Arial"/>
          <w:szCs w:val="24"/>
          <w:lang w:val="es-CL"/>
        </w:rPr>
        <w:t>, Subsecretaria de Relaciones Económicas Internacionales (SUBREI).</w:t>
      </w:r>
    </w:p>
    <w:p w14:paraId="08E66E90" w14:textId="77777777" w:rsidR="003C743C" w:rsidRPr="003C743C" w:rsidRDefault="003C743C" w:rsidP="003C743C">
      <w:pPr>
        <w:spacing w:before="0" w:after="0"/>
        <w:ind w:firstLine="1985"/>
        <w:rPr>
          <w:rFonts w:ascii="Arial" w:eastAsia="Calibri" w:hAnsi="Arial" w:cs="Arial"/>
          <w:szCs w:val="24"/>
          <w:lang w:val="es-CL"/>
        </w:rPr>
      </w:pPr>
    </w:p>
    <w:p w14:paraId="0B2C51B9"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La señora </w:t>
      </w:r>
      <w:r>
        <w:rPr>
          <w:rFonts w:ascii="Arial" w:eastAsia="Calibri" w:hAnsi="Arial" w:cs="Arial"/>
          <w:b/>
          <w:bCs/>
          <w:szCs w:val="24"/>
          <w:lang w:val="es-CL"/>
        </w:rPr>
        <w:t>Sanhueza</w:t>
      </w:r>
      <w:r w:rsidRPr="003C743C">
        <w:rPr>
          <w:rFonts w:ascii="Arial" w:eastAsia="Calibri" w:hAnsi="Arial" w:cs="Arial"/>
          <w:szCs w:val="24"/>
          <w:lang w:val="es-CL"/>
        </w:rPr>
        <w:t>, hizo presente que esta iniciativa forma parte de una política de Estado de largo plazo que promueve acuerdos comerciales más inclusivos. En ese marco, informó que la Subsecretaría de Relaciones Económicas Internacionales (SUBREI) ha impulsado con mayor fuerza estos capítulos, que ya han sido parte de otros tratados desde 2016. La modernización se acordó en conversaciones con las autoridades mexicanas y busca fortalecer la cooperación bilateral, potenciar la diversificación económica y facilitar la inserción de mujeres y pequeñas empresas en cadenas regionales y globales de valor.</w:t>
      </w:r>
    </w:p>
    <w:p w14:paraId="3E47DDA8" w14:textId="77777777" w:rsidR="003C743C" w:rsidRPr="003C743C" w:rsidRDefault="003C743C" w:rsidP="003C743C">
      <w:pPr>
        <w:spacing w:before="0" w:after="0"/>
        <w:ind w:firstLine="1985"/>
        <w:rPr>
          <w:rFonts w:ascii="Arial" w:eastAsia="Calibri" w:hAnsi="Arial" w:cs="Arial"/>
          <w:szCs w:val="24"/>
          <w:lang w:val="es-CL"/>
        </w:rPr>
      </w:pPr>
    </w:p>
    <w:p w14:paraId="660F3964"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Asimismo, la señora </w:t>
      </w:r>
      <w:r w:rsidRPr="003C743C">
        <w:rPr>
          <w:rFonts w:ascii="Arial" w:eastAsia="Calibri" w:hAnsi="Arial" w:cs="Arial"/>
          <w:b/>
          <w:bCs/>
          <w:szCs w:val="24"/>
          <w:lang w:val="es-CL"/>
        </w:rPr>
        <w:t>Sanhueza</w:t>
      </w:r>
      <w:r w:rsidRPr="003C743C">
        <w:rPr>
          <w:rFonts w:ascii="Arial" w:eastAsia="Calibri" w:hAnsi="Arial" w:cs="Arial"/>
          <w:szCs w:val="24"/>
          <w:lang w:val="es-CL"/>
        </w:rPr>
        <w:t xml:space="preserve"> detalló que México fue el décimo socio comercial de Chile en 2024, con un intercambio de 3.680 millones de dólares. Existen más de 1.000 empresas chilenas que exportan a México, y muchas también invierten directamente en ese país. En cuanto a género, destacó que 298 empresas lideradas por mujeres exportaron bienes y servicios a México por un total de 676 millones de dólares, representando el 41% del valor exportado a esa economía. En relación con las MIPYMES, 4.580 empresas participaron del comercio exterior, generando 70.500 empleos, aunque aún representan solo el 45% del total de empresas exportadoras. El nuevo capítulo busca aumentar esa participación a un nivel coherente con su presencia en la economía nacional (80%), mediante acciones de cooperación, promoción comercial e innovación. Esta modernización, concluyó, reafirma el compromiso de Chile con el comercio inclusivo y los acuerdos multilaterales.</w:t>
      </w:r>
    </w:p>
    <w:p w14:paraId="7119967B" w14:textId="77777777" w:rsidR="003C743C" w:rsidRPr="003C743C" w:rsidRDefault="003C743C" w:rsidP="003C743C">
      <w:pPr>
        <w:spacing w:before="0" w:after="0"/>
        <w:ind w:firstLine="1985"/>
        <w:rPr>
          <w:rFonts w:ascii="Arial" w:eastAsia="Calibri" w:hAnsi="Arial" w:cs="Arial"/>
          <w:szCs w:val="24"/>
          <w:lang w:val="es-CL"/>
        </w:rPr>
      </w:pPr>
    </w:p>
    <w:p w14:paraId="7DAECEC3"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Terminada la exposición, el diputado señor </w:t>
      </w:r>
      <w:r w:rsidRPr="003C743C">
        <w:rPr>
          <w:rFonts w:ascii="Arial" w:eastAsia="Calibri" w:hAnsi="Arial" w:cs="Arial"/>
          <w:b/>
          <w:bCs/>
          <w:szCs w:val="24"/>
          <w:lang w:val="es-CL"/>
        </w:rPr>
        <w:t>Schubert</w:t>
      </w:r>
      <w:r w:rsidRPr="003C743C">
        <w:rPr>
          <w:rFonts w:ascii="Arial" w:eastAsia="Calibri" w:hAnsi="Arial" w:cs="Arial"/>
          <w:szCs w:val="24"/>
          <w:lang w:val="es-CL"/>
        </w:rPr>
        <w:t xml:space="preserve"> señaló que el enfoque de género incluido en el tratado no es solo una recomendación o posibilidad, como se ha planteado, sino que implica compromisos concretos, incluyendo la creación de un comité y un plan de implementación, según el mensaje del Presidente de la República. Afirmó que, aunque apoya el enfoque de género, considera innecesario obligarse internacionalmente para promover algo que Chile podría hacer por iniciativa propia, dentro del marco legal nacional. Reiteró su solicitud a Cancillería para que explique cuándo se considera que una exportación de una persona jurídica corresponde a una mujer.</w:t>
      </w:r>
    </w:p>
    <w:p w14:paraId="363F0634" w14:textId="77777777" w:rsidR="003C743C" w:rsidRPr="003C743C" w:rsidRDefault="003C743C" w:rsidP="003C743C">
      <w:pPr>
        <w:spacing w:before="0" w:after="0"/>
        <w:ind w:firstLine="1985"/>
        <w:rPr>
          <w:rFonts w:ascii="Arial" w:eastAsia="Calibri" w:hAnsi="Arial" w:cs="Arial"/>
          <w:szCs w:val="24"/>
          <w:lang w:val="es-CL"/>
        </w:rPr>
      </w:pPr>
    </w:p>
    <w:p w14:paraId="2ADDBA01"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El diputado señor </w:t>
      </w:r>
      <w:r w:rsidRPr="003C743C">
        <w:rPr>
          <w:rFonts w:ascii="Arial" w:eastAsia="Calibri" w:hAnsi="Arial" w:cs="Arial"/>
          <w:b/>
          <w:bCs/>
          <w:szCs w:val="24"/>
          <w:lang w:val="es-CL"/>
        </w:rPr>
        <w:t>Moreira</w:t>
      </w:r>
      <w:r w:rsidRPr="003C743C">
        <w:rPr>
          <w:rFonts w:ascii="Arial" w:eastAsia="Calibri" w:hAnsi="Arial" w:cs="Arial"/>
          <w:szCs w:val="24"/>
          <w:lang w:val="es-CL"/>
        </w:rPr>
        <w:t xml:space="preserve"> planteó una duda sobre si el tratado contempla mecanismos de solución de controversias, dado que en una parte se menciona que ciertos aspectos están excluidos de estos mecanismos, y pidió una aclaración al respecto.</w:t>
      </w:r>
    </w:p>
    <w:p w14:paraId="17358C49" w14:textId="77777777" w:rsidR="003C743C" w:rsidRPr="003C743C" w:rsidRDefault="003C743C" w:rsidP="003C743C">
      <w:pPr>
        <w:spacing w:before="0" w:after="0"/>
        <w:ind w:firstLine="1985"/>
        <w:rPr>
          <w:rFonts w:ascii="Arial" w:eastAsia="Calibri" w:hAnsi="Arial" w:cs="Arial"/>
          <w:szCs w:val="24"/>
          <w:lang w:val="es-CL"/>
        </w:rPr>
      </w:pPr>
    </w:p>
    <w:p w14:paraId="7C5390C7"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El diputado señor </w:t>
      </w:r>
      <w:r w:rsidRPr="003C743C">
        <w:rPr>
          <w:rFonts w:ascii="Arial" w:eastAsia="Calibri" w:hAnsi="Arial" w:cs="Arial"/>
          <w:b/>
          <w:bCs/>
          <w:szCs w:val="24"/>
          <w:lang w:val="es-CL"/>
        </w:rPr>
        <w:t>Schalper</w:t>
      </w:r>
      <w:r w:rsidRPr="003C743C">
        <w:rPr>
          <w:rFonts w:ascii="Arial" w:eastAsia="Calibri" w:hAnsi="Arial" w:cs="Arial"/>
          <w:szCs w:val="24"/>
          <w:lang w:val="es-CL"/>
        </w:rPr>
        <w:t xml:space="preserve"> afirmó que el capítulo sobre género en el tratado es positivo, aunque no puramente comercial, lo cual plantea un matiz constitucional, pero lo respalda por su valor en fomentar la participación de las mujeres en la economía. Solicitó que se incluya al Ministerio de la Mujer, al Ministerio de Economía, Corfo y la sociedad civil en el comité de género, destacando la necesidad de apoyos económicos reales. También propuso abordar temas regulatorios para evitar que emprendimientos migren al extranjero, planteó dudas sobre los costos que implican los comités creados y pidió que se entregue un plan de acción concreto sobre MIPYMES antes de votar el tratado.</w:t>
      </w:r>
    </w:p>
    <w:p w14:paraId="2CE60E57" w14:textId="77777777" w:rsidR="003C743C" w:rsidRPr="003C743C" w:rsidRDefault="003C743C" w:rsidP="003C743C">
      <w:pPr>
        <w:spacing w:before="0" w:after="0"/>
        <w:ind w:firstLine="1985"/>
        <w:rPr>
          <w:rFonts w:ascii="Arial" w:eastAsia="Calibri" w:hAnsi="Arial" w:cs="Arial"/>
          <w:szCs w:val="24"/>
          <w:lang w:val="es-CL"/>
        </w:rPr>
      </w:pPr>
    </w:p>
    <w:p w14:paraId="10C0F6C0"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El diputado señor </w:t>
      </w:r>
      <w:r w:rsidRPr="003C743C">
        <w:rPr>
          <w:rFonts w:ascii="Arial" w:eastAsia="Calibri" w:hAnsi="Arial" w:cs="Arial"/>
          <w:b/>
          <w:bCs/>
          <w:szCs w:val="24"/>
          <w:lang w:val="es-CL"/>
        </w:rPr>
        <w:t>Labbé</w:t>
      </w:r>
      <w:r w:rsidRPr="003C743C">
        <w:rPr>
          <w:rFonts w:ascii="Arial" w:eastAsia="Calibri" w:hAnsi="Arial" w:cs="Arial"/>
          <w:szCs w:val="24"/>
          <w:lang w:val="es-CL"/>
        </w:rPr>
        <w:t xml:space="preserve"> respaldó la postura de dar más tiempo para analizar el tratado, destacando que apurar su aprobación podría tener efectos no deseados, como ya ocurrió con la ley Karin. Cuestionó el enfoque excesivamente centrado en el género, sugiriendo que muchas mujeres emprendedoras no necesitan leyes especiales para progresar, y propuso invitar a personas que podrían verse afectadas para discutir con mayor profundidad antes de tomar una decisión.</w:t>
      </w:r>
    </w:p>
    <w:p w14:paraId="55C6E0BE" w14:textId="77777777" w:rsidR="003C743C" w:rsidRPr="003C743C" w:rsidRDefault="003C743C" w:rsidP="003C743C">
      <w:pPr>
        <w:spacing w:before="0" w:after="0"/>
        <w:ind w:firstLine="1985"/>
        <w:rPr>
          <w:rFonts w:ascii="Arial" w:eastAsia="Calibri" w:hAnsi="Arial" w:cs="Arial"/>
          <w:szCs w:val="24"/>
          <w:lang w:val="es-CL"/>
        </w:rPr>
      </w:pPr>
    </w:p>
    <w:p w14:paraId="49A8AD51"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La señora </w:t>
      </w:r>
      <w:r w:rsidRPr="003C743C">
        <w:rPr>
          <w:rFonts w:ascii="Arial" w:eastAsia="Calibri" w:hAnsi="Arial" w:cs="Arial"/>
          <w:b/>
          <w:bCs/>
          <w:szCs w:val="24"/>
          <w:lang w:val="es-CL"/>
        </w:rPr>
        <w:t>Sanhueza</w:t>
      </w:r>
      <w:r w:rsidRPr="003C743C">
        <w:rPr>
          <w:rFonts w:ascii="Arial" w:eastAsia="Calibri" w:hAnsi="Arial" w:cs="Arial"/>
          <w:szCs w:val="24"/>
          <w:lang w:val="es-CL"/>
        </w:rPr>
        <w:t>, dando respuestas a las interrogantes, explicó que los capítulos en cuestión no están sujetos a los mecanismos de solución de controversias comerciales, sino a mecanismos de consulta, lo que implica un enfoque más colaborativo y no litigioso. Defendió la inclusión de temas de género y participación femenina en la economía como parte de una política de Estado, destacando su relevancia para la imagen internacional y el desarrollo económico de Chile. También abordó el rol de Corfo y ProChile en el apoyo a empresas y la articulación regional con el sector productivo, e hizo presente la participación de la sociedad civil y la academia en la implementación de acuerdos. Aclaró que, si bien los costos indirectos no están reflejados en informes financieros, existen sinergias entre equipos que permiten eficiencia. Finalmente, anunció su participación en actividades internacionales la próxima semana, pero reiteró su disposición a seguir colaborando con la Comisión.</w:t>
      </w:r>
    </w:p>
    <w:p w14:paraId="670DE386" w14:textId="77777777" w:rsidR="003C743C" w:rsidRPr="003C743C" w:rsidRDefault="003C743C" w:rsidP="003C743C">
      <w:pPr>
        <w:spacing w:before="0" w:after="0"/>
        <w:ind w:firstLine="1985"/>
        <w:rPr>
          <w:rFonts w:ascii="Arial" w:eastAsia="Calibri" w:hAnsi="Arial" w:cs="Arial"/>
          <w:szCs w:val="24"/>
          <w:lang w:val="es-CL"/>
        </w:rPr>
      </w:pPr>
    </w:p>
    <w:p w14:paraId="1ADE897D"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El diputado señor </w:t>
      </w:r>
      <w:r w:rsidRPr="003C743C">
        <w:rPr>
          <w:rFonts w:ascii="Arial" w:eastAsia="Calibri" w:hAnsi="Arial" w:cs="Arial"/>
          <w:b/>
          <w:bCs/>
          <w:szCs w:val="24"/>
          <w:lang w:val="es-CL"/>
        </w:rPr>
        <w:t>Soto</w:t>
      </w:r>
      <w:r w:rsidRPr="003C743C">
        <w:rPr>
          <w:rFonts w:ascii="Arial" w:eastAsia="Calibri" w:hAnsi="Arial" w:cs="Arial"/>
          <w:szCs w:val="24"/>
          <w:lang w:val="es-CL"/>
        </w:rPr>
        <w:t xml:space="preserve"> señaló que las observaciones del diputado Labbé podrían considerarse para futuras ocasiones, pero no justifican postergar la votación de una iniciativa relevante como esta, especialmente considerando los compromisos internacionales que podrían dilatar su tramitación. Reconoció que las dudas planteadas, particularmente por el diputado Schalper, han sido en gran parte respondidas por la Subsecretaria y propuso que, de persistir inquietudes, se programen sesiones posteriores para aclaraciones. Recalcó la importancia de hacer seguimiento a los efectos concretos de estas iniciativas, como su impacto en las MIPYMES, y llamó a la Comisión a actuar con agilidad y buena voluntad. Pidió a los diputados con reparos estructurales que ejerzan su derecho a votar en contra, pero sin obstaculizar innecesariamente el avance del proyecto.</w:t>
      </w:r>
    </w:p>
    <w:p w14:paraId="664D32E9" w14:textId="77777777" w:rsidR="003C743C" w:rsidRPr="003C743C" w:rsidRDefault="003C743C" w:rsidP="003C743C">
      <w:pPr>
        <w:spacing w:before="0" w:after="0"/>
        <w:ind w:firstLine="1985"/>
        <w:rPr>
          <w:rFonts w:ascii="Arial" w:eastAsia="Calibri" w:hAnsi="Arial" w:cs="Arial"/>
          <w:szCs w:val="24"/>
          <w:lang w:val="es-CL"/>
        </w:rPr>
      </w:pPr>
    </w:p>
    <w:p w14:paraId="3AA6FED2"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El diputado señor </w:t>
      </w:r>
      <w:r w:rsidRPr="003C743C">
        <w:rPr>
          <w:rFonts w:ascii="Arial" w:eastAsia="Calibri" w:hAnsi="Arial" w:cs="Arial"/>
          <w:b/>
          <w:bCs/>
          <w:szCs w:val="24"/>
          <w:lang w:val="es-CL"/>
        </w:rPr>
        <w:t>Schalper</w:t>
      </w:r>
      <w:r w:rsidRPr="003C743C">
        <w:rPr>
          <w:rFonts w:ascii="Arial" w:eastAsia="Calibri" w:hAnsi="Arial" w:cs="Arial"/>
          <w:szCs w:val="24"/>
          <w:lang w:val="es-CL"/>
        </w:rPr>
        <w:t xml:space="preserve"> respaldó el punto planteado por el diputado Labbé, enfatizando que no se puede dar seguimiento a algo cuyo contenido específico no se conoce. Solicitó que se presente un plan de trabajo claro y detallado sobre el capítulo adicional para MIPYMES, incluyendo acciones concretas, implicancias de internalización y posibles incentivos tributarios. Criticó la vaguedad de las propuestas actuales y advirtió que la ciudadanía percibe estos acuerdos internacionales como desconectados de su realidad. Propuso un plazo de dos semanas para recibir dicho plan, considerando que incluso durante los viajes oficiales se pueden trabajar estos contenidos, lo que permitiría una evaluación más informada del capítulo propuesto, y, previo a la votación, recibir en audiencia a representantes de pymes, como ASECH, la Multigremial o la SOFOFA, para conocer su opinión directa sobre cómo los tratados comerciales los benefician, señalando que las burocracias internacionales a veces asumen saber más que los propios afectados. </w:t>
      </w:r>
    </w:p>
    <w:p w14:paraId="338A8087" w14:textId="77777777" w:rsidR="003C743C" w:rsidRPr="003C743C" w:rsidRDefault="003C743C" w:rsidP="003C743C">
      <w:pPr>
        <w:spacing w:before="0" w:after="0"/>
        <w:ind w:firstLine="1985"/>
        <w:rPr>
          <w:rFonts w:ascii="Arial" w:eastAsia="Calibri" w:hAnsi="Arial" w:cs="Arial"/>
          <w:szCs w:val="24"/>
          <w:lang w:val="es-CL"/>
        </w:rPr>
      </w:pPr>
    </w:p>
    <w:p w14:paraId="63718465" w14:textId="77777777" w:rsidR="003C743C" w:rsidRPr="003C743C" w:rsidRDefault="003C743C" w:rsidP="003C743C">
      <w:pPr>
        <w:spacing w:before="0" w:after="0"/>
        <w:ind w:firstLine="1985"/>
        <w:rPr>
          <w:rFonts w:ascii="Arial" w:eastAsia="Calibri" w:hAnsi="Arial" w:cs="Arial"/>
          <w:szCs w:val="24"/>
          <w:lang w:val="es-CL"/>
        </w:rPr>
      </w:pPr>
      <w:r w:rsidRPr="003C743C">
        <w:rPr>
          <w:rFonts w:ascii="Arial" w:eastAsia="Calibri" w:hAnsi="Arial" w:cs="Arial"/>
          <w:szCs w:val="24"/>
          <w:lang w:val="es-CL"/>
        </w:rPr>
        <w:t xml:space="preserve">La señora </w:t>
      </w:r>
      <w:r w:rsidRPr="003C743C">
        <w:rPr>
          <w:rFonts w:ascii="Arial" w:eastAsia="Calibri" w:hAnsi="Arial" w:cs="Arial"/>
          <w:b/>
          <w:bCs/>
          <w:szCs w:val="24"/>
          <w:lang w:val="es-CL"/>
        </w:rPr>
        <w:t>Sanhueza</w:t>
      </w:r>
      <w:r w:rsidRPr="003C743C">
        <w:rPr>
          <w:rFonts w:ascii="Arial" w:eastAsia="Calibri" w:hAnsi="Arial" w:cs="Arial"/>
          <w:szCs w:val="24"/>
          <w:lang w:val="es-CL"/>
        </w:rPr>
        <w:t xml:space="preserve"> recordó que Chile ya cuenta con múltiples acuerdos comerciales que incluyen capítulos sobre pymes y género, manifestando que esto responde a un énfasis sostenido en la política comercial del país más que a un tema puntual del proyecto en discusión. Además, recordó que el proyecto lleva una semana disponible y que el mensaje presidencial resume claramente las novedades del acuerdo, por lo que no es necesario revisar todo el tratado para entender sus contenidos.</w:t>
      </w:r>
    </w:p>
    <w:p w14:paraId="14F1103A" w14:textId="77777777" w:rsidR="003C743C" w:rsidRDefault="003C743C" w:rsidP="007A47D7">
      <w:pPr>
        <w:spacing w:before="0" w:after="0"/>
        <w:ind w:firstLine="1985"/>
        <w:rPr>
          <w:rFonts w:ascii="Arial" w:eastAsia="Calibri" w:hAnsi="Arial" w:cs="Arial"/>
          <w:szCs w:val="24"/>
          <w:lang w:val="es-CL"/>
        </w:rPr>
      </w:pPr>
    </w:p>
    <w:p w14:paraId="7F084C5F" w14:textId="77777777" w:rsidR="0066108C" w:rsidRPr="0066108C" w:rsidRDefault="0066108C" w:rsidP="0066108C">
      <w:pPr>
        <w:spacing w:before="0" w:after="0"/>
        <w:ind w:firstLine="1985"/>
        <w:rPr>
          <w:rFonts w:ascii="Arial" w:eastAsia="Calibri" w:hAnsi="Arial" w:cs="Arial"/>
          <w:szCs w:val="24"/>
          <w:lang w:val="es-CL"/>
        </w:rPr>
      </w:pPr>
      <w:r w:rsidRPr="0094557A">
        <w:rPr>
          <w:rFonts w:ascii="Arial" w:eastAsia="Calibri" w:hAnsi="Arial" w:cs="Arial"/>
          <w:b/>
          <w:szCs w:val="24"/>
          <w:lang w:val="es-CL"/>
        </w:rPr>
        <w:t>Prosiguiendo</w:t>
      </w:r>
      <w:r>
        <w:rPr>
          <w:rFonts w:ascii="Arial" w:eastAsia="Calibri" w:hAnsi="Arial" w:cs="Arial"/>
          <w:szCs w:val="24"/>
          <w:lang w:val="es-CL"/>
        </w:rPr>
        <w:t xml:space="preserve"> con el estudio del proyecto </w:t>
      </w:r>
      <w:r w:rsidRPr="0066108C">
        <w:rPr>
          <w:rFonts w:ascii="Arial" w:eastAsia="Calibri" w:hAnsi="Arial" w:cs="Arial"/>
          <w:szCs w:val="24"/>
          <w:lang w:val="es-CL"/>
        </w:rPr>
        <w:t xml:space="preserve">de </w:t>
      </w:r>
      <w:r>
        <w:rPr>
          <w:rFonts w:ascii="Arial" w:eastAsia="Calibri" w:hAnsi="Arial" w:cs="Arial"/>
          <w:szCs w:val="24"/>
          <w:lang w:val="es-CL"/>
        </w:rPr>
        <w:t>Acuerdo</w:t>
      </w:r>
      <w:r w:rsidRPr="0066108C">
        <w:rPr>
          <w:rFonts w:ascii="Arial" w:eastAsia="Calibri" w:hAnsi="Arial" w:cs="Arial"/>
          <w:szCs w:val="24"/>
          <w:lang w:val="es-CL"/>
        </w:rPr>
        <w:t>, la Comisión recibió en audiencia</w:t>
      </w:r>
      <w:r>
        <w:rPr>
          <w:rFonts w:ascii="Arial" w:eastAsia="Calibri" w:hAnsi="Arial" w:cs="Arial"/>
          <w:szCs w:val="24"/>
          <w:lang w:val="es-CL"/>
        </w:rPr>
        <w:t xml:space="preserve">, en su sesión de fecha </w:t>
      </w:r>
      <w:r w:rsidRPr="0066108C">
        <w:rPr>
          <w:rFonts w:ascii="Arial" w:eastAsia="Calibri" w:hAnsi="Arial" w:cs="Arial"/>
          <w:b/>
          <w:szCs w:val="24"/>
          <w:lang w:val="es-CL"/>
        </w:rPr>
        <w:t>13 de mayo</w:t>
      </w:r>
      <w:r>
        <w:rPr>
          <w:rFonts w:ascii="Arial" w:eastAsia="Calibri" w:hAnsi="Arial" w:cs="Arial"/>
          <w:szCs w:val="24"/>
          <w:lang w:val="es-CL"/>
        </w:rPr>
        <w:t xml:space="preserve"> del presente año,</w:t>
      </w:r>
      <w:r w:rsidRPr="0066108C">
        <w:rPr>
          <w:rFonts w:ascii="Arial" w:eastAsia="Calibri" w:hAnsi="Arial" w:cs="Arial"/>
          <w:szCs w:val="24"/>
          <w:lang w:val="es-CL"/>
        </w:rPr>
        <w:t xml:space="preserve"> al señor </w:t>
      </w:r>
      <w:r w:rsidRPr="0066108C">
        <w:rPr>
          <w:rFonts w:ascii="Arial" w:eastAsia="Calibri" w:hAnsi="Arial" w:cs="Arial"/>
          <w:b/>
          <w:bCs/>
          <w:szCs w:val="24"/>
          <w:lang w:val="es-CL"/>
        </w:rPr>
        <w:t>Jorge Welch</w:t>
      </w:r>
      <w:r w:rsidRPr="0066108C">
        <w:rPr>
          <w:rFonts w:ascii="Arial" w:eastAsia="Calibri" w:hAnsi="Arial" w:cs="Arial"/>
          <w:szCs w:val="24"/>
          <w:lang w:val="es-CL"/>
        </w:rPr>
        <w:t>, Presidente de la Asociación de Emprendedores de Chile - (ASECH).</w:t>
      </w:r>
    </w:p>
    <w:p w14:paraId="7C66C767" w14:textId="77777777" w:rsidR="0066108C" w:rsidRPr="0066108C" w:rsidRDefault="0066108C" w:rsidP="0066108C">
      <w:pPr>
        <w:spacing w:before="0" w:after="0"/>
        <w:ind w:firstLine="1985"/>
        <w:rPr>
          <w:rFonts w:ascii="Arial" w:eastAsia="Calibri" w:hAnsi="Arial" w:cs="Arial"/>
          <w:szCs w:val="24"/>
          <w:lang w:val="es-CL"/>
        </w:rPr>
      </w:pPr>
    </w:p>
    <w:p w14:paraId="0DFCB408" w14:textId="77777777" w:rsidR="0066108C" w:rsidRPr="0066108C" w:rsidRDefault="0066108C" w:rsidP="0066108C">
      <w:pPr>
        <w:spacing w:before="0" w:after="0"/>
        <w:ind w:firstLine="1985"/>
        <w:rPr>
          <w:rFonts w:ascii="Arial" w:eastAsia="Calibri" w:hAnsi="Arial" w:cs="Arial"/>
          <w:szCs w:val="24"/>
          <w:lang w:val="es-CL"/>
        </w:rPr>
      </w:pPr>
      <w:r w:rsidRPr="0066108C">
        <w:rPr>
          <w:rFonts w:ascii="Arial" w:eastAsia="Calibri" w:hAnsi="Arial" w:cs="Arial"/>
          <w:szCs w:val="24"/>
          <w:lang w:val="es-CL"/>
        </w:rPr>
        <w:t xml:space="preserve">El señor </w:t>
      </w:r>
      <w:r w:rsidRPr="0066108C">
        <w:rPr>
          <w:rFonts w:ascii="Arial" w:eastAsia="Calibri" w:hAnsi="Arial" w:cs="Arial"/>
          <w:b/>
          <w:bCs/>
          <w:szCs w:val="24"/>
          <w:lang w:val="es-CL"/>
        </w:rPr>
        <w:t>Welch</w:t>
      </w:r>
      <w:r w:rsidRPr="0066108C">
        <w:rPr>
          <w:rFonts w:ascii="Arial" w:eastAsia="Calibri" w:hAnsi="Arial" w:cs="Arial"/>
          <w:szCs w:val="24"/>
          <w:lang w:val="es-CL"/>
        </w:rPr>
        <w:t xml:space="preserve"> informó que la organización representa a cerca de 53.000 emprendedores y que tienen especial interés en conocer en detalle el nuevo capítulo en discusión, dado que las pequeñas y medianas empresas (pymes) participan muy poco en las exportaciones chilenas, menos del 7% del total, a pesar de ser un país exportador. Hizo presente que existe una gran oportunidad, especialmente en mercados como el mexicano, y valoró que se esté incorporando a las pymes en estas políticas, aunque expresó que muchas veces quedan excluidas por exigencias administrativas y técnicas que les resultan inaccesibles, más allá de la voluntad política.</w:t>
      </w:r>
    </w:p>
    <w:p w14:paraId="329342E4" w14:textId="77777777" w:rsidR="0066108C" w:rsidRPr="0066108C" w:rsidRDefault="0066108C" w:rsidP="0066108C">
      <w:pPr>
        <w:spacing w:before="0" w:after="0"/>
        <w:ind w:firstLine="1985"/>
        <w:rPr>
          <w:rFonts w:ascii="Arial" w:eastAsia="Calibri" w:hAnsi="Arial" w:cs="Arial"/>
          <w:szCs w:val="24"/>
          <w:lang w:val="es-CL"/>
        </w:rPr>
      </w:pPr>
    </w:p>
    <w:p w14:paraId="5679F034" w14:textId="77777777" w:rsidR="0066108C" w:rsidRPr="0066108C" w:rsidRDefault="0066108C" w:rsidP="0066108C">
      <w:pPr>
        <w:spacing w:before="0" w:after="0"/>
        <w:ind w:firstLine="1985"/>
        <w:rPr>
          <w:rFonts w:ascii="Arial" w:eastAsia="Calibri" w:hAnsi="Arial" w:cs="Arial"/>
          <w:szCs w:val="24"/>
          <w:lang w:val="es-CL"/>
        </w:rPr>
      </w:pPr>
      <w:r w:rsidRPr="0066108C">
        <w:rPr>
          <w:rFonts w:ascii="Arial" w:eastAsia="Calibri" w:hAnsi="Arial" w:cs="Arial"/>
          <w:szCs w:val="24"/>
          <w:lang w:val="es-CL"/>
        </w:rPr>
        <w:t>El expositor enfatizó que el principal obstáculo para que las pymes se integren al comercio exterior no es la falta de productos ni de interés, sino las barreras burocráticas internas que superan incluso las exigencias de los mercados de destino. Por ello, hizo un llamado a que, si realmente se quiere aumentar la participación de las pymes en las exportaciones, el enfoque debe estar en eliminar trabas internas y en entregar activamente herramientas concretas, como capacitación y apoyo técnico. Concluyó agradeciendo que se les esté considerando en la discusión, recordando que las pymes representan más del 95% de las empresas del país y generan cerca del 60% del empleo.</w:t>
      </w:r>
    </w:p>
    <w:p w14:paraId="1F00F0C1" w14:textId="77777777" w:rsidR="0066108C" w:rsidRPr="0066108C" w:rsidRDefault="0066108C" w:rsidP="0066108C">
      <w:pPr>
        <w:spacing w:before="0" w:after="0"/>
        <w:ind w:firstLine="1985"/>
        <w:rPr>
          <w:rFonts w:ascii="Arial" w:eastAsia="Calibri" w:hAnsi="Arial" w:cs="Arial"/>
          <w:szCs w:val="24"/>
          <w:lang w:val="es-CL"/>
        </w:rPr>
      </w:pPr>
    </w:p>
    <w:p w14:paraId="0220EB3E" w14:textId="77777777" w:rsidR="0066108C" w:rsidRPr="0066108C" w:rsidRDefault="0066108C" w:rsidP="0066108C">
      <w:pPr>
        <w:spacing w:before="0" w:after="0"/>
        <w:ind w:firstLine="1985"/>
        <w:rPr>
          <w:rFonts w:ascii="Arial" w:eastAsia="Calibri" w:hAnsi="Arial" w:cs="Arial"/>
          <w:szCs w:val="24"/>
          <w:lang w:val="es-CL"/>
        </w:rPr>
      </w:pPr>
      <w:r w:rsidRPr="0066108C">
        <w:rPr>
          <w:rFonts w:ascii="Arial" w:eastAsia="Calibri" w:hAnsi="Arial" w:cs="Arial"/>
          <w:szCs w:val="24"/>
          <w:lang w:val="es-CL"/>
        </w:rPr>
        <w:t xml:space="preserve">Terminada la exposición, el diputado señor </w:t>
      </w:r>
      <w:r w:rsidRPr="0066108C">
        <w:rPr>
          <w:rFonts w:ascii="Arial" w:eastAsia="Calibri" w:hAnsi="Arial" w:cs="Arial"/>
          <w:b/>
          <w:bCs/>
          <w:szCs w:val="24"/>
          <w:lang w:val="es-CL"/>
        </w:rPr>
        <w:t>Undurraga</w:t>
      </w:r>
      <w:r w:rsidRPr="0066108C">
        <w:rPr>
          <w:rFonts w:ascii="Arial" w:eastAsia="Calibri" w:hAnsi="Arial" w:cs="Arial"/>
          <w:szCs w:val="24"/>
          <w:lang w:val="es-CL"/>
        </w:rPr>
        <w:t xml:space="preserve"> valoró la importancia de </w:t>
      </w:r>
      <w:r>
        <w:rPr>
          <w:rFonts w:ascii="Arial" w:eastAsia="Calibri" w:hAnsi="Arial" w:cs="Arial"/>
          <w:szCs w:val="24"/>
          <w:lang w:val="es-CL"/>
        </w:rPr>
        <w:t xml:space="preserve">las </w:t>
      </w:r>
      <w:r w:rsidRPr="0066108C">
        <w:rPr>
          <w:rFonts w:ascii="Arial" w:eastAsia="Calibri" w:hAnsi="Arial" w:cs="Arial"/>
          <w:szCs w:val="24"/>
          <w:lang w:val="es-CL"/>
        </w:rPr>
        <w:t>pymes en la economía nacional, destacando su rol en la generación de empleo y movimiento económico. Señaló que un tratado que al menos declarativamente apunte a darles más posibilidades va en la dirección correcta, y agradeció los aportes del señor Jorge Welch. Este último, a su vez, indicó que muchas de las trabas para las pymes provienen de regulaciones internas y no externas, por lo que es clave enfocarse en entregar herramientas concretas para facilitar su inserción en el comercio exterior, considerando que talento y productos ya existen.</w:t>
      </w:r>
    </w:p>
    <w:p w14:paraId="43ED55CE" w14:textId="77777777" w:rsidR="0066108C" w:rsidRPr="0066108C" w:rsidRDefault="0066108C" w:rsidP="0066108C">
      <w:pPr>
        <w:spacing w:before="0" w:after="0"/>
        <w:ind w:firstLine="1985"/>
        <w:rPr>
          <w:rFonts w:ascii="Arial" w:eastAsia="Calibri" w:hAnsi="Arial" w:cs="Arial"/>
          <w:szCs w:val="24"/>
          <w:lang w:val="es-CL"/>
        </w:rPr>
      </w:pPr>
    </w:p>
    <w:p w14:paraId="0301A718" w14:textId="77777777" w:rsidR="0066108C" w:rsidRPr="0066108C" w:rsidRDefault="0066108C" w:rsidP="0066108C">
      <w:pPr>
        <w:spacing w:before="0" w:after="0"/>
        <w:ind w:firstLine="1985"/>
        <w:rPr>
          <w:rFonts w:ascii="Arial" w:eastAsia="Calibri" w:hAnsi="Arial" w:cs="Arial"/>
          <w:szCs w:val="24"/>
          <w:lang w:val="es-CL"/>
        </w:rPr>
      </w:pPr>
      <w:r w:rsidRPr="0066108C">
        <w:rPr>
          <w:rFonts w:ascii="Arial" w:eastAsia="Calibri" w:hAnsi="Arial" w:cs="Arial"/>
          <w:szCs w:val="24"/>
          <w:lang w:val="es-CL"/>
        </w:rPr>
        <w:t xml:space="preserve">La diputada señora </w:t>
      </w:r>
      <w:r w:rsidRPr="0066108C">
        <w:rPr>
          <w:rFonts w:ascii="Arial" w:eastAsia="Calibri" w:hAnsi="Arial" w:cs="Arial"/>
          <w:b/>
          <w:bCs/>
          <w:szCs w:val="24"/>
          <w:lang w:val="es-CL"/>
        </w:rPr>
        <w:t>Ñanco</w:t>
      </w:r>
      <w:r w:rsidRPr="0066108C">
        <w:rPr>
          <w:rFonts w:ascii="Arial" w:eastAsia="Calibri" w:hAnsi="Arial" w:cs="Arial"/>
          <w:szCs w:val="24"/>
          <w:lang w:val="es-CL"/>
        </w:rPr>
        <w:t xml:space="preserve"> (Presidenta) planteó preguntas sobre el impacto real de los tratados de libre comercio (TLC) en las pymes chilenas y sobre los mercados donde podrían tener mayores posibilidades de competir. El señor </w:t>
      </w:r>
      <w:r w:rsidRPr="0066108C">
        <w:rPr>
          <w:rFonts w:ascii="Arial" w:eastAsia="Calibri" w:hAnsi="Arial" w:cs="Arial"/>
          <w:b/>
          <w:bCs/>
          <w:szCs w:val="24"/>
          <w:lang w:val="es-CL"/>
        </w:rPr>
        <w:t>Welch</w:t>
      </w:r>
      <w:r w:rsidRPr="0066108C">
        <w:rPr>
          <w:rFonts w:ascii="Arial" w:eastAsia="Calibri" w:hAnsi="Arial" w:cs="Arial"/>
          <w:szCs w:val="24"/>
          <w:lang w:val="es-CL"/>
        </w:rPr>
        <w:t xml:space="preserve"> respondió que, aunque los TLC han beneficiado el crecimiento económico general, no se ha visto un aumento significativo de pymes exportadoras directas, dado que los beneficios han operado más bien por "arrastre" de grandes empresas. Añadió que México representa una gran oportunidad para las pymes chilenas por el idioma, la cultura compartida y su actual dinamismo económico, especialmente en sectores industriales estratégicos cercanos a la frontera con Estados Unidos.</w:t>
      </w:r>
    </w:p>
    <w:p w14:paraId="7173F35F" w14:textId="77777777" w:rsidR="0066108C" w:rsidRPr="0066108C" w:rsidRDefault="0066108C" w:rsidP="0066108C">
      <w:pPr>
        <w:spacing w:before="0" w:after="0"/>
        <w:ind w:firstLine="1985"/>
        <w:rPr>
          <w:rFonts w:ascii="Arial" w:eastAsia="Calibri" w:hAnsi="Arial" w:cs="Arial"/>
          <w:szCs w:val="24"/>
          <w:lang w:val="es-CL"/>
        </w:rPr>
      </w:pPr>
    </w:p>
    <w:p w14:paraId="084C7170" w14:textId="77777777" w:rsidR="0066108C" w:rsidRPr="0066108C" w:rsidRDefault="0066108C" w:rsidP="0066108C">
      <w:pPr>
        <w:spacing w:before="0" w:after="0"/>
        <w:ind w:firstLine="1985"/>
        <w:rPr>
          <w:rFonts w:ascii="Arial" w:eastAsia="Calibri" w:hAnsi="Arial" w:cs="Arial"/>
          <w:szCs w:val="24"/>
          <w:lang w:val="es-CL"/>
        </w:rPr>
      </w:pPr>
      <w:r w:rsidRPr="0066108C">
        <w:rPr>
          <w:rFonts w:ascii="Arial" w:eastAsia="Calibri" w:hAnsi="Arial" w:cs="Arial"/>
          <w:szCs w:val="24"/>
          <w:lang w:val="es-CL"/>
        </w:rPr>
        <w:t xml:space="preserve">El diputado señor </w:t>
      </w:r>
      <w:r w:rsidRPr="0066108C">
        <w:rPr>
          <w:rFonts w:ascii="Arial" w:eastAsia="Calibri" w:hAnsi="Arial" w:cs="Arial"/>
          <w:b/>
          <w:bCs/>
          <w:szCs w:val="24"/>
          <w:lang w:val="es-CL"/>
        </w:rPr>
        <w:t>Mirosevic</w:t>
      </w:r>
      <w:r w:rsidRPr="0066108C">
        <w:rPr>
          <w:rFonts w:ascii="Arial" w:eastAsia="Calibri" w:hAnsi="Arial" w:cs="Arial"/>
          <w:szCs w:val="24"/>
          <w:lang w:val="es-CL"/>
        </w:rPr>
        <w:t xml:space="preserve"> consultó sobre la visión del invitado respecto a la política comercial de Estados Unidos desde la administración de Donald Trump en adelante, particularmente en relación con el aumento del proteccionismo y cómo esto podría estar afectando a los emprendedores chilenos y al comercio internacional en general. Expresó su preocupación frente a la posibilidad de que el proteccionismo se consolide como una nueva etapa permanente.</w:t>
      </w:r>
    </w:p>
    <w:p w14:paraId="77A88BB5" w14:textId="77777777" w:rsidR="0066108C" w:rsidRPr="0066108C" w:rsidRDefault="0066108C" w:rsidP="0066108C">
      <w:pPr>
        <w:spacing w:before="0" w:after="0"/>
        <w:ind w:firstLine="1985"/>
        <w:rPr>
          <w:rFonts w:ascii="Arial" w:eastAsia="Calibri" w:hAnsi="Arial" w:cs="Arial"/>
          <w:szCs w:val="24"/>
          <w:lang w:val="es-CL"/>
        </w:rPr>
      </w:pPr>
    </w:p>
    <w:p w14:paraId="18049D89" w14:textId="77777777" w:rsidR="0066108C" w:rsidRPr="0066108C" w:rsidRDefault="0066108C" w:rsidP="0066108C">
      <w:pPr>
        <w:spacing w:before="0" w:after="0"/>
        <w:ind w:firstLine="1985"/>
        <w:rPr>
          <w:rFonts w:ascii="Arial" w:eastAsia="Calibri" w:hAnsi="Arial" w:cs="Arial"/>
          <w:szCs w:val="24"/>
          <w:lang w:val="es-CL"/>
        </w:rPr>
      </w:pPr>
      <w:r w:rsidRPr="0066108C">
        <w:rPr>
          <w:rFonts w:ascii="Arial" w:eastAsia="Calibri" w:hAnsi="Arial" w:cs="Arial"/>
          <w:szCs w:val="24"/>
          <w:lang w:val="es-CL"/>
        </w:rPr>
        <w:t xml:space="preserve">En respuesta, el señor </w:t>
      </w:r>
      <w:r w:rsidRPr="0066108C">
        <w:rPr>
          <w:rFonts w:ascii="Arial" w:eastAsia="Calibri" w:hAnsi="Arial" w:cs="Arial"/>
          <w:b/>
          <w:bCs/>
          <w:szCs w:val="24"/>
          <w:lang w:val="es-CL"/>
        </w:rPr>
        <w:t>Welch</w:t>
      </w:r>
      <w:r w:rsidRPr="0066108C">
        <w:rPr>
          <w:rFonts w:ascii="Arial" w:eastAsia="Calibri" w:hAnsi="Arial" w:cs="Arial"/>
          <w:szCs w:val="24"/>
          <w:lang w:val="es-CL"/>
        </w:rPr>
        <w:t xml:space="preserve"> señaló que el principal problema actual es la incertidumbre, más que el riesgo inherente al emprendimiento. Criticó la forma en que se han implementado las medidas proteccionistas en Estados Unidos, calificándola de "brutal", dado que genera desconfianza y dificulta la planificación para exportar, especialmente para las pymes. Indicó que no se puede prever si un producto llegará con aranceles elevados o si se aplicarán restricciones repentinas por decisiones unilaterales. Afirmó</w:t>
      </w:r>
      <w:r>
        <w:rPr>
          <w:rFonts w:ascii="Arial" w:eastAsia="Calibri" w:hAnsi="Arial" w:cs="Arial"/>
          <w:szCs w:val="24"/>
          <w:lang w:val="es-CL"/>
        </w:rPr>
        <w:t xml:space="preserve">, por último, </w:t>
      </w:r>
      <w:r w:rsidRPr="0066108C">
        <w:rPr>
          <w:rFonts w:ascii="Arial" w:eastAsia="Calibri" w:hAnsi="Arial" w:cs="Arial"/>
          <w:szCs w:val="24"/>
          <w:lang w:val="es-CL"/>
        </w:rPr>
        <w:t>que este clima de inestabilidad y pérdida de confianza impacta negativamente en la inversión, el crecimiento y el comercio internacional.</w:t>
      </w:r>
    </w:p>
    <w:p w14:paraId="041C5123" w14:textId="77777777" w:rsidR="007A47D7" w:rsidRPr="00E56E00" w:rsidRDefault="007A47D7" w:rsidP="007A47D7">
      <w:pPr>
        <w:spacing w:before="0" w:after="0"/>
        <w:ind w:firstLine="1985"/>
        <w:rPr>
          <w:rFonts w:ascii="Arial" w:eastAsia="Calibri" w:hAnsi="Arial" w:cs="Arial"/>
          <w:szCs w:val="24"/>
          <w:lang w:val="es-CL"/>
        </w:rPr>
      </w:pPr>
      <w:r w:rsidRPr="00E56E00">
        <w:rPr>
          <w:rFonts w:ascii="Arial" w:eastAsia="Calibri" w:hAnsi="Arial" w:cs="Arial"/>
          <w:szCs w:val="24"/>
          <w:lang w:val="es-CL"/>
        </w:rPr>
        <w:t xml:space="preserve"> </w:t>
      </w:r>
    </w:p>
    <w:p w14:paraId="4D616050"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Para continuar el estudio del proyecto de ley, la Comisión recibió en audiencia</w:t>
      </w:r>
      <w:r>
        <w:rPr>
          <w:rFonts w:ascii="Arial" w:eastAsia="Calibri" w:hAnsi="Arial" w:cs="Arial"/>
          <w:szCs w:val="24"/>
          <w:lang w:val="es-CL"/>
        </w:rPr>
        <w:t xml:space="preserve">, en su sesión de fecha </w:t>
      </w:r>
      <w:r w:rsidRPr="00AB7792">
        <w:rPr>
          <w:rFonts w:ascii="Arial" w:eastAsia="Calibri" w:hAnsi="Arial" w:cs="Arial"/>
          <w:b/>
          <w:szCs w:val="24"/>
          <w:lang w:val="es-CL"/>
        </w:rPr>
        <w:t>10 de junio</w:t>
      </w:r>
      <w:r>
        <w:rPr>
          <w:rFonts w:ascii="Arial" w:eastAsia="Calibri" w:hAnsi="Arial" w:cs="Arial"/>
          <w:szCs w:val="24"/>
          <w:lang w:val="es-CL"/>
        </w:rPr>
        <w:t xml:space="preserve"> del año en curso, </w:t>
      </w:r>
      <w:r w:rsidRPr="00AB7792">
        <w:rPr>
          <w:rFonts w:ascii="Arial" w:eastAsia="Calibri" w:hAnsi="Arial" w:cs="Arial"/>
          <w:szCs w:val="24"/>
          <w:lang w:val="es-CL"/>
        </w:rPr>
        <w:t xml:space="preserve">a la señora </w:t>
      </w:r>
      <w:r w:rsidRPr="00AB7792">
        <w:rPr>
          <w:rFonts w:ascii="Arial" w:eastAsia="Calibri" w:hAnsi="Arial" w:cs="Arial"/>
          <w:b/>
          <w:bCs/>
          <w:szCs w:val="24"/>
          <w:lang w:val="es-CL"/>
        </w:rPr>
        <w:t>Claudia Sanhueza Riveros,</w:t>
      </w:r>
      <w:r w:rsidRPr="00AB7792">
        <w:rPr>
          <w:rFonts w:ascii="Arial" w:eastAsia="Calibri" w:hAnsi="Arial" w:cs="Arial"/>
          <w:szCs w:val="24"/>
          <w:lang w:val="es-CL"/>
        </w:rPr>
        <w:t xml:space="preserve"> Subsecretaria de Relaciones Económicas Internacionales (SUBREI), acompañada de señor </w:t>
      </w:r>
      <w:r w:rsidRPr="00AB7792">
        <w:rPr>
          <w:rFonts w:ascii="Arial" w:eastAsia="Calibri" w:hAnsi="Arial" w:cs="Arial"/>
          <w:b/>
          <w:bCs/>
          <w:szCs w:val="24"/>
          <w:lang w:val="es-CL"/>
        </w:rPr>
        <w:t>Rafael Marin Kohan</w:t>
      </w:r>
      <w:r w:rsidRPr="00AB7792">
        <w:rPr>
          <w:rFonts w:ascii="Arial" w:eastAsia="Calibri" w:hAnsi="Arial" w:cs="Arial"/>
          <w:szCs w:val="24"/>
          <w:lang w:val="es-CL"/>
        </w:rPr>
        <w:t>, Jefe Departamento de América del Norte, América Central y el Caribe.</w:t>
      </w:r>
    </w:p>
    <w:p w14:paraId="6B3EABB4" w14:textId="77777777" w:rsidR="00AB7792" w:rsidRPr="00AB7792" w:rsidRDefault="00AB7792" w:rsidP="00AB7792">
      <w:pPr>
        <w:spacing w:before="0" w:after="0"/>
        <w:ind w:firstLine="1985"/>
        <w:rPr>
          <w:rFonts w:ascii="Arial" w:eastAsia="Calibri" w:hAnsi="Arial" w:cs="Arial"/>
          <w:szCs w:val="24"/>
          <w:lang w:val="es-CL"/>
        </w:rPr>
      </w:pPr>
      <w:bookmarkStart w:id="0" w:name="_GoBack"/>
      <w:bookmarkEnd w:id="0"/>
      <w:r w:rsidRPr="00AB7792">
        <w:rPr>
          <w:rFonts w:ascii="Arial" w:eastAsia="Calibri" w:hAnsi="Arial" w:cs="Arial"/>
          <w:szCs w:val="24"/>
          <w:lang w:val="es-CL"/>
        </w:rPr>
        <w:t xml:space="preserve">La señora </w:t>
      </w:r>
      <w:r w:rsidRPr="00AB7792">
        <w:rPr>
          <w:rFonts w:ascii="Arial" w:eastAsia="Calibri" w:hAnsi="Arial" w:cs="Arial"/>
          <w:b/>
          <w:bCs/>
          <w:szCs w:val="24"/>
          <w:lang w:val="es-CL"/>
        </w:rPr>
        <w:t>Sanhueza</w:t>
      </w:r>
      <w:r w:rsidRPr="00AB7792">
        <w:rPr>
          <w:rFonts w:ascii="Arial" w:eastAsia="Calibri" w:hAnsi="Arial" w:cs="Arial"/>
          <w:szCs w:val="24"/>
          <w:lang w:val="es-CL"/>
        </w:rPr>
        <w:t xml:space="preserve"> explicó que la modernización del acuerdo con México se enmarca en una política de Estado de comercio inclusivo que Chile viene impulsando desde fines de los años 90 y que busca reducir las brechas de participación de las micro, pequeñas y medianas empresas (MIPYMES) y de las empresas lideradas por mujeres en el comercio internacional. </w:t>
      </w:r>
    </w:p>
    <w:p w14:paraId="5E4E1299" w14:textId="77777777" w:rsidR="00AB7792" w:rsidRDefault="00AB7792" w:rsidP="00AB7792">
      <w:pPr>
        <w:spacing w:before="0" w:after="0"/>
        <w:ind w:firstLine="1985"/>
        <w:rPr>
          <w:rFonts w:ascii="Arial" w:eastAsia="Calibri" w:hAnsi="Arial" w:cs="Arial"/>
          <w:szCs w:val="24"/>
          <w:lang w:val="es-CL"/>
        </w:rPr>
      </w:pPr>
    </w:p>
    <w:p w14:paraId="742C5B4F"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En este contexto, detalló que, aunque las MIPYMES representan el 90% de las empresas en Chile, solo el 53% participa en las exportaciones, mientras que las empresas lideradas por mujeres apenas alcanzan un 30% de participación exportadora. Esta política también se refleja en otros acuerdos internacionales suscritos por Chile, como con la Unión Europea, Uruguay y Brasil, donde se han creado comités de trabajo y planes de cooperación que incluyen medidas concretas en liderazgo femenino, inclusión financiera, reducción de brechas digitales, capacitación y desarrollo empresarial.</w:t>
      </w:r>
    </w:p>
    <w:p w14:paraId="64B7DCD5" w14:textId="77777777" w:rsidR="00AB7792" w:rsidRPr="00AB7792" w:rsidRDefault="00AB7792" w:rsidP="00AB7792">
      <w:pPr>
        <w:spacing w:before="0" w:after="0"/>
        <w:ind w:firstLine="1985"/>
        <w:rPr>
          <w:rFonts w:ascii="Arial" w:eastAsia="Calibri" w:hAnsi="Arial" w:cs="Arial"/>
          <w:szCs w:val="24"/>
          <w:lang w:val="es-CL"/>
        </w:rPr>
      </w:pPr>
    </w:p>
    <w:p w14:paraId="7C9FD062"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 xml:space="preserve">Respecto al acuerdo específico con México, la señora </w:t>
      </w:r>
      <w:r w:rsidRPr="00AB7792">
        <w:rPr>
          <w:rFonts w:ascii="Arial" w:eastAsia="Calibri" w:hAnsi="Arial" w:cs="Arial"/>
          <w:b/>
          <w:bCs/>
          <w:szCs w:val="24"/>
          <w:lang w:val="es-CL"/>
        </w:rPr>
        <w:t>Sanhueza</w:t>
      </w:r>
      <w:r w:rsidRPr="00AB7792">
        <w:rPr>
          <w:rFonts w:ascii="Arial" w:eastAsia="Calibri" w:hAnsi="Arial" w:cs="Arial"/>
          <w:szCs w:val="24"/>
          <w:lang w:val="es-CL"/>
        </w:rPr>
        <w:t xml:space="preserve"> señaló que los nuevos capítulos de género y MIPYMES contemplan objetivos similares, como facilitar el comercio, promover el acceso a mercados, identificar barreras, recopilar datos desagregados y fomentar la innovación. Los compromisos incluyen la creación de comités conjuntos, la elaboración de planes de trabajo y el seguimiento regular por parte de las comisiones administradoras. </w:t>
      </w:r>
    </w:p>
    <w:p w14:paraId="1A0A4D38" w14:textId="77777777" w:rsidR="00AB7792" w:rsidRPr="00AB7792" w:rsidRDefault="00AB7792" w:rsidP="00AB7792">
      <w:pPr>
        <w:spacing w:before="0" w:after="0"/>
        <w:ind w:firstLine="1985"/>
        <w:rPr>
          <w:rFonts w:ascii="Arial" w:eastAsia="Calibri" w:hAnsi="Arial" w:cs="Arial"/>
          <w:szCs w:val="24"/>
          <w:lang w:val="es-CL"/>
        </w:rPr>
      </w:pPr>
    </w:p>
    <w:p w14:paraId="18411C83"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 xml:space="preserve">De igual modo, destacó ejemplos de empresas chilenas lideradas por mujeres que ya se están beneficiando de estas políticas, como Novamine, Enfusión y Myconativa, cuyas exportaciones han alcanzado mercados lejanos y diversificados. </w:t>
      </w:r>
    </w:p>
    <w:p w14:paraId="14EF85CA" w14:textId="77777777" w:rsidR="00AB7792" w:rsidRPr="00AB7792" w:rsidRDefault="00AB7792" w:rsidP="00AB7792">
      <w:pPr>
        <w:spacing w:before="0" w:after="0"/>
        <w:ind w:firstLine="1985"/>
        <w:rPr>
          <w:rFonts w:ascii="Arial" w:eastAsia="Calibri" w:hAnsi="Arial" w:cs="Arial"/>
          <w:szCs w:val="24"/>
          <w:lang w:val="es-CL"/>
        </w:rPr>
      </w:pPr>
    </w:p>
    <w:p w14:paraId="43EC52B3"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Por último, hizo presente que estas políticas permiten ampliar la diversidad productiva del país, fortalecer nuevos sectores económicos y, potencialmente, generar un aumento significativo del PIB global al mejorar la participación femenina en la economía.</w:t>
      </w:r>
    </w:p>
    <w:p w14:paraId="5C2D7F55" w14:textId="77777777" w:rsidR="00AB7792" w:rsidRPr="00AB7792" w:rsidRDefault="00AB7792" w:rsidP="00AB7792">
      <w:pPr>
        <w:spacing w:before="0" w:after="0"/>
        <w:ind w:firstLine="1985"/>
        <w:rPr>
          <w:rFonts w:ascii="Arial" w:eastAsia="Calibri" w:hAnsi="Arial" w:cs="Arial"/>
          <w:szCs w:val="24"/>
          <w:lang w:val="es-CL"/>
        </w:rPr>
      </w:pPr>
    </w:p>
    <w:p w14:paraId="587AC5B5"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 xml:space="preserve">El diputado señor </w:t>
      </w:r>
      <w:r w:rsidRPr="00AB7792">
        <w:rPr>
          <w:rFonts w:ascii="Arial" w:eastAsia="Calibri" w:hAnsi="Arial" w:cs="Arial"/>
          <w:b/>
          <w:bCs/>
          <w:szCs w:val="24"/>
          <w:lang w:val="es-CL"/>
        </w:rPr>
        <w:t>Schalper</w:t>
      </w:r>
      <w:r w:rsidRPr="00AB7792">
        <w:rPr>
          <w:rFonts w:ascii="Arial" w:eastAsia="Calibri" w:hAnsi="Arial" w:cs="Arial"/>
          <w:szCs w:val="24"/>
          <w:lang w:val="es-CL"/>
        </w:rPr>
        <w:t xml:space="preserve"> comentó que, aunque defiende el multilateralismo, es necesario ser exigentes respecto de los beneficios concretos que generan estos instrumentos internacionales, especialmente considerando los recursos comprometidos. Observó que los capítulos de género y MIPYMES proponen principalmente diagnósticos, comités, recopilación de datos y capacitaciones, pero cuestionó la falta de resultados claros y cuantificables para las empresas chilenas, en particular para las exportadoras lideradas por mujeres. </w:t>
      </w:r>
    </w:p>
    <w:p w14:paraId="78FF84D2" w14:textId="77777777" w:rsidR="00AB7792" w:rsidRPr="00AB7792" w:rsidRDefault="00AB7792" w:rsidP="00AB7792">
      <w:pPr>
        <w:spacing w:before="0" w:after="0"/>
        <w:ind w:firstLine="1985"/>
        <w:rPr>
          <w:rFonts w:ascii="Arial" w:eastAsia="Calibri" w:hAnsi="Arial" w:cs="Arial"/>
          <w:szCs w:val="24"/>
          <w:lang w:val="es-CL"/>
        </w:rPr>
      </w:pPr>
    </w:p>
    <w:p w14:paraId="7D9764D8"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Además, planteó dudas sobre la exclusión del Ministerio de Economía, de Educación y del sector privado (como CPC, SOFOFA o ASECH) en los comités responsables, y criticó la falta de métricas concretas tras siete años de implementación de este tipo de capítulos. Finalmente, pidió mayor detalle sobre el impacto real en términos de número de empresas, montos exportados y crecimiento efectivo, para evaluar si estas políticas realmente mejoran la vida de los emprendedores en Chile.</w:t>
      </w:r>
    </w:p>
    <w:p w14:paraId="3404BCB6" w14:textId="77777777" w:rsidR="00AB7792" w:rsidRPr="00AB7792" w:rsidRDefault="00AB7792" w:rsidP="00AB7792">
      <w:pPr>
        <w:spacing w:before="0" w:after="0"/>
        <w:ind w:firstLine="1985"/>
        <w:rPr>
          <w:rFonts w:ascii="Arial" w:eastAsia="Calibri" w:hAnsi="Arial" w:cs="Arial"/>
          <w:szCs w:val="24"/>
          <w:lang w:val="es-CL"/>
        </w:rPr>
      </w:pPr>
    </w:p>
    <w:p w14:paraId="34C870E7"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 xml:space="preserve">Al respecto, la señora </w:t>
      </w:r>
      <w:r w:rsidRPr="00AB7792">
        <w:rPr>
          <w:rFonts w:ascii="Arial" w:eastAsia="Calibri" w:hAnsi="Arial" w:cs="Arial"/>
          <w:b/>
          <w:bCs/>
          <w:szCs w:val="24"/>
          <w:lang w:val="es-CL"/>
        </w:rPr>
        <w:t>Sanhueza</w:t>
      </w:r>
      <w:r w:rsidRPr="00AB7792">
        <w:rPr>
          <w:rFonts w:ascii="Arial" w:eastAsia="Calibri" w:hAnsi="Arial" w:cs="Arial"/>
          <w:szCs w:val="24"/>
          <w:lang w:val="es-CL"/>
        </w:rPr>
        <w:t xml:space="preserve"> explicó que el gobierno ha mejorado la medición del impacto de los acuerdos de comercio inclusivo incorporando datos administrativos y nuevas metodologías, lo que ha permitido identificar brechas en la participación de mujeres y MIPYMES en las exportaciones. Señaló que las mujeres lideran aproximadamente el 30% de las empresas exportadoras, con diferencias en los destinos de exportación, y que las MIPYMES han ayudado a diversificar la canasta exportadora, especialmente en regiones fuera de la Metropolitana. Además, destacó que existen mesas de comercio inclusivo con participación activa del sector privado y gremios de emprendedores, y que ProChile traduce estos acuerdos en acciones concretas de cooperación bilateral y apoyo al sector privado.</w:t>
      </w:r>
    </w:p>
    <w:p w14:paraId="08A01F25" w14:textId="77777777" w:rsidR="00AB7792" w:rsidRPr="00AB7792" w:rsidRDefault="00AB7792" w:rsidP="00AB7792">
      <w:pPr>
        <w:spacing w:before="0" w:after="0"/>
        <w:ind w:firstLine="1985"/>
        <w:rPr>
          <w:rFonts w:ascii="Arial" w:eastAsia="Calibri" w:hAnsi="Arial" w:cs="Arial"/>
          <w:szCs w:val="24"/>
          <w:lang w:val="es-CL"/>
        </w:rPr>
      </w:pPr>
    </w:p>
    <w:p w14:paraId="01D77E06"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 xml:space="preserve">El diputado señor </w:t>
      </w:r>
      <w:r w:rsidRPr="00AB7792">
        <w:rPr>
          <w:rFonts w:ascii="Arial" w:eastAsia="Calibri" w:hAnsi="Arial" w:cs="Arial"/>
          <w:b/>
          <w:bCs/>
          <w:szCs w:val="24"/>
          <w:lang w:val="es-CL"/>
        </w:rPr>
        <w:t>Schubert</w:t>
      </w:r>
      <w:r w:rsidRPr="00AB7792">
        <w:rPr>
          <w:rFonts w:ascii="Arial" w:eastAsia="Calibri" w:hAnsi="Arial" w:cs="Arial"/>
          <w:szCs w:val="24"/>
          <w:lang w:val="es-CL"/>
        </w:rPr>
        <w:t xml:space="preserve"> agradeció finalmente haber recibido una definición de "empresa liderada por mujeres", pero cuestionó que la inclusión de estos temas en un tratado internacional genere obligaciones para Chile que podrían abordarse perfectamente mediante legislación interna. Señaló que este tipo de compromisos, como la creación de comités, recopilación de datos y establecimiento de políticas, conllevan costos y cargas administrativas no transparentadas, y expresó dudas prácticas sobre los criterios utilizados para calificar una empresa como femenina. Además, criticó que estas materias se incorporen en tratados comerciales, lo que impide una discusión abierta y detallada en el Congreso, y planteó que, si realmente se desea avanzar en políticas de inclusión, se deberían discutir también otros grupos como exportadores discapacitados o de zonas extremas, mediante procesos legislativos nacionales y no vía tratados internacionales que obligan a aprobar el conjunto completo de disposiciones.</w:t>
      </w:r>
    </w:p>
    <w:p w14:paraId="430A6CC5" w14:textId="77777777" w:rsidR="00AB7792" w:rsidRPr="00AB7792" w:rsidRDefault="00AB7792" w:rsidP="00AB7792">
      <w:pPr>
        <w:spacing w:before="0" w:after="0"/>
        <w:ind w:firstLine="1985"/>
        <w:rPr>
          <w:rFonts w:ascii="Arial" w:eastAsia="Calibri" w:hAnsi="Arial" w:cs="Arial"/>
          <w:szCs w:val="24"/>
          <w:lang w:val="es-CL"/>
        </w:rPr>
      </w:pPr>
    </w:p>
    <w:p w14:paraId="01FB8B14" w14:textId="77777777" w:rsidR="00AB7792" w:rsidRPr="00AB7792" w:rsidRDefault="00AB7792" w:rsidP="00AB7792">
      <w:pPr>
        <w:spacing w:before="0" w:after="0" w:line="252" w:lineRule="auto"/>
        <w:ind w:firstLine="1985"/>
        <w:rPr>
          <w:rFonts w:ascii="Arial" w:eastAsia="Calibri" w:hAnsi="Arial" w:cs="Arial"/>
          <w:szCs w:val="28"/>
          <w:lang w:val="es-CL" w:eastAsia="en-US"/>
        </w:rPr>
      </w:pPr>
      <w:r w:rsidRPr="00AB7792">
        <w:rPr>
          <w:rFonts w:ascii="Arial" w:eastAsia="Calibri" w:hAnsi="Arial" w:cs="Arial"/>
          <w:szCs w:val="28"/>
          <w:lang w:val="es-CL" w:eastAsia="en-US"/>
        </w:rPr>
        <w:t>Las señoras y señores Diputados presentes en esta instancia legislativa manifestaron su opinión favorable al proyecto razón por la cual acordaron someterlo a votación durante la presente sesión dada la pertinencia de su contenido.</w:t>
      </w:r>
    </w:p>
    <w:p w14:paraId="2A1329A7" w14:textId="77777777" w:rsidR="00AB7792" w:rsidRPr="00AB7792" w:rsidRDefault="00AB7792" w:rsidP="00AB7792">
      <w:pPr>
        <w:spacing w:before="0" w:after="0" w:line="252" w:lineRule="auto"/>
        <w:ind w:firstLine="1985"/>
        <w:rPr>
          <w:rFonts w:ascii="Arial" w:eastAsia="Calibri" w:hAnsi="Arial" w:cs="Arial"/>
          <w:szCs w:val="28"/>
          <w:lang w:val="es-CL" w:eastAsia="en-US"/>
        </w:rPr>
      </w:pPr>
    </w:p>
    <w:p w14:paraId="3C31A5AA" w14:textId="77777777" w:rsidR="00AB7792" w:rsidRPr="00AB7792" w:rsidRDefault="00AB7792" w:rsidP="00AB7792">
      <w:pPr>
        <w:spacing w:before="0" w:after="0" w:line="252" w:lineRule="auto"/>
        <w:ind w:firstLine="1985"/>
        <w:rPr>
          <w:rFonts w:ascii="Arial" w:eastAsia="Calibri" w:hAnsi="Arial" w:cs="Arial"/>
          <w:b/>
          <w:szCs w:val="28"/>
          <w:u w:val="single"/>
          <w:lang w:val="es-CL" w:eastAsia="en-US"/>
        </w:rPr>
      </w:pPr>
      <w:r w:rsidRPr="00AB7792">
        <w:rPr>
          <w:rFonts w:ascii="Arial" w:eastAsia="Calibri" w:hAnsi="Arial" w:cs="Arial"/>
          <w:b/>
          <w:szCs w:val="28"/>
          <w:lang w:val="es-CL" w:eastAsia="en-US"/>
        </w:rPr>
        <w:t xml:space="preserve">-- </w:t>
      </w:r>
      <w:r w:rsidRPr="00AB7792">
        <w:rPr>
          <w:rFonts w:ascii="Arial" w:eastAsia="Calibri" w:hAnsi="Arial" w:cs="Arial"/>
          <w:b/>
          <w:szCs w:val="28"/>
          <w:u w:val="single"/>
          <w:lang w:val="es-CL" w:eastAsia="en-US"/>
        </w:rPr>
        <w:t>Sometido a votación el proyecto de acuerdo en estudio, fue aprobado por 8 votos a favor, ninguno en contra y 4 abstenciones.</w:t>
      </w:r>
    </w:p>
    <w:p w14:paraId="57AD4BDD" w14:textId="77777777" w:rsidR="00AB7792" w:rsidRPr="00AB7792" w:rsidRDefault="00AB7792" w:rsidP="00AB7792">
      <w:pPr>
        <w:spacing w:before="0" w:after="0" w:line="252" w:lineRule="auto"/>
        <w:ind w:firstLine="1985"/>
        <w:rPr>
          <w:rFonts w:ascii="Arial" w:eastAsia="Calibri" w:hAnsi="Arial" w:cs="Arial"/>
          <w:szCs w:val="28"/>
          <w:lang w:val="es-PE" w:eastAsia="en-US"/>
        </w:rPr>
      </w:pPr>
    </w:p>
    <w:p w14:paraId="2E4446B6" w14:textId="77777777" w:rsidR="00AB7792" w:rsidRPr="00AB7792" w:rsidRDefault="00AB7792" w:rsidP="00AB7792">
      <w:pPr>
        <w:spacing w:before="0" w:after="0" w:line="252" w:lineRule="auto"/>
        <w:ind w:firstLine="1985"/>
        <w:rPr>
          <w:rFonts w:ascii="Arial" w:eastAsia="Calibri" w:hAnsi="Arial" w:cs="Arial"/>
          <w:szCs w:val="28"/>
          <w:lang w:val="es-PE" w:eastAsia="en-US"/>
        </w:rPr>
      </w:pPr>
      <w:r w:rsidRPr="00AB7792">
        <w:rPr>
          <w:rFonts w:ascii="Arial" w:eastAsia="Calibri" w:hAnsi="Arial" w:cs="Arial"/>
          <w:szCs w:val="28"/>
          <w:lang w:val="es-PE" w:eastAsia="en-US"/>
        </w:rPr>
        <w:t xml:space="preserve">(Votaron a favor la diputada señora </w:t>
      </w:r>
      <w:r w:rsidRPr="00AB7792">
        <w:rPr>
          <w:rFonts w:ascii="Arial" w:eastAsia="Calibri" w:hAnsi="Arial" w:cs="Arial"/>
          <w:b/>
          <w:bCs/>
          <w:szCs w:val="28"/>
          <w:lang w:val="es-PE" w:eastAsia="en-US"/>
        </w:rPr>
        <w:t>Castillo</w:t>
      </w:r>
      <w:r w:rsidRPr="00AB7792">
        <w:rPr>
          <w:rFonts w:ascii="Arial" w:eastAsia="Calibri" w:hAnsi="Arial" w:cs="Arial"/>
          <w:szCs w:val="28"/>
          <w:lang w:val="es-PE" w:eastAsia="en-US"/>
        </w:rPr>
        <w:t xml:space="preserve">, doña Nathalie, y los diputados señores </w:t>
      </w:r>
      <w:r w:rsidRPr="00AB7792">
        <w:rPr>
          <w:rFonts w:ascii="Arial" w:eastAsia="Calibri" w:hAnsi="Arial" w:cs="Arial"/>
          <w:b/>
          <w:bCs/>
          <w:szCs w:val="28"/>
          <w:lang w:val="es-PE" w:eastAsia="en-US"/>
        </w:rPr>
        <w:t>González</w:t>
      </w:r>
      <w:r w:rsidRPr="00AB7792">
        <w:rPr>
          <w:rFonts w:ascii="Arial" w:eastAsia="Calibri" w:hAnsi="Arial" w:cs="Arial"/>
          <w:szCs w:val="28"/>
          <w:lang w:val="es-PE" w:eastAsia="en-US"/>
        </w:rPr>
        <w:t>, don Félix;</w:t>
      </w:r>
      <w:r w:rsidRPr="00AB7792">
        <w:rPr>
          <w:rFonts w:ascii="Arial" w:eastAsia="Calibri" w:hAnsi="Arial" w:cs="Arial"/>
          <w:b/>
          <w:bCs/>
          <w:szCs w:val="28"/>
          <w:lang w:val="es-PE" w:eastAsia="en-US"/>
        </w:rPr>
        <w:t xml:space="preserve"> Mirosevic</w:t>
      </w:r>
      <w:r w:rsidRPr="00AB7792">
        <w:rPr>
          <w:rFonts w:ascii="Arial" w:eastAsia="Calibri" w:hAnsi="Arial" w:cs="Arial"/>
          <w:szCs w:val="28"/>
          <w:lang w:val="es-PE" w:eastAsia="en-US"/>
        </w:rPr>
        <w:t xml:space="preserve">, don Vlado; </w:t>
      </w:r>
      <w:r w:rsidRPr="00AB7792">
        <w:rPr>
          <w:rFonts w:ascii="Arial" w:eastAsia="Calibri" w:hAnsi="Arial" w:cs="Arial"/>
          <w:b/>
          <w:bCs/>
          <w:szCs w:val="28"/>
          <w:lang w:val="es-PE" w:eastAsia="en-US"/>
        </w:rPr>
        <w:t>Sáez</w:t>
      </w:r>
      <w:r w:rsidRPr="00AB7792">
        <w:rPr>
          <w:rFonts w:ascii="Arial" w:eastAsia="Calibri" w:hAnsi="Arial" w:cs="Arial"/>
          <w:szCs w:val="28"/>
          <w:lang w:val="es-PE" w:eastAsia="en-US"/>
        </w:rPr>
        <w:t xml:space="preserve">, don Jaime -en remplazo de la diputada señora Ñanco-; </w:t>
      </w:r>
      <w:r w:rsidRPr="00AB7792">
        <w:rPr>
          <w:rFonts w:ascii="Arial" w:eastAsia="Calibri" w:hAnsi="Arial" w:cs="Arial"/>
          <w:b/>
          <w:bCs/>
          <w:szCs w:val="28"/>
          <w:lang w:val="es-PE" w:eastAsia="en-US"/>
        </w:rPr>
        <w:t>Schalper</w:t>
      </w:r>
      <w:r w:rsidRPr="00AB7792">
        <w:rPr>
          <w:rFonts w:ascii="Arial" w:eastAsia="Calibri" w:hAnsi="Arial" w:cs="Arial"/>
          <w:szCs w:val="28"/>
          <w:lang w:val="es-PE" w:eastAsia="en-US"/>
        </w:rPr>
        <w:t xml:space="preserve">, don Diego; </w:t>
      </w:r>
      <w:r w:rsidRPr="00AB7792">
        <w:rPr>
          <w:rFonts w:ascii="Arial" w:eastAsia="Calibri" w:hAnsi="Arial" w:cs="Arial"/>
          <w:b/>
          <w:bCs/>
          <w:szCs w:val="28"/>
          <w:lang w:val="es-PE" w:eastAsia="en-US"/>
        </w:rPr>
        <w:t>Soto</w:t>
      </w:r>
      <w:r w:rsidRPr="00AB7792">
        <w:rPr>
          <w:rFonts w:ascii="Arial" w:eastAsia="Calibri" w:hAnsi="Arial" w:cs="Arial"/>
          <w:szCs w:val="28"/>
          <w:lang w:val="es-PE" w:eastAsia="en-US"/>
        </w:rPr>
        <w:t xml:space="preserve">, don Raúl; </w:t>
      </w:r>
      <w:r w:rsidRPr="00AB7792">
        <w:rPr>
          <w:rFonts w:ascii="Arial" w:eastAsia="Calibri" w:hAnsi="Arial" w:cs="Arial"/>
          <w:b/>
          <w:bCs/>
          <w:szCs w:val="28"/>
          <w:lang w:val="es-PE" w:eastAsia="en-US"/>
        </w:rPr>
        <w:t>Undurraga</w:t>
      </w:r>
      <w:r w:rsidRPr="00AB7792">
        <w:rPr>
          <w:rFonts w:ascii="Arial" w:eastAsia="Calibri" w:hAnsi="Arial" w:cs="Arial"/>
          <w:szCs w:val="28"/>
          <w:lang w:val="es-PE" w:eastAsia="en-US"/>
        </w:rPr>
        <w:t xml:space="preserve">, don Alberto y </w:t>
      </w:r>
      <w:r w:rsidRPr="00AB7792">
        <w:rPr>
          <w:rFonts w:ascii="Arial" w:eastAsia="Calibri" w:hAnsi="Arial" w:cs="Arial"/>
          <w:b/>
          <w:bCs/>
          <w:szCs w:val="28"/>
          <w:lang w:val="es-PE" w:eastAsia="en-US"/>
        </w:rPr>
        <w:t>Venegas</w:t>
      </w:r>
      <w:r w:rsidRPr="00AB7792">
        <w:rPr>
          <w:rFonts w:ascii="Arial" w:eastAsia="Calibri" w:hAnsi="Arial" w:cs="Arial"/>
          <w:szCs w:val="28"/>
          <w:lang w:val="es-PE" w:eastAsia="en-US"/>
        </w:rPr>
        <w:t xml:space="preserve">, don Nelson. Se abstuvieron, las diputadas señoras </w:t>
      </w:r>
      <w:r w:rsidRPr="00AB7792">
        <w:rPr>
          <w:rFonts w:ascii="Arial" w:eastAsia="Calibri" w:hAnsi="Arial" w:cs="Arial"/>
          <w:b/>
          <w:bCs/>
          <w:szCs w:val="28"/>
          <w:lang w:val="es-PE" w:eastAsia="en-US"/>
        </w:rPr>
        <w:t>Del Real</w:t>
      </w:r>
      <w:r w:rsidRPr="00AB7792">
        <w:rPr>
          <w:rFonts w:ascii="Arial" w:eastAsia="Calibri" w:hAnsi="Arial" w:cs="Arial"/>
          <w:szCs w:val="28"/>
          <w:lang w:val="es-PE" w:eastAsia="en-US"/>
        </w:rPr>
        <w:t xml:space="preserve">, doña Catalina y </w:t>
      </w:r>
      <w:r w:rsidRPr="00AB7792">
        <w:rPr>
          <w:rFonts w:ascii="Arial" w:eastAsia="Calibri" w:hAnsi="Arial" w:cs="Arial"/>
          <w:b/>
          <w:bCs/>
          <w:szCs w:val="28"/>
          <w:lang w:val="es-PE" w:eastAsia="en-US"/>
        </w:rPr>
        <w:t>Muñoz</w:t>
      </w:r>
      <w:r w:rsidRPr="00AB7792">
        <w:rPr>
          <w:rFonts w:ascii="Arial" w:eastAsia="Calibri" w:hAnsi="Arial" w:cs="Arial"/>
          <w:szCs w:val="28"/>
          <w:lang w:val="es-PE" w:eastAsia="en-US"/>
        </w:rPr>
        <w:t xml:space="preserve">, doña Francesca, y los diputados señores </w:t>
      </w:r>
      <w:r w:rsidRPr="00AB7792">
        <w:rPr>
          <w:rFonts w:ascii="Arial" w:eastAsia="Calibri" w:hAnsi="Arial" w:cs="Arial"/>
          <w:b/>
          <w:bCs/>
          <w:szCs w:val="28"/>
          <w:lang w:val="es-PE" w:eastAsia="en-US"/>
        </w:rPr>
        <w:t>Moreira</w:t>
      </w:r>
      <w:r w:rsidRPr="00AB7792">
        <w:rPr>
          <w:rFonts w:ascii="Arial" w:eastAsia="Calibri" w:hAnsi="Arial" w:cs="Arial"/>
          <w:szCs w:val="28"/>
          <w:lang w:val="es-PE" w:eastAsia="en-US"/>
        </w:rPr>
        <w:t>, don Cristhian y</w:t>
      </w:r>
      <w:r w:rsidRPr="00AB7792">
        <w:rPr>
          <w:rFonts w:ascii="Arial" w:eastAsia="Calibri" w:hAnsi="Arial" w:cs="Arial"/>
          <w:b/>
          <w:bCs/>
          <w:szCs w:val="28"/>
          <w:lang w:val="es-PE" w:eastAsia="en-US"/>
        </w:rPr>
        <w:t xml:space="preserve"> Schubert, </w:t>
      </w:r>
      <w:r w:rsidRPr="00AB7792">
        <w:rPr>
          <w:rFonts w:ascii="Arial" w:eastAsia="Calibri" w:hAnsi="Arial" w:cs="Arial"/>
          <w:szCs w:val="28"/>
          <w:lang w:val="es-PE" w:eastAsia="en-US"/>
        </w:rPr>
        <w:t xml:space="preserve">don Stephan.) </w:t>
      </w:r>
    </w:p>
    <w:p w14:paraId="0C597D67" w14:textId="77777777" w:rsidR="00AB7792" w:rsidRPr="00AB7792" w:rsidRDefault="00AB7792" w:rsidP="00AB7792">
      <w:pPr>
        <w:spacing w:before="0" w:after="0" w:line="252" w:lineRule="auto"/>
        <w:ind w:firstLine="1985"/>
        <w:rPr>
          <w:rFonts w:ascii="Arial" w:eastAsia="Calibri" w:hAnsi="Arial" w:cs="Arial"/>
          <w:szCs w:val="28"/>
          <w:lang w:val="es-CL" w:eastAsia="en-US"/>
        </w:rPr>
      </w:pPr>
    </w:p>
    <w:p w14:paraId="602C7E41" w14:textId="77777777" w:rsidR="00AB7792" w:rsidRPr="00AB7792" w:rsidRDefault="00AB7792" w:rsidP="00AB7792">
      <w:pPr>
        <w:spacing w:before="0" w:after="0"/>
        <w:ind w:firstLine="1985"/>
        <w:rPr>
          <w:rFonts w:ascii="Arial" w:eastAsia="Calibri" w:hAnsi="Arial" w:cs="Arial"/>
          <w:szCs w:val="24"/>
          <w:lang w:val="es-CL"/>
        </w:rPr>
      </w:pPr>
      <w:r w:rsidRPr="00AB7792">
        <w:rPr>
          <w:rFonts w:ascii="Arial" w:eastAsia="Calibri" w:hAnsi="Arial" w:cs="Arial"/>
          <w:szCs w:val="24"/>
          <w:lang w:val="es-CL"/>
        </w:rPr>
        <w:t xml:space="preserve">En sus fundamentaciones de voto, la diputada señora </w:t>
      </w:r>
      <w:r w:rsidRPr="00AB7792">
        <w:rPr>
          <w:rFonts w:ascii="Arial" w:eastAsia="Calibri" w:hAnsi="Arial" w:cs="Arial"/>
          <w:b/>
          <w:bCs/>
          <w:szCs w:val="24"/>
          <w:lang w:val="es-CL"/>
        </w:rPr>
        <w:t>Castillo</w:t>
      </w:r>
      <w:r w:rsidRPr="00AB7792">
        <w:rPr>
          <w:rFonts w:ascii="Arial" w:eastAsia="Calibri" w:hAnsi="Arial" w:cs="Arial"/>
          <w:szCs w:val="24"/>
          <w:lang w:val="es-CL"/>
        </w:rPr>
        <w:t xml:space="preserve"> votó a favor destacando que el tratado avanza en políticas públicas con perspectiva de género, desestimando los temores expresados sobre la definición de empresas lideradas por mujeres; el diputado señor </w:t>
      </w:r>
      <w:r w:rsidRPr="00AB7792">
        <w:rPr>
          <w:rFonts w:ascii="Arial" w:eastAsia="Calibri" w:hAnsi="Arial" w:cs="Arial"/>
          <w:b/>
          <w:bCs/>
          <w:szCs w:val="24"/>
          <w:lang w:val="es-CL"/>
        </w:rPr>
        <w:t>González</w:t>
      </w:r>
      <w:r w:rsidRPr="00AB7792">
        <w:rPr>
          <w:rFonts w:ascii="Arial" w:eastAsia="Calibri" w:hAnsi="Arial" w:cs="Arial"/>
          <w:szCs w:val="24"/>
          <w:lang w:val="es-CL"/>
        </w:rPr>
        <w:t xml:space="preserve"> también aprobó, aunque criticó la falta de definiciones más concretas y pidió que en futuros tratados se exijan compromisos más sustantivos; la diputada señora </w:t>
      </w:r>
      <w:r w:rsidRPr="00AB7792">
        <w:rPr>
          <w:rFonts w:ascii="Arial" w:eastAsia="Calibri" w:hAnsi="Arial" w:cs="Arial"/>
          <w:b/>
          <w:bCs/>
          <w:szCs w:val="24"/>
          <w:lang w:val="es-CL"/>
        </w:rPr>
        <w:t>Del Real</w:t>
      </w:r>
      <w:r w:rsidRPr="00AB7792">
        <w:rPr>
          <w:rFonts w:ascii="Arial" w:eastAsia="Calibri" w:hAnsi="Arial" w:cs="Arial"/>
          <w:szCs w:val="24"/>
          <w:lang w:val="es-CL"/>
        </w:rPr>
        <w:t xml:space="preserve"> se abstuvo, considerando que el tratado genera más burocracia y declaraciones simbólicas sin resultados reales para las mujeres; y el diputado señor </w:t>
      </w:r>
      <w:r w:rsidRPr="00AB7792">
        <w:rPr>
          <w:rFonts w:ascii="Arial" w:eastAsia="Calibri" w:hAnsi="Arial" w:cs="Arial"/>
          <w:b/>
          <w:bCs/>
          <w:szCs w:val="24"/>
          <w:lang w:val="es-CL"/>
        </w:rPr>
        <w:t>Schalper</w:t>
      </w:r>
      <w:r w:rsidRPr="00AB7792">
        <w:rPr>
          <w:rFonts w:ascii="Arial" w:eastAsia="Calibri" w:hAnsi="Arial" w:cs="Arial"/>
          <w:szCs w:val="24"/>
          <w:lang w:val="es-CL"/>
        </w:rPr>
        <w:t>, pese a sus críticas a la falta de resultados concretos y a la burocracia internacional, votó a favor valorando el estímulo al emprendimiento femenino, pero solicitando mayor exigencia al gobierno en términos de rendición de cuentas y generación de impactos tangibles.</w:t>
      </w:r>
    </w:p>
    <w:p w14:paraId="25F47967" w14:textId="77777777" w:rsidR="004412EC" w:rsidRDefault="004412EC" w:rsidP="008D6E69">
      <w:pPr>
        <w:pStyle w:val="Prrafodelista"/>
        <w:spacing w:before="0" w:after="0"/>
        <w:ind w:left="0"/>
        <w:rPr>
          <w:rFonts w:ascii="Arial" w:hAnsi="Arial" w:cs="Arial"/>
          <w:b/>
          <w:szCs w:val="24"/>
          <w:lang w:val="es-ES"/>
        </w:rPr>
      </w:pPr>
    </w:p>
    <w:p w14:paraId="2EE22C93" w14:textId="77777777" w:rsidR="00607B19" w:rsidRDefault="00607B19" w:rsidP="008D6E69">
      <w:pPr>
        <w:pStyle w:val="Prrafodelista"/>
        <w:spacing w:before="0" w:after="0"/>
        <w:ind w:left="0"/>
        <w:rPr>
          <w:rFonts w:ascii="Arial" w:hAnsi="Arial" w:cs="Arial"/>
          <w:szCs w:val="24"/>
          <w:lang w:val="es-ES"/>
        </w:rPr>
      </w:pPr>
      <w:r>
        <w:rPr>
          <w:rFonts w:ascii="Arial" w:hAnsi="Arial" w:cs="Arial"/>
          <w:b/>
          <w:szCs w:val="24"/>
          <w:lang w:val="es-ES"/>
        </w:rPr>
        <w:t>V</w:t>
      </w:r>
      <w:r w:rsidR="004412EC">
        <w:rPr>
          <w:rFonts w:ascii="Arial" w:hAnsi="Arial" w:cs="Arial"/>
          <w:b/>
          <w:szCs w:val="24"/>
          <w:lang w:val="es-ES"/>
        </w:rPr>
        <w:t>I</w:t>
      </w:r>
      <w:r w:rsidRPr="008D6E69">
        <w:rPr>
          <w:rFonts w:ascii="Arial" w:hAnsi="Arial" w:cs="Arial"/>
          <w:b/>
          <w:szCs w:val="24"/>
          <w:lang w:val="es-ES"/>
        </w:rPr>
        <w:t xml:space="preserve">.- </w:t>
      </w:r>
      <w:r w:rsidRPr="008D6E69">
        <w:rPr>
          <w:rFonts w:ascii="Arial" w:hAnsi="Arial" w:cs="Arial"/>
          <w:b/>
          <w:szCs w:val="24"/>
          <w:u w:val="single"/>
          <w:lang w:val="es-ES"/>
        </w:rPr>
        <w:t>MENCIONES REGLAMENTARIAS</w:t>
      </w:r>
      <w:r>
        <w:rPr>
          <w:rFonts w:ascii="Arial" w:hAnsi="Arial" w:cs="Arial"/>
          <w:szCs w:val="24"/>
          <w:lang w:val="es-ES"/>
        </w:rPr>
        <w:t>.</w:t>
      </w:r>
    </w:p>
    <w:p w14:paraId="35D4DA2C" w14:textId="77777777" w:rsidR="00607B19" w:rsidRPr="008D6E69" w:rsidRDefault="00607B19" w:rsidP="00CF058D">
      <w:pPr>
        <w:pStyle w:val="Sangra2detindependiente"/>
        <w:spacing w:before="0" w:after="0"/>
        <w:ind w:left="0" w:firstLine="0"/>
        <w:rPr>
          <w:rFonts w:ascii="Arial" w:hAnsi="Arial" w:cs="Arial"/>
          <w:b/>
          <w:szCs w:val="24"/>
          <w:lang w:val="es-ES"/>
        </w:rPr>
      </w:pPr>
    </w:p>
    <w:p w14:paraId="41C28A7F" w14:textId="77777777" w:rsidR="00607B19" w:rsidRPr="009910F1" w:rsidRDefault="00607B19" w:rsidP="00656D1F">
      <w:pPr>
        <w:pStyle w:val="Sangra2detindependiente"/>
        <w:spacing w:before="0" w:after="0"/>
        <w:ind w:left="0" w:firstLine="1985"/>
        <w:rPr>
          <w:rFonts w:ascii="Arial" w:hAnsi="Arial" w:cs="Arial"/>
          <w:sz w:val="24"/>
          <w:szCs w:val="24"/>
          <w:lang w:val="es-CL"/>
        </w:rPr>
      </w:pPr>
      <w:r w:rsidRPr="009910F1">
        <w:rPr>
          <w:rFonts w:ascii="Arial" w:hAnsi="Arial" w:cs="Arial"/>
          <w:sz w:val="24"/>
          <w:szCs w:val="24"/>
          <w:lang w:val="es-CL"/>
        </w:rPr>
        <w:t xml:space="preserve">En conformidad con lo preceptuado por el artículo 302 del Reglamento de la Corporación, se hace presente que la Comisión no calificó como normas de carácter orgánico constitucional o de quórum calificado ningún precepto contenido en el Proyecto de Acuerdo en Informe. Asimismo, ella determinó que sus </w:t>
      </w:r>
      <w:r>
        <w:rPr>
          <w:rFonts w:ascii="Arial" w:hAnsi="Arial" w:cs="Arial"/>
          <w:sz w:val="24"/>
          <w:szCs w:val="24"/>
          <w:lang w:val="es-CL"/>
        </w:rPr>
        <w:t>Capítulos</w:t>
      </w:r>
      <w:r w:rsidR="00323BFD">
        <w:rPr>
          <w:rFonts w:ascii="Arial" w:hAnsi="Arial" w:cs="Arial"/>
          <w:sz w:val="24"/>
          <w:szCs w:val="24"/>
          <w:lang w:val="es-CL"/>
        </w:rPr>
        <w:t xml:space="preserve"> no</w:t>
      </w:r>
      <w:r>
        <w:rPr>
          <w:rFonts w:ascii="Arial" w:hAnsi="Arial" w:cs="Arial"/>
          <w:sz w:val="24"/>
          <w:szCs w:val="24"/>
          <w:lang w:val="es-CL"/>
        </w:rPr>
        <w:t xml:space="preserve"> </w:t>
      </w:r>
      <w:r w:rsidRPr="009910F1">
        <w:rPr>
          <w:rFonts w:ascii="Arial" w:hAnsi="Arial" w:cs="Arial"/>
          <w:sz w:val="24"/>
          <w:szCs w:val="24"/>
          <w:lang w:val="es-CL"/>
        </w:rPr>
        <w:t>deben ser conocidos por la Comisión de Hacienda por</w:t>
      </w:r>
      <w:r>
        <w:rPr>
          <w:rFonts w:ascii="Arial" w:hAnsi="Arial" w:cs="Arial"/>
          <w:sz w:val="24"/>
          <w:szCs w:val="24"/>
          <w:lang w:val="es-CL"/>
        </w:rPr>
        <w:t xml:space="preserve"> </w:t>
      </w:r>
      <w:r w:rsidR="00323BFD">
        <w:rPr>
          <w:rFonts w:ascii="Arial" w:hAnsi="Arial" w:cs="Arial"/>
          <w:sz w:val="24"/>
          <w:szCs w:val="24"/>
          <w:lang w:val="es-CL"/>
        </w:rPr>
        <w:t xml:space="preserve">no </w:t>
      </w:r>
      <w:r w:rsidRPr="009910F1">
        <w:rPr>
          <w:rFonts w:ascii="Arial" w:hAnsi="Arial" w:cs="Arial"/>
          <w:sz w:val="24"/>
          <w:szCs w:val="24"/>
          <w:lang w:val="es-CL"/>
        </w:rPr>
        <w:t>tener incidencia en materia presupu</w:t>
      </w:r>
      <w:r w:rsidR="00F85385">
        <w:rPr>
          <w:rFonts w:ascii="Arial" w:hAnsi="Arial" w:cs="Arial"/>
          <w:sz w:val="24"/>
          <w:szCs w:val="24"/>
          <w:lang w:val="es-CL"/>
        </w:rPr>
        <w:t xml:space="preserve">estaria o financiera del Estado. </w:t>
      </w:r>
    </w:p>
    <w:p w14:paraId="5F481309" w14:textId="77777777" w:rsidR="00607B19" w:rsidRDefault="00607B19" w:rsidP="00CF058D">
      <w:pPr>
        <w:pStyle w:val="Sangra2detindependiente"/>
        <w:spacing w:before="0" w:after="0"/>
        <w:ind w:left="0" w:firstLine="0"/>
        <w:rPr>
          <w:rFonts w:ascii="Arial" w:hAnsi="Arial" w:cs="Arial"/>
          <w:sz w:val="24"/>
          <w:szCs w:val="24"/>
          <w:lang w:val="es-CL"/>
        </w:rPr>
      </w:pPr>
    </w:p>
    <w:p w14:paraId="6B0F257F" w14:textId="77777777" w:rsidR="00F85385" w:rsidRPr="009910F1" w:rsidRDefault="00F85385" w:rsidP="00CF058D">
      <w:pPr>
        <w:pStyle w:val="Sangra2detindependiente"/>
        <w:spacing w:before="0" w:after="0"/>
        <w:ind w:left="0" w:firstLine="0"/>
        <w:rPr>
          <w:rFonts w:ascii="Arial" w:hAnsi="Arial" w:cs="Arial"/>
          <w:sz w:val="24"/>
          <w:szCs w:val="24"/>
          <w:lang w:val="es-CL"/>
        </w:rPr>
      </w:pPr>
    </w:p>
    <w:p w14:paraId="3F1E6230" w14:textId="77777777" w:rsidR="00607B19" w:rsidRPr="009910F1" w:rsidRDefault="00607B19" w:rsidP="00656D1F">
      <w:pPr>
        <w:pStyle w:val="Sangra2detindependiente"/>
        <w:spacing w:before="0" w:after="0"/>
        <w:ind w:left="0" w:firstLine="1985"/>
        <w:rPr>
          <w:rFonts w:ascii="Arial" w:hAnsi="Arial" w:cs="Arial"/>
          <w:sz w:val="24"/>
          <w:szCs w:val="24"/>
          <w:lang w:val="es-CL"/>
        </w:rPr>
      </w:pPr>
      <w:r w:rsidRPr="009910F1">
        <w:rPr>
          <w:rFonts w:ascii="Arial" w:hAnsi="Arial" w:cs="Arial"/>
          <w:sz w:val="24"/>
          <w:szCs w:val="24"/>
          <w:lang w:val="es-CL"/>
        </w:rPr>
        <w:t>Como consecuencia de los antecedentes expuestos y visto el contenido formativo del Acuerdo en trámite, la Comisión decidió recomendar a la H. Cámara aprobar dicho instrumento, para lo cual propone adoptar el artículo único del Proyecto de Acuerd</w:t>
      </w:r>
      <w:r>
        <w:rPr>
          <w:rFonts w:ascii="Arial" w:hAnsi="Arial" w:cs="Arial"/>
          <w:sz w:val="24"/>
          <w:szCs w:val="24"/>
          <w:lang w:val="es-CL"/>
        </w:rPr>
        <w:t>o, cuyo texto es el siguiente:</w:t>
      </w:r>
    </w:p>
    <w:p w14:paraId="0BA99864" w14:textId="77777777" w:rsidR="00607B19" w:rsidRDefault="00607B19" w:rsidP="00445A11">
      <w:pPr>
        <w:pStyle w:val="Sangra2detindependiente"/>
        <w:spacing w:before="0" w:after="0"/>
        <w:ind w:left="0" w:firstLine="0"/>
        <w:rPr>
          <w:rFonts w:ascii="Arial" w:hAnsi="Arial" w:cs="Arial"/>
          <w:szCs w:val="24"/>
          <w:lang w:val="es-CL"/>
        </w:rPr>
      </w:pPr>
    </w:p>
    <w:p w14:paraId="0447FCB6" w14:textId="77777777" w:rsidR="00607B19" w:rsidRDefault="00607B19" w:rsidP="00445A11">
      <w:pPr>
        <w:pStyle w:val="Sangra2detindependiente"/>
        <w:spacing w:before="0" w:after="0"/>
        <w:ind w:left="0" w:firstLine="0"/>
        <w:rPr>
          <w:rFonts w:ascii="Arial" w:hAnsi="Arial" w:cs="Arial"/>
          <w:szCs w:val="24"/>
          <w:lang w:val="es-CL"/>
        </w:rPr>
      </w:pPr>
    </w:p>
    <w:p w14:paraId="58B6976D" w14:textId="77777777" w:rsidR="00955155" w:rsidRDefault="00955155" w:rsidP="00445A11">
      <w:pPr>
        <w:pStyle w:val="Sangra2detindependiente"/>
        <w:spacing w:before="0" w:after="0"/>
        <w:ind w:left="0" w:firstLine="0"/>
        <w:rPr>
          <w:rFonts w:ascii="Arial" w:hAnsi="Arial" w:cs="Arial"/>
          <w:szCs w:val="24"/>
          <w:lang w:val="es-CL"/>
        </w:rPr>
      </w:pPr>
    </w:p>
    <w:p w14:paraId="6FDC0B1C" w14:textId="77777777" w:rsidR="00607B19" w:rsidRDefault="00607B19" w:rsidP="00445A11">
      <w:pPr>
        <w:pStyle w:val="Sangra2detindependiente"/>
        <w:spacing w:before="0" w:after="0"/>
        <w:ind w:left="0" w:firstLine="0"/>
        <w:rPr>
          <w:rFonts w:ascii="Arial" w:hAnsi="Arial" w:cs="Arial"/>
          <w:szCs w:val="24"/>
          <w:lang w:val="es-CL"/>
        </w:rPr>
      </w:pPr>
    </w:p>
    <w:p w14:paraId="67A31B31" w14:textId="77777777" w:rsidR="00607B19" w:rsidRPr="00C14059" w:rsidRDefault="00607B19" w:rsidP="00445A11">
      <w:pPr>
        <w:pStyle w:val="Sangra2detindependiente"/>
        <w:spacing w:before="0" w:after="0"/>
        <w:ind w:left="0" w:firstLine="0"/>
        <w:jc w:val="center"/>
        <w:rPr>
          <w:rFonts w:ascii="Arial" w:hAnsi="Arial" w:cs="Arial"/>
          <w:b/>
          <w:sz w:val="24"/>
          <w:szCs w:val="24"/>
          <w:lang w:val="es-CL"/>
        </w:rPr>
      </w:pPr>
      <w:r w:rsidRPr="00C14059">
        <w:rPr>
          <w:rFonts w:ascii="Arial" w:hAnsi="Arial" w:cs="Arial"/>
          <w:b/>
          <w:sz w:val="24"/>
          <w:szCs w:val="24"/>
          <w:lang w:val="es-CL"/>
        </w:rPr>
        <w:t>P R O Y E C T O   D E   A C U E R D O</w:t>
      </w:r>
    </w:p>
    <w:p w14:paraId="775727E6" w14:textId="77777777" w:rsidR="00607B19" w:rsidRDefault="00607B19" w:rsidP="00961590">
      <w:pPr>
        <w:pStyle w:val="Sangra2detindependiente"/>
        <w:spacing w:before="0" w:after="0"/>
        <w:ind w:left="0" w:firstLine="0"/>
        <w:rPr>
          <w:rFonts w:ascii="Arial" w:hAnsi="Arial" w:cs="Arial"/>
          <w:szCs w:val="24"/>
          <w:lang w:val="es-CL"/>
        </w:rPr>
      </w:pPr>
    </w:p>
    <w:p w14:paraId="65A2A17B" w14:textId="77777777" w:rsidR="00607B19" w:rsidRPr="00445A11" w:rsidRDefault="00607B19" w:rsidP="00EF08DC">
      <w:pPr>
        <w:spacing w:before="0" w:after="0"/>
        <w:rPr>
          <w:rFonts w:ascii="Arial" w:hAnsi="Arial" w:cs="Arial"/>
          <w:b/>
          <w:spacing w:val="-3"/>
          <w:szCs w:val="24"/>
          <w:lang w:val="es-CL"/>
        </w:rPr>
      </w:pPr>
    </w:p>
    <w:p w14:paraId="2B19E080" w14:textId="77777777" w:rsidR="000049CC" w:rsidRPr="00BC1890" w:rsidRDefault="0074592B" w:rsidP="00BC1890">
      <w:pPr>
        <w:spacing w:after="0"/>
        <w:ind w:firstLine="1985"/>
        <w:rPr>
          <w:rFonts w:ascii="Arial" w:hAnsi="Arial" w:cs="Arial"/>
          <w:szCs w:val="24"/>
          <w:lang w:val="es-ES"/>
        </w:rPr>
      </w:pPr>
      <w:r w:rsidRPr="007F01D3">
        <w:rPr>
          <w:rFonts w:ascii="Arial" w:hAnsi="Arial" w:cs="Arial"/>
          <w:b/>
          <w:bCs/>
          <w:szCs w:val="24"/>
          <w:lang w:val="es-ES"/>
        </w:rPr>
        <w:t>“ARTÍCULO ÚNICO.-</w:t>
      </w:r>
      <w:r w:rsidRPr="007F01D3">
        <w:rPr>
          <w:rFonts w:ascii="Arial" w:hAnsi="Arial" w:cs="Arial"/>
          <w:szCs w:val="24"/>
          <w:lang w:val="es-ES"/>
        </w:rPr>
        <w:t xml:space="preserve"> </w:t>
      </w:r>
      <w:r w:rsidRPr="00BC1890">
        <w:rPr>
          <w:rFonts w:ascii="Arial" w:hAnsi="Arial" w:cs="Arial"/>
          <w:szCs w:val="24"/>
          <w:lang w:val="es-ES"/>
        </w:rPr>
        <w:t>Apruébase el “</w:t>
      </w:r>
      <w:r w:rsidR="00BC1890" w:rsidRPr="00BC1890">
        <w:rPr>
          <w:rFonts w:ascii="Arial" w:hAnsi="Arial" w:cs="Arial"/>
          <w:bCs/>
          <w:szCs w:val="24"/>
        </w:rPr>
        <w:t>Protocolo por el cual se adicionan los capítulos de Género y Comercio, y de Micro, Pequeñas y Medianas Empresas, al Tratado de Libre Comercio entre la República de Chile y los Estados Unidos Mexicanos, suscrito en Ciudad de México el 30 de septiembre de 2024",</w:t>
      </w:r>
    </w:p>
    <w:p w14:paraId="1AC648CC" w14:textId="77777777" w:rsidR="000049CC" w:rsidRDefault="000049CC" w:rsidP="0074592B">
      <w:pPr>
        <w:spacing w:after="0"/>
        <w:ind w:firstLine="1985"/>
        <w:rPr>
          <w:rFonts w:ascii="Arial" w:hAnsi="Arial" w:cs="Arial"/>
          <w:szCs w:val="24"/>
          <w:lang w:val="es-ES"/>
        </w:rPr>
      </w:pPr>
    </w:p>
    <w:p w14:paraId="43E379B9" w14:textId="77777777" w:rsidR="000049CC" w:rsidRDefault="000049CC" w:rsidP="0074592B">
      <w:pPr>
        <w:spacing w:after="0"/>
        <w:ind w:firstLine="1985"/>
        <w:rPr>
          <w:rFonts w:ascii="Arial" w:hAnsi="Arial" w:cs="Arial"/>
          <w:szCs w:val="24"/>
          <w:lang w:val="es-ES"/>
        </w:rPr>
      </w:pPr>
    </w:p>
    <w:p w14:paraId="08C19038" w14:textId="77777777" w:rsidR="00607B19" w:rsidRPr="00445A11" w:rsidRDefault="00607B19" w:rsidP="00445A11">
      <w:pPr>
        <w:tabs>
          <w:tab w:val="left" w:pos="2268"/>
        </w:tabs>
        <w:autoSpaceDE w:val="0"/>
        <w:autoSpaceDN w:val="0"/>
        <w:adjustRightInd w:val="0"/>
        <w:spacing w:before="0" w:after="0"/>
        <w:ind w:right="20"/>
        <w:jc w:val="center"/>
        <w:rPr>
          <w:rFonts w:ascii="Arial" w:hAnsi="Arial" w:cs="Arial"/>
          <w:b/>
          <w:szCs w:val="24"/>
        </w:rPr>
      </w:pPr>
      <w:r w:rsidRPr="00445A11">
        <w:rPr>
          <w:rFonts w:ascii="Arial" w:hAnsi="Arial" w:cs="Arial"/>
          <w:b/>
          <w:szCs w:val="24"/>
        </w:rPr>
        <w:t>____________________________</w:t>
      </w:r>
    </w:p>
    <w:p w14:paraId="04C657F0" w14:textId="77777777" w:rsidR="00607B19" w:rsidRDefault="00607B19" w:rsidP="00445A11">
      <w:pPr>
        <w:tabs>
          <w:tab w:val="left" w:pos="2268"/>
        </w:tabs>
        <w:autoSpaceDE w:val="0"/>
        <w:autoSpaceDN w:val="0"/>
        <w:adjustRightInd w:val="0"/>
        <w:spacing w:before="0" w:after="0"/>
        <w:ind w:right="20"/>
        <w:rPr>
          <w:rFonts w:ascii="Arial" w:hAnsi="Arial" w:cs="Arial"/>
          <w:szCs w:val="24"/>
        </w:rPr>
      </w:pPr>
    </w:p>
    <w:p w14:paraId="48285061" w14:textId="77777777" w:rsidR="00031766" w:rsidRDefault="00031766" w:rsidP="00445A11">
      <w:pPr>
        <w:tabs>
          <w:tab w:val="left" w:pos="2268"/>
        </w:tabs>
        <w:autoSpaceDE w:val="0"/>
        <w:autoSpaceDN w:val="0"/>
        <w:adjustRightInd w:val="0"/>
        <w:spacing w:before="0" w:after="0"/>
        <w:ind w:right="20"/>
        <w:rPr>
          <w:rFonts w:ascii="Arial" w:hAnsi="Arial" w:cs="Arial"/>
          <w:szCs w:val="24"/>
        </w:rPr>
      </w:pPr>
    </w:p>
    <w:p w14:paraId="4DA069EF" w14:textId="77777777" w:rsidR="00031766" w:rsidRDefault="00031766" w:rsidP="00445A11">
      <w:pPr>
        <w:tabs>
          <w:tab w:val="left" w:pos="2268"/>
        </w:tabs>
        <w:autoSpaceDE w:val="0"/>
        <w:autoSpaceDN w:val="0"/>
        <w:adjustRightInd w:val="0"/>
        <w:spacing w:before="0" w:after="0"/>
        <w:ind w:right="20"/>
        <w:rPr>
          <w:rFonts w:ascii="Arial" w:hAnsi="Arial" w:cs="Arial"/>
          <w:szCs w:val="24"/>
        </w:rPr>
      </w:pPr>
    </w:p>
    <w:p w14:paraId="1E0CE7B8" w14:textId="77777777" w:rsidR="00607B19" w:rsidRPr="00C6611F" w:rsidRDefault="00607B19" w:rsidP="00E70100">
      <w:pPr>
        <w:spacing w:before="0" w:after="160" w:line="252" w:lineRule="auto"/>
        <w:ind w:firstLine="1985"/>
        <w:rPr>
          <w:rFonts w:ascii="Arial" w:hAnsi="Arial" w:cs="Arial"/>
          <w:szCs w:val="24"/>
          <w:lang w:val="es-ES"/>
        </w:rPr>
      </w:pPr>
      <w:r w:rsidRPr="004412EC">
        <w:rPr>
          <w:rFonts w:ascii="Arial" w:hAnsi="Arial" w:cs="Arial"/>
          <w:szCs w:val="24"/>
        </w:rPr>
        <w:t>Discutido y despachado en sesi</w:t>
      </w:r>
      <w:r w:rsidR="00323BFD" w:rsidRPr="004412EC">
        <w:rPr>
          <w:rFonts w:ascii="Arial" w:hAnsi="Arial" w:cs="Arial"/>
          <w:szCs w:val="24"/>
        </w:rPr>
        <w:t>o</w:t>
      </w:r>
      <w:r w:rsidR="000352B8" w:rsidRPr="004412EC">
        <w:rPr>
          <w:rFonts w:ascii="Arial" w:hAnsi="Arial" w:cs="Arial"/>
          <w:szCs w:val="24"/>
        </w:rPr>
        <w:t>n</w:t>
      </w:r>
      <w:r w:rsidR="00323BFD" w:rsidRPr="004412EC">
        <w:rPr>
          <w:rFonts w:ascii="Arial" w:hAnsi="Arial" w:cs="Arial"/>
          <w:szCs w:val="24"/>
        </w:rPr>
        <w:t>es</w:t>
      </w:r>
      <w:r w:rsidRPr="004412EC">
        <w:rPr>
          <w:rFonts w:ascii="Arial" w:hAnsi="Arial" w:cs="Arial"/>
          <w:szCs w:val="24"/>
        </w:rPr>
        <w:t xml:space="preserve"> de fecha </w:t>
      </w:r>
      <w:r w:rsidR="000049CC">
        <w:rPr>
          <w:rFonts w:ascii="Arial" w:hAnsi="Arial" w:cs="Arial"/>
          <w:szCs w:val="24"/>
        </w:rPr>
        <w:t>6</w:t>
      </w:r>
      <w:r w:rsidR="00323BFD" w:rsidRPr="004412EC">
        <w:rPr>
          <w:rFonts w:ascii="Arial" w:hAnsi="Arial" w:cs="Arial"/>
          <w:szCs w:val="24"/>
        </w:rPr>
        <w:t xml:space="preserve"> y 1</w:t>
      </w:r>
      <w:r w:rsidR="000049CC">
        <w:rPr>
          <w:rFonts w:ascii="Arial" w:hAnsi="Arial" w:cs="Arial"/>
          <w:szCs w:val="24"/>
        </w:rPr>
        <w:t>3</w:t>
      </w:r>
      <w:r w:rsidR="000352B8" w:rsidRPr="004412EC">
        <w:rPr>
          <w:rFonts w:ascii="Arial" w:hAnsi="Arial" w:cs="Arial"/>
          <w:szCs w:val="24"/>
        </w:rPr>
        <w:t xml:space="preserve"> de </w:t>
      </w:r>
      <w:r w:rsidR="000049CC">
        <w:rPr>
          <w:rFonts w:ascii="Arial" w:hAnsi="Arial" w:cs="Arial"/>
          <w:szCs w:val="24"/>
        </w:rPr>
        <w:t xml:space="preserve">mayo, y 10 de junio </w:t>
      </w:r>
      <w:r w:rsidR="00985DBE" w:rsidRPr="004412EC">
        <w:rPr>
          <w:rFonts w:ascii="Arial" w:hAnsi="Arial" w:cs="Arial"/>
          <w:szCs w:val="24"/>
        </w:rPr>
        <w:t>de 202</w:t>
      </w:r>
      <w:r w:rsidR="000049CC">
        <w:rPr>
          <w:rFonts w:ascii="Arial" w:hAnsi="Arial" w:cs="Arial"/>
          <w:szCs w:val="24"/>
        </w:rPr>
        <w:t>5</w:t>
      </w:r>
      <w:r w:rsidRPr="004412EC">
        <w:rPr>
          <w:rFonts w:ascii="Arial" w:hAnsi="Arial" w:cs="Arial"/>
          <w:szCs w:val="24"/>
        </w:rPr>
        <w:t>, celebrada</w:t>
      </w:r>
      <w:r w:rsidR="00985DBE" w:rsidRPr="004412EC">
        <w:rPr>
          <w:rFonts w:ascii="Arial" w:hAnsi="Arial" w:cs="Arial"/>
          <w:szCs w:val="24"/>
        </w:rPr>
        <w:t>s</w:t>
      </w:r>
      <w:r w:rsidRPr="004412EC">
        <w:rPr>
          <w:rFonts w:ascii="Arial" w:hAnsi="Arial" w:cs="Arial"/>
          <w:szCs w:val="24"/>
        </w:rPr>
        <w:t xml:space="preserve"> bajo la presidencia de</w:t>
      </w:r>
      <w:r w:rsidR="000049CC">
        <w:rPr>
          <w:rFonts w:ascii="Arial" w:hAnsi="Arial" w:cs="Arial"/>
          <w:szCs w:val="24"/>
        </w:rPr>
        <w:t xml:space="preserve"> </w:t>
      </w:r>
      <w:r w:rsidR="00985DBE" w:rsidRPr="004412EC">
        <w:rPr>
          <w:rFonts w:ascii="Arial" w:hAnsi="Arial" w:cs="Arial"/>
          <w:szCs w:val="24"/>
        </w:rPr>
        <w:t>l</w:t>
      </w:r>
      <w:r w:rsidR="000049CC">
        <w:rPr>
          <w:rFonts w:ascii="Arial" w:hAnsi="Arial" w:cs="Arial"/>
          <w:szCs w:val="24"/>
        </w:rPr>
        <w:t>a</w:t>
      </w:r>
      <w:r w:rsidRPr="004412EC">
        <w:rPr>
          <w:rFonts w:ascii="Arial" w:hAnsi="Arial" w:cs="Arial"/>
          <w:szCs w:val="24"/>
        </w:rPr>
        <w:t xml:space="preserve"> H. Diputad</w:t>
      </w:r>
      <w:r w:rsidR="000049CC">
        <w:rPr>
          <w:rFonts w:ascii="Arial" w:hAnsi="Arial" w:cs="Arial"/>
          <w:szCs w:val="24"/>
        </w:rPr>
        <w:t>a</w:t>
      </w:r>
      <w:r w:rsidRPr="004412EC">
        <w:rPr>
          <w:rFonts w:ascii="Arial" w:hAnsi="Arial" w:cs="Arial"/>
          <w:szCs w:val="24"/>
        </w:rPr>
        <w:t xml:space="preserve"> do</w:t>
      </w:r>
      <w:r w:rsidR="000049CC">
        <w:rPr>
          <w:rFonts w:ascii="Arial" w:hAnsi="Arial" w:cs="Arial"/>
          <w:szCs w:val="24"/>
        </w:rPr>
        <w:t>ña</w:t>
      </w:r>
      <w:r w:rsidRPr="004412EC">
        <w:rPr>
          <w:rFonts w:ascii="Arial" w:hAnsi="Arial" w:cs="Arial"/>
          <w:szCs w:val="24"/>
        </w:rPr>
        <w:t xml:space="preserve"> </w:t>
      </w:r>
      <w:r w:rsidR="000049CC">
        <w:rPr>
          <w:rFonts w:ascii="Arial" w:hAnsi="Arial" w:cs="Arial"/>
          <w:b/>
          <w:szCs w:val="24"/>
        </w:rPr>
        <w:t>Ericka</w:t>
      </w:r>
      <w:r w:rsidR="00985DBE" w:rsidRPr="004412EC">
        <w:rPr>
          <w:rFonts w:ascii="Arial" w:hAnsi="Arial" w:cs="Arial"/>
          <w:b/>
          <w:szCs w:val="24"/>
        </w:rPr>
        <w:t xml:space="preserve"> </w:t>
      </w:r>
      <w:r w:rsidR="000049CC">
        <w:rPr>
          <w:rFonts w:ascii="Arial" w:hAnsi="Arial" w:cs="Arial"/>
          <w:b/>
          <w:szCs w:val="24"/>
        </w:rPr>
        <w:t>Ñanco</w:t>
      </w:r>
      <w:r w:rsidR="00985DBE" w:rsidRPr="004412EC">
        <w:rPr>
          <w:rFonts w:ascii="Arial" w:hAnsi="Arial" w:cs="Arial"/>
          <w:b/>
          <w:szCs w:val="24"/>
        </w:rPr>
        <w:t xml:space="preserve"> V</w:t>
      </w:r>
      <w:r w:rsidR="000049CC">
        <w:rPr>
          <w:rFonts w:ascii="Arial" w:hAnsi="Arial" w:cs="Arial"/>
          <w:b/>
          <w:szCs w:val="24"/>
        </w:rPr>
        <w:t>ásquez</w:t>
      </w:r>
      <w:r w:rsidRPr="004412EC">
        <w:rPr>
          <w:rFonts w:ascii="Arial" w:hAnsi="Arial" w:cs="Arial"/>
          <w:szCs w:val="24"/>
        </w:rPr>
        <w:t>, y con la asistencia de la</w:t>
      </w:r>
      <w:r w:rsidR="00985DBE" w:rsidRPr="004412EC">
        <w:rPr>
          <w:rFonts w:ascii="Arial" w:hAnsi="Arial" w:cs="Arial"/>
          <w:szCs w:val="24"/>
        </w:rPr>
        <w:t>s</w:t>
      </w:r>
      <w:r w:rsidRPr="004412EC">
        <w:rPr>
          <w:rFonts w:ascii="Arial" w:hAnsi="Arial" w:cs="Arial"/>
          <w:szCs w:val="24"/>
        </w:rPr>
        <w:t xml:space="preserve"> diputada</w:t>
      </w:r>
      <w:r w:rsidR="00985DBE" w:rsidRPr="004412EC">
        <w:rPr>
          <w:rFonts w:ascii="Arial" w:hAnsi="Arial" w:cs="Arial"/>
          <w:szCs w:val="24"/>
        </w:rPr>
        <w:t>s</w:t>
      </w:r>
      <w:r w:rsidRPr="004412EC">
        <w:rPr>
          <w:rFonts w:ascii="Arial" w:hAnsi="Arial" w:cs="Arial"/>
          <w:szCs w:val="24"/>
        </w:rPr>
        <w:t xml:space="preserve"> señora</w:t>
      </w:r>
      <w:r w:rsidR="00985DBE" w:rsidRPr="004412EC">
        <w:rPr>
          <w:rFonts w:ascii="Arial" w:hAnsi="Arial" w:cs="Arial"/>
          <w:szCs w:val="24"/>
        </w:rPr>
        <w:t>s</w:t>
      </w:r>
      <w:r w:rsidRPr="004412EC">
        <w:rPr>
          <w:rFonts w:ascii="Arial" w:hAnsi="Arial" w:cs="Arial"/>
          <w:szCs w:val="24"/>
        </w:rPr>
        <w:t xml:space="preserve"> </w:t>
      </w:r>
      <w:r w:rsidR="00323BFD" w:rsidRPr="004412EC">
        <w:rPr>
          <w:rFonts w:ascii="Arial" w:hAnsi="Arial" w:cs="Arial"/>
          <w:b/>
          <w:szCs w:val="24"/>
        </w:rPr>
        <w:t>Castilo</w:t>
      </w:r>
      <w:r w:rsidR="00985DBE" w:rsidRPr="004412EC">
        <w:rPr>
          <w:rFonts w:ascii="Arial" w:hAnsi="Arial" w:cs="Arial"/>
          <w:b/>
          <w:bCs/>
          <w:szCs w:val="24"/>
          <w:lang w:val="es-ES"/>
        </w:rPr>
        <w:t xml:space="preserve">, </w:t>
      </w:r>
      <w:r w:rsidRPr="004412EC">
        <w:rPr>
          <w:rFonts w:ascii="Arial" w:hAnsi="Arial" w:cs="Arial"/>
          <w:szCs w:val="24"/>
          <w:lang w:val="es-ES"/>
        </w:rPr>
        <w:t xml:space="preserve">doña </w:t>
      </w:r>
      <w:r w:rsidR="00323BFD" w:rsidRPr="004412EC">
        <w:rPr>
          <w:rFonts w:ascii="Arial" w:hAnsi="Arial" w:cs="Arial"/>
          <w:szCs w:val="24"/>
          <w:lang w:val="es-ES"/>
        </w:rPr>
        <w:t xml:space="preserve">Natalie; </w:t>
      </w:r>
      <w:r w:rsidR="00323BFD" w:rsidRPr="004412EC">
        <w:rPr>
          <w:rFonts w:ascii="Arial" w:hAnsi="Arial" w:cs="Arial"/>
          <w:b/>
          <w:szCs w:val="24"/>
          <w:lang w:val="es-ES"/>
        </w:rPr>
        <w:t>Del Real</w:t>
      </w:r>
      <w:r w:rsidR="00323BFD" w:rsidRPr="004412EC">
        <w:rPr>
          <w:rFonts w:ascii="Arial" w:hAnsi="Arial" w:cs="Arial"/>
          <w:szCs w:val="24"/>
          <w:lang w:val="es-ES"/>
        </w:rPr>
        <w:t>, doña Catalina</w:t>
      </w:r>
      <w:r w:rsidR="00E70100" w:rsidRPr="004412EC">
        <w:rPr>
          <w:rFonts w:ascii="Arial" w:hAnsi="Arial" w:cs="Arial"/>
          <w:szCs w:val="24"/>
          <w:lang w:val="es-ES"/>
        </w:rPr>
        <w:t xml:space="preserve">; y </w:t>
      </w:r>
      <w:r w:rsidR="00E70100" w:rsidRPr="004412EC">
        <w:rPr>
          <w:rFonts w:ascii="Arial" w:hAnsi="Arial" w:cs="Arial"/>
          <w:b/>
          <w:szCs w:val="24"/>
          <w:lang w:val="es-ES"/>
        </w:rPr>
        <w:t>Muñoz</w:t>
      </w:r>
      <w:r w:rsidR="00E70100" w:rsidRPr="004412EC">
        <w:rPr>
          <w:rFonts w:ascii="Arial" w:hAnsi="Arial" w:cs="Arial"/>
          <w:szCs w:val="24"/>
          <w:lang w:val="es-ES"/>
        </w:rPr>
        <w:t>, doña Fran</w:t>
      </w:r>
      <w:r w:rsidR="00323BFD" w:rsidRPr="004412EC">
        <w:rPr>
          <w:rFonts w:ascii="Arial" w:hAnsi="Arial" w:cs="Arial"/>
          <w:szCs w:val="24"/>
          <w:lang w:val="es-ES"/>
        </w:rPr>
        <w:t>ce</w:t>
      </w:r>
      <w:r w:rsidR="00985DBE" w:rsidRPr="004412EC">
        <w:rPr>
          <w:rFonts w:ascii="Arial" w:hAnsi="Arial" w:cs="Arial"/>
          <w:szCs w:val="24"/>
          <w:lang w:val="es-ES"/>
        </w:rPr>
        <w:t>sca, y</w:t>
      </w:r>
      <w:r w:rsidR="00E70100" w:rsidRPr="004412EC">
        <w:rPr>
          <w:rFonts w:ascii="Arial" w:hAnsi="Arial" w:cs="Arial"/>
          <w:szCs w:val="24"/>
          <w:lang w:val="es-ES"/>
        </w:rPr>
        <w:t xml:space="preserve"> de</w:t>
      </w:r>
      <w:r w:rsidRPr="004412EC">
        <w:rPr>
          <w:rFonts w:ascii="Arial" w:hAnsi="Arial" w:cs="Arial"/>
          <w:szCs w:val="24"/>
          <w:lang w:val="es-ES"/>
        </w:rPr>
        <w:t xml:space="preserve"> los diputados señores </w:t>
      </w:r>
      <w:r w:rsidR="00E70100" w:rsidRPr="004412EC">
        <w:rPr>
          <w:rFonts w:ascii="Arial" w:hAnsi="Arial" w:cs="Arial"/>
          <w:b/>
          <w:szCs w:val="24"/>
          <w:lang w:val="es-ES"/>
        </w:rPr>
        <w:t>Gonzalez</w:t>
      </w:r>
      <w:r w:rsidR="00E70100" w:rsidRPr="004412EC">
        <w:rPr>
          <w:rFonts w:ascii="Arial" w:hAnsi="Arial" w:cs="Arial"/>
          <w:szCs w:val="24"/>
          <w:lang w:val="es-ES"/>
        </w:rPr>
        <w:t xml:space="preserve">, don Félix; </w:t>
      </w:r>
      <w:r w:rsidR="00E70100" w:rsidRPr="004412EC">
        <w:rPr>
          <w:rFonts w:ascii="Arial" w:hAnsi="Arial" w:cs="Arial"/>
          <w:b/>
          <w:szCs w:val="24"/>
          <w:lang w:val="es-ES"/>
        </w:rPr>
        <w:t>Labbé,</w:t>
      </w:r>
      <w:r w:rsidR="00E70100" w:rsidRPr="004412EC">
        <w:rPr>
          <w:rFonts w:ascii="Arial" w:hAnsi="Arial" w:cs="Arial"/>
          <w:szCs w:val="24"/>
          <w:lang w:val="es-ES"/>
        </w:rPr>
        <w:t xml:space="preserve"> don Cristián; </w:t>
      </w:r>
      <w:r w:rsidR="00B14AA5" w:rsidRPr="00B14AA5">
        <w:rPr>
          <w:rFonts w:ascii="Arial" w:hAnsi="Arial" w:cs="Arial"/>
          <w:b/>
          <w:szCs w:val="24"/>
          <w:lang w:val="es-ES"/>
        </w:rPr>
        <w:t>Mirosevic</w:t>
      </w:r>
      <w:r w:rsidR="00B14AA5">
        <w:rPr>
          <w:rFonts w:ascii="Arial" w:hAnsi="Arial" w:cs="Arial"/>
          <w:szCs w:val="24"/>
          <w:lang w:val="es-ES"/>
        </w:rPr>
        <w:t xml:space="preserve">, don Vlado; </w:t>
      </w:r>
      <w:r w:rsidR="00E70100" w:rsidRPr="004412EC">
        <w:rPr>
          <w:rFonts w:ascii="Arial" w:hAnsi="Arial" w:cs="Arial"/>
          <w:b/>
          <w:szCs w:val="24"/>
          <w:lang w:val="es-ES"/>
        </w:rPr>
        <w:t>Moreira</w:t>
      </w:r>
      <w:r w:rsidR="00E70100" w:rsidRPr="004412EC">
        <w:rPr>
          <w:rFonts w:ascii="Arial" w:hAnsi="Arial" w:cs="Arial"/>
          <w:szCs w:val="24"/>
          <w:lang w:val="es-ES"/>
        </w:rPr>
        <w:t>, don Cristhian;</w:t>
      </w:r>
      <w:r w:rsidR="00E70100" w:rsidRPr="00C6611F">
        <w:rPr>
          <w:rFonts w:ascii="Arial" w:hAnsi="Arial" w:cs="Arial"/>
          <w:b/>
          <w:szCs w:val="24"/>
          <w:lang w:val="es-ES"/>
        </w:rPr>
        <w:t xml:space="preserve"> </w:t>
      </w:r>
      <w:r w:rsidR="00E70100" w:rsidRPr="004412EC">
        <w:rPr>
          <w:rFonts w:ascii="Arial" w:hAnsi="Arial" w:cs="Arial"/>
          <w:b/>
          <w:szCs w:val="24"/>
          <w:lang w:val="es-ES"/>
        </w:rPr>
        <w:t>Schalper</w:t>
      </w:r>
      <w:r w:rsidR="00E70100" w:rsidRPr="004412EC">
        <w:rPr>
          <w:rFonts w:ascii="Arial" w:hAnsi="Arial" w:cs="Arial"/>
          <w:szCs w:val="24"/>
          <w:lang w:val="es-ES"/>
        </w:rPr>
        <w:t xml:space="preserve">, don Diego; </w:t>
      </w:r>
      <w:r w:rsidR="00E70100" w:rsidRPr="004412EC">
        <w:rPr>
          <w:rFonts w:ascii="Arial" w:hAnsi="Arial" w:cs="Arial"/>
          <w:b/>
          <w:szCs w:val="24"/>
          <w:lang w:val="es-ES"/>
        </w:rPr>
        <w:t>Schubert,</w:t>
      </w:r>
      <w:r w:rsidR="00E70100" w:rsidRPr="004412EC">
        <w:rPr>
          <w:rFonts w:ascii="Arial" w:hAnsi="Arial" w:cs="Arial"/>
          <w:szCs w:val="24"/>
          <w:lang w:val="es-ES"/>
        </w:rPr>
        <w:t xml:space="preserve"> don </w:t>
      </w:r>
      <w:r w:rsidR="00E70100" w:rsidRPr="004412EC">
        <w:rPr>
          <w:rFonts w:ascii="Arial" w:eastAsia="Calibri" w:hAnsi="Arial" w:cs="Arial"/>
          <w:szCs w:val="24"/>
          <w:lang w:val="es-PE" w:eastAsia="en-US"/>
        </w:rPr>
        <w:t xml:space="preserve">Stephan; </w:t>
      </w:r>
      <w:r w:rsidR="00E70100" w:rsidRPr="004412EC">
        <w:rPr>
          <w:rFonts w:ascii="Arial" w:eastAsia="Calibri" w:hAnsi="Arial" w:cs="Arial"/>
          <w:b/>
          <w:szCs w:val="24"/>
          <w:lang w:val="es-PE" w:eastAsia="en-US"/>
        </w:rPr>
        <w:t>Soto</w:t>
      </w:r>
      <w:r w:rsidR="00C6611F">
        <w:rPr>
          <w:rFonts w:ascii="Arial" w:eastAsia="Calibri" w:hAnsi="Arial" w:cs="Arial"/>
          <w:szCs w:val="24"/>
          <w:lang w:val="es-PE" w:eastAsia="en-US"/>
        </w:rPr>
        <w:t>, don Raúl;</w:t>
      </w:r>
      <w:r w:rsidR="00E70100" w:rsidRPr="004412EC">
        <w:rPr>
          <w:rFonts w:ascii="Arial" w:hAnsi="Arial" w:cs="Arial"/>
          <w:szCs w:val="24"/>
          <w:lang w:val="es-ES"/>
        </w:rPr>
        <w:t xml:space="preserve"> </w:t>
      </w:r>
      <w:r w:rsidRPr="004412EC">
        <w:rPr>
          <w:rFonts w:ascii="Arial" w:hAnsi="Arial" w:cs="Arial"/>
          <w:b/>
          <w:szCs w:val="24"/>
          <w:lang w:val="es-ES"/>
        </w:rPr>
        <w:t>Undurraga</w:t>
      </w:r>
      <w:r w:rsidR="00C6611F">
        <w:rPr>
          <w:rFonts w:ascii="Arial" w:hAnsi="Arial" w:cs="Arial"/>
          <w:szCs w:val="24"/>
          <w:lang w:val="es-ES"/>
        </w:rPr>
        <w:t xml:space="preserve">, don Alberto, y </w:t>
      </w:r>
      <w:r w:rsidR="00C6611F" w:rsidRPr="00C6611F">
        <w:rPr>
          <w:rFonts w:ascii="Arial" w:hAnsi="Arial" w:cs="Arial"/>
          <w:b/>
          <w:szCs w:val="24"/>
          <w:lang w:val="es-ES"/>
        </w:rPr>
        <w:t>Venegas</w:t>
      </w:r>
      <w:r w:rsidR="00C6611F">
        <w:rPr>
          <w:rFonts w:ascii="Arial" w:hAnsi="Arial" w:cs="Arial"/>
          <w:szCs w:val="24"/>
          <w:lang w:val="es-ES"/>
        </w:rPr>
        <w:t>, don Nelson.</w:t>
      </w:r>
    </w:p>
    <w:p w14:paraId="702234EA" w14:textId="77777777" w:rsidR="00C6611F" w:rsidRPr="004412EC" w:rsidRDefault="00C6611F" w:rsidP="00E70100">
      <w:pPr>
        <w:spacing w:before="0" w:after="160" w:line="252" w:lineRule="auto"/>
        <w:ind w:firstLine="1985"/>
        <w:rPr>
          <w:rFonts w:ascii="Arial" w:hAnsi="Arial" w:cs="Arial"/>
          <w:szCs w:val="24"/>
          <w:lang w:val="es-ES"/>
        </w:rPr>
      </w:pPr>
      <w:r w:rsidRPr="00C6611F">
        <w:rPr>
          <w:rFonts w:ascii="Arial" w:hAnsi="Arial" w:cs="Arial"/>
          <w:szCs w:val="24"/>
          <w:lang w:val="es-ES"/>
        </w:rPr>
        <w:t>Asistieron, asimismo, a sus sesiones</w:t>
      </w:r>
      <w:r>
        <w:rPr>
          <w:rFonts w:ascii="Arial" w:hAnsi="Arial" w:cs="Arial"/>
          <w:b/>
          <w:szCs w:val="24"/>
          <w:lang w:val="es-ES"/>
        </w:rPr>
        <w:t xml:space="preserve"> </w:t>
      </w:r>
      <w:r w:rsidRPr="00C6611F">
        <w:rPr>
          <w:rFonts w:ascii="Arial" w:hAnsi="Arial" w:cs="Arial"/>
          <w:szCs w:val="24"/>
          <w:lang w:val="es-ES"/>
        </w:rPr>
        <w:t>la señora</w:t>
      </w:r>
      <w:r>
        <w:rPr>
          <w:rFonts w:ascii="Arial" w:hAnsi="Arial" w:cs="Arial"/>
          <w:b/>
          <w:szCs w:val="24"/>
          <w:lang w:val="es-ES"/>
        </w:rPr>
        <w:t xml:space="preserve"> Concha</w:t>
      </w:r>
      <w:r w:rsidRPr="00C6611F">
        <w:rPr>
          <w:rFonts w:ascii="Arial" w:hAnsi="Arial" w:cs="Arial"/>
          <w:szCs w:val="24"/>
          <w:lang w:val="es-ES"/>
        </w:rPr>
        <w:t>, doña Sara,</w:t>
      </w:r>
      <w:r>
        <w:rPr>
          <w:rFonts w:ascii="Arial" w:hAnsi="Arial" w:cs="Arial"/>
          <w:b/>
          <w:szCs w:val="24"/>
          <w:lang w:val="es-ES"/>
        </w:rPr>
        <w:t xml:space="preserve"> </w:t>
      </w:r>
      <w:r w:rsidRPr="00C6611F">
        <w:rPr>
          <w:rFonts w:ascii="Arial" w:hAnsi="Arial" w:cs="Arial"/>
          <w:szCs w:val="24"/>
          <w:lang w:val="es-ES"/>
        </w:rPr>
        <w:t>(en reemplazo de la señora Muñoz, doña Francesca</w:t>
      </w:r>
      <w:r>
        <w:rPr>
          <w:rFonts w:ascii="Arial" w:hAnsi="Arial" w:cs="Arial"/>
          <w:szCs w:val="24"/>
          <w:lang w:val="es-ES"/>
        </w:rPr>
        <w:t>)</w:t>
      </w:r>
      <w:r w:rsidRPr="00627738">
        <w:rPr>
          <w:rFonts w:ascii="Arial" w:hAnsi="Arial" w:cs="Arial"/>
          <w:bCs/>
          <w:szCs w:val="24"/>
          <w:lang w:val="es-ES"/>
        </w:rPr>
        <w:t xml:space="preserve">, y </w:t>
      </w:r>
      <w:r w:rsidRPr="00C6611F">
        <w:rPr>
          <w:rFonts w:ascii="Arial" w:hAnsi="Arial" w:cs="Arial"/>
          <w:b/>
          <w:szCs w:val="24"/>
          <w:lang w:val="es-ES"/>
        </w:rPr>
        <w:t>Saez</w:t>
      </w:r>
      <w:r>
        <w:rPr>
          <w:rFonts w:ascii="Arial" w:hAnsi="Arial" w:cs="Arial"/>
          <w:szCs w:val="24"/>
          <w:lang w:val="es-ES"/>
        </w:rPr>
        <w:t>, don Jaime (en reemplazo de la señora Ñanco, doña Ericka);</w:t>
      </w:r>
    </w:p>
    <w:p w14:paraId="6B54E240" w14:textId="77777777" w:rsidR="00607B19" w:rsidRPr="004412EC" w:rsidRDefault="00607B19" w:rsidP="00961590">
      <w:pPr>
        <w:pStyle w:val="Prrafodelista"/>
        <w:spacing w:before="0" w:after="0"/>
        <w:ind w:left="0"/>
        <w:rPr>
          <w:rFonts w:ascii="Arial" w:hAnsi="Arial" w:cs="Arial"/>
          <w:szCs w:val="24"/>
          <w:lang w:val="es-ES"/>
        </w:rPr>
      </w:pPr>
    </w:p>
    <w:p w14:paraId="3278AB29" w14:textId="77777777" w:rsidR="00607B19" w:rsidRPr="004412EC" w:rsidRDefault="00607B19" w:rsidP="00D317C5">
      <w:pPr>
        <w:pStyle w:val="Prrafodelista"/>
        <w:spacing w:before="0" w:after="0"/>
        <w:ind w:left="0" w:firstLine="1985"/>
        <w:rPr>
          <w:rFonts w:ascii="Arial" w:hAnsi="Arial" w:cs="Arial"/>
          <w:szCs w:val="24"/>
          <w:lang w:val="es-ES"/>
        </w:rPr>
      </w:pPr>
      <w:r w:rsidRPr="004412EC">
        <w:rPr>
          <w:rFonts w:ascii="Arial" w:hAnsi="Arial" w:cs="Arial"/>
          <w:szCs w:val="24"/>
          <w:lang w:val="es-ES"/>
        </w:rPr>
        <w:t xml:space="preserve">Se designó como Diputado Informante, al señor </w:t>
      </w:r>
      <w:r w:rsidR="00C6611F">
        <w:rPr>
          <w:rFonts w:ascii="Arial" w:hAnsi="Arial" w:cs="Arial"/>
          <w:b/>
          <w:szCs w:val="24"/>
          <w:lang w:val="es-ES"/>
        </w:rPr>
        <w:t>MIROSEVIC</w:t>
      </w:r>
      <w:r w:rsidR="00C6611F" w:rsidRPr="004412EC">
        <w:rPr>
          <w:rFonts w:ascii="Arial" w:hAnsi="Arial" w:cs="Arial"/>
          <w:b/>
          <w:szCs w:val="24"/>
          <w:lang w:val="es-ES"/>
        </w:rPr>
        <w:t>,</w:t>
      </w:r>
      <w:r w:rsidRPr="004412EC">
        <w:rPr>
          <w:rFonts w:ascii="Arial" w:hAnsi="Arial" w:cs="Arial"/>
          <w:szCs w:val="24"/>
          <w:lang w:val="es-ES"/>
        </w:rPr>
        <w:t xml:space="preserve"> don </w:t>
      </w:r>
      <w:r w:rsidR="000049CC">
        <w:rPr>
          <w:rFonts w:ascii="Arial" w:hAnsi="Arial" w:cs="Arial"/>
          <w:szCs w:val="24"/>
          <w:lang w:val="es-ES"/>
        </w:rPr>
        <w:t>Vlado</w:t>
      </w:r>
      <w:r w:rsidRPr="004412EC">
        <w:rPr>
          <w:rFonts w:ascii="Arial" w:hAnsi="Arial" w:cs="Arial"/>
          <w:szCs w:val="24"/>
          <w:lang w:val="es-ES"/>
        </w:rPr>
        <w:t>.</w:t>
      </w:r>
    </w:p>
    <w:p w14:paraId="5A4B0BC0" w14:textId="77777777" w:rsidR="00607B19" w:rsidRDefault="00607B19" w:rsidP="00961590">
      <w:pPr>
        <w:pStyle w:val="Prrafodelista"/>
        <w:spacing w:before="0" w:after="0"/>
        <w:ind w:left="0"/>
        <w:rPr>
          <w:rFonts w:ascii="Arial" w:hAnsi="Arial" w:cs="Arial"/>
          <w:szCs w:val="24"/>
          <w:lang w:val="es-ES"/>
        </w:rPr>
      </w:pPr>
    </w:p>
    <w:p w14:paraId="0C0EA603" w14:textId="77777777" w:rsidR="00607B19" w:rsidRDefault="00607B19" w:rsidP="00961590">
      <w:pPr>
        <w:pStyle w:val="Prrafodelista"/>
        <w:spacing w:before="0" w:after="0"/>
        <w:ind w:left="0"/>
        <w:rPr>
          <w:rFonts w:ascii="Arial" w:hAnsi="Arial" w:cs="Arial"/>
          <w:b/>
          <w:szCs w:val="24"/>
          <w:lang w:val="es-ES"/>
        </w:rPr>
      </w:pPr>
    </w:p>
    <w:p w14:paraId="29036BBA" w14:textId="77777777" w:rsidR="00607B19" w:rsidRDefault="00607B19" w:rsidP="00094570">
      <w:pPr>
        <w:pStyle w:val="Prrafodelista"/>
        <w:spacing w:before="0" w:after="0"/>
        <w:ind w:left="0" w:firstLine="1985"/>
        <w:rPr>
          <w:rFonts w:ascii="Arial" w:hAnsi="Arial" w:cs="Arial"/>
          <w:szCs w:val="24"/>
          <w:lang w:val="es-ES"/>
        </w:rPr>
      </w:pPr>
      <w:r w:rsidRPr="00094570">
        <w:rPr>
          <w:rFonts w:ascii="Arial" w:hAnsi="Arial" w:cs="Arial"/>
          <w:b/>
          <w:szCs w:val="24"/>
          <w:lang w:val="es-ES"/>
        </w:rPr>
        <w:t>SALA DE LA COMISION</w:t>
      </w:r>
      <w:r w:rsidR="00D839EE">
        <w:rPr>
          <w:rFonts w:ascii="Arial" w:hAnsi="Arial" w:cs="Arial"/>
          <w:szCs w:val="24"/>
          <w:lang w:val="es-ES"/>
        </w:rPr>
        <w:t xml:space="preserve">, a </w:t>
      </w:r>
      <w:r w:rsidR="000049CC">
        <w:rPr>
          <w:rFonts w:ascii="Arial" w:hAnsi="Arial" w:cs="Arial"/>
          <w:szCs w:val="24"/>
          <w:lang w:val="es-ES"/>
        </w:rPr>
        <w:t>10</w:t>
      </w:r>
      <w:r>
        <w:rPr>
          <w:rFonts w:ascii="Arial" w:hAnsi="Arial" w:cs="Arial"/>
          <w:szCs w:val="24"/>
          <w:lang w:val="es-ES"/>
        </w:rPr>
        <w:t xml:space="preserve"> de </w:t>
      </w:r>
      <w:r w:rsidR="000049CC">
        <w:rPr>
          <w:rFonts w:ascii="Arial" w:hAnsi="Arial" w:cs="Arial"/>
          <w:szCs w:val="24"/>
          <w:lang w:val="es-ES"/>
        </w:rPr>
        <w:t>junio</w:t>
      </w:r>
      <w:r>
        <w:rPr>
          <w:rFonts w:ascii="Arial" w:hAnsi="Arial" w:cs="Arial"/>
          <w:szCs w:val="24"/>
          <w:lang w:val="es-ES"/>
        </w:rPr>
        <w:t xml:space="preserve"> de 202</w:t>
      </w:r>
      <w:r w:rsidR="000049CC">
        <w:rPr>
          <w:rFonts w:ascii="Arial" w:hAnsi="Arial" w:cs="Arial"/>
          <w:szCs w:val="24"/>
          <w:lang w:val="es-ES"/>
        </w:rPr>
        <w:t>5</w:t>
      </w:r>
      <w:r>
        <w:rPr>
          <w:rFonts w:ascii="Arial" w:hAnsi="Arial" w:cs="Arial"/>
          <w:szCs w:val="24"/>
          <w:lang w:val="es-ES"/>
        </w:rPr>
        <w:t>.</w:t>
      </w:r>
    </w:p>
    <w:p w14:paraId="03487F9D" w14:textId="77777777" w:rsidR="00607B19" w:rsidRDefault="00607B19" w:rsidP="00961590">
      <w:pPr>
        <w:pStyle w:val="Prrafodelista"/>
        <w:spacing w:before="0" w:after="0"/>
        <w:ind w:left="0"/>
        <w:rPr>
          <w:rFonts w:ascii="Arial" w:hAnsi="Arial" w:cs="Arial"/>
          <w:szCs w:val="24"/>
          <w:lang w:val="es-ES"/>
        </w:rPr>
      </w:pPr>
    </w:p>
    <w:p w14:paraId="0F5450A0" w14:textId="77777777" w:rsidR="00607B19" w:rsidRDefault="00607B19" w:rsidP="00961590">
      <w:pPr>
        <w:pStyle w:val="Prrafodelista"/>
        <w:spacing w:before="0" w:after="0"/>
        <w:ind w:left="0"/>
        <w:rPr>
          <w:rFonts w:ascii="Arial" w:hAnsi="Arial" w:cs="Arial"/>
          <w:szCs w:val="24"/>
          <w:lang w:val="es-ES"/>
        </w:rPr>
      </w:pPr>
    </w:p>
    <w:p w14:paraId="30A5D282" w14:textId="77777777" w:rsidR="00607B19" w:rsidRDefault="00607B19" w:rsidP="00961590">
      <w:pPr>
        <w:pStyle w:val="Prrafodelista"/>
        <w:spacing w:before="0" w:after="0"/>
        <w:ind w:left="0"/>
        <w:rPr>
          <w:rFonts w:ascii="Arial" w:hAnsi="Arial" w:cs="Arial"/>
          <w:szCs w:val="24"/>
          <w:lang w:val="es-ES"/>
        </w:rPr>
      </w:pPr>
    </w:p>
    <w:p w14:paraId="6489A189" w14:textId="77777777" w:rsidR="00607B19" w:rsidRDefault="00607B19" w:rsidP="00961590">
      <w:pPr>
        <w:pStyle w:val="Prrafodelista"/>
        <w:spacing w:before="0" w:after="0"/>
        <w:ind w:left="0"/>
        <w:rPr>
          <w:rFonts w:ascii="Arial" w:hAnsi="Arial" w:cs="Arial"/>
          <w:szCs w:val="24"/>
          <w:lang w:val="es-ES"/>
        </w:rPr>
      </w:pPr>
    </w:p>
    <w:p w14:paraId="0F06FC95" w14:textId="77777777" w:rsidR="00607B19" w:rsidRDefault="00607B19" w:rsidP="00961590">
      <w:pPr>
        <w:pStyle w:val="Prrafodelista"/>
        <w:spacing w:before="0" w:after="0"/>
        <w:ind w:left="0"/>
        <w:rPr>
          <w:rFonts w:ascii="Arial" w:hAnsi="Arial" w:cs="Arial"/>
          <w:szCs w:val="24"/>
          <w:lang w:val="es-ES"/>
        </w:rPr>
      </w:pPr>
    </w:p>
    <w:p w14:paraId="1A14A49E" w14:textId="77777777" w:rsidR="00607B19" w:rsidRPr="00094570" w:rsidRDefault="00607B19" w:rsidP="00094570">
      <w:pPr>
        <w:pStyle w:val="Prrafodelista"/>
        <w:spacing w:before="0" w:after="0"/>
        <w:ind w:left="3055" w:firstLine="1985"/>
        <w:rPr>
          <w:rFonts w:ascii="Arial" w:hAnsi="Arial" w:cs="Arial"/>
          <w:b/>
          <w:szCs w:val="24"/>
          <w:lang w:val="es-ES"/>
        </w:rPr>
      </w:pPr>
      <w:r w:rsidRPr="00094570">
        <w:rPr>
          <w:rFonts w:ascii="Arial" w:hAnsi="Arial" w:cs="Arial"/>
          <w:b/>
          <w:szCs w:val="24"/>
          <w:lang w:val="es-ES"/>
        </w:rPr>
        <w:t>Pedro N. Muga Ramirez</w:t>
      </w:r>
    </w:p>
    <w:p w14:paraId="24FBF5A0" w14:textId="77777777" w:rsidR="00607B19" w:rsidRPr="004513AB" w:rsidRDefault="00607B19" w:rsidP="009578B4">
      <w:pPr>
        <w:pStyle w:val="Prrafodelista"/>
        <w:spacing w:before="0" w:after="0"/>
        <w:ind w:left="3055" w:firstLine="1265"/>
        <w:rPr>
          <w:rFonts w:cs="Courier New"/>
          <w:szCs w:val="24"/>
          <w:lang w:val="es-CL"/>
        </w:rPr>
      </w:pPr>
      <w:r>
        <w:rPr>
          <w:rFonts w:ascii="Arial" w:hAnsi="Arial" w:cs="Arial"/>
          <w:szCs w:val="24"/>
          <w:lang w:val="es-ES"/>
        </w:rPr>
        <w:t>Abogado, Secretario de la Comisión</w:t>
      </w:r>
    </w:p>
    <w:sectPr w:rsidR="00607B19" w:rsidRPr="004513AB" w:rsidSect="00F167A5">
      <w:headerReference w:type="default" r:id="rId11"/>
      <w:headerReference w:type="first" r:id="rId12"/>
      <w:endnotePr>
        <w:numFmt w:val="decimal"/>
      </w:endnotePr>
      <w:pgSz w:w="12242" w:h="18722" w:code="138"/>
      <w:pgMar w:top="2268" w:right="1134" w:bottom="1985" w:left="1701" w:header="284" w:footer="3362"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936FD" w14:textId="77777777" w:rsidR="007B228A" w:rsidRDefault="007B228A">
      <w:pPr>
        <w:spacing w:line="20" w:lineRule="exact"/>
      </w:pPr>
    </w:p>
  </w:endnote>
  <w:endnote w:type="continuationSeparator" w:id="0">
    <w:p w14:paraId="6D2E37F8" w14:textId="77777777" w:rsidR="007B228A" w:rsidRDefault="007B228A">
      <w:r>
        <w:t xml:space="preserve"> </w:t>
      </w:r>
    </w:p>
  </w:endnote>
  <w:endnote w:type="continuationNotice" w:id="1">
    <w:p w14:paraId="4BBD1109" w14:textId="77777777" w:rsidR="007B228A" w:rsidRDefault="007B22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7726D" w14:textId="77777777" w:rsidR="007B228A" w:rsidRDefault="007B228A">
      <w:r>
        <w:separator/>
      </w:r>
    </w:p>
  </w:footnote>
  <w:footnote w:type="continuationSeparator" w:id="0">
    <w:p w14:paraId="358D5BE8" w14:textId="77777777" w:rsidR="007B228A" w:rsidRDefault="007B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6D146" w14:textId="77777777" w:rsidR="00434C72" w:rsidRDefault="00434C72">
    <w:pPr>
      <w:pStyle w:val="Encabezado"/>
      <w:jc w:val="center"/>
    </w:pPr>
    <w:r>
      <w:fldChar w:fldCharType="begin"/>
    </w:r>
    <w:r>
      <w:instrText>PAGE   \* MERGEFORMAT</w:instrText>
    </w:r>
    <w:r>
      <w:fldChar w:fldCharType="separate"/>
    </w:r>
    <w:r w:rsidR="006E74B9" w:rsidRPr="006E74B9">
      <w:rPr>
        <w:noProof/>
        <w:lang w:val="es-ES"/>
      </w:rPr>
      <w:t>10</w:t>
    </w:r>
    <w:r>
      <w:rPr>
        <w:noProof/>
        <w:lang w:val="es-ES"/>
      </w:rPr>
      <w:fldChar w:fldCharType="end"/>
    </w:r>
  </w:p>
  <w:p w14:paraId="22174C97" w14:textId="77777777" w:rsidR="00434C72" w:rsidRDefault="00434C72">
    <w:pPr>
      <w:spacing w:before="0" w:after="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8C1A7" w14:textId="77777777" w:rsidR="00434C72" w:rsidRDefault="00434C72">
    <w:pPr>
      <w:pStyle w:val="Encabezado"/>
      <w:jc w:val="center"/>
    </w:pPr>
  </w:p>
  <w:p w14:paraId="797A1362" w14:textId="77777777" w:rsidR="00434C72" w:rsidRDefault="00434C72" w:rsidP="00373053">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24D"/>
    <w:multiLevelType w:val="hybridMultilevel"/>
    <w:tmpl w:val="C9509ECE"/>
    <w:lvl w:ilvl="0" w:tplc="340A0017">
      <w:start w:val="1"/>
      <w:numFmt w:val="lowerLetter"/>
      <w:lvlText w:val="%1)"/>
      <w:lvlJc w:val="left"/>
      <w:pPr>
        <w:ind w:left="720" w:hanging="360"/>
      </w:pPr>
      <w:rPr>
        <w:rFonts w:hint="default"/>
      </w:rPr>
    </w:lvl>
    <w:lvl w:ilvl="1" w:tplc="F29CD0E2">
      <w:start w:val="1"/>
      <w:numFmt w:val="lowerLetter"/>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EE4D7A"/>
    <w:multiLevelType w:val="hybridMultilevel"/>
    <w:tmpl w:val="B6F0A500"/>
    <w:lvl w:ilvl="0" w:tplc="B3CAD39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8418E"/>
    <w:multiLevelType w:val="hybridMultilevel"/>
    <w:tmpl w:val="3228B7F8"/>
    <w:lvl w:ilvl="0" w:tplc="C7C20946">
      <w:start w:val="1"/>
      <w:numFmt w:val="upperRoman"/>
      <w:pStyle w:val="Puesto"/>
      <w:lvlText w:val="%1."/>
      <w:lvlJc w:val="left"/>
      <w:pPr>
        <w:ind w:left="720" w:hanging="360"/>
      </w:pPr>
      <w:rPr>
        <w:rFonts w:ascii="Courier New" w:hAnsi="Courier New" w:cs="Times New Roman" w:hint="default"/>
        <w:b/>
        <w:i w:val="0"/>
        <w:sz w:val="24"/>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 w15:restartNumberingAfterBreak="0">
    <w:nsid w:val="14577606"/>
    <w:multiLevelType w:val="singleLevel"/>
    <w:tmpl w:val="7F0689F4"/>
    <w:lvl w:ilvl="0">
      <w:start w:val="1"/>
      <w:numFmt w:val="upperRoman"/>
      <w:pStyle w:val="EstiloTtulo1CourierNew"/>
      <w:lvlText w:val="%1."/>
      <w:lvlJc w:val="left"/>
      <w:pPr>
        <w:tabs>
          <w:tab w:val="num" w:pos="3544"/>
        </w:tabs>
        <w:ind w:left="3544" w:hanging="709"/>
      </w:pPr>
      <w:rPr>
        <w:rFonts w:ascii="Courier New" w:hAnsi="Courier New" w:cs="Times New Roman" w:hint="default"/>
        <w:b/>
        <w:i w:val="0"/>
        <w:caps/>
        <w:strike w:val="0"/>
        <w:dstrike w:val="0"/>
        <w:sz w:val="24"/>
        <w:szCs w:val="24"/>
        <w:vertAlign w:val="baseline"/>
      </w:rPr>
    </w:lvl>
  </w:abstractNum>
  <w:abstractNum w:abstractNumId="4" w15:restartNumberingAfterBreak="0">
    <w:nsid w:val="19F872FB"/>
    <w:multiLevelType w:val="hybridMultilevel"/>
    <w:tmpl w:val="D54C6BFC"/>
    <w:lvl w:ilvl="0" w:tplc="E094286A">
      <w:start w:val="1"/>
      <w:numFmt w:val="lowerLetter"/>
      <w:lvlText w:val="%1."/>
      <w:lvlJc w:val="left"/>
      <w:pPr>
        <w:ind w:left="720" w:hanging="360"/>
      </w:pPr>
      <w:rPr>
        <w:rFonts w:ascii="Courier New" w:hAnsi="Courier New" w:cs="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877C3F"/>
    <w:multiLevelType w:val="hybridMultilevel"/>
    <w:tmpl w:val="7F7EADAE"/>
    <w:lvl w:ilvl="0" w:tplc="1B40BD76">
      <w:start w:val="1"/>
      <w:numFmt w:val="decimal"/>
      <w:lvlText w:val="%1."/>
      <w:lvlJc w:val="left"/>
      <w:pPr>
        <w:ind w:left="720" w:hanging="360"/>
      </w:pPr>
      <w:rPr>
        <w:rFonts w:ascii="Courier New" w:hAnsi="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C5A294F"/>
    <w:multiLevelType w:val="hybridMultilevel"/>
    <w:tmpl w:val="ECB43D10"/>
    <w:lvl w:ilvl="0" w:tplc="7BBAF24C">
      <w:start w:val="1"/>
      <w:numFmt w:val="decimal"/>
      <w:lvlText w:val="%1)"/>
      <w:lvlJc w:val="left"/>
      <w:pPr>
        <w:ind w:left="2345" w:hanging="360"/>
      </w:pPr>
      <w:rPr>
        <w:rFonts w:hint="default"/>
        <w:b/>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7" w15:restartNumberingAfterBreak="0">
    <w:nsid w:val="2DA25648"/>
    <w:multiLevelType w:val="multilevel"/>
    <w:tmpl w:val="9F82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52C3"/>
    <w:multiLevelType w:val="hybridMultilevel"/>
    <w:tmpl w:val="3482DB0E"/>
    <w:lvl w:ilvl="0" w:tplc="340A0011">
      <w:start w:val="1"/>
      <w:numFmt w:val="decimal"/>
      <w:lvlText w:val="%1)"/>
      <w:lvlJc w:val="left"/>
      <w:pPr>
        <w:ind w:left="4264" w:hanging="360"/>
      </w:pPr>
    </w:lvl>
    <w:lvl w:ilvl="1" w:tplc="340A0011">
      <w:start w:val="1"/>
      <w:numFmt w:val="decimal"/>
      <w:lvlText w:val="%2)"/>
      <w:lvlJc w:val="left"/>
      <w:pPr>
        <w:ind w:left="720"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9" w15:restartNumberingAfterBreak="0">
    <w:nsid w:val="2E9A0607"/>
    <w:multiLevelType w:val="singleLevel"/>
    <w:tmpl w:val="EC121228"/>
    <w:lvl w:ilvl="0">
      <w:start w:val="1"/>
      <w:numFmt w:val="decimal"/>
      <w:pStyle w:val="Ttulo2"/>
      <w:lvlText w:val="%1."/>
      <w:lvlJc w:val="left"/>
      <w:pPr>
        <w:tabs>
          <w:tab w:val="num" w:pos="709"/>
        </w:tabs>
        <w:ind w:left="709" w:hanging="709"/>
      </w:pPr>
      <w:rPr>
        <w:rFonts w:ascii="Courier New" w:hAnsi="Courier New" w:cs="Times New Roman" w:hint="default"/>
        <w:b/>
        <w:i w:val="0"/>
        <w:caps w:val="0"/>
        <w:strike w:val="0"/>
        <w:dstrike w:val="0"/>
        <w:vanish w:val="0"/>
        <w:color w:val="000000"/>
        <w:sz w:val="24"/>
        <w:szCs w:val="24"/>
        <w:vertAlign w:val="baseline"/>
      </w:rPr>
    </w:lvl>
  </w:abstractNum>
  <w:abstractNum w:abstractNumId="10" w15:restartNumberingAfterBreak="0">
    <w:nsid w:val="30DF04D3"/>
    <w:multiLevelType w:val="singleLevel"/>
    <w:tmpl w:val="9E4EC636"/>
    <w:lvl w:ilvl="0">
      <w:start w:val="1"/>
      <w:numFmt w:val="lowerLetter"/>
      <w:pStyle w:val="Ttulo3"/>
      <w:lvlText w:val="%1."/>
      <w:lvlJc w:val="left"/>
      <w:pPr>
        <w:tabs>
          <w:tab w:val="num" w:pos="4253"/>
        </w:tabs>
        <w:ind w:left="4253" w:hanging="709"/>
      </w:pPr>
      <w:rPr>
        <w:rFonts w:ascii="Courier New" w:hAnsi="Courier New" w:cs="Times New Roman" w:hint="default"/>
        <w:b/>
        <w:i w:val="0"/>
        <w:caps w:val="0"/>
        <w:strike w:val="0"/>
        <w:dstrike w:val="0"/>
        <w:vanish w:val="0"/>
        <w:color w:val="auto"/>
        <w:sz w:val="24"/>
        <w:vertAlign w:val="baseline"/>
      </w:rPr>
    </w:lvl>
  </w:abstractNum>
  <w:abstractNum w:abstractNumId="11" w15:restartNumberingAfterBreak="0">
    <w:nsid w:val="353D32A7"/>
    <w:multiLevelType w:val="hybridMultilevel"/>
    <w:tmpl w:val="E460C1B4"/>
    <w:lvl w:ilvl="0" w:tplc="D87EE066">
      <w:start w:val="1"/>
      <w:numFmt w:val="upperRoman"/>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7000C9"/>
    <w:multiLevelType w:val="hybridMultilevel"/>
    <w:tmpl w:val="603443A0"/>
    <w:lvl w:ilvl="0" w:tplc="340A0011">
      <w:start w:val="1"/>
      <w:numFmt w:val="decimal"/>
      <w:lvlText w:val="%1)"/>
      <w:lvlJc w:val="left"/>
      <w:pPr>
        <w:ind w:left="3637" w:hanging="660"/>
      </w:pPr>
      <w:rPr>
        <w:rFonts w:hint="default"/>
      </w:rPr>
    </w:lvl>
    <w:lvl w:ilvl="1" w:tplc="340A0019" w:tentative="1">
      <w:start w:val="1"/>
      <w:numFmt w:val="lowerLetter"/>
      <w:lvlText w:val="%2."/>
      <w:lvlJc w:val="left"/>
      <w:pPr>
        <w:ind w:left="4057" w:hanging="360"/>
      </w:pPr>
    </w:lvl>
    <w:lvl w:ilvl="2" w:tplc="340A001B" w:tentative="1">
      <w:start w:val="1"/>
      <w:numFmt w:val="lowerRoman"/>
      <w:lvlText w:val="%3."/>
      <w:lvlJc w:val="right"/>
      <w:pPr>
        <w:ind w:left="4777" w:hanging="180"/>
      </w:pPr>
    </w:lvl>
    <w:lvl w:ilvl="3" w:tplc="340A000F" w:tentative="1">
      <w:start w:val="1"/>
      <w:numFmt w:val="decimal"/>
      <w:lvlText w:val="%4."/>
      <w:lvlJc w:val="left"/>
      <w:pPr>
        <w:ind w:left="5497" w:hanging="360"/>
      </w:pPr>
    </w:lvl>
    <w:lvl w:ilvl="4" w:tplc="340A0019" w:tentative="1">
      <w:start w:val="1"/>
      <w:numFmt w:val="lowerLetter"/>
      <w:lvlText w:val="%5."/>
      <w:lvlJc w:val="left"/>
      <w:pPr>
        <w:ind w:left="6217" w:hanging="360"/>
      </w:pPr>
    </w:lvl>
    <w:lvl w:ilvl="5" w:tplc="340A001B" w:tentative="1">
      <w:start w:val="1"/>
      <w:numFmt w:val="lowerRoman"/>
      <w:lvlText w:val="%6."/>
      <w:lvlJc w:val="right"/>
      <w:pPr>
        <w:ind w:left="6937" w:hanging="180"/>
      </w:pPr>
    </w:lvl>
    <w:lvl w:ilvl="6" w:tplc="340A000F" w:tentative="1">
      <w:start w:val="1"/>
      <w:numFmt w:val="decimal"/>
      <w:lvlText w:val="%7."/>
      <w:lvlJc w:val="left"/>
      <w:pPr>
        <w:ind w:left="7657" w:hanging="360"/>
      </w:pPr>
    </w:lvl>
    <w:lvl w:ilvl="7" w:tplc="340A0019" w:tentative="1">
      <w:start w:val="1"/>
      <w:numFmt w:val="lowerLetter"/>
      <w:lvlText w:val="%8."/>
      <w:lvlJc w:val="left"/>
      <w:pPr>
        <w:ind w:left="8377" w:hanging="360"/>
      </w:pPr>
    </w:lvl>
    <w:lvl w:ilvl="8" w:tplc="340A001B" w:tentative="1">
      <w:start w:val="1"/>
      <w:numFmt w:val="lowerRoman"/>
      <w:lvlText w:val="%9."/>
      <w:lvlJc w:val="right"/>
      <w:pPr>
        <w:ind w:left="9097" w:hanging="180"/>
      </w:pPr>
    </w:lvl>
  </w:abstractNum>
  <w:abstractNum w:abstractNumId="13" w15:restartNumberingAfterBreak="0">
    <w:nsid w:val="38846BCE"/>
    <w:multiLevelType w:val="multilevel"/>
    <w:tmpl w:val="34E81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39161A"/>
    <w:multiLevelType w:val="singleLevel"/>
    <w:tmpl w:val="EF5C1F6A"/>
    <w:lvl w:ilvl="0">
      <w:start w:val="1"/>
      <w:numFmt w:val="decimal"/>
      <w:pStyle w:val="Sangradetextonormal"/>
      <w:lvlText w:val="%1."/>
      <w:lvlJc w:val="left"/>
      <w:pPr>
        <w:tabs>
          <w:tab w:val="num" w:pos="3195"/>
        </w:tabs>
        <w:ind w:left="2835"/>
      </w:pPr>
      <w:rPr>
        <w:rFonts w:ascii="Courier" w:hAnsi="Courier" w:cs="Times New Roman" w:hint="default"/>
        <w:b/>
        <w:i w:val="0"/>
        <w:caps/>
        <w:strike w:val="0"/>
        <w:dstrike w:val="0"/>
        <w:vanish w:val="0"/>
        <w:color w:val="000000"/>
        <w:sz w:val="24"/>
        <w:vertAlign w:val="baseline"/>
      </w:rPr>
    </w:lvl>
  </w:abstractNum>
  <w:abstractNum w:abstractNumId="15" w15:restartNumberingAfterBreak="0">
    <w:nsid w:val="4A362D33"/>
    <w:multiLevelType w:val="hybridMultilevel"/>
    <w:tmpl w:val="23DE6422"/>
    <w:lvl w:ilvl="0" w:tplc="0C18493E">
      <w:numFmt w:val="bullet"/>
      <w:lvlText w:val="-"/>
      <w:lvlJc w:val="left"/>
      <w:pPr>
        <w:ind w:left="3192" w:hanging="360"/>
      </w:pPr>
      <w:rPr>
        <w:rFonts w:ascii="Courier New" w:eastAsia="Courier" w:hAnsi="Courier New" w:cs="Courier New" w:hint="default"/>
      </w:rPr>
    </w:lvl>
    <w:lvl w:ilvl="1" w:tplc="340A0003" w:tentative="1">
      <w:start w:val="1"/>
      <w:numFmt w:val="bullet"/>
      <w:lvlText w:val="o"/>
      <w:lvlJc w:val="left"/>
      <w:pPr>
        <w:ind w:left="3912" w:hanging="360"/>
      </w:pPr>
      <w:rPr>
        <w:rFonts w:ascii="Courier New" w:hAnsi="Courier New" w:cs="Courier New" w:hint="default"/>
      </w:rPr>
    </w:lvl>
    <w:lvl w:ilvl="2" w:tplc="340A0005" w:tentative="1">
      <w:start w:val="1"/>
      <w:numFmt w:val="bullet"/>
      <w:lvlText w:val=""/>
      <w:lvlJc w:val="left"/>
      <w:pPr>
        <w:ind w:left="4632" w:hanging="360"/>
      </w:pPr>
      <w:rPr>
        <w:rFonts w:ascii="Wingdings" w:hAnsi="Wingdings" w:hint="default"/>
      </w:rPr>
    </w:lvl>
    <w:lvl w:ilvl="3" w:tplc="340A0001" w:tentative="1">
      <w:start w:val="1"/>
      <w:numFmt w:val="bullet"/>
      <w:lvlText w:val=""/>
      <w:lvlJc w:val="left"/>
      <w:pPr>
        <w:ind w:left="5352" w:hanging="360"/>
      </w:pPr>
      <w:rPr>
        <w:rFonts w:ascii="Symbol" w:hAnsi="Symbol" w:hint="default"/>
      </w:rPr>
    </w:lvl>
    <w:lvl w:ilvl="4" w:tplc="340A0003" w:tentative="1">
      <w:start w:val="1"/>
      <w:numFmt w:val="bullet"/>
      <w:lvlText w:val="o"/>
      <w:lvlJc w:val="left"/>
      <w:pPr>
        <w:ind w:left="6072" w:hanging="360"/>
      </w:pPr>
      <w:rPr>
        <w:rFonts w:ascii="Courier New" w:hAnsi="Courier New" w:cs="Courier New" w:hint="default"/>
      </w:rPr>
    </w:lvl>
    <w:lvl w:ilvl="5" w:tplc="340A0005" w:tentative="1">
      <w:start w:val="1"/>
      <w:numFmt w:val="bullet"/>
      <w:lvlText w:val=""/>
      <w:lvlJc w:val="left"/>
      <w:pPr>
        <w:ind w:left="6792" w:hanging="360"/>
      </w:pPr>
      <w:rPr>
        <w:rFonts w:ascii="Wingdings" w:hAnsi="Wingdings" w:hint="default"/>
      </w:rPr>
    </w:lvl>
    <w:lvl w:ilvl="6" w:tplc="340A0001" w:tentative="1">
      <w:start w:val="1"/>
      <w:numFmt w:val="bullet"/>
      <w:lvlText w:val=""/>
      <w:lvlJc w:val="left"/>
      <w:pPr>
        <w:ind w:left="7512" w:hanging="360"/>
      </w:pPr>
      <w:rPr>
        <w:rFonts w:ascii="Symbol" w:hAnsi="Symbol" w:hint="default"/>
      </w:rPr>
    </w:lvl>
    <w:lvl w:ilvl="7" w:tplc="340A0003" w:tentative="1">
      <w:start w:val="1"/>
      <w:numFmt w:val="bullet"/>
      <w:lvlText w:val="o"/>
      <w:lvlJc w:val="left"/>
      <w:pPr>
        <w:ind w:left="8232" w:hanging="360"/>
      </w:pPr>
      <w:rPr>
        <w:rFonts w:ascii="Courier New" w:hAnsi="Courier New" w:cs="Courier New" w:hint="default"/>
      </w:rPr>
    </w:lvl>
    <w:lvl w:ilvl="8" w:tplc="340A0005" w:tentative="1">
      <w:start w:val="1"/>
      <w:numFmt w:val="bullet"/>
      <w:lvlText w:val=""/>
      <w:lvlJc w:val="left"/>
      <w:pPr>
        <w:ind w:left="8952" w:hanging="360"/>
      </w:pPr>
      <w:rPr>
        <w:rFonts w:ascii="Wingdings" w:hAnsi="Wingdings" w:hint="default"/>
      </w:rPr>
    </w:lvl>
  </w:abstractNum>
  <w:abstractNum w:abstractNumId="16" w15:restartNumberingAfterBreak="0">
    <w:nsid w:val="4C005ABF"/>
    <w:multiLevelType w:val="hybridMultilevel"/>
    <w:tmpl w:val="CD106D1E"/>
    <w:lvl w:ilvl="0" w:tplc="38D0DE16">
      <w:start w:val="1"/>
      <w:numFmt w:val="upperRoman"/>
      <w:pStyle w:val="Ttulo1"/>
      <w:lvlText w:val="%1."/>
      <w:lvlJc w:val="left"/>
      <w:pPr>
        <w:tabs>
          <w:tab w:val="num" w:pos="3600"/>
        </w:tabs>
        <w:ind w:left="3600" w:hanging="720"/>
      </w:pPr>
      <w:rPr>
        <w:rFonts w:ascii="Courier New" w:hAnsi="Courier New" w:cs="Times New Roman" w:hint="default"/>
        <w:b/>
        <w:i w:val="0"/>
        <w:caps/>
        <w:strike w:val="0"/>
        <w:dstrike w:val="0"/>
        <w:vanish w:val="0"/>
        <w:color w:val="000000"/>
        <w:sz w:val="24"/>
        <w:szCs w:val="24"/>
        <w:vertAlign w:val="baseline"/>
      </w:rPr>
    </w:lvl>
    <w:lvl w:ilvl="1" w:tplc="340A0019" w:tentative="1">
      <w:start w:val="1"/>
      <w:numFmt w:val="lowerLetter"/>
      <w:lvlText w:val="%2."/>
      <w:lvlJc w:val="left"/>
      <w:pPr>
        <w:tabs>
          <w:tab w:val="num" w:pos="4320"/>
        </w:tabs>
        <w:ind w:left="4320" w:hanging="360"/>
      </w:pPr>
      <w:rPr>
        <w:rFonts w:cs="Times New Roman"/>
      </w:rPr>
    </w:lvl>
    <w:lvl w:ilvl="2" w:tplc="340A001B" w:tentative="1">
      <w:start w:val="1"/>
      <w:numFmt w:val="lowerRoman"/>
      <w:lvlText w:val="%3."/>
      <w:lvlJc w:val="right"/>
      <w:pPr>
        <w:tabs>
          <w:tab w:val="num" w:pos="5040"/>
        </w:tabs>
        <w:ind w:left="5040" w:hanging="180"/>
      </w:pPr>
      <w:rPr>
        <w:rFonts w:cs="Times New Roman"/>
      </w:rPr>
    </w:lvl>
    <w:lvl w:ilvl="3" w:tplc="340A000F" w:tentative="1">
      <w:start w:val="1"/>
      <w:numFmt w:val="decimal"/>
      <w:lvlText w:val="%4."/>
      <w:lvlJc w:val="left"/>
      <w:pPr>
        <w:tabs>
          <w:tab w:val="num" w:pos="5760"/>
        </w:tabs>
        <w:ind w:left="5760" w:hanging="360"/>
      </w:pPr>
      <w:rPr>
        <w:rFonts w:cs="Times New Roman"/>
      </w:rPr>
    </w:lvl>
    <w:lvl w:ilvl="4" w:tplc="340A0019" w:tentative="1">
      <w:start w:val="1"/>
      <w:numFmt w:val="lowerLetter"/>
      <w:lvlText w:val="%5."/>
      <w:lvlJc w:val="left"/>
      <w:pPr>
        <w:tabs>
          <w:tab w:val="num" w:pos="6480"/>
        </w:tabs>
        <w:ind w:left="6480" w:hanging="360"/>
      </w:pPr>
      <w:rPr>
        <w:rFonts w:cs="Times New Roman"/>
      </w:rPr>
    </w:lvl>
    <w:lvl w:ilvl="5" w:tplc="340A001B" w:tentative="1">
      <w:start w:val="1"/>
      <w:numFmt w:val="lowerRoman"/>
      <w:lvlText w:val="%6."/>
      <w:lvlJc w:val="right"/>
      <w:pPr>
        <w:tabs>
          <w:tab w:val="num" w:pos="7200"/>
        </w:tabs>
        <w:ind w:left="7200" w:hanging="180"/>
      </w:pPr>
      <w:rPr>
        <w:rFonts w:cs="Times New Roman"/>
      </w:rPr>
    </w:lvl>
    <w:lvl w:ilvl="6" w:tplc="340A000F" w:tentative="1">
      <w:start w:val="1"/>
      <w:numFmt w:val="decimal"/>
      <w:lvlText w:val="%7."/>
      <w:lvlJc w:val="left"/>
      <w:pPr>
        <w:tabs>
          <w:tab w:val="num" w:pos="7920"/>
        </w:tabs>
        <w:ind w:left="7920" w:hanging="360"/>
      </w:pPr>
      <w:rPr>
        <w:rFonts w:cs="Times New Roman"/>
      </w:rPr>
    </w:lvl>
    <w:lvl w:ilvl="7" w:tplc="340A0019" w:tentative="1">
      <w:start w:val="1"/>
      <w:numFmt w:val="lowerLetter"/>
      <w:lvlText w:val="%8."/>
      <w:lvlJc w:val="left"/>
      <w:pPr>
        <w:tabs>
          <w:tab w:val="num" w:pos="8640"/>
        </w:tabs>
        <w:ind w:left="8640" w:hanging="360"/>
      </w:pPr>
      <w:rPr>
        <w:rFonts w:cs="Times New Roman"/>
      </w:rPr>
    </w:lvl>
    <w:lvl w:ilvl="8" w:tplc="340A001B" w:tentative="1">
      <w:start w:val="1"/>
      <w:numFmt w:val="lowerRoman"/>
      <w:lvlText w:val="%9."/>
      <w:lvlJc w:val="right"/>
      <w:pPr>
        <w:tabs>
          <w:tab w:val="num" w:pos="9360"/>
        </w:tabs>
        <w:ind w:left="9360" w:hanging="180"/>
      </w:pPr>
      <w:rPr>
        <w:rFonts w:cs="Times New Roman"/>
      </w:rPr>
    </w:lvl>
  </w:abstractNum>
  <w:abstractNum w:abstractNumId="17" w15:restartNumberingAfterBreak="0">
    <w:nsid w:val="52292482"/>
    <w:multiLevelType w:val="multilevel"/>
    <w:tmpl w:val="98F09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60773B"/>
    <w:multiLevelType w:val="multilevel"/>
    <w:tmpl w:val="D3D67826"/>
    <w:lvl w:ilvl="0">
      <w:start w:val="1"/>
      <w:numFmt w:val="upperRoman"/>
      <w:lvlText w:val="%1."/>
      <w:lvlJc w:val="left"/>
      <w:pPr>
        <w:ind w:left="1440" w:hanging="360"/>
      </w:pPr>
      <w:rPr>
        <w:rFonts w:hint="default"/>
        <w:b/>
        <w:bCs/>
      </w:rPr>
    </w:lvl>
    <w:lvl w:ilvl="1">
      <w:start w:val="1"/>
      <w:numFmt w:val="decimal"/>
      <w:isLgl/>
      <w:lvlText w:val="%1.%2"/>
      <w:lvlJc w:val="left"/>
      <w:pPr>
        <w:ind w:left="4123" w:hanging="720"/>
      </w:pPr>
      <w:rPr>
        <w:rFonts w:hint="default"/>
        <w:b/>
        <w:bCs/>
      </w:rPr>
    </w:lvl>
    <w:lvl w:ilvl="2">
      <w:start w:val="1"/>
      <w:numFmt w:val="decimal"/>
      <w:isLgl/>
      <w:lvlText w:val="%1.%2.%3"/>
      <w:lvlJc w:val="left"/>
      <w:pPr>
        <w:ind w:left="6728" w:hanging="720"/>
      </w:pPr>
      <w:rPr>
        <w:rFonts w:hint="default"/>
      </w:rPr>
    </w:lvl>
    <w:lvl w:ilvl="3">
      <w:start w:val="1"/>
      <w:numFmt w:val="decimal"/>
      <w:isLgl/>
      <w:lvlText w:val="%1.%2.%3.%4"/>
      <w:lvlJc w:val="left"/>
      <w:pPr>
        <w:ind w:left="9552" w:hanging="1080"/>
      </w:pPr>
      <w:rPr>
        <w:rFonts w:hint="default"/>
      </w:rPr>
    </w:lvl>
    <w:lvl w:ilvl="4">
      <w:start w:val="1"/>
      <w:numFmt w:val="decimal"/>
      <w:isLgl/>
      <w:lvlText w:val="%1.%2.%3.%4.%5"/>
      <w:lvlJc w:val="left"/>
      <w:pPr>
        <w:ind w:left="12376" w:hanging="1440"/>
      </w:pPr>
      <w:rPr>
        <w:rFonts w:hint="default"/>
      </w:rPr>
    </w:lvl>
    <w:lvl w:ilvl="5">
      <w:start w:val="1"/>
      <w:numFmt w:val="decimal"/>
      <w:isLgl/>
      <w:lvlText w:val="%1.%2.%3.%4.%5.%6"/>
      <w:lvlJc w:val="left"/>
      <w:pPr>
        <w:ind w:left="15200" w:hanging="1800"/>
      </w:pPr>
      <w:rPr>
        <w:rFonts w:hint="default"/>
      </w:rPr>
    </w:lvl>
    <w:lvl w:ilvl="6">
      <w:start w:val="1"/>
      <w:numFmt w:val="decimal"/>
      <w:isLgl/>
      <w:lvlText w:val="%1.%2.%3.%4.%5.%6.%7"/>
      <w:lvlJc w:val="left"/>
      <w:pPr>
        <w:ind w:left="18024" w:hanging="2160"/>
      </w:pPr>
      <w:rPr>
        <w:rFonts w:hint="default"/>
      </w:rPr>
    </w:lvl>
    <w:lvl w:ilvl="7">
      <w:start w:val="1"/>
      <w:numFmt w:val="decimal"/>
      <w:isLgl/>
      <w:lvlText w:val="%1.%2.%3.%4.%5.%6.%7.%8"/>
      <w:lvlJc w:val="left"/>
      <w:pPr>
        <w:ind w:left="20488" w:hanging="2160"/>
      </w:pPr>
      <w:rPr>
        <w:rFonts w:hint="default"/>
      </w:rPr>
    </w:lvl>
    <w:lvl w:ilvl="8">
      <w:start w:val="1"/>
      <w:numFmt w:val="decimal"/>
      <w:isLgl/>
      <w:lvlText w:val="%1.%2.%3.%4.%5.%6.%7.%8.%9"/>
      <w:lvlJc w:val="left"/>
      <w:pPr>
        <w:ind w:left="23312" w:hanging="2520"/>
      </w:pPr>
      <w:rPr>
        <w:rFonts w:hint="default"/>
      </w:rPr>
    </w:lvl>
  </w:abstractNum>
  <w:abstractNum w:abstractNumId="19" w15:restartNumberingAfterBreak="0">
    <w:nsid w:val="6A1564E3"/>
    <w:multiLevelType w:val="hybridMultilevel"/>
    <w:tmpl w:val="EC82DC7C"/>
    <w:lvl w:ilvl="0" w:tplc="DE46AB92">
      <w:start w:val="1"/>
      <w:numFmt w:val="upperRoman"/>
      <w:lvlText w:val="%1."/>
      <w:lvlJc w:val="left"/>
      <w:pPr>
        <w:ind w:left="3697" w:hanging="720"/>
      </w:pPr>
      <w:rPr>
        <w:rFonts w:hint="default"/>
      </w:rPr>
    </w:lvl>
    <w:lvl w:ilvl="1" w:tplc="FFDAEF00">
      <w:start w:val="1"/>
      <w:numFmt w:val="decimal"/>
      <w:lvlText w:val="%2)"/>
      <w:lvlJc w:val="left"/>
      <w:pPr>
        <w:ind w:left="4147" w:hanging="450"/>
      </w:pPr>
      <w:rPr>
        <w:rFonts w:hint="default"/>
      </w:rPr>
    </w:lvl>
    <w:lvl w:ilvl="2" w:tplc="340A001B" w:tentative="1">
      <w:start w:val="1"/>
      <w:numFmt w:val="lowerRoman"/>
      <w:lvlText w:val="%3."/>
      <w:lvlJc w:val="right"/>
      <w:pPr>
        <w:ind w:left="4777" w:hanging="180"/>
      </w:pPr>
    </w:lvl>
    <w:lvl w:ilvl="3" w:tplc="340A000F" w:tentative="1">
      <w:start w:val="1"/>
      <w:numFmt w:val="decimal"/>
      <w:lvlText w:val="%4."/>
      <w:lvlJc w:val="left"/>
      <w:pPr>
        <w:ind w:left="5497" w:hanging="360"/>
      </w:pPr>
    </w:lvl>
    <w:lvl w:ilvl="4" w:tplc="340A0019" w:tentative="1">
      <w:start w:val="1"/>
      <w:numFmt w:val="lowerLetter"/>
      <w:lvlText w:val="%5."/>
      <w:lvlJc w:val="left"/>
      <w:pPr>
        <w:ind w:left="6217" w:hanging="360"/>
      </w:pPr>
    </w:lvl>
    <w:lvl w:ilvl="5" w:tplc="340A001B" w:tentative="1">
      <w:start w:val="1"/>
      <w:numFmt w:val="lowerRoman"/>
      <w:lvlText w:val="%6."/>
      <w:lvlJc w:val="right"/>
      <w:pPr>
        <w:ind w:left="6937" w:hanging="180"/>
      </w:pPr>
    </w:lvl>
    <w:lvl w:ilvl="6" w:tplc="340A000F" w:tentative="1">
      <w:start w:val="1"/>
      <w:numFmt w:val="decimal"/>
      <w:lvlText w:val="%7."/>
      <w:lvlJc w:val="left"/>
      <w:pPr>
        <w:ind w:left="7657" w:hanging="360"/>
      </w:pPr>
    </w:lvl>
    <w:lvl w:ilvl="7" w:tplc="340A0019" w:tentative="1">
      <w:start w:val="1"/>
      <w:numFmt w:val="lowerLetter"/>
      <w:lvlText w:val="%8."/>
      <w:lvlJc w:val="left"/>
      <w:pPr>
        <w:ind w:left="8377" w:hanging="360"/>
      </w:pPr>
    </w:lvl>
    <w:lvl w:ilvl="8" w:tplc="340A001B" w:tentative="1">
      <w:start w:val="1"/>
      <w:numFmt w:val="lowerRoman"/>
      <w:lvlText w:val="%9."/>
      <w:lvlJc w:val="right"/>
      <w:pPr>
        <w:ind w:left="9097" w:hanging="180"/>
      </w:pPr>
    </w:lvl>
  </w:abstractNum>
  <w:abstractNum w:abstractNumId="20" w15:restartNumberingAfterBreak="0">
    <w:nsid w:val="6B80543B"/>
    <w:multiLevelType w:val="hybridMultilevel"/>
    <w:tmpl w:val="DD00DCF8"/>
    <w:lvl w:ilvl="0" w:tplc="684498FC">
      <w:start w:val="1"/>
      <w:numFmt w:val="lowerRoman"/>
      <w:lvlText w:val="%1."/>
      <w:lvlJc w:val="left"/>
      <w:pPr>
        <w:ind w:left="720" w:hanging="360"/>
      </w:pPr>
      <w:rPr>
        <w:rFonts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9EF1EA6"/>
    <w:multiLevelType w:val="multilevel"/>
    <w:tmpl w:val="F482A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10"/>
  </w:num>
  <w:num w:numId="4">
    <w:abstractNumId w:val="9"/>
  </w:num>
  <w:num w:numId="5">
    <w:abstractNumId w:val="16"/>
  </w:num>
  <w:num w:numId="6">
    <w:abstractNumId w:val="2"/>
  </w:num>
  <w:num w:numId="7">
    <w:abstractNumId w:val="11"/>
  </w:num>
  <w:num w:numId="8">
    <w:abstractNumId w:val="5"/>
  </w:num>
  <w:num w:numId="9">
    <w:abstractNumId w:val="4"/>
  </w:num>
  <w:num w:numId="10">
    <w:abstractNumId w:val="20"/>
  </w:num>
  <w:num w:numId="11">
    <w:abstractNumId w:val="20"/>
    <w:lvlOverride w:ilvl="0">
      <w:startOverride w:val="1"/>
    </w:lvlOverride>
  </w:num>
  <w:num w:numId="12">
    <w:abstractNumId w:val="15"/>
  </w:num>
  <w:num w:numId="13">
    <w:abstractNumId w:val="20"/>
    <w:lvlOverride w:ilvl="0">
      <w:startOverride w:val="1"/>
    </w:lvlOverride>
  </w:num>
  <w:num w:numId="14">
    <w:abstractNumId w:val="4"/>
    <w:lvlOverride w:ilvl="0">
      <w:startOverride w:val="1"/>
    </w:lvlOverride>
  </w:num>
  <w:num w:numId="15">
    <w:abstractNumId w:val="18"/>
  </w:num>
  <w:num w:numId="16">
    <w:abstractNumId w:val="0"/>
  </w:num>
  <w:num w:numId="17">
    <w:abstractNumId w:val="19"/>
  </w:num>
  <w:num w:numId="18">
    <w:abstractNumId w:val="8"/>
  </w:num>
  <w:num w:numId="19">
    <w:abstractNumId w:val="12"/>
  </w:num>
  <w:num w:numId="20">
    <w:abstractNumId w:val="1"/>
  </w:num>
  <w:num w:numId="21">
    <w:abstractNumId w:val="6"/>
  </w:num>
  <w:num w:numId="22">
    <w:abstractNumId w:val="7"/>
  </w:num>
  <w:num w:numId="23">
    <w:abstractNumId w:val="21"/>
  </w:num>
  <w:num w:numId="24">
    <w:abstractNumId w:val="17"/>
  </w:num>
  <w:num w:numId="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3"/>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8C"/>
    <w:rsid w:val="0000103D"/>
    <w:rsid w:val="000049CC"/>
    <w:rsid w:val="00006884"/>
    <w:rsid w:val="00006F5A"/>
    <w:rsid w:val="00013DA3"/>
    <w:rsid w:val="00022DB6"/>
    <w:rsid w:val="00031766"/>
    <w:rsid w:val="00033645"/>
    <w:rsid w:val="000352B8"/>
    <w:rsid w:val="00063704"/>
    <w:rsid w:val="00065BE1"/>
    <w:rsid w:val="0007073D"/>
    <w:rsid w:val="00091145"/>
    <w:rsid w:val="00092D76"/>
    <w:rsid w:val="00093FE7"/>
    <w:rsid w:val="00094570"/>
    <w:rsid w:val="00094BDC"/>
    <w:rsid w:val="000A0C5C"/>
    <w:rsid w:val="000A270D"/>
    <w:rsid w:val="000A4D08"/>
    <w:rsid w:val="000B3EF5"/>
    <w:rsid w:val="000B5BE1"/>
    <w:rsid w:val="000C0EDD"/>
    <w:rsid w:val="000D1A23"/>
    <w:rsid w:val="000D4DFD"/>
    <w:rsid w:val="000D58F7"/>
    <w:rsid w:val="000D6B1B"/>
    <w:rsid w:val="000E020B"/>
    <w:rsid w:val="000E0226"/>
    <w:rsid w:val="000E0505"/>
    <w:rsid w:val="000E07FD"/>
    <w:rsid w:val="000E19F8"/>
    <w:rsid w:val="000F5CE2"/>
    <w:rsid w:val="00101908"/>
    <w:rsid w:val="00104B57"/>
    <w:rsid w:val="001120E3"/>
    <w:rsid w:val="00132963"/>
    <w:rsid w:val="001351B2"/>
    <w:rsid w:val="001464F4"/>
    <w:rsid w:val="001579F3"/>
    <w:rsid w:val="0016631E"/>
    <w:rsid w:val="00173D5C"/>
    <w:rsid w:val="00180EB6"/>
    <w:rsid w:val="001842F8"/>
    <w:rsid w:val="00190DBE"/>
    <w:rsid w:val="001926A9"/>
    <w:rsid w:val="001950E6"/>
    <w:rsid w:val="001A2652"/>
    <w:rsid w:val="001A5559"/>
    <w:rsid w:val="001C6991"/>
    <w:rsid w:val="001D2F8F"/>
    <w:rsid w:val="001D3620"/>
    <w:rsid w:val="001D54C1"/>
    <w:rsid w:val="001D7796"/>
    <w:rsid w:val="001E4534"/>
    <w:rsid w:val="001E5DEF"/>
    <w:rsid w:val="001F00E8"/>
    <w:rsid w:val="001F2D0C"/>
    <w:rsid w:val="001F731A"/>
    <w:rsid w:val="00201961"/>
    <w:rsid w:val="00214130"/>
    <w:rsid w:val="002144D1"/>
    <w:rsid w:val="002217B5"/>
    <w:rsid w:val="00223BCF"/>
    <w:rsid w:val="00223FD6"/>
    <w:rsid w:val="002250DD"/>
    <w:rsid w:val="00226303"/>
    <w:rsid w:val="00233C26"/>
    <w:rsid w:val="002358F6"/>
    <w:rsid w:val="0024098B"/>
    <w:rsid w:val="002458F4"/>
    <w:rsid w:val="00245E33"/>
    <w:rsid w:val="00252443"/>
    <w:rsid w:val="00254FE2"/>
    <w:rsid w:val="00257F53"/>
    <w:rsid w:val="002616EF"/>
    <w:rsid w:val="00265639"/>
    <w:rsid w:val="00266C19"/>
    <w:rsid w:val="00272B59"/>
    <w:rsid w:val="00274305"/>
    <w:rsid w:val="002772A5"/>
    <w:rsid w:val="00287557"/>
    <w:rsid w:val="00290101"/>
    <w:rsid w:val="002914E3"/>
    <w:rsid w:val="002955AE"/>
    <w:rsid w:val="002961DE"/>
    <w:rsid w:val="002C224D"/>
    <w:rsid w:val="002C31BC"/>
    <w:rsid w:val="002D1C60"/>
    <w:rsid w:val="002D40D3"/>
    <w:rsid w:val="002D5E7A"/>
    <w:rsid w:val="002E03D5"/>
    <w:rsid w:val="002E36DE"/>
    <w:rsid w:val="002F7B27"/>
    <w:rsid w:val="0030129C"/>
    <w:rsid w:val="00306D21"/>
    <w:rsid w:val="00307798"/>
    <w:rsid w:val="00314764"/>
    <w:rsid w:val="00323BFD"/>
    <w:rsid w:val="003268F1"/>
    <w:rsid w:val="00333D02"/>
    <w:rsid w:val="00334404"/>
    <w:rsid w:val="0034349F"/>
    <w:rsid w:val="00343E67"/>
    <w:rsid w:val="00346DA6"/>
    <w:rsid w:val="00350FA2"/>
    <w:rsid w:val="00352032"/>
    <w:rsid w:val="00356556"/>
    <w:rsid w:val="00360B1A"/>
    <w:rsid w:val="00362F4C"/>
    <w:rsid w:val="00363077"/>
    <w:rsid w:val="00367A35"/>
    <w:rsid w:val="00373053"/>
    <w:rsid w:val="00376D70"/>
    <w:rsid w:val="003813D6"/>
    <w:rsid w:val="00381554"/>
    <w:rsid w:val="00387C49"/>
    <w:rsid w:val="0039203C"/>
    <w:rsid w:val="00396063"/>
    <w:rsid w:val="003A05A9"/>
    <w:rsid w:val="003B098F"/>
    <w:rsid w:val="003B3AB3"/>
    <w:rsid w:val="003C635B"/>
    <w:rsid w:val="003C6ACD"/>
    <w:rsid w:val="003C743C"/>
    <w:rsid w:val="003D008F"/>
    <w:rsid w:val="003D1AC0"/>
    <w:rsid w:val="003D59DA"/>
    <w:rsid w:val="003E361F"/>
    <w:rsid w:val="003E51DC"/>
    <w:rsid w:val="00400E8D"/>
    <w:rsid w:val="0040235B"/>
    <w:rsid w:val="00411AD9"/>
    <w:rsid w:val="00412962"/>
    <w:rsid w:val="00413490"/>
    <w:rsid w:val="004136FE"/>
    <w:rsid w:val="00413C42"/>
    <w:rsid w:val="004152B5"/>
    <w:rsid w:val="004155DF"/>
    <w:rsid w:val="0042683F"/>
    <w:rsid w:val="00434C72"/>
    <w:rsid w:val="004357ED"/>
    <w:rsid w:val="004412EC"/>
    <w:rsid w:val="00445A11"/>
    <w:rsid w:val="004513AB"/>
    <w:rsid w:val="00454F45"/>
    <w:rsid w:val="00484015"/>
    <w:rsid w:val="0049519C"/>
    <w:rsid w:val="004A6AF4"/>
    <w:rsid w:val="004C4C0F"/>
    <w:rsid w:val="004C765E"/>
    <w:rsid w:val="004E5C9F"/>
    <w:rsid w:val="004F63F0"/>
    <w:rsid w:val="004F664B"/>
    <w:rsid w:val="004F6BE9"/>
    <w:rsid w:val="00501D73"/>
    <w:rsid w:val="005053B6"/>
    <w:rsid w:val="0050571F"/>
    <w:rsid w:val="0051558A"/>
    <w:rsid w:val="00520BAA"/>
    <w:rsid w:val="00522361"/>
    <w:rsid w:val="00523A15"/>
    <w:rsid w:val="00525611"/>
    <w:rsid w:val="005259E7"/>
    <w:rsid w:val="005271D1"/>
    <w:rsid w:val="00535E58"/>
    <w:rsid w:val="005637CF"/>
    <w:rsid w:val="00573D77"/>
    <w:rsid w:val="005824B2"/>
    <w:rsid w:val="00590332"/>
    <w:rsid w:val="00592B7D"/>
    <w:rsid w:val="00595AA6"/>
    <w:rsid w:val="005A519E"/>
    <w:rsid w:val="005A5A18"/>
    <w:rsid w:val="005C0705"/>
    <w:rsid w:val="005C1541"/>
    <w:rsid w:val="005C1948"/>
    <w:rsid w:val="005D1C76"/>
    <w:rsid w:val="005E0C4B"/>
    <w:rsid w:val="005E70DB"/>
    <w:rsid w:val="005F2ED5"/>
    <w:rsid w:val="005F4A9B"/>
    <w:rsid w:val="005F734B"/>
    <w:rsid w:val="00604CC0"/>
    <w:rsid w:val="00607B19"/>
    <w:rsid w:val="00610985"/>
    <w:rsid w:val="00615400"/>
    <w:rsid w:val="0062541A"/>
    <w:rsid w:val="00627738"/>
    <w:rsid w:val="00642069"/>
    <w:rsid w:val="0065398D"/>
    <w:rsid w:val="00653F28"/>
    <w:rsid w:val="00656D1F"/>
    <w:rsid w:val="0066108C"/>
    <w:rsid w:val="006642D9"/>
    <w:rsid w:val="00666847"/>
    <w:rsid w:val="0066756A"/>
    <w:rsid w:val="0069053A"/>
    <w:rsid w:val="00691D59"/>
    <w:rsid w:val="00697F7D"/>
    <w:rsid w:val="006A29C8"/>
    <w:rsid w:val="006A612D"/>
    <w:rsid w:val="006D1B77"/>
    <w:rsid w:val="006E74B9"/>
    <w:rsid w:val="007141DF"/>
    <w:rsid w:val="00714E90"/>
    <w:rsid w:val="00715479"/>
    <w:rsid w:val="00720006"/>
    <w:rsid w:val="00735EF5"/>
    <w:rsid w:val="0074592B"/>
    <w:rsid w:val="00751AA5"/>
    <w:rsid w:val="00752122"/>
    <w:rsid w:val="00766B11"/>
    <w:rsid w:val="00774C7B"/>
    <w:rsid w:val="0077571A"/>
    <w:rsid w:val="00776102"/>
    <w:rsid w:val="00785DF5"/>
    <w:rsid w:val="007860CA"/>
    <w:rsid w:val="00797867"/>
    <w:rsid w:val="007A12E0"/>
    <w:rsid w:val="007A1FAF"/>
    <w:rsid w:val="007A47D7"/>
    <w:rsid w:val="007A4D17"/>
    <w:rsid w:val="007B228A"/>
    <w:rsid w:val="007B22F1"/>
    <w:rsid w:val="007B4215"/>
    <w:rsid w:val="007B6A1D"/>
    <w:rsid w:val="007D2141"/>
    <w:rsid w:val="007D3D70"/>
    <w:rsid w:val="007D4CE2"/>
    <w:rsid w:val="007E2C54"/>
    <w:rsid w:val="007E36E7"/>
    <w:rsid w:val="007F2DFE"/>
    <w:rsid w:val="007F766C"/>
    <w:rsid w:val="00800386"/>
    <w:rsid w:val="00806618"/>
    <w:rsid w:val="008256D4"/>
    <w:rsid w:val="0082665C"/>
    <w:rsid w:val="00845A01"/>
    <w:rsid w:val="00864C20"/>
    <w:rsid w:val="008714B7"/>
    <w:rsid w:val="0087698C"/>
    <w:rsid w:val="00877E7E"/>
    <w:rsid w:val="00882279"/>
    <w:rsid w:val="008937A6"/>
    <w:rsid w:val="00896AA7"/>
    <w:rsid w:val="008A2438"/>
    <w:rsid w:val="008B5817"/>
    <w:rsid w:val="008C37C3"/>
    <w:rsid w:val="008D6E69"/>
    <w:rsid w:val="008E25B4"/>
    <w:rsid w:val="008E323D"/>
    <w:rsid w:val="00902F59"/>
    <w:rsid w:val="00911F0E"/>
    <w:rsid w:val="00914C43"/>
    <w:rsid w:val="0092014D"/>
    <w:rsid w:val="0092647D"/>
    <w:rsid w:val="00930EBB"/>
    <w:rsid w:val="009374C6"/>
    <w:rsid w:val="00937E42"/>
    <w:rsid w:val="0094557A"/>
    <w:rsid w:val="00951689"/>
    <w:rsid w:val="00952281"/>
    <w:rsid w:val="00955155"/>
    <w:rsid w:val="009578B4"/>
    <w:rsid w:val="00961590"/>
    <w:rsid w:val="00965316"/>
    <w:rsid w:val="009708C1"/>
    <w:rsid w:val="00985DBE"/>
    <w:rsid w:val="00987180"/>
    <w:rsid w:val="009910F1"/>
    <w:rsid w:val="0099173E"/>
    <w:rsid w:val="0099670E"/>
    <w:rsid w:val="009A64BC"/>
    <w:rsid w:val="009B2434"/>
    <w:rsid w:val="009B2AA0"/>
    <w:rsid w:val="009C51A3"/>
    <w:rsid w:val="009D1FBA"/>
    <w:rsid w:val="009D3FE6"/>
    <w:rsid w:val="009E6D9D"/>
    <w:rsid w:val="00A06DB2"/>
    <w:rsid w:val="00A13EA9"/>
    <w:rsid w:val="00A15A2B"/>
    <w:rsid w:val="00A17DDF"/>
    <w:rsid w:val="00A21EC9"/>
    <w:rsid w:val="00A24942"/>
    <w:rsid w:val="00A351BC"/>
    <w:rsid w:val="00A4084D"/>
    <w:rsid w:val="00A41B75"/>
    <w:rsid w:val="00A43571"/>
    <w:rsid w:val="00A60C7B"/>
    <w:rsid w:val="00A61E9B"/>
    <w:rsid w:val="00A67EAE"/>
    <w:rsid w:val="00A76C17"/>
    <w:rsid w:val="00A8266D"/>
    <w:rsid w:val="00A904C7"/>
    <w:rsid w:val="00A91A45"/>
    <w:rsid w:val="00AA32C3"/>
    <w:rsid w:val="00AB7792"/>
    <w:rsid w:val="00AC14EA"/>
    <w:rsid w:val="00AC29D3"/>
    <w:rsid w:val="00AC694B"/>
    <w:rsid w:val="00AF16FC"/>
    <w:rsid w:val="00AF4FFF"/>
    <w:rsid w:val="00AF5FF1"/>
    <w:rsid w:val="00B02A86"/>
    <w:rsid w:val="00B11211"/>
    <w:rsid w:val="00B114E7"/>
    <w:rsid w:val="00B13CA3"/>
    <w:rsid w:val="00B147F1"/>
    <w:rsid w:val="00B14AA5"/>
    <w:rsid w:val="00B2567A"/>
    <w:rsid w:val="00B46976"/>
    <w:rsid w:val="00B471FA"/>
    <w:rsid w:val="00B47424"/>
    <w:rsid w:val="00B52383"/>
    <w:rsid w:val="00B60850"/>
    <w:rsid w:val="00B614C8"/>
    <w:rsid w:val="00B713A3"/>
    <w:rsid w:val="00B71573"/>
    <w:rsid w:val="00B851C0"/>
    <w:rsid w:val="00B87BA5"/>
    <w:rsid w:val="00BB3041"/>
    <w:rsid w:val="00BB4321"/>
    <w:rsid w:val="00BC1004"/>
    <w:rsid w:val="00BC1890"/>
    <w:rsid w:val="00BC3634"/>
    <w:rsid w:val="00BC5F7D"/>
    <w:rsid w:val="00BD1A87"/>
    <w:rsid w:val="00BF0585"/>
    <w:rsid w:val="00BF7B0A"/>
    <w:rsid w:val="00C02A73"/>
    <w:rsid w:val="00C07AC4"/>
    <w:rsid w:val="00C14059"/>
    <w:rsid w:val="00C1627C"/>
    <w:rsid w:val="00C2102C"/>
    <w:rsid w:val="00C22E73"/>
    <w:rsid w:val="00C27233"/>
    <w:rsid w:val="00C3062D"/>
    <w:rsid w:val="00C6611F"/>
    <w:rsid w:val="00C75171"/>
    <w:rsid w:val="00C76DDE"/>
    <w:rsid w:val="00C80B42"/>
    <w:rsid w:val="00C867FB"/>
    <w:rsid w:val="00C97959"/>
    <w:rsid w:val="00CA69E9"/>
    <w:rsid w:val="00CC48B8"/>
    <w:rsid w:val="00CC6304"/>
    <w:rsid w:val="00CD20A8"/>
    <w:rsid w:val="00CD7774"/>
    <w:rsid w:val="00CF0054"/>
    <w:rsid w:val="00CF058D"/>
    <w:rsid w:val="00CF2EE5"/>
    <w:rsid w:val="00CF5323"/>
    <w:rsid w:val="00D04B40"/>
    <w:rsid w:val="00D11436"/>
    <w:rsid w:val="00D125A8"/>
    <w:rsid w:val="00D1303E"/>
    <w:rsid w:val="00D15D67"/>
    <w:rsid w:val="00D20BA6"/>
    <w:rsid w:val="00D25897"/>
    <w:rsid w:val="00D317C5"/>
    <w:rsid w:val="00D33780"/>
    <w:rsid w:val="00D33865"/>
    <w:rsid w:val="00D34513"/>
    <w:rsid w:val="00D3452A"/>
    <w:rsid w:val="00D36412"/>
    <w:rsid w:val="00D37205"/>
    <w:rsid w:val="00D459EB"/>
    <w:rsid w:val="00D53FC0"/>
    <w:rsid w:val="00D66E75"/>
    <w:rsid w:val="00D75A5D"/>
    <w:rsid w:val="00D839EE"/>
    <w:rsid w:val="00D955F5"/>
    <w:rsid w:val="00DA1B11"/>
    <w:rsid w:val="00DA2AF1"/>
    <w:rsid w:val="00DA4FAE"/>
    <w:rsid w:val="00DB6E64"/>
    <w:rsid w:val="00DC4AFF"/>
    <w:rsid w:val="00DD5274"/>
    <w:rsid w:val="00DF1758"/>
    <w:rsid w:val="00DF256C"/>
    <w:rsid w:val="00E01FCA"/>
    <w:rsid w:val="00E021CF"/>
    <w:rsid w:val="00E20687"/>
    <w:rsid w:val="00E22E78"/>
    <w:rsid w:val="00E24E75"/>
    <w:rsid w:val="00E26247"/>
    <w:rsid w:val="00E34BA4"/>
    <w:rsid w:val="00E41373"/>
    <w:rsid w:val="00E42ACF"/>
    <w:rsid w:val="00E44BB5"/>
    <w:rsid w:val="00E54C02"/>
    <w:rsid w:val="00E56E00"/>
    <w:rsid w:val="00E6610D"/>
    <w:rsid w:val="00E70100"/>
    <w:rsid w:val="00E71607"/>
    <w:rsid w:val="00E73F73"/>
    <w:rsid w:val="00E76209"/>
    <w:rsid w:val="00E86575"/>
    <w:rsid w:val="00E91215"/>
    <w:rsid w:val="00E9797F"/>
    <w:rsid w:val="00EC7F3C"/>
    <w:rsid w:val="00ED1883"/>
    <w:rsid w:val="00ED5FB3"/>
    <w:rsid w:val="00EE56CB"/>
    <w:rsid w:val="00EF08DC"/>
    <w:rsid w:val="00EF71B0"/>
    <w:rsid w:val="00F167A5"/>
    <w:rsid w:val="00F2752A"/>
    <w:rsid w:val="00F27766"/>
    <w:rsid w:val="00F34707"/>
    <w:rsid w:val="00F46AB7"/>
    <w:rsid w:val="00F527B3"/>
    <w:rsid w:val="00F56D14"/>
    <w:rsid w:val="00F602ED"/>
    <w:rsid w:val="00F60CBC"/>
    <w:rsid w:val="00F730BD"/>
    <w:rsid w:val="00F74EED"/>
    <w:rsid w:val="00F81D2B"/>
    <w:rsid w:val="00F85385"/>
    <w:rsid w:val="00F86BEF"/>
    <w:rsid w:val="00F93ECA"/>
    <w:rsid w:val="00F97CF3"/>
    <w:rsid w:val="00FB27CE"/>
    <w:rsid w:val="00FD3BE8"/>
    <w:rsid w:val="00FE155F"/>
    <w:rsid w:val="00FE2E09"/>
    <w:rsid w:val="00FE4557"/>
    <w:rsid w:val="00FE7656"/>
    <w:rsid w:val="00FF29D6"/>
    <w:rsid w:val="00FF2B09"/>
    <w:rsid w:val="00FF65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E0F5B"/>
  <w15:docId w15:val="{32B395B0-017B-4B5A-8150-4FA2EF47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F0"/>
    <w:pPr>
      <w:spacing w:before="120" w:after="120"/>
      <w:jc w:val="both"/>
    </w:pPr>
    <w:rPr>
      <w:rFonts w:ascii="Courier New" w:hAnsi="Courier New"/>
      <w:sz w:val="24"/>
      <w:szCs w:val="20"/>
      <w:lang w:val="es-ES_tradnl" w:eastAsia="es-ES"/>
    </w:rPr>
  </w:style>
  <w:style w:type="paragraph" w:styleId="Ttulo1">
    <w:name w:val="heading 1"/>
    <w:basedOn w:val="Normal"/>
    <w:next w:val="Sangra2detindependiente"/>
    <w:link w:val="Ttulo1Car"/>
    <w:uiPriority w:val="99"/>
    <w:qFormat/>
    <w:rsid w:val="0087698C"/>
    <w:pPr>
      <w:keepNext/>
      <w:numPr>
        <w:numId w:val="5"/>
      </w:numPr>
      <w:spacing w:before="240"/>
      <w:outlineLvl w:val="0"/>
    </w:pPr>
    <w:rPr>
      <w:rFonts w:ascii="Cambria" w:hAnsi="Cambria"/>
      <w:b/>
      <w:kern w:val="32"/>
      <w:sz w:val="32"/>
    </w:rPr>
  </w:style>
  <w:style w:type="paragraph" w:styleId="Ttulo2">
    <w:name w:val="heading 2"/>
    <w:basedOn w:val="Normal"/>
    <w:next w:val="Sangra2detindependiente"/>
    <w:link w:val="Ttulo2Car"/>
    <w:qFormat/>
    <w:rsid w:val="00413C42"/>
    <w:pPr>
      <w:keepNext/>
      <w:numPr>
        <w:numId w:val="4"/>
      </w:numPr>
      <w:ind w:left="3544"/>
      <w:outlineLvl w:val="1"/>
    </w:pPr>
    <w:rPr>
      <w:rFonts w:ascii="Cambria" w:hAnsi="Cambria"/>
      <w:b/>
      <w:i/>
      <w:sz w:val="28"/>
    </w:rPr>
  </w:style>
  <w:style w:type="paragraph" w:styleId="Ttulo3">
    <w:name w:val="heading 3"/>
    <w:basedOn w:val="Normal"/>
    <w:next w:val="Sangra2detindependiente"/>
    <w:link w:val="Ttulo3Car"/>
    <w:qFormat/>
    <w:rsid w:val="004F63F0"/>
    <w:pPr>
      <w:keepNext/>
      <w:numPr>
        <w:numId w:val="3"/>
      </w:numPr>
      <w:spacing w:before="240"/>
      <w:outlineLvl w:val="2"/>
    </w:pPr>
    <w:rPr>
      <w:rFonts w:ascii="Cambria" w:hAnsi="Cambria"/>
      <w:b/>
      <w:sz w:val="26"/>
    </w:rPr>
  </w:style>
  <w:style w:type="paragraph" w:styleId="Ttulo4">
    <w:name w:val="heading 4"/>
    <w:basedOn w:val="Normal"/>
    <w:next w:val="Normal"/>
    <w:link w:val="Ttulo4Car"/>
    <w:unhideWhenUsed/>
    <w:qFormat/>
    <w:rsid w:val="000D4D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0D4DFD"/>
    <w:pPr>
      <w:keepNext/>
      <w:keepLines/>
      <w:spacing w:before="80" w:after="40" w:line="278" w:lineRule="auto"/>
      <w:jc w:val="left"/>
      <w:outlineLvl w:val="4"/>
    </w:pPr>
    <w:rPr>
      <w:rFonts w:asciiTheme="minorHAnsi" w:eastAsiaTheme="majorEastAsia" w:hAnsiTheme="minorHAnsi" w:cstheme="majorBidi"/>
      <w:color w:val="365F91" w:themeColor="accent1" w:themeShade="BF"/>
      <w:kern w:val="2"/>
      <w:szCs w:val="24"/>
      <w:lang w:val="es-CL" w:eastAsia="en-US"/>
      <w14:ligatures w14:val="standardContextual"/>
    </w:rPr>
  </w:style>
  <w:style w:type="paragraph" w:styleId="Ttulo6">
    <w:name w:val="heading 6"/>
    <w:basedOn w:val="Normal"/>
    <w:next w:val="Normal"/>
    <w:link w:val="Ttulo6Car"/>
    <w:unhideWhenUsed/>
    <w:qFormat/>
    <w:rsid w:val="000D4DFD"/>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val="es-CL" w:eastAsia="en-US"/>
      <w14:ligatures w14:val="standardContextual"/>
    </w:rPr>
  </w:style>
  <w:style w:type="paragraph" w:styleId="Ttulo7">
    <w:name w:val="heading 7"/>
    <w:basedOn w:val="Normal"/>
    <w:next w:val="Normal"/>
    <w:link w:val="Ttulo7Car"/>
    <w:unhideWhenUsed/>
    <w:qFormat/>
    <w:rsid w:val="000D4DFD"/>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val="es-CL" w:eastAsia="en-US"/>
      <w14:ligatures w14:val="standardContextual"/>
    </w:rPr>
  </w:style>
  <w:style w:type="paragraph" w:styleId="Ttulo8">
    <w:name w:val="heading 8"/>
    <w:basedOn w:val="Normal"/>
    <w:next w:val="Normal"/>
    <w:link w:val="Ttulo8Car"/>
    <w:unhideWhenUsed/>
    <w:qFormat/>
    <w:rsid w:val="000D4DFD"/>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Cs w:val="24"/>
      <w:lang w:val="es-CL" w:eastAsia="en-US"/>
      <w14:ligatures w14:val="standardContextual"/>
    </w:rPr>
  </w:style>
  <w:style w:type="paragraph" w:styleId="Ttulo9">
    <w:name w:val="heading 9"/>
    <w:basedOn w:val="Normal"/>
    <w:next w:val="Normal"/>
    <w:link w:val="Ttulo9Car"/>
    <w:uiPriority w:val="9"/>
    <w:semiHidden/>
    <w:unhideWhenUsed/>
    <w:qFormat/>
    <w:rsid w:val="000D4DFD"/>
    <w:pPr>
      <w:keepNext/>
      <w:keepLines/>
      <w:spacing w:before="0" w:after="0" w:line="278" w:lineRule="auto"/>
      <w:jc w:val="left"/>
      <w:outlineLvl w:val="8"/>
    </w:pPr>
    <w:rPr>
      <w:rFonts w:asciiTheme="minorHAnsi" w:eastAsiaTheme="majorEastAsia" w:hAnsiTheme="minorHAnsi" w:cstheme="majorBidi"/>
      <w:color w:val="272727" w:themeColor="text1" w:themeTint="D8"/>
      <w:kern w:val="2"/>
      <w:szCs w:val="24"/>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2014D"/>
    <w:rPr>
      <w:rFonts w:ascii="Cambria" w:hAnsi="Cambria"/>
      <w:b/>
      <w:kern w:val="32"/>
      <w:sz w:val="32"/>
      <w:szCs w:val="20"/>
      <w:lang w:val="es-ES_tradnl" w:eastAsia="es-ES"/>
    </w:rPr>
  </w:style>
  <w:style w:type="character" w:customStyle="1" w:styleId="Ttulo2Car">
    <w:name w:val="Título 2 Car"/>
    <w:basedOn w:val="Fuentedeprrafopredeter"/>
    <w:link w:val="Ttulo2"/>
    <w:locked/>
    <w:rsid w:val="0092014D"/>
    <w:rPr>
      <w:rFonts w:ascii="Cambria" w:hAnsi="Cambria"/>
      <w:b/>
      <w:i/>
      <w:sz w:val="28"/>
      <w:szCs w:val="20"/>
      <w:lang w:val="es-ES_tradnl" w:eastAsia="es-ES"/>
    </w:rPr>
  </w:style>
  <w:style w:type="character" w:customStyle="1" w:styleId="Ttulo3Car">
    <w:name w:val="Título 3 Car"/>
    <w:basedOn w:val="Fuentedeprrafopredeter"/>
    <w:link w:val="Ttulo3"/>
    <w:locked/>
    <w:rsid w:val="0092014D"/>
    <w:rPr>
      <w:rFonts w:ascii="Cambria" w:hAnsi="Cambria"/>
      <w:b/>
      <w:sz w:val="26"/>
      <w:szCs w:val="20"/>
      <w:lang w:val="es-ES_tradnl" w:eastAsia="es-ES"/>
    </w:rPr>
  </w:style>
  <w:style w:type="character" w:customStyle="1" w:styleId="Fuentedeencabezadopredeter">
    <w:name w:val="Fuente de encabezado predeter."/>
    <w:rsid w:val="004F63F0"/>
  </w:style>
  <w:style w:type="character" w:customStyle="1" w:styleId="Documento4">
    <w:name w:val="Documento 4"/>
    <w:rsid w:val="004F63F0"/>
    <w:rPr>
      <w:b/>
      <w:i/>
      <w:sz w:val="24"/>
    </w:rPr>
  </w:style>
  <w:style w:type="character" w:customStyle="1" w:styleId="Bibliogr">
    <w:name w:val="Bibliogr."/>
    <w:rsid w:val="004F63F0"/>
  </w:style>
  <w:style w:type="character" w:customStyle="1" w:styleId="Documento5">
    <w:name w:val="Documento 5"/>
    <w:rsid w:val="004F63F0"/>
  </w:style>
  <w:style w:type="character" w:customStyle="1" w:styleId="Documento2">
    <w:name w:val="Documento 2"/>
    <w:rsid w:val="004F63F0"/>
    <w:rPr>
      <w:rFonts w:ascii="Courier" w:hAnsi="Courier"/>
      <w:sz w:val="24"/>
      <w:lang w:val="en-US"/>
    </w:rPr>
  </w:style>
  <w:style w:type="character" w:customStyle="1" w:styleId="Documento6">
    <w:name w:val="Documento 6"/>
    <w:rsid w:val="004F63F0"/>
  </w:style>
  <w:style w:type="character" w:customStyle="1" w:styleId="Documento7">
    <w:name w:val="Documento 7"/>
    <w:rsid w:val="004F63F0"/>
  </w:style>
  <w:style w:type="character" w:customStyle="1" w:styleId="Documento8">
    <w:name w:val="Documento 8"/>
    <w:rsid w:val="004F63F0"/>
  </w:style>
  <w:style w:type="character" w:customStyle="1" w:styleId="Documento3">
    <w:name w:val="Documento 3"/>
    <w:rsid w:val="004F63F0"/>
    <w:rPr>
      <w:rFonts w:ascii="Courier" w:hAnsi="Courier"/>
      <w:sz w:val="24"/>
      <w:lang w:val="en-US"/>
    </w:rPr>
  </w:style>
  <w:style w:type="paragraph" w:customStyle="1" w:styleId="Prder1">
    <w:name w:val="PÀÀr. der. 1"/>
    <w:rsid w:val="004F63F0"/>
    <w:pPr>
      <w:tabs>
        <w:tab w:val="left" w:pos="-720"/>
        <w:tab w:val="left" w:pos="0"/>
        <w:tab w:val="decimal" w:pos="720"/>
      </w:tabs>
      <w:suppressAutoHyphens/>
      <w:ind w:left="720" w:hanging="208"/>
    </w:pPr>
    <w:rPr>
      <w:rFonts w:ascii="Courier" w:hAnsi="Courier"/>
      <w:sz w:val="24"/>
      <w:szCs w:val="20"/>
      <w:lang w:val="en-US" w:eastAsia="es-ES"/>
    </w:rPr>
  </w:style>
  <w:style w:type="paragraph" w:customStyle="1" w:styleId="Prder2">
    <w:name w:val="PÀÀr. der. 2"/>
    <w:rsid w:val="004F63F0"/>
    <w:pPr>
      <w:tabs>
        <w:tab w:val="left" w:pos="-720"/>
        <w:tab w:val="left" w:pos="0"/>
        <w:tab w:val="left" w:pos="720"/>
        <w:tab w:val="decimal" w:pos="1440"/>
      </w:tabs>
      <w:suppressAutoHyphens/>
      <w:ind w:left="1440" w:hanging="294"/>
    </w:pPr>
    <w:rPr>
      <w:rFonts w:ascii="Courier" w:hAnsi="Courier"/>
      <w:sz w:val="24"/>
      <w:szCs w:val="20"/>
      <w:lang w:val="en-US" w:eastAsia="es-ES"/>
    </w:rPr>
  </w:style>
  <w:style w:type="paragraph" w:customStyle="1" w:styleId="Prder3">
    <w:name w:val="PÀÀr. der. 3"/>
    <w:rsid w:val="004F63F0"/>
    <w:pPr>
      <w:tabs>
        <w:tab w:val="left" w:pos="-720"/>
        <w:tab w:val="left" w:pos="0"/>
        <w:tab w:val="left" w:pos="720"/>
        <w:tab w:val="left" w:pos="1440"/>
        <w:tab w:val="decimal" w:pos="2160"/>
      </w:tabs>
      <w:suppressAutoHyphens/>
      <w:ind w:left="2160" w:hanging="236"/>
    </w:pPr>
    <w:rPr>
      <w:rFonts w:ascii="Courier" w:hAnsi="Courier"/>
      <w:sz w:val="24"/>
      <w:szCs w:val="20"/>
      <w:lang w:val="en-US" w:eastAsia="es-ES"/>
    </w:rPr>
  </w:style>
  <w:style w:type="paragraph" w:customStyle="1" w:styleId="Prder4">
    <w:name w:val="PÀÀr. der. 4"/>
    <w:rsid w:val="004F63F0"/>
    <w:pPr>
      <w:tabs>
        <w:tab w:val="left" w:pos="-720"/>
        <w:tab w:val="left" w:pos="0"/>
        <w:tab w:val="left" w:pos="720"/>
        <w:tab w:val="left" w:pos="1440"/>
        <w:tab w:val="left" w:pos="2160"/>
        <w:tab w:val="decimal" w:pos="2880"/>
      </w:tabs>
      <w:suppressAutoHyphens/>
      <w:ind w:left="2880" w:hanging="236"/>
    </w:pPr>
    <w:rPr>
      <w:rFonts w:ascii="Courier" w:hAnsi="Courier"/>
      <w:sz w:val="24"/>
      <w:szCs w:val="20"/>
      <w:lang w:val="en-US" w:eastAsia="es-ES"/>
    </w:rPr>
  </w:style>
  <w:style w:type="paragraph" w:customStyle="1" w:styleId="Documento1">
    <w:name w:val="Documento 1"/>
    <w:rsid w:val="004F63F0"/>
    <w:pPr>
      <w:keepNext/>
      <w:keepLines/>
      <w:tabs>
        <w:tab w:val="left" w:pos="-720"/>
      </w:tabs>
      <w:suppressAutoHyphens/>
    </w:pPr>
    <w:rPr>
      <w:rFonts w:ascii="Courier" w:hAnsi="Courier"/>
      <w:sz w:val="24"/>
      <w:szCs w:val="20"/>
      <w:lang w:val="en-US" w:eastAsia="es-ES"/>
    </w:rPr>
  </w:style>
  <w:style w:type="paragraph" w:customStyle="1" w:styleId="Prder5">
    <w:name w:val="PÀÀr. der. 5"/>
    <w:rsid w:val="004F63F0"/>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szCs w:val="20"/>
      <w:lang w:val="en-US" w:eastAsia="es-ES"/>
    </w:rPr>
  </w:style>
  <w:style w:type="paragraph" w:customStyle="1" w:styleId="Prder6">
    <w:name w:val="PÀÀr. der. 6"/>
    <w:rsid w:val="004F63F0"/>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szCs w:val="20"/>
      <w:lang w:val="en-US" w:eastAsia="es-ES"/>
    </w:rPr>
  </w:style>
  <w:style w:type="paragraph" w:customStyle="1" w:styleId="Prder7">
    <w:name w:val="PÀÀr. der. 7"/>
    <w:rsid w:val="004F63F0"/>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szCs w:val="20"/>
      <w:lang w:val="en-US" w:eastAsia="es-ES"/>
    </w:rPr>
  </w:style>
  <w:style w:type="paragraph" w:customStyle="1" w:styleId="Prder8">
    <w:name w:val="PÀÀr. der. 8"/>
    <w:rsid w:val="004F63F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szCs w:val="20"/>
      <w:lang w:val="en-US" w:eastAsia="es-ES"/>
    </w:rPr>
  </w:style>
  <w:style w:type="character" w:customStyle="1" w:styleId="Tcnico2">
    <w:name w:val="TÀ)Àcnico 2"/>
    <w:rsid w:val="004F63F0"/>
    <w:rPr>
      <w:rFonts w:ascii="Courier" w:hAnsi="Courier"/>
      <w:sz w:val="24"/>
      <w:lang w:val="en-US"/>
    </w:rPr>
  </w:style>
  <w:style w:type="character" w:customStyle="1" w:styleId="Tcnico3">
    <w:name w:val="TÀ)Àcnico 3"/>
    <w:rsid w:val="004F63F0"/>
    <w:rPr>
      <w:rFonts w:ascii="Courier" w:hAnsi="Courier"/>
      <w:sz w:val="24"/>
      <w:lang w:val="en-US"/>
    </w:rPr>
  </w:style>
  <w:style w:type="paragraph" w:customStyle="1" w:styleId="Tcnico4">
    <w:name w:val="TÀ)Àcnico 4"/>
    <w:rsid w:val="004F63F0"/>
    <w:pPr>
      <w:tabs>
        <w:tab w:val="left" w:pos="-720"/>
      </w:tabs>
      <w:suppressAutoHyphens/>
    </w:pPr>
    <w:rPr>
      <w:rFonts w:ascii="Courier" w:hAnsi="Courier"/>
      <w:b/>
      <w:sz w:val="24"/>
      <w:szCs w:val="20"/>
      <w:lang w:val="en-US" w:eastAsia="es-ES"/>
    </w:rPr>
  </w:style>
  <w:style w:type="character" w:customStyle="1" w:styleId="Tcnico1">
    <w:name w:val="TÀ)Àcnico 1"/>
    <w:rsid w:val="004F63F0"/>
    <w:rPr>
      <w:rFonts w:ascii="Courier" w:hAnsi="Courier"/>
      <w:sz w:val="24"/>
      <w:lang w:val="en-US"/>
    </w:rPr>
  </w:style>
  <w:style w:type="character" w:customStyle="1" w:styleId="Inicdoc">
    <w:name w:val="Inic. doc."/>
    <w:rsid w:val="004F63F0"/>
  </w:style>
  <w:style w:type="paragraph" w:customStyle="1" w:styleId="Tcnico5">
    <w:name w:val="TÀ)Àcnico 5"/>
    <w:rsid w:val="004F63F0"/>
    <w:pPr>
      <w:tabs>
        <w:tab w:val="left" w:pos="-720"/>
      </w:tabs>
      <w:suppressAutoHyphens/>
      <w:ind w:firstLine="720"/>
    </w:pPr>
    <w:rPr>
      <w:rFonts w:ascii="Courier" w:hAnsi="Courier"/>
      <w:b/>
      <w:sz w:val="24"/>
      <w:szCs w:val="20"/>
      <w:lang w:val="en-US" w:eastAsia="es-ES"/>
    </w:rPr>
  </w:style>
  <w:style w:type="paragraph" w:customStyle="1" w:styleId="Tcnico6">
    <w:name w:val="TÀ)Àcnico 6"/>
    <w:rsid w:val="004F63F0"/>
    <w:pPr>
      <w:tabs>
        <w:tab w:val="left" w:pos="-720"/>
      </w:tabs>
      <w:suppressAutoHyphens/>
      <w:ind w:firstLine="720"/>
    </w:pPr>
    <w:rPr>
      <w:rFonts w:ascii="Courier" w:hAnsi="Courier"/>
      <w:b/>
      <w:sz w:val="24"/>
      <w:szCs w:val="20"/>
      <w:lang w:val="en-US" w:eastAsia="es-ES"/>
    </w:rPr>
  </w:style>
  <w:style w:type="paragraph" w:customStyle="1" w:styleId="Tcnico7">
    <w:name w:val="TÀ)Àcnico 7"/>
    <w:rsid w:val="004F63F0"/>
    <w:pPr>
      <w:tabs>
        <w:tab w:val="left" w:pos="-720"/>
      </w:tabs>
      <w:suppressAutoHyphens/>
      <w:ind w:firstLine="720"/>
    </w:pPr>
    <w:rPr>
      <w:rFonts w:ascii="Courier" w:hAnsi="Courier"/>
      <w:b/>
      <w:sz w:val="24"/>
      <w:szCs w:val="20"/>
      <w:lang w:val="en-US" w:eastAsia="es-ES"/>
    </w:rPr>
  </w:style>
  <w:style w:type="paragraph" w:customStyle="1" w:styleId="Tcnico8">
    <w:name w:val="TÀ)Àcnico 8"/>
    <w:rsid w:val="004F63F0"/>
    <w:pPr>
      <w:tabs>
        <w:tab w:val="left" w:pos="-720"/>
      </w:tabs>
      <w:suppressAutoHyphens/>
      <w:ind w:firstLine="720"/>
    </w:pPr>
    <w:rPr>
      <w:rFonts w:ascii="Courier" w:hAnsi="Courier"/>
      <w:b/>
      <w:sz w:val="24"/>
      <w:szCs w:val="20"/>
      <w:lang w:val="en-US" w:eastAsia="es-ES"/>
    </w:rPr>
  </w:style>
  <w:style w:type="character" w:customStyle="1" w:styleId="Inicestt">
    <w:name w:val="Inic. est. t"/>
    <w:rsid w:val="004F63F0"/>
    <w:rPr>
      <w:rFonts w:ascii="Courier" w:hAnsi="Courier"/>
      <w:sz w:val="24"/>
      <w:lang w:val="en-US"/>
    </w:rPr>
  </w:style>
  <w:style w:type="paragraph" w:customStyle="1" w:styleId="Escrlegal">
    <w:name w:val="Escr. legal"/>
    <w:rsid w:val="004F63F0"/>
    <w:pPr>
      <w:tabs>
        <w:tab w:val="left" w:pos="-720"/>
      </w:tabs>
      <w:suppressAutoHyphens/>
      <w:spacing w:line="240" w:lineRule="exact"/>
    </w:pPr>
    <w:rPr>
      <w:rFonts w:ascii="Courier" w:hAnsi="Courier"/>
      <w:sz w:val="24"/>
      <w:szCs w:val="20"/>
      <w:lang w:val="en-US" w:eastAsia="es-ES"/>
    </w:rPr>
  </w:style>
  <w:style w:type="paragraph" w:styleId="TDC1">
    <w:name w:val="toc 1"/>
    <w:basedOn w:val="Normal"/>
    <w:next w:val="Normal"/>
    <w:uiPriority w:val="99"/>
    <w:semiHidden/>
    <w:rsid w:val="004F63F0"/>
    <w:pPr>
      <w:tabs>
        <w:tab w:val="left" w:leader="dot" w:pos="9000"/>
        <w:tab w:val="right" w:pos="9360"/>
      </w:tabs>
      <w:suppressAutoHyphens/>
      <w:spacing w:before="480"/>
      <w:ind w:left="720" w:right="720" w:hanging="720"/>
    </w:pPr>
    <w:rPr>
      <w:lang w:val="en-US"/>
    </w:rPr>
  </w:style>
  <w:style w:type="paragraph" w:styleId="TDC2">
    <w:name w:val="toc 2"/>
    <w:basedOn w:val="Normal"/>
    <w:next w:val="Normal"/>
    <w:uiPriority w:val="99"/>
    <w:semiHidden/>
    <w:rsid w:val="004F63F0"/>
    <w:pPr>
      <w:tabs>
        <w:tab w:val="left" w:leader="dot" w:pos="9000"/>
        <w:tab w:val="right" w:pos="9360"/>
      </w:tabs>
      <w:suppressAutoHyphens/>
      <w:ind w:left="1440" w:right="720" w:hanging="720"/>
    </w:pPr>
    <w:rPr>
      <w:lang w:val="en-US"/>
    </w:rPr>
  </w:style>
  <w:style w:type="paragraph" w:styleId="TDC3">
    <w:name w:val="toc 3"/>
    <w:basedOn w:val="Normal"/>
    <w:next w:val="Normal"/>
    <w:uiPriority w:val="99"/>
    <w:semiHidden/>
    <w:rsid w:val="004F63F0"/>
    <w:pPr>
      <w:tabs>
        <w:tab w:val="left" w:leader="dot" w:pos="9000"/>
        <w:tab w:val="right" w:pos="9360"/>
      </w:tabs>
      <w:suppressAutoHyphens/>
      <w:ind w:left="2160" w:right="720" w:hanging="720"/>
    </w:pPr>
    <w:rPr>
      <w:lang w:val="en-US"/>
    </w:rPr>
  </w:style>
  <w:style w:type="paragraph" w:styleId="TDC4">
    <w:name w:val="toc 4"/>
    <w:basedOn w:val="Normal"/>
    <w:next w:val="Normal"/>
    <w:uiPriority w:val="99"/>
    <w:semiHidden/>
    <w:rsid w:val="004F63F0"/>
    <w:pPr>
      <w:tabs>
        <w:tab w:val="left" w:leader="dot" w:pos="9000"/>
        <w:tab w:val="right" w:pos="9360"/>
      </w:tabs>
      <w:suppressAutoHyphens/>
      <w:ind w:left="2880" w:right="720" w:hanging="720"/>
    </w:pPr>
    <w:rPr>
      <w:lang w:val="en-US"/>
    </w:rPr>
  </w:style>
  <w:style w:type="paragraph" w:styleId="TDC5">
    <w:name w:val="toc 5"/>
    <w:basedOn w:val="Normal"/>
    <w:next w:val="Normal"/>
    <w:uiPriority w:val="99"/>
    <w:semiHidden/>
    <w:rsid w:val="004F63F0"/>
    <w:pPr>
      <w:tabs>
        <w:tab w:val="left" w:leader="dot" w:pos="9000"/>
        <w:tab w:val="right" w:pos="9360"/>
      </w:tabs>
      <w:suppressAutoHyphens/>
      <w:ind w:left="3600" w:right="720" w:hanging="720"/>
    </w:pPr>
    <w:rPr>
      <w:lang w:val="en-US"/>
    </w:rPr>
  </w:style>
  <w:style w:type="paragraph" w:styleId="TDC6">
    <w:name w:val="toc 6"/>
    <w:basedOn w:val="Normal"/>
    <w:next w:val="Normal"/>
    <w:uiPriority w:val="99"/>
    <w:semiHidden/>
    <w:rsid w:val="004F63F0"/>
    <w:pPr>
      <w:tabs>
        <w:tab w:val="left" w:pos="9000"/>
        <w:tab w:val="right" w:pos="9360"/>
      </w:tabs>
      <w:suppressAutoHyphens/>
      <w:ind w:left="720" w:hanging="720"/>
    </w:pPr>
    <w:rPr>
      <w:lang w:val="en-US"/>
    </w:rPr>
  </w:style>
  <w:style w:type="paragraph" w:styleId="TDC7">
    <w:name w:val="toc 7"/>
    <w:basedOn w:val="Normal"/>
    <w:next w:val="Normal"/>
    <w:uiPriority w:val="99"/>
    <w:semiHidden/>
    <w:rsid w:val="004F63F0"/>
    <w:pPr>
      <w:suppressAutoHyphens/>
      <w:ind w:left="720" w:hanging="720"/>
    </w:pPr>
    <w:rPr>
      <w:lang w:val="en-US"/>
    </w:rPr>
  </w:style>
  <w:style w:type="paragraph" w:styleId="TDC8">
    <w:name w:val="toc 8"/>
    <w:basedOn w:val="Normal"/>
    <w:next w:val="Normal"/>
    <w:uiPriority w:val="99"/>
    <w:semiHidden/>
    <w:rsid w:val="004F63F0"/>
    <w:pPr>
      <w:tabs>
        <w:tab w:val="left" w:pos="9000"/>
        <w:tab w:val="right" w:pos="9360"/>
      </w:tabs>
      <w:suppressAutoHyphens/>
      <w:ind w:left="720" w:hanging="720"/>
    </w:pPr>
    <w:rPr>
      <w:lang w:val="en-US"/>
    </w:rPr>
  </w:style>
  <w:style w:type="paragraph" w:styleId="TDC9">
    <w:name w:val="toc 9"/>
    <w:basedOn w:val="Normal"/>
    <w:next w:val="Normal"/>
    <w:uiPriority w:val="99"/>
    <w:semiHidden/>
    <w:rsid w:val="004F63F0"/>
    <w:pPr>
      <w:tabs>
        <w:tab w:val="left" w:leader="dot" w:pos="9000"/>
        <w:tab w:val="right" w:pos="9360"/>
      </w:tabs>
      <w:suppressAutoHyphens/>
      <w:ind w:left="720" w:hanging="720"/>
    </w:pPr>
    <w:rPr>
      <w:lang w:val="en-US"/>
    </w:rPr>
  </w:style>
  <w:style w:type="paragraph" w:customStyle="1" w:styleId="ndice1">
    <w:name w:val="índice 1"/>
    <w:basedOn w:val="Normal"/>
    <w:rsid w:val="004F63F0"/>
    <w:pPr>
      <w:tabs>
        <w:tab w:val="left" w:leader="dot" w:pos="9000"/>
        <w:tab w:val="right" w:pos="9360"/>
      </w:tabs>
      <w:suppressAutoHyphens/>
      <w:ind w:left="1440" w:right="720" w:hanging="1440"/>
    </w:pPr>
    <w:rPr>
      <w:lang w:val="en-US"/>
    </w:rPr>
  </w:style>
  <w:style w:type="paragraph" w:customStyle="1" w:styleId="ndice2">
    <w:name w:val="índice 2"/>
    <w:basedOn w:val="Normal"/>
    <w:rsid w:val="004F63F0"/>
    <w:pPr>
      <w:tabs>
        <w:tab w:val="left" w:leader="dot" w:pos="9000"/>
        <w:tab w:val="right" w:pos="9360"/>
      </w:tabs>
      <w:suppressAutoHyphens/>
      <w:ind w:left="1440" w:right="720" w:hanging="720"/>
    </w:pPr>
    <w:rPr>
      <w:lang w:val="en-US"/>
    </w:rPr>
  </w:style>
  <w:style w:type="paragraph" w:customStyle="1" w:styleId="toa">
    <w:name w:val="toa"/>
    <w:basedOn w:val="Normal"/>
    <w:rsid w:val="004F63F0"/>
    <w:pPr>
      <w:tabs>
        <w:tab w:val="left" w:pos="9000"/>
        <w:tab w:val="right" w:pos="9360"/>
      </w:tabs>
      <w:suppressAutoHyphens/>
    </w:pPr>
    <w:rPr>
      <w:lang w:val="en-US"/>
    </w:rPr>
  </w:style>
  <w:style w:type="paragraph" w:customStyle="1" w:styleId="epgrafe">
    <w:name w:val="epígrafe"/>
    <w:basedOn w:val="Normal"/>
    <w:rsid w:val="004F63F0"/>
  </w:style>
  <w:style w:type="character" w:customStyle="1" w:styleId="EquationCaption">
    <w:name w:val="_Equation Caption"/>
    <w:rsid w:val="004F63F0"/>
  </w:style>
  <w:style w:type="paragraph" w:styleId="Encabezado">
    <w:name w:val="header"/>
    <w:basedOn w:val="Normal"/>
    <w:link w:val="EncabezadoCar"/>
    <w:uiPriority w:val="99"/>
    <w:rsid w:val="004F63F0"/>
    <w:pPr>
      <w:tabs>
        <w:tab w:val="center" w:pos="4252"/>
        <w:tab w:val="right" w:pos="8504"/>
      </w:tabs>
    </w:pPr>
    <w:rPr>
      <w:lang w:eastAsia="es-CL"/>
    </w:rPr>
  </w:style>
  <w:style w:type="character" w:customStyle="1" w:styleId="EncabezadoCar">
    <w:name w:val="Encabezado Car"/>
    <w:basedOn w:val="Fuentedeprrafopredeter"/>
    <w:link w:val="Encabezado"/>
    <w:uiPriority w:val="99"/>
    <w:locked/>
    <w:rsid w:val="00B52383"/>
    <w:rPr>
      <w:rFonts w:ascii="Courier New" w:hAnsi="Courier New" w:cs="Times New Roman"/>
      <w:sz w:val="24"/>
      <w:lang w:val="es-ES_tradnl"/>
    </w:rPr>
  </w:style>
  <w:style w:type="paragraph" w:styleId="Piedepgina">
    <w:name w:val="footer"/>
    <w:basedOn w:val="Normal"/>
    <w:link w:val="PiedepginaCar"/>
    <w:uiPriority w:val="99"/>
    <w:rsid w:val="004F63F0"/>
    <w:pPr>
      <w:tabs>
        <w:tab w:val="center" w:pos="4252"/>
        <w:tab w:val="right" w:pos="8504"/>
      </w:tabs>
    </w:pPr>
    <w:rPr>
      <w:sz w:val="20"/>
    </w:rPr>
  </w:style>
  <w:style w:type="character" w:customStyle="1" w:styleId="PiedepginaCar">
    <w:name w:val="Pie de página Car"/>
    <w:basedOn w:val="Fuentedeprrafopredeter"/>
    <w:link w:val="Piedepgina"/>
    <w:uiPriority w:val="99"/>
    <w:locked/>
    <w:rsid w:val="0092014D"/>
    <w:rPr>
      <w:rFonts w:ascii="Courier New" w:hAnsi="Courier New" w:cs="Times New Roman"/>
      <w:sz w:val="20"/>
      <w:lang w:val="es-ES_tradnl" w:eastAsia="es-ES"/>
    </w:rPr>
  </w:style>
  <w:style w:type="paragraph" w:styleId="Sangradetextonormal">
    <w:name w:val="Body Text Indent"/>
    <w:basedOn w:val="Normal"/>
    <w:link w:val="SangradetextonormalCar"/>
    <w:rsid w:val="004F63F0"/>
    <w:pPr>
      <w:numPr>
        <w:numId w:val="1"/>
      </w:numPr>
      <w:tabs>
        <w:tab w:val="left" w:pos="3544"/>
      </w:tabs>
      <w:spacing w:before="240"/>
    </w:pPr>
    <w:rPr>
      <w:sz w:val="20"/>
    </w:rPr>
  </w:style>
  <w:style w:type="character" w:customStyle="1" w:styleId="SangradetextonormalCar">
    <w:name w:val="Sangría de texto normal Car"/>
    <w:basedOn w:val="Fuentedeprrafopredeter"/>
    <w:link w:val="Sangradetextonormal"/>
    <w:locked/>
    <w:rsid w:val="0092014D"/>
    <w:rPr>
      <w:rFonts w:ascii="Courier New" w:hAnsi="Courier New"/>
      <w:sz w:val="20"/>
      <w:szCs w:val="20"/>
      <w:lang w:val="es-ES_tradnl" w:eastAsia="es-ES"/>
    </w:rPr>
  </w:style>
  <w:style w:type="paragraph" w:styleId="Sangra2detindependiente">
    <w:name w:val="Body Text Indent 2"/>
    <w:basedOn w:val="Normal"/>
    <w:link w:val="Sangra2detindependienteCar"/>
    <w:rsid w:val="004F63F0"/>
    <w:pPr>
      <w:spacing w:before="240"/>
      <w:ind w:left="2835" w:firstLine="709"/>
    </w:pPr>
    <w:rPr>
      <w:sz w:val="20"/>
    </w:rPr>
  </w:style>
  <w:style w:type="character" w:customStyle="1" w:styleId="Sangra2detindependienteCar">
    <w:name w:val="Sangría 2 de t. independiente Car"/>
    <w:basedOn w:val="Fuentedeprrafopredeter"/>
    <w:link w:val="Sangra2detindependiente"/>
    <w:locked/>
    <w:rsid w:val="0092014D"/>
    <w:rPr>
      <w:rFonts w:ascii="Courier New" w:hAnsi="Courier New" w:cs="Times New Roman"/>
      <w:sz w:val="20"/>
      <w:lang w:val="es-ES_tradnl" w:eastAsia="es-ES"/>
    </w:rPr>
  </w:style>
  <w:style w:type="paragraph" w:customStyle="1" w:styleId="Estilo1">
    <w:name w:val="Estilo1"/>
    <w:basedOn w:val="Ttulo1"/>
    <w:uiPriority w:val="99"/>
    <w:rsid w:val="004F63F0"/>
    <w:pPr>
      <w:numPr>
        <w:numId w:val="0"/>
      </w:numPr>
    </w:pPr>
  </w:style>
  <w:style w:type="paragraph" w:customStyle="1" w:styleId="Estilo3">
    <w:name w:val="Estilo3"/>
    <w:basedOn w:val="Ttulo1"/>
    <w:uiPriority w:val="99"/>
    <w:rsid w:val="004F63F0"/>
    <w:pPr>
      <w:numPr>
        <w:numId w:val="0"/>
      </w:numPr>
    </w:pPr>
  </w:style>
  <w:style w:type="paragraph" w:customStyle="1" w:styleId="EstiloTtulo3CourierNew">
    <w:name w:val="Estilo Título 3 + Courier New"/>
    <w:basedOn w:val="Ttulo3"/>
    <w:uiPriority w:val="99"/>
    <w:rsid w:val="004F63F0"/>
    <w:pPr>
      <w:numPr>
        <w:numId w:val="0"/>
      </w:numPr>
    </w:pPr>
  </w:style>
  <w:style w:type="paragraph" w:customStyle="1" w:styleId="EstiloCourierNewIzquierda9cm">
    <w:name w:val="Estilo Courier New Izquierda:  9 cm"/>
    <w:basedOn w:val="Normal"/>
    <w:uiPriority w:val="99"/>
    <w:rsid w:val="004F63F0"/>
    <w:pPr>
      <w:ind w:left="5103"/>
    </w:pPr>
    <w:rPr>
      <w:b/>
      <w:spacing w:val="-3"/>
    </w:rPr>
  </w:style>
  <w:style w:type="paragraph" w:customStyle="1" w:styleId="EstiloTtulo1CourierNew">
    <w:name w:val="Estilo Título 1 + Courier New"/>
    <w:basedOn w:val="Ttulo1"/>
    <w:uiPriority w:val="99"/>
    <w:rsid w:val="004F63F0"/>
    <w:pPr>
      <w:numPr>
        <w:numId w:val="2"/>
      </w:numPr>
    </w:pPr>
    <w:rPr>
      <w:lang w:val="es-CL"/>
    </w:rPr>
  </w:style>
  <w:style w:type="paragraph" w:customStyle="1" w:styleId="EstiloTtulo1Izquierda0cmSangrafrancesa127cm">
    <w:name w:val="Estilo Título 1 + Izquierda:  0 cm Sangría francesa:  127 cm"/>
    <w:basedOn w:val="Ttulo1"/>
    <w:uiPriority w:val="99"/>
    <w:rsid w:val="004F63F0"/>
    <w:pPr>
      <w:spacing w:before="120"/>
      <w:ind w:left="720"/>
    </w:pPr>
  </w:style>
  <w:style w:type="paragraph" w:styleId="Textoindependiente">
    <w:name w:val="Body Text"/>
    <w:basedOn w:val="Normal"/>
    <w:link w:val="TextoindependienteCar"/>
    <w:rsid w:val="005A519E"/>
    <w:rPr>
      <w:sz w:val="20"/>
    </w:rPr>
  </w:style>
  <w:style w:type="character" w:customStyle="1" w:styleId="TextoindependienteCar">
    <w:name w:val="Texto independiente Car"/>
    <w:basedOn w:val="Fuentedeprrafopredeter"/>
    <w:link w:val="Textoindependiente"/>
    <w:locked/>
    <w:rsid w:val="0092014D"/>
    <w:rPr>
      <w:rFonts w:ascii="Courier New" w:hAnsi="Courier New" w:cs="Times New Roman"/>
      <w:sz w:val="20"/>
      <w:lang w:val="es-ES_tradnl" w:eastAsia="es-ES"/>
    </w:rPr>
  </w:style>
  <w:style w:type="paragraph" w:styleId="Textodebloque">
    <w:name w:val="Block Text"/>
    <w:basedOn w:val="Normal"/>
    <w:uiPriority w:val="99"/>
    <w:rsid w:val="005A519E"/>
    <w:pPr>
      <w:autoSpaceDE w:val="0"/>
      <w:autoSpaceDN w:val="0"/>
      <w:adjustRightInd w:val="0"/>
      <w:spacing w:before="0" w:after="0" w:line="240" w:lineRule="atLeast"/>
      <w:ind w:left="720" w:right="595" w:hanging="720"/>
    </w:pPr>
    <w:rPr>
      <w:rFonts w:ascii="Times New Roman" w:hAnsi="Times New Roman"/>
      <w:color w:val="000000"/>
      <w:szCs w:val="22"/>
      <w:lang w:val="es-ES"/>
    </w:rPr>
  </w:style>
  <w:style w:type="character" w:customStyle="1" w:styleId="InitialStyle">
    <w:name w:val="InitialStyle"/>
    <w:uiPriority w:val="99"/>
    <w:rsid w:val="005A519E"/>
    <w:rPr>
      <w:rFonts w:ascii="Courier New" w:hAnsi="Courier New"/>
      <w:sz w:val="24"/>
    </w:rPr>
  </w:style>
  <w:style w:type="character" w:styleId="Refdecomentario">
    <w:name w:val="annotation reference"/>
    <w:basedOn w:val="Fuentedeprrafopredeter"/>
    <w:uiPriority w:val="99"/>
    <w:rsid w:val="00063704"/>
    <w:rPr>
      <w:rFonts w:cs="Times New Roman"/>
      <w:sz w:val="16"/>
    </w:rPr>
  </w:style>
  <w:style w:type="paragraph" w:styleId="Textocomentario">
    <w:name w:val="annotation text"/>
    <w:basedOn w:val="Normal"/>
    <w:link w:val="TextocomentarioCar"/>
    <w:uiPriority w:val="99"/>
    <w:rsid w:val="00063704"/>
    <w:rPr>
      <w:sz w:val="20"/>
      <w:lang w:eastAsia="es-CL"/>
    </w:rPr>
  </w:style>
  <w:style w:type="character" w:customStyle="1" w:styleId="TextocomentarioCar">
    <w:name w:val="Texto comentario Car"/>
    <w:basedOn w:val="Fuentedeprrafopredeter"/>
    <w:link w:val="Textocomentario"/>
    <w:uiPriority w:val="99"/>
    <w:locked/>
    <w:rsid w:val="00063704"/>
    <w:rPr>
      <w:rFonts w:ascii="Courier New" w:hAnsi="Courier New" w:cs="Times New Roman"/>
      <w:lang w:val="es-ES_tradnl"/>
    </w:rPr>
  </w:style>
  <w:style w:type="paragraph" w:styleId="Asuntodelcomentario">
    <w:name w:val="annotation subject"/>
    <w:basedOn w:val="Textocomentario"/>
    <w:next w:val="Textocomentario"/>
    <w:link w:val="AsuntodelcomentarioCar"/>
    <w:uiPriority w:val="99"/>
    <w:rsid w:val="00063704"/>
    <w:rPr>
      <w:b/>
    </w:rPr>
  </w:style>
  <w:style w:type="character" w:customStyle="1" w:styleId="AsuntodelcomentarioCar">
    <w:name w:val="Asunto del comentario Car"/>
    <w:basedOn w:val="TextocomentarioCar"/>
    <w:link w:val="Asuntodelcomentario"/>
    <w:uiPriority w:val="99"/>
    <w:locked/>
    <w:rsid w:val="00063704"/>
    <w:rPr>
      <w:rFonts w:ascii="Courier New" w:hAnsi="Courier New" w:cs="Times New Roman"/>
      <w:b/>
      <w:lang w:val="es-ES_tradnl"/>
    </w:rPr>
  </w:style>
  <w:style w:type="paragraph" w:styleId="Textodeglobo">
    <w:name w:val="Balloon Text"/>
    <w:basedOn w:val="Normal"/>
    <w:link w:val="TextodegloboCar"/>
    <w:rsid w:val="00063704"/>
    <w:pPr>
      <w:spacing w:before="0" w:after="0"/>
    </w:pPr>
    <w:rPr>
      <w:rFonts w:ascii="Tahoma" w:hAnsi="Tahoma"/>
      <w:sz w:val="16"/>
      <w:lang w:eastAsia="es-CL"/>
    </w:rPr>
  </w:style>
  <w:style w:type="character" w:customStyle="1" w:styleId="TextodegloboCar">
    <w:name w:val="Texto de globo Car"/>
    <w:basedOn w:val="Fuentedeprrafopredeter"/>
    <w:link w:val="Textodeglobo"/>
    <w:locked/>
    <w:rsid w:val="00063704"/>
    <w:rPr>
      <w:rFonts w:ascii="Tahoma" w:hAnsi="Tahoma" w:cs="Times New Roman"/>
      <w:sz w:val="16"/>
      <w:lang w:val="es-ES_tradnl"/>
    </w:rPr>
  </w:style>
  <w:style w:type="character" w:styleId="Hipervnculo">
    <w:name w:val="Hyperlink"/>
    <w:basedOn w:val="Fuentedeprrafopredeter"/>
    <w:uiPriority w:val="99"/>
    <w:rsid w:val="00A91A45"/>
    <w:rPr>
      <w:rFonts w:cs="Times New Roman"/>
      <w:color w:val="0000FF"/>
      <w:u w:val="single"/>
    </w:rPr>
  </w:style>
  <w:style w:type="paragraph" w:styleId="Textonotapie">
    <w:name w:val="footnote text"/>
    <w:basedOn w:val="Normal"/>
    <w:link w:val="TextonotapieCar"/>
    <w:uiPriority w:val="99"/>
    <w:rsid w:val="002E03D5"/>
    <w:pPr>
      <w:spacing w:before="0" w:after="0"/>
      <w:jc w:val="left"/>
    </w:pPr>
    <w:rPr>
      <w:rFonts w:ascii="Calibri" w:hAnsi="Calibri"/>
      <w:sz w:val="20"/>
      <w:lang w:val="es-CL" w:eastAsia="es-CL"/>
    </w:rPr>
  </w:style>
  <w:style w:type="character" w:customStyle="1" w:styleId="TextonotapieCar">
    <w:name w:val="Texto nota pie Car"/>
    <w:basedOn w:val="Fuentedeprrafopredeter"/>
    <w:link w:val="Textonotapie"/>
    <w:uiPriority w:val="99"/>
    <w:locked/>
    <w:rsid w:val="002E03D5"/>
    <w:rPr>
      <w:rFonts w:ascii="Calibri" w:hAnsi="Calibri" w:cs="Times New Roman"/>
    </w:rPr>
  </w:style>
  <w:style w:type="character" w:styleId="Refdenotaalpie">
    <w:name w:val="footnote reference"/>
    <w:basedOn w:val="Fuentedeprrafopredeter"/>
    <w:uiPriority w:val="99"/>
    <w:rsid w:val="002E03D5"/>
    <w:rPr>
      <w:rFonts w:cs="Times New Roman"/>
      <w:vertAlign w:val="superscript"/>
    </w:rPr>
  </w:style>
  <w:style w:type="paragraph" w:styleId="NormalWeb">
    <w:name w:val="Normal (Web)"/>
    <w:basedOn w:val="Normal"/>
    <w:uiPriority w:val="99"/>
    <w:rsid w:val="00F81D2B"/>
    <w:pPr>
      <w:spacing w:before="100" w:beforeAutospacing="1" w:after="100" w:afterAutospacing="1"/>
      <w:jc w:val="left"/>
    </w:pPr>
    <w:rPr>
      <w:rFonts w:ascii="Arial Unicode MS" w:hAnsi="Arial Unicode MS" w:cs="Arial Unicode MS"/>
      <w:szCs w:val="24"/>
      <w:lang w:val="es-ES"/>
    </w:rPr>
  </w:style>
  <w:style w:type="paragraph" w:styleId="Prrafodelista">
    <w:name w:val="List Paragraph"/>
    <w:aliases w:val="viñetas,List Paragraph2,Ha"/>
    <w:basedOn w:val="Normal"/>
    <w:uiPriority w:val="34"/>
    <w:qFormat/>
    <w:rsid w:val="00F81D2B"/>
    <w:pPr>
      <w:ind w:left="720"/>
      <w:contextualSpacing/>
    </w:pPr>
  </w:style>
  <w:style w:type="character" w:styleId="Hipervnculovisitado">
    <w:name w:val="FollowedHyperlink"/>
    <w:basedOn w:val="Fuentedeprrafopredeter"/>
    <w:uiPriority w:val="99"/>
    <w:semiHidden/>
    <w:rsid w:val="00F27766"/>
    <w:rPr>
      <w:rFonts w:cs="Times New Roman"/>
      <w:color w:val="800080"/>
      <w:u w:val="single"/>
    </w:rPr>
  </w:style>
  <w:style w:type="paragraph" w:customStyle="1" w:styleId="paragraphscxw198218553bcx0">
    <w:name w:val="paragraph scxw198218553 bcx0"/>
    <w:basedOn w:val="Normal"/>
    <w:uiPriority w:val="99"/>
    <w:rsid w:val="00E91215"/>
    <w:pPr>
      <w:spacing w:before="100" w:beforeAutospacing="1" w:after="100" w:afterAutospacing="1"/>
      <w:jc w:val="left"/>
    </w:pPr>
    <w:rPr>
      <w:rFonts w:ascii="Times New Roman" w:hAnsi="Times New Roman"/>
      <w:szCs w:val="24"/>
      <w:lang w:val="es-CL" w:eastAsia="es-CL"/>
    </w:rPr>
  </w:style>
  <w:style w:type="character" w:customStyle="1" w:styleId="normaltextrunscxw198218553bcx0">
    <w:name w:val="normaltextrun scxw198218553 bcx0"/>
    <w:uiPriority w:val="99"/>
    <w:rsid w:val="00E91215"/>
  </w:style>
  <w:style w:type="character" w:customStyle="1" w:styleId="eopscxw198218553bcx0">
    <w:name w:val="eop scxw198218553 bcx0"/>
    <w:uiPriority w:val="99"/>
    <w:rsid w:val="00E91215"/>
  </w:style>
  <w:style w:type="character" w:customStyle="1" w:styleId="normaltextrunspellingerrorv2scxw198218553bcx0">
    <w:name w:val="normaltextrun spellingerrorv2 scxw198218553 bcx0"/>
    <w:uiPriority w:val="99"/>
    <w:rsid w:val="00E91215"/>
  </w:style>
  <w:style w:type="character" w:customStyle="1" w:styleId="normaltextruncontextualspellingandgrammarerrorv2scxw198218553bcx0">
    <w:name w:val="normaltextrun contextualspellingandgrammarerrorv2 scxw198218553 bcx0"/>
    <w:uiPriority w:val="99"/>
    <w:rsid w:val="00E91215"/>
  </w:style>
  <w:style w:type="paragraph" w:customStyle="1" w:styleId="Prrafodelista1">
    <w:name w:val="Párrafo de lista1"/>
    <w:aliases w:val="Dot pt,No Spacing1,List Paragraph Char Char Char,Indicator Text,List Paragraph1,Numbered Para 1,Colorful List - Accent 11,Bullet 1,F5 List Paragraph,Bullet Points,Normal Fv,lp1,4 Párrafo de lista,Figuras,DH1,Título Tablas y Figuras,3,H"/>
    <w:basedOn w:val="Normal"/>
    <w:link w:val="PrrafodelistaCar"/>
    <w:uiPriority w:val="99"/>
    <w:rsid w:val="0007073D"/>
    <w:pPr>
      <w:spacing w:before="0" w:after="160" w:line="259" w:lineRule="auto"/>
      <w:ind w:left="720"/>
      <w:contextualSpacing/>
      <w:jc w:val="left"/>
    </w:pPr>
    <w:rPr>
      <w:rFonts w:ascii="Calibri" w:hAnsi="Calibri"/>
      <w:sz w:val="22"/>
      <w:lang w:val="es-CL" w:eastAsia="en-US"/>
    </w:rPr>
  </w:style>
  <w:style w:type="paragraph" w:customStyle="1" w:styleId="Estilo">
    <w:name w:val="Estilo"/>
    <w:basedOn w:val="Normal"/>
    <w:next w:val="Sangradetextonormal"/>
    <w:uiPriority w:val="99"/>
    <w:rsid w:val="0007073D"/>
    <w:pPr>
      <w:tabs>
        <w:tab w:val="num" w:pos="3195"/>
        <w:tab w:val="left" w:pos="3544"/>
      </w:tabs>
      <w:spacing w:before="240"/>
      <w:ind w:left="2835"/>
    </w:pPr>
    <w:rPr>
      <w:rFonts w:ascii="Courier" w:hAnsi="Courier"/>
      <w:spacing w:val="-3"/>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DH1 Ca"/>
    <w:link w:val="Prrafodelista1"/>
    <w:uiPriority w:val="34"/>
    <w:qFormat/>
    <w:locked/>
    <w:rsid w:val="0007073D"/>
    <w:rPr>
      <w:rFonts w:ascii="Calibri" w:hAnsi="Calibri"/>
      <w:sz w:val="22"/>
      <w:lang w:val="es-CL" w:eastAsia="en-US"/>
    </w:rPr>
  </w:style>
  <w:style w:type="paragraph" w:styleId="Puesto">
    <w:name w:val="Title"/>
    <w:basedOn w:val="Normal"/>
    <w:next w:val="Normal"/>
    <w:link w:val="PuestoCar"/>
    <w:uiPriority w:val="10"/>
    <w:qFormat/>
    <w:locked/>
    <w:rsid w:val="0007073D"/>
    <w:pPr>
      <w:numPr>
        <w:numId w:val="6"/>
      </w:numPr>
      <w:spacing w:before="240" w:after="240"/>
      <w:ind w:left="3544" w:hanging="709"/>
      <w:contextualSpacing/>
    </w:pPr>
    <w:rPr>
      <w:b/>
      <w:caps/>
      <w:spacing w:val="-10"/>
      <w:kern w:val="28"/>
      <w:szCs w:val="56"/>
      <w:lang w:val="es-CL" w:eastAsia="en-US"/>
    </w:rPr>
  </w:style>
  <w:style w:type="character" w:customStyle="1" w:styleId="TitleChar">
    <w:name w:val="Title Char"/>
    <w:basedOn w:val="Fuentedeprrafopredeter"/>
    <w:uiPriority w:val="99"/>
    <w:locked/>
    <w:rsid w:val="00E76209"/>
    <w:rPr>
      <w:rFonts w:ascii="Cambria" w:hAnsi="Cambria" w:cs="Times New Roman"/>
      <w:b/>
      <w:bCs/>
      <w:kern w:val="28"/>
      <w:sz w:val="32"/>
      <w:szCs w:val="32"/>
      <w:lang w:val="es-ES_tradnl" w:eastAsia="es-ES"/>
    </w:rPr>
  </w:style>
  <w:style w:type="character" w:customStyle="1" w:styleId="PuestoCar">
    <w:name w:val="Puesto Car"/>
    <w:basedOn w:val="Fuentedeprrafopredeter"/>
    <w:link w:val="Puesto"/>
    <w:uiPriority w:val="10"/>
    <w:locked/>
    <w:rsid w:val="0007073D"/>
    <w:rPr>
      <w:rFonts w:ascii="Courier New" w:hAnsi="Courier New"/>
      <w:b/>
      <w:caps/>
      <w:spacing w:val="-10"/>
      <w:kern w:val="28"/>
      <w:sz w:val="24"/>
      <w:szCs w:val="56"/>
      <w:lang w:eastAsia="en-US"/>
    </w:rPr>
  </w:style>
  <w:style w:type="paragraph" w:customStyle="1" w:styleId="estilocouriernewizquierda9cmcxsplast">
    <w:name w:val="estilocouriernewizquierda9cmcxsplast"/>
    <w:basedOn w:val="Normal"/>
    <w:uiPriority w:val="99"/>
    <w:rsid w:val="00EF08DC"/>
    <w:pPr>
      <w:spacing w:before="100" w:beforeAutospacing="1" w:after="100" w:afterAutospacing="1"/>
      <w:jc w:val="left"/>
    </w:pPr>
    <w:rPr>
      <w:rFonts w:ascii="Times New Roman" w:hAnsi="Times New Roman"/>
      <w:szCs w:val="24"/>
      <w:lang w:val="es-CL" w:eastAsia="es-CL"/>
    </w:rPr>
  </w:style>
  <w:style w:type="paragraph" w:customStyle="1" w:styleId="msonormalcxspmiddle">
    <w:name w:val="msonormalcxspmiddle"/>
    <w:basedOn w:val="Normal"/>
    <w:uiPriority w:val="99"/>
    <w:rsid w:val="00EF08DC"/>
    <w:pPr>
      <w:spacing w:before="100" w:beforeAutospacing="1" w:after="100" w:afterAutospacing="1"/>
      <w:jc w:val="left"/>
    </w:pPr>
    <w:rPr>
      <w:rFonts w:ascii="Times New Roman" w:hAnsi="Times New Roman"/>
      <w:szCs w:val="24"/>
      <w:lang w:val="es-CL" w:eastAsia="es-CL"/>
    </w:rPr>
  </w:style>
  <w:style w:type="character" w:customStyle="1" w:styleId="Ttulo4Car">
    <w:name w:val="Título 4 Car"/>
    <w:basedOn w:val="Fuentedeprrafopredeter"/>
    <w:link w:val="Ttulo4"/>
    <w:rsid w:val="000D4DFD"/>
    <w:rPr>
      <w:rFonts w:asciiTheme="majorHAnsi" w:eastAsiaTheme="majorEastAsia" w:hAnsiTheme="majorHAnsi" w:cstheme="majorBidi"/>
      <w:i/>
      <w:iCs/>
      <w:color w:val="365F91" w:themeColor="accent1" w:themeShade="BF"/>
      <w:sz w:val="24"/>
      <w:szCs w:val="20"/>
      <w:lang w:val="es-ES_tradnl" w:eastAsia="es-ES"/>
    </w:rPr>
  </w:style>
  <w:style w:type="character" w:customStyle="1" w:styleId="Ttulo5Car">
    <w:name w:val="Título 5 Car"/>
    <w:basedOn w:val="Fuentedeprrafopredeter"/>
    <w:link w:val="Ttulo5"/>
    <w:rsid w:val="000D4DFD"/>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Ttulo6Car">
    <w:name w:val="Título 6 Car"/>
    <w:basedOn w:val="Fuentedeprrafopredeter"/>
    <w:link w:val="Ttulo6"/>
    <w:rsid w:val="000D4DFD"/>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tulo7Car">
    <w:name w:val="Título 7 Car"/>
    <w:basedOn w:val="Fuentedeprrafopredeter"/>
    <w:link w:val="Ttulo7"/>
    <w:rsid w:val="000D4DFD"/>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tulo8Car">
    <w:name w:val="Título 8 Car"/>
    <w:basedOn w:val="Fuentedeprrafopredeter"/>
    <w:link w:val="Ttulo8"/>
    <w:rsid w:val="000D4DFD"/>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ar">
    <w:name w:val="Título 9 Car"/>
    <w:basedOn w:val="Fuentedeprrafopredeter"/>
    <w:link w:val="Ttulo9"/>
    <w:uiPriority w:val="9"/>
    <w:semiHidden/>
    <w:rsid w:val="000D4DFD"/>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ubttulo">
    <w:name w:val="Subtitle"/>
    <w:basedOn w:val="Normal"/>
    <w:next w:val="Normal"/>
    <w:link w:val="SubttuloCar"/>
    <w:uiPriority w:val="11"/>
    <w:qFormat/>
    <w:rsid w:val="000D4DFD"/>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s-CL" w:eastAsia="en-US"/>
      <w14:ligatures w14:val="standardContextual"/>
    </w:rPr>
  </w:style>
  <w:style w:type="character" w:customStyle="1" w:styleId="SubttuloCar">
    <w:name w:val="Subtítulo Car"/>
    <w:basedOn w:val="Fuentedeprrafopredeter"/>
    <w:link w:val="Subttulo"/>
    <w:uiPriority w:val="11"/>
    <w:rsid w:val="000D4DF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0D4DFD"/>
    <w:pPr>
      <w:spacing w:before="160" w:after="160" w:line="278" w:lineRule="auto"/>
      <w:jc w:val="center"/>
    </w:pPr>
    <w:rPr>
      <w:rFonts w:asciiTheme="minorHAnsi" w:eastAsiaTheme="minorHAnsi" w:hAnsiTheme="minorHAnsi" w:cstheme="minorBidi"/>
      <w:i/>
      <w:iCs/>
      <w:color w:val="404040" w:themeColor="text1" w:themeTint="BF"/>
      <w:kern w:val="2"/>
      <w:szCs w:val="24"/>
      <w:lang w:val="es-CL" w:eastAsia="en-US"/>
      <w14:ligatures w14:val="standardContextual"/>
    </w:rPr>
  </w:style>
  <w:style w:type="character" w:customStyle="1" w:styleId="CitaCar">
    <w:name w:val="Cita Car"/>
    <w:basedOn w:val="Fuentedeprrafopredeter"/>
    <w:link w:val="Cita"/>
    <w:uiPriority w:val="29"/>
    <w:rsid w:val="000D4DFD"/>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0D4DFD"/>
    <w:rPr>
      <w:i/>
      <w:iCs/>
      <w:color w:val="365F91" w:themeColor="accent1" w:themeShade="BF"/>
    </w:rPr>
  </w:style>
  <w:style w:type="paragraph" w:styleId="Citadestacada">
    <w:name w:val="Intense Quote"/>
    <w:basedOn w:val="Normal"/>
    <w:next w:val="Normal"/>
    <w:link w:val="CitadestacadaCar"/>
    <w:uiPriority w:val="30"/>
    <w:qFormat/>
    <w:rsid w:val="000D4DF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lang w:val="es-CL" w:eastAsia="en-US"/>
      <w14:ligatures w14:val="standardContextual"/>
    </w:rPr>
  </w:style>
  <w:style w:type="character" w:customStyle="1" w:styleId="CitadestacadaCar">
    <w:name w:val="Cita destacada Car"/>
    <w:basedOn w:val="Fuentedeprrafopredeter"/>
    <w:link w:val="Citadestacada"/>
    <w:uiPriority w:val="30"/>
    <w:rsid w:val="000D4DFD"/>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0D4DFD"/>
    <w:rPr>
      <w:b/>
      <w:bCs/>
      <w:smallCaps/>
      <w:color w:val="365F91" w:themeColor="accent1" w:themeShade="BF"/>
      <w:spacing w:val="5"/>
    </w:rPr>
  </w:style>
  <w:style w:type="paragraph" w:styleId="Revisin">
    <w:name w:val="Revision"/>
    <w:hidden/>
    <w:uiPriority w:val="99"/>
    <w:semiHidden/>
    <w:rsid w:val="000D4DFD"/>
    <w:rPr>
      <w:rFonts w:asciiTheme="minorHAnsi" w:eastAsiaTheme="minorHAnsi" w:hAnsiTheme="minorHAnsi" w:cstheme="minorBidi"/>
      <w:kern w:val="2"/>
      <w:sz w:val="24"/>
      <w:szCs w:val="24"/>
      <w:lang w:eastAsia="en-US"/>
      <w14:ligatures w14:val="standardContextual"/>
    </w:rPr>
  </w:style>
  <w:style w:type="numbering" w:customStyle="1" w:styleId="Sinlista1">
    <w:name w:val="Sin lista1"/>
    <w:next w:val="Sinlista"/>
    <w:uiPriority w:val="99"/>
    <w:semiHidden/>
    <w:unhideWhenUsed/>
    <w:rsid w:val="000D4DFD"/>
  </w:style>
  <w:style w:type="paragraph" w:styleId="Sangranormal">
    <w:name w:val="Normal Indent"/>
    <w:basedOn w:val="Normal"/>
    <w:locked/>
    <w:rsid w:val="000D4DFD"/>
    <w:pPr>
      <w:ind w:left="708"/>
    </w:pPr>
    <w:rPr>
      <w:rFonts w:ascii="Arial" w:hAnsi="Arial"/>
      <w:lang w:val="es-ES"/>
    </w:rPr>
  </w:style>
  <w:style w:type="paragraph" w:styleId="Sangra3detindependiente">
    <w:name w:val="Body Text Indent 3"/>
    <w:basedOn w:val="Normal"/>
    <w:link w:val="Sangra3detindependienteCar"/>
    <w:locked/>
    <w:rsid w:val="000D4DFD"/>
    <w:pPr>
      <w:spacing w:before="0" w:after="0"/>
      <w:ind w:left="2880" w:firstLine="3600"/>
    </w:pPr>
    <w:rPr>
      <w:rFonts w:cs="Courier New"/>
      <w:b/>
      <w:bCs/>
      <w:szCs w:val="24"/>
      <w:lang w:val="es-ES"/>
    </w:rPr>
  </w:style>
  <w:style w:type="character" w:customStyle="1" w:styleId="Sangra3detindependienteCar">
    <w:name w:val="Sangría 3 de t. independiente Car"/>
    <w:basedOn w:val="Fuentedeprrafopredeter"/>
    <w:link w:val="Sangra3detindependiente"/>
    <w:rsid w:val="000D4DFD"/>
    <w:rPr>
      <w:rFonts w:ascii="Courier New" w:hAnsi="Courier New" w:cs="Courier New"/>
      <w:b/>
      <w:bCs/>
      <w:sz w:val="24"/>
      <w:szCs w:val="24"/>
      <w:lang w:val="es-ES" w:eastAsia="es-ES"/>
    </w:rPr>
  </w:style>
  <w:style w:type="character" w:styleId="Nmerodepgina">
    <w:name w:val="page number"/>
    <w:basedOn w:val="Fuentedeprrafopredeter"/>
    <w:locked/>
    <w:rsid w:val="000D4DFD"/>
  </w:style>
  <w:style w:type="paragraph" w:customStyle="1" w:styleId="CM1">
    <w:name w:val="CM1"/>
    <w:basedOn w:val="Normal"/>
    <w:next w:val="Normal"/>
    <w:uiPriority w:val="99"/>
    <w:rsid w:val="000D4DFD"/>
    <w:pPr>
      <w:autoSpaceDE w:val="0"/>
      <w:autoSpaceDN w:val="0"/>
      <w:adjustRightInd w:val="0"/>
      <w:spacing w:before="0" w:after="0"/>
      <w:jc w:val="left"/>
    </w:pPr>
    <w:rPr>
      <w:rFonts w:ascii="EUAlbertina" w:hAnsi="EUAlbertina"/>
      <w:szCs w:val="24"/>
      <w:lang w:val="es-CL" w:eastAsia="en-US"/>
    </w:rPr>
  </w:style>
  <w:style w:type="paragraph" w:customStyle="1" w:styleId="CM3">
    <w:name w:val="CM3"/>
    <w:basedOn w:val="Normal"/>
    <w:next w:val="Normal"/>
    <w:uiPriority w:val="99"/>
    <w:rsid w:val="000D4DFD"/>
    <w:pPr>
      <w:autoSpaceDE w:val="0"/>
      <w:autoSpaceDN w:val="0"/>
      <w:adjustRightInd w:val="0"/>
      <w:spacing w:before="0" w:after="0"/>
      <w:jc w:val="left"/>
    </w:pPr>
    <w:rPr>
      <w:rFonts w:ascii="EUAlbertina" w:hAnsi="EUAlbertina"/>
      <w:szCs w:val="24"/>
      <w:lang w:val="es-CL" w:eastAsia="en-US"/>
    </w:rPr>
  </w:style>
  <w:style w:type="paragraph" w:customStyle="1" w:styleId="Textonotapie1">
    <w:name w:val="Texto nota pie1"/>
    <w:basedOn w:val="Normal"/>
    <w:next w:val="Textonotapie"/>
    <w:uiPriority w:val="99"/>
    <w:semiHidden/>
    <w:unhideWhenUsed/>
    <w:rsid w:val="000D4DFD"/>
    <w:pPr>
      <w:spacing w:before="0" w:after="0"/>
      <w:jc w:val="left"/>
    </w:pPr>
    <w:rPr>
      <w:rFonts w:ascii="Calibri" w:eastAsia="Calibri" w:hAnsi="Calibri" w:cs="Arial"/>
      <w:kern w:val="2"/>
      <w:szCs w:val="24"/>
      <w:lang w:val="es-CL" w:eastAsia="en-US"/>
      <w14:ligatures w14:val="standardContextual"/>
    </w:rPr>
  </w:style>
  <w:style w:type="character" w:customStyle="1" w:styleId="Bodytext2">
    <w:name w:val="Body text (2)_"/>
    <w:basedOn w:val="Fuentedeprrafopredeter"/>
    <w:link w:val="Bodytext20"/>
    <w:rsid w:val="000D4DFD"/>
    <w:rPr>
      <w:rFonts w:ascii="Arial" w:eastAsia="Arial" w:hAnsi="Arial" w:cs="Arial"/>
      <w:shd w:val="clear" w:color="auto" w:fill="FFFFFF"/>
    </w:rPr>
  </w:style>
  <w:style w:type="paragraph" w:customStyle="1" w:styleId="Bodytext20">
    <w:name w:val="Body text (2)"/>
    <w:basedOn w:val="Normal"/>
    <w:link w:val="Bodytext2"/>
    <w:rsid w:val="000D4DFD"/>
    <w:pPr>
      <w:widowControl w:val="0"/>
      <w:shd w:val="clear" w:color="auto" w:fill="FFFFFF"/>
      <w:spacing w:before="400" w:after="480" w:line="246" w:lineRule="exact"/>
      <w:ind w:hanging="360"/>
      <w:jc w:val="right"/>
    </w:pPr>
    <w:rPr>
      <w:rFonts w:ascii="Arial" w:eastAsia="Arial" w:hAnsi="Arial" w:cs="Arial"/>
      <w:sz w:val="22"/>
      <w:szCs w:val="22"/>
      <w:lang w:val="es-CL" w:eastAsia="es-CL"/>
    </w:rPr>
  </w:style>
  <w:style w:type="character" w:customStyle="1" w:styleId="Bodytext21">
    <w:name w:val="Body text|2_"/>
    <w:basedOn w:val="Fuentedeprrafopredeter"/>
    <w:link w:val="Bodytext22"/>
    <w:rsid w:val="000D4DFD"/>
    <w:rPr>
      <w:shd w:val="clear" w:color="auto" w:fill="FFFFFF"/>
    </w:rPr>
  </w:style>
  <w:style w:type="paragraph" w:customStyle="1" w:styleId="Bodytext22">
    <w:name w:val="Body text|2"/>
    <w:basedOn w:val="Normal"/>
    <w:link w:val="Bodytext21"/>
    <w:qFormat/>
    <w:rsid w:val="000D4DFD"/>
    <w:pPr>
      <w:widowControl w:val="0"/>
      <w:shd w:val="clear" w:color="auto" w:fill="FFFFFF"/>
      <w:spacing w:before="0" w:after="0" w:line="266" w:lineRule="exact"/>
      <w:ind w:hanging="720"/>
      <w:jc w:val="left"/>
    </w:pPr>
    <w:rPr>
      <w:rFonts w:ascii="Times New Roman" w:hAnsi="Times New Roman"/>
      <w:sz w:val="22"/>
      <w:szCs w:val="22"/>
      <w:lang w:val="es-CL" w:eastAsia="es-CL"/>
    </w:rPr>
  </w:style>
  <w:style w:type="paragraph" w:customStyle="1" w:styleId="Sinespaciado1">
    <w:name w:val="Sin espaciado1"/>
    <w:next w:val="Sinespaciado"/>
    <w:uiPriority w:val="1"/>
    <w:qFormat/>
    <w:rsid w:val="000D4DFD"/>
    <w:rPr>
      <w:rFonts w:asciiTheme="minorHAnsi" w:eastAsiaTheme="minorHAnsi" w:hAnsiTheme="minorHAnsi" w:cstheme="minorBidi"/>
      <w:lang w:eastAsia="en-US"/>
    </w:rPr>
  </w:style>
  <w:style w:type="table" w:customStyle="1" w:styleId="Tablaconcuadrcula1">
    <w:name w:val="Tabla con cuadrícula1"/>
    <w:basedOn w:val="Tablanormal"/>
    <w:next w:val="Tablaconcuadrcula"/>
    <w:uiPriority w:val="59"/>
    <w:rsid w:val="000D4DFD"/>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vnculo1">
    <w:name w:val="Hipervínculo1"/>
    <w:basedOn w:val="Fuentedeprrafopredeter"/>
    <w:uiPriority w:val="99"/>
    <w:unhideWhenUsed/>
    <w:rsid w:val="000D4DFD"/>
    <w:rPr>
      <w:color w:val="0000FF"/>
      <w:u w:val="single"/>
    </w:rPr>
  </w:style>
  <w:style w:type="character" w:customStyle="1" w:styleId="Mencinsinresolver1">
    <w:name w:val="Mención sin resolver1"/>
    <w:basedOn w:val="Fuentedeprrafopredeter"/>
    <w:uiPriority w:val="99"/>
    <w:semiHidden/>
    <w:unhideWhenUsed/>
    <w:rsid w:val="000D4DFD"/>
    <w:rPr>
      <w:color w:val="605E5C"/>
      <w:shd w:val="clear" w:color="auto" w:fill="E1DFDD"/>
    </w:rPr>
  </w:style>
  <w:style w:type="paragraph" w:customStyle="1" w:styleId="paragraph">
    <w:name w:val="paragraph"/>
    <w:basedOn w:val="Normal"/>
    <w:rsid w:val="000D4DFD"/>
    <w:pPr>
      <w:spacing w:before="100" w:beforeAutospacing="1" w:after="100" w:afterAutospacing="1"/>
      <w:jc w:val="left"/>
    </w:pPr>
    <w:rPr>
      <w:rFonts w:ascii="Times New Roman" w:hAnsi="Times New Roman"/>
      <w:szCs w:val="24"/>
      <w:lang w:val="es-419" w:eastAsia="es-419"/>
    </w:rPr>
  </w:style>
  <w:style w:type="character" w:customStyle="1" w:styleId="normaltextrun">
    <w:name w:val="normaltextrun"/>
    <w:basedOn w:val="Fuentedeprrafopredeter"/>
    <w:rsid w:val="000D4DFD"/>
  </w:style>
  <w:style w:type="character" w:customStyle="1" w:styleId="eop">
    <w:name w:val="eop"/>
    <w:basedOn w:val="Fuentedeprrafopredeter"/>
    <w:rsid w:val="000D4DFD"/>
  </w:style>
  <w:style w:type="character" w:customStyle="1" w:styleId="cf01">
    <w:name w:val="cf01"/>
    <w:basedOn w:val="Fuentedeprrafopredeter"/>
    <w:rsid w:val="000D4DFD"/>
    <w:rPr>
      <w:rFonts w:ascii="Segoe UI" w:hAnsi="Segoe UI" w:cs="Segoe UI" w:hint="default"/>
      <w:sz w:val="18"/>
      <w:szCs w:val="18"/>
    </w:rPr>
  </w:style>
  <w:style w:type="paragraph" w:customStyle="1" w:styleId="pf0">
    <w:name w:val="pf0"/>
    <w:basedOn w:val="Normal"/>
    <w:rsid w:val="000D4DFD"/>
    <w:pPr>
      <w:spacing w:before="100" w:beforeAutospacing="1" w:after="100" w:afterAutospacing="1"/>
      <w:jc w:val="left"/>
    </w:pPr>
    <w:rPr>
      <w:rFonts w:ascii="Times New Roman" w:hAnsi="Times New Roman"/>
      <w:szCs w:val="24"/>
      <w:lang w:val="es-CL" w:eastAsia="es-CL"/>
    </w:rPr>
  </w:style>
  <w:style w:type="character" w:customStyle="1" w:styleId="TextonotapieCar1">
    <w:name w:val="Texto nota pie Car1"/>
    <w:basedOn w:val="Fuentedeprrafopredeter"/>
    <w:uiPriority w:val="99"/>
    <w:semiHidden/>
    <w:rsid w:val="000D4DFD"/>
    <w:rPr>
      <w:sz w:val="20"/>
      <w:szCs w:val="20"/>
    </w:rPr>
  </w:style>
  <w:style w:type="paragraph" w:styleId="Sinespaciado">
    <w:name w:val="No Spacing"/>
    <w:uiPriority w:val="1"/>
    <w:qFormat/>
    <w:rsid w:val="000D4DFD"/>
    <w:rPr>
      <w:rFonts w:asciiTheme="minorHAnsi" w:eastAsiaTheme="minorHAnsi" w:hAnsiTheme="minorHAnsi" w:cstheme="minorBidi"/>
      <w:kern w:val="2"/>
      <w:sz w:val="24"/>
      <w:szCs w:val="24"/>
      <w:lang w:eastAsia="en-US"/>
      <w14:ligatures w14:val="standardContextual"/>
    </w:rPr>
  </w:style>
  <w:style w:type="table" w:styleId="Tablaconcuadrcula">
    <w:name w:val="Table Grid"/>
    <w:basedOn w:val="Tablanormal"/>
    <w:uiPriority w:val="39"/>
    <w:rsid w:val="000D4DFD"/>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D4DFD"/>
  </w:style>
  <w:style w:type="table" w:customStyle="1" w:styleId="Tablaconcuadrcula2">
    <w:name w:val="Tabla con cuadrícula2"/>
    <w:basedOn w:val="Tablanormal"/>
    <w:next w:val="Tablaconcuadrcula"/>
    <w:uiPriority w:val="59"/>
    <w:rsid w:val="000D4DFD"/>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89581">
      <w:bodyDiv w:val="1"/>
      <w:marLeft w:val="0"/>
      <w:marRight w:val="0"/>
      <w:marTop w:val="0"/>
      <w:marBottom w:val="0"/>
      <w:divBdr>
        <w:top w:val="none" w:sz="0" w:space="0" w:color="auto"/>
        <w:left w:val="none" w:sz="0" w:space="0" w:color="auto"/>
        <w:bottom w:val="none" w:sz="0" w:space="0" w:color="auto"/>
        <w:right w:val="none" w:sz="0" w:space="0" w:color="auto"/>
      </w:divBdr>
      <w:divsChild>
        <w:div w:id="1547717838">
          <w:marLeft w:val="0"/>
          <w:marRight w:val="0"/>
          <w:marTop w:val="0"/>
          <w:marBottom w:val="0"/>
          <w:divBdr>
            <w:top w:val="none" w:sz="0" w:space="0" w:color="auto"/>
            <w:left w:val="none" w:sz="0" w:space="0" w:color="auto"/>
            <w:bottom w:val="none" w:sz="0" w:space="0" w:color="auto"/>
            <w:right w:val="none" w:sz="0" w:space="0" w:color="auto"/>
          </w:divBdr>
          <w:divsChild>
            <w:div w:id="1207647616">
              <w:marLeft w:val="0"/>
              <w:marRight w:val="0"/>
              <w:marTop w:val="0"/>
              <w:marBottom w:val="0"/>
              <w:divBdr>
                <w:top w:val="none" w:sz="0" w:space="0" w:color="auto"/>
                <w:left w:val="none" w:sz="0" w:space="0" w:color="auto"/>
                <w:bottom w:val="none" w:sz="0" w:space="0" w:color="auto"/>
                <w:right w:val="none" w:sz="0" w:space="0" w:color="auto"/>
              </w:divBdr>
            </w:div>
            <w:div w:id="1804736687">
              <w:marLeft w:val="0"/>
              <w:marRight w:val="0"/>
              <w:marTop w:val="0"/>
              <w:marBottom w:val="0"/>
              <w:divBdr>
                <w:top w:val="none" w:sz="0" w:space="0" w:color="auto"/>
                <w:left w:val="none" w:sz="0" w:space="0" w:color="auto"/>
                <w:bottom w:val="none" w:sz="0" w:space="0" w:color="auto"/>
                <w:right w:val="none" w:sz="0" w:space="0" w:color="auto"/>
              </w:divBdr>
            </w:div>
            <w:div w:id="176623271">
              <w:marLeft w:val="0"/>
              <w:marRight w:val="0"/>
              <w:marTop w:val="0"/>
              <w:marBottom w:val="0"/>
              <w:divBdr>
                <w:top w:val="none" w:sz="0" w:space="0" w:color="auto"/>
                <w:left w:val="none" w:sz="0" w:space="0" w:color="auto"/>
                <w:bottom w:val="none" w:sz="0" w:space="0" w:color="auto"/>
                <w:right w:val="none" w:sz="0" w:space="0" w:color="auto"/>
              </w:divBdr>
            </w:div>
            <w:div w:id="907349061">
              <w:marLeft w:val="0"/>
              <w:marRight w:val="0"/>
              <w:marTop w:val="0"/>
              <w:marBottom w:val="0"/>
              <w:divBdr>
                <w:top w:val="none" w:sz="0" w:space="0" w:color="auto"/>
                <w:left w:val="none" w:sz="0" w:space="0" w:color="auto"/>
                <w:bottom w:val="none" w:sz="0" w:space="0" w:color="auto"/>
                <w:right w:val="none" w:sz="0" w:space="0" w:color="auto"/>
              </w:divBdr>
            </w:div>
            <w:div w:id="1312950874">
              <w:marLeft w:val="0"/>
              <w:marRight w:val="0"/>
              <w:marTop w:val="0"/>
              <w:marBottom w:val="0"/>
              <w:divBdr>
                <w:top w:val="none" w:sz="0" w:space="0" w:color="auto"/>
                <w:left w:val="none" w:sz="0" w:space="0" w:color="auto"/>
                <w:bottom w:val="none" w:sz="0" w:space="0" w:color="auto"/>
                <w:right w:val="none" w:sz="0" w:space="0" w:color="auto"/>
              </w:divBdr>
            </w:div>
            <w:div w:id="1018963997">
              <w:marLeft w:val="0"/>
              <w:marRight w:val="0"/>
              <w:marTop w:val="0"/>
              <w:marBottom w:val="0"/>
              <w:divBdr>
                <w:top w:val="none" w:sz="0" w:space="0" w:color="auto"/>
                <w:left w:val="none" w:sz="0" w:space="0" w:color="auto"/>
                <w:bottom w:val="none" w:sz="0" w:space="0" w:color="auto"/>
                <w:right w:val="none" w:sz="0" w:space="0" w:color="auto"/>
              </w:divBdr>
            </w:div>
            <w:div w:id="2100519690">
              <w:marLeft w:val="0"/>
              <w:marRight w:val="0"/>
              <w:marTop w:val="0"/>
              <w:marBottom w:val="0"/>
              <w:divBdr>
                <w:top w:val="none" w:sz="0" w:space="0" w:color="auto"/>
                <w:left w:val="none" w:sz="0" w:space="0" w:color="auto"/>
                <w:bottom w:val="none" w:sz="0" w:space="0" w:color="auto"/>
                <w:right w:val="none" w:sz="0" w:space="0" w:color="auto"/>
              </w:divBdr>
            </w:div>
            <w:div w:id="712769677">
              <w:marLeft w:val="0"/>
              <w:marRight w:val="0"/>
              <w:marTop w:val="0"/>
              <w:marBottom w:val="0"/>
              <w:divBdr>
                <w:top w:val="none" w:sz="0" w:space="0" w:color="auto"/>
                <w:left w:val="none" w:sz="0" w:space="0" w:color="auto"/>
                <w:bottom w:val="none" w:sz="0" w:space="0" w:color="auto"/>
                <w:right w:val="none" w:sz="0" w:space="0" w:color="auto"/>
              </w:divBdr>
            </w:div>
            <w:div w:id="427431989">
              <w:marLeft w:val="0"/>
              <w:marRight w:val="0"/>
              <w:marTop w:val="0"/>
              <w:marBottom w:val="0"/>
              <w:divBdr>
                <w:top w:val="none" w:sz="0" w:space="0" w:color="auto"/>
                <w:left w:val="none" w:sz="0" w:space="0" w:color="auto"/>
                <w:bottom w:val="none" w:sz="0" w:space="0" w:color="auto"/>
                <w:right w:val="none" w:sz="0" w:space="0" w:color="auto"/>
              </w:divBdr>
            </w:div>
            <w:div w:id="655374339">
              <w:marLeft w:val="0"/>
              <w:marRight w:val="0"/>
              <w:marTop w:val="0"/>
              <w:marBottom w:val="0"/>
              <w:divBdr>
                <w:top w:val="none" w:sz="0" w:space="0" w:color="auto"/>
                <w:left w:val="none" w:sz="0" w:space="0" w:color="auto"/>
                <w:bottom w:val="none" w:sz="0" w:space="0" w:color="auto"/>
                <w:right w:val="none" w:sz="0" w:space="0" w:color="auto"/>
              </w:divBdr>
            </w:div>
          </w:divsChild>
        </w:div>
        <w:div w:id="1107433579">
          <w:marLeft w:val="0"/>
          <w:marRight w:val="0"/>
          <w:marTop w:val="0"/>
          <w:marBottom w:val="0"/>
          <w:divBdr>
            <w:top w:val="none" w:sz="0" w:space="0" w:color="auto"/>
            <w:left w:val="none" w:sz="0" w:space="0" w:color="auto"/>
            <w:bottom w:val="none" w:sz="0" w:space="0" w:color="auto"/>
            <w:right w:val="none" w:sz="0" w:space="0" w:color="auto"/>
          </w:divBdr>
          <w:divsChild>
            <w:div w:id="602538014">
              <w:marLeft w:val="0"/>
              <w:marRight w:val="0"/>
              <w:marTop w:val="0"/>
              <w:marBottom w:val="0"/>
              <w:divBdr>
                <w:top w:val="none" w:sz="0" w:space="0" w:color="auto"/>
                <w:left w:val="none" w:sz="0" w:space="0" w:color="auto"/>
                <w:bottom w:val="none" w:sz="0" w:space="0" w:color="auto"/>
                <w:right w:val="none" w:sz="0" w:space="0" w:color="auto"/>
              </w:divBdr>
            </w:div>
            <w:div w:id="198058479">
              <w:marLeft w:val="0"/>
              <w:marRight w:val="0"/>
              <w:marTop w:val="0"/>
              <w:marBottom w:val="0"/>
              <w:divBdr>
                <w:top w:val="none" w:sz="0" w:space="0" w:color="auto"/>
                <w:left w:val="none" w:sz="0" w:space="0" w:color="auto"/>
                <w:bottom w:val="none" w:sz="0" w:space="0" w:color="auto"/>
                <w:right w:val="none" w:sz="0" w:space="0" w:color="auto"/>
              </w:divBdr>
            </w:div>
            <w:div w:id="1579368141">
              <w:marLeft w:val="0"/>
              <w:marRight w:val="0"/>
              <w:marTop w:val="0"/>
              <w:marBottom w:val="0"/>
              <w:divBdr>
                <w:top w:val="none" w:sz="0" w:space="0" w:color="auto"/>
                <w:left w:val="none" w:sz="0" w:space="0" w:color="auto"/>
                <w:bottom w:val="none" w:sz="0" w:space="0" w:color="auto"/>
                <w:right w:val="none" w:sz="0" w:space="0" w:color="auto"/>
              </w:divBdr>
            </w:div>
            <w:div w:id="1536426218">
              <w:marLeft w:val="0"/>
              <w:marRight w:val="0"/>
              <w:marTop w:val="0"/>
              <w:marBottom w:val="0"/>
              <w:divBdr>
                <w:top w:val="none" w:sz="0" w:space="0" w:color="auto"/>
                <w:left w:val="none" w:sz="0" w:space="0" w:color="auto"/>
                <w:bottom w:val="none" w:sz="0" w:space="0" w:color="auto"/>
                <w:right w:val="none" w:sz="0" w:space="0" w:color="auto"/>
              </w:divBdr>
            </w:div>
            <w:div w:id="266423513">
              <w:marLeft w:val="0"/>
              <w:marRight w:val="0"/>
              <w:marTop w:val="0"/>
              <w:marBottom w:val="0"/>
              <w:divBdr>
                <w:top w:val="none" w:sz="0" w:space="0" w:color="auto"/>
                <w:left w:val="none" w:sz="0" w:space="0" w:color="auto"/>
                <w:bottom w:val="none" w:sz="0" w:space="0" w:color="auto"/>
                <w:right w:val="none" w:sz="0" w:space="0" w:color="auto"/>
              </w:divBdr>
            </w:div>
            <w:div w:id="844125170">
              <w:marLeft w:val="0"/>
              <w:marRight w:val="0"/>
              <w:marTop w:val="0"/>
              <w:marBottom w:val="0"/>
              <w:divBdr>
                <w:top w:val="none" w:sz="0" w:space="0" w:color="auto"/>
                <w:left w:val="none" w:sz="0" w:space="0" w:color="auto"/>
                <w:bottom w:val="none" w:sz="0" w:space="0" w:color="auto"/>
                <w:right w:val="none" w:sz="0" w:space="0" w:color="auto"/>
              </w:divBdr>
            </w:div>
            <w:div w:id="436871878">
              <w:marLeft w:val="0"/>
              <w:marRight w:val="0"/>
              <w:marTop w:val="0"/>
              <w:marBottom w:val="0"/>
              <w:divBdr>
                <w:top w:val="none" w:sz="0" w:space="0" w:color="auto"/>
                <w:left w:val="none" w:sz="0" w:space="0" w:color="auto"/>
                <w:bottom w:val="none" w:sz="0" w:space="0" w:color="auto"/>
                <w:right w:val="none" w:sz="0" w:space="0" w:color="auto"/>
              </w:divBdr>
            </w:div>
            <w:div w:id="514615216">
              <w:marLeft w:val="0"/>
              <w:marRight w:val="0"/>
              <w:marTop w:val="0"/>
              <w:marBottom w:val="0"/>
              <w:divBdr>
                <w:top w:val="none" w:sz="0" w:space="0" w:color="auto"/>
                <w:left w:val="none" w:sz="0" w:space="0" w:color="auto"/>
                <w:bottom w:val="none" w:sz="0" w:space="0" w:color="auto"/>
                <w:right w:val="none" w:sz="0" w:space="0" w:color="auto"/>
              </w:divBdr>
            </w:div>
            <w:div w:id="1697850519">
              <w:marLeft w:val="0"/>
              <w:marRight w:val="0"/>
              <w:marTop w:val="0"/>
              <w:marBottom w:val="0"/>
              <w:divBdr>
                <w:top w:val="none" w:sz="0" w:space="0" w:color="auto"/>
                <w:left w:val="none" w:sz="0" w:space="0" w:color="auto"/>
                <w:bottom w:val="none" w:sz="0" w:space="0" w:color="auto"/>
                <w:right w:val="none" w:sz="0" w:space="0" w:color="auto"/>
              </w:divBdr>
            </w:div>
            <w:div w:id="969824577">
              <w:marLeft w:val="0"/>
              <w:marRight w:val="0"/>
              <w:marTop w:val="0"/>
              <w:marBottom w:val="0"/>
              <w:divBdr>
                <w:top w:val="none" w:sz="0" w:space="0" w:color="auto"/>
                <w:left w:val="none" w:sz="0" w:space="0" w:color="auto"/>
                <w:bottom w:val="none" w:sz="0" w:space="0" w:color="auto"/>
                <w:right w:val="none" w:sz="0" w:space="0" w:color="auto"/>
              </w:divBdr>
            </w:div>
            <w:div w:id="1176772032">
              <w:marLeft w:val="0"/>
              <w:marRight w:val="0"/>
              <w:marTop w:val="0"/>
              <w:marBottom w:val="0"/>
              <w:divBdr>
                <w:top w:val="none" w:sz="0" w:space="0" w:color="auto"/>
                <w:left w:val="none" w:sz="0" w:space="0" w:color="auto"/>
                <w:bottom w:val="none" w:sz="0" w:space="0" w:color="auto"/>
                <w:right w:val="none" w:sz="0" w:space="0" w:color="auto"/>
              </w:divBdr>
            </w:div>
            <w:div w:id="993409058">
              <w:marLeft w:val="0"/>
              <w:marRight w:val="0"/>
              <w:marTop w:val="0"/>
              <w:marBottom w:val="0"/>
              <w:divBdr>
                <w:top w:val="none" w:sz="0" w:space="0" w:color="auto"/>
                <w:left w:val="none" w:sz="0" w:space="0" w:color="auto"/>
                <w:bottom w:val="none" w:sz="0" w:space="0" w:color="auto"/>
                <w:right w:val="none" w:sz="0" w:space="0" w:color="auto"/>
              </w:divBdr>
            </w:div>
            <w:div w:id="59986442">
              <w:marLeft w:val="0"/>
              <w:marRight w:val="0"/>
              <w:marTop w:val="0"/>
              <w:marBottom w:val="0"/>
              <w:divBdr>
                <w:top w:val="none" w:sz="0" w:space="0" w:color="auto"/>
                <w:left w:val="none" w:sz="0" w:space="0" w:color="auto"/>
                <w:bottom w:val="none" w:sz="0" w:space="0" w:color="auto"/>
                <w:right w:val="none" w:sz="0" w:space="0" w:color="auto"/>
              </w:divBdr>
            </w:div>
            <w:div w:id="1947419477">
              <w:marLeft w:val="0"/>
              <w:marRight w:val="0"/>
              <w:marTop w:val="0"/>
              <w:marBottom w:val="0"/>
              <w:divBdr>
                <w:top w:val="none" w:sz="0" w:space="0" w:color="auto"/>
                <w:left w:val="none" w:sz="0" w:space="0" w:color="auto"/>
                <w:bottom w:val="none" w:sz="0" w:space="0" w:color="auto"/>
                <w:right w:val="none" w:sz="0" w:space="0" w:color="auto"/>
              </w:divBdr>
            </w:div>
            <w:div w:id="780685878">
              <w:marLeft w:val="0"/>
              <w:marRight w:val="0"/>
              <w:marTop w:val="0"/>
              <w:marBottom w:val="0"/>
              <w:divBdr>
                <w:top w:val="none" w:sz="0" w:space="0" w:color="auto"/>
                <w:left w:val="none" w:sz="0" w:space="0" w:color="auto"/>
                <w:bottom w:val="none" w:sz="0" w:space="0" w:color="auto"/>
                <w:right w:val="none" w:sz="0" w:space="0" w:color="auto"/>
              </w:divBdr>
            </w:div>
            <w:div w:id="1921481888">
              <w:marLeft w:val="0"/>
              <w:marRight w:val="0"/>
              <w:marTop w:val="0"/>
              <w:marBottom w:val="0"/>
              <w:divBdr>
                <w:top w:val="none" w:sz="0" w:space="0" w:color="auto"/>
                <w:left w:val="none" w:sz="0" w:space="0" w:color="auto"/>
                <w:bottom w:val="none" w:sz="0" w:space="0" w:color="auto"/>
                <w:right w:val="none" w:sz="0" w:space="0" w:color="auto"/>
              </w:divBdr>
            </w:div>
            <w:div w:id="1086418738">
              <w:marLeft w:val="0"/>
              <w:marRight w:val="0"/>
              <w:marTop w:val="0"/>
              <w:marBottom w:val="0"/>
              <w:divBdr>
                <w:top w:val="none" w:sz="0" w:space="0" w:color="auto"/>
                <w:left w:val="none" w:sz="0" w:space="0" w:color="auto"/>
                <w:bottom w:val="none" w:sz="0" w:space="0" w:color="auto"/>
                <w:right w:val="none" w:sz="0" w:space="0" w:color="auto"/>
              </w:divBdr>
            </w:div>
            <w:div w:id="225339324">
              <w:marLeft w:val="0"/>
              <w:marRight w:val="0"/>
              <w:marTop w:val="0"/>
              <w:marBottom w:val="0"/>
              <w:divBdr>
                <w:top w:val="none" w:sz="0" w:space="0" w:color="auto"/>
                <w:left w:val="none" w:sz="0" w:space="0" w:color="auto"/>
                <w:bottom w:val="none" w:sz="0" w:space="0" w:color="auto"/>
                <w:right w:val="none" w:sz="0" w:space="0" w:color="auto"/>
              </w:divBdr>
            </w:div>
            <w:div w:id="1187670577">
              <w:marLeft w:val="0"/>
              <w:marRight w:val="0"/>
              <w:marTop w:val="0"/>
              <w:marBottom w:val="0"/>
              <w:divBdr>
                <w:top w:val="none" w:sz="0" w:space="0" w:color="auto"/>
                <w:left w:val="none" w:sz="0" w:space="0" w:color="auto"/>
                <w:bottom w:val="none" w:sz="0" w:space="0" w:color="auto"/>
                <w:right w:val="none" w:sz="0" w:space="0" w:color="auto"/>
              </w:divBdr>
            </w:div>
            <w:div w:id="1867407155">
              <w:marLeft w:val="0"/>
              <w:marRight w:val="0"/>
              <w:marTop w:val="0"/>
              <w:marBottom w:val="0"/>
              <w:divBdr>
                <w:top w:val="none" w:sz="0" w:space="0" w:color="auto"/>
                <w:left w:val="none" w:sz="0" w:space="0" w:color="auto"/>
                <w:bottom w:val="none" w:sz="0" w:space="0" w:color="auto"/>
                <w:right w:val="none" w:sz="0" w:space="0" w:color="auto"/>
              </w:divBdr>
            </w:div>
          </w:divsChild>
        </w:div>
        <w:div w:id="1541362868">
          <w:marLeft w:val="0"/>
          <w:marRight w:val="0"/>
          <w:marTop w:val="0"/>
          <w:marBottom w:val="0"/>
          <w:divBdr>
            <w:top w:val="none" w:sz="0" w:space="0" w:color="auto"/>
            <w:left w:val="none" w:sz="0" w:space="0" w:color="auto"/>
            <w:bottom w:val="none" w:sz="0" w:space="0" w:color="auto"/>
            <w:right w:val="none" w:sz="0" w:space="0" w:color="auto"/>
          </w:divBdr>
          <w:divsChild>
            <w:div w:id="1638536500">
              <w:marLeft w:val="0"/>
              <w:marRight w:val="0"/>
              <w:marTop w:val="0"/>
              <w:marBottom w:val="0"/>
              <w:divBdr>
                <w:top w:val="none" w:sz="0" w:space="0" w:color="auto"/>
                <w:left w:val="none" w:sz="0" w:space="0" w:color="auto"/>
                <w:bottom w:val="none" w:sz="0" w:space="0" w:color="auto"/>
                <w:right w:val="none" w:sz="0" w:space="0" w:color="auto"/>
              </w:divBdr>
            </w:div>
            <w:div w:id="192152421">
              <w:marLeft w:val="0"/>
              <w:marRight w:val="0"/>
              <w:marTop w:val="0"/>
              <w:marBottom w:val="0"/>
              <w:divBdr>
                <w:top w:val="none" w:sz="0" w:space="0" w:color="auto"/>
                <w:left w:val="none" w:sz="0" w:space="0" w:color="auto"/>
                <w:bottom w:val="none" w:sz="0" w:space="0" w:color="auto"/>
                <w:right w:val="none" w:sz="0" w:space="0" w:color="auto"/>
              </w:divBdr>
            </w:div>
            <w:div w:id="897008540">
              <w:marLeft w:val="0"/>
              <w:marRight w:val="0"/>
              <w:marTop w:val="0"/>
              <w:marBottom w:val="0"/>
              <w:divBdr>
                <w:top w:val="none" w:sz="0" w:space="0" w:color="auto"/>
                <w:left w:val="none" w:sz="0" w:space="0" w:color="auto"/>
                <w:bottom w:val="none" w:sz="0" w:space="0" w:color="auto"/>
                <w:right w:val="none" w:sz="0" w:space="0" w:color="auto"/>
              </w:divBdr>
            </w:div>
            <w:div w:id="1173762649">
              <w:marLeft w:val="0"/>
              <w:marRight w:val="0"/>
              <w:marTop w:val="0"/>
              <w:marBottom w:val="0"/>
              <w:divBdr>
                <w:top w:val="none" w:sz="0" w:space="0" w:color="auto"/>
                <w:left w:val="none" w:sz="0" w:space="0" w:color="auto"/>
                <w:bottom w:val="none" w:sz="0" w:space="0" w:color="auto"/>
                <w:right w:val="none" w:sz="0" w:space="0" w:color="auto"/>
              </w:divBdr>
            </w:div>
            <w:div w:id="120345311">
              <w:marLeft w:val="0"/>
              <w:marRight w:val="0"/>
              <w:marTop w:val="0"/>
              <w:marBottom w:val="0"/>
              <w:divBdr>
                <w:top w:val="none" w:sz="0" w:space="0" w:color="auto"/>
                <w:left w:val="none" w:sz="0" w:space="0" w:color="auto"/>
                <w:bottom w:val="none" w:sz="0" w:space="0" w:color="auto"/>
                <w:right w:val="none" w:sz="0" w:space="0" w:color="auto"/>
              </w:divBdr>
            </w:div>
            <w:div w:id="17294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7646">
      <w:bodyDiv w:val="1"/>
      <w:marLeft w:val="0"/>
      <w:marRight w:val="0"/>
      <w:marTop w:val="0"/>
      <w:marBottom w:val="0"/>
      <w:divBdr>
        <w:top w:val="none" w:sz="0" w:space="0" w:color="auto"/>
        <w:left w:val="none" w:sz="0" w:space="0" w:color="auto"/>
        <w:bottom w:val="none" w:sz="0" w:space="0" w:color="auto"/>
        <w:right w:val="none" w:sz="0" w:space="0" w:color="auto"/>
      </w:divBdr>
    </w:div>
    <w:div w:id="1061441193">
      <w:marLeft w:val="0"/>
      <w:marRight w:val="0"/>
      <w:marTop w:val="0"/>
      <w:marBottom w:val="0"/>
      <w:divBdr>
        <w:top w:val="none" w:sz="0" w:space="0" w:color="auto"/>
        <w:left w:val="none" w:sz="0" w:space="0" w:color="auto"/>
        <w:bottom w:val="none" w:sz="0" w:space="0" w:color="auto"/>
        <w:right w:val="none" w:sz="0" w:space="0" w:color="auto"/>
      </w:divBdr>
    </w:div>
    <w:div w:id="1061441194">
      <w:marLeft w:val="0"/>
      <w:marRight w:val="0"/>
      <w:marTop w:val="0"/>
      <w:marBottom w:val="0"/>
      <w:divBdr>
        <w:top w:val="none" w:sz="0" w:space="0" w:color="auto"/>
        <w:left w:val="none" w:sz="0" w:space="0" w:color="auto"/>
        <w:bottom w:val="none" w:sz="0" w:space="0" w:color="auto"/>
        <w:right w:val="none" w:sz="0" w:space="0" w:color="auto"/>
      </w:divBdr>
    </w:div>
    <w:div w:id="1061441195">
      <w:marLeft w:val="0"/>
      <w:marRight w:val="0"/>
      <w:marTop w:val="0"/>
      <w:marBottom w:val="0"/>
      <w:divBdr>
        <w:top w:val="none" w:sz="0" w:space="0" w:color="auto"/>
        <w:left w:val="none" w:sz="0" w:space="0" w:color="auto"/>
        <w:bottom w:val="none" w:sz="0" w:space="0" w:color="auto"/>
        <w:right w:val="none" w:sz="0" w:space="0" w:color="auto"/>
      </w:divBdr>
    </w:div>
    <w:div w:id="1061441196">
      <w:marLeft w:val="0"/>
      <w:marRight w:val="0"/>
      <w:marTop w:val="0"/>
      <w:marBottom w:val="0"/>
      <w:divBdr>
        <w:top w:val="none" w:sz="0" w:space="0" w:color="auto"/>
        <w:left w:val="none" w:sz="0" w:space="0" w:color="auto"/>
        <w:bottom w:val="none" w:sz="0" w:space="0" w:color="auto"/>
        <w:right w:val="none" w:sz="0" w:space="0" w:color="auto"/>
      </w:divBdr>
    </w:div>
    <w:div w:id="1061441197">
      <w:marLeft w:val="0"/>
      <w:marRight w:val="0"/>
      <w:marTop w:val="0"/>
      <w:marBottom w:val="0"/>
      <w:divBdr>
        <w:top w:val="none" w:sz="0" w:space="0" w:color="auto"/>
        <w:left w:val="none" w:sz="0" w:space="0" w:color="auto"/>
        <w:bottom w:val="none" w:sz="0" w:space="0" w:color="auto"/>
        <w:right w:val="none" w:sz="0" w:space="0" w:color="auto"/>
      </w:divBdr>
    </w:div>
    <w:div w:id="1061441198">
      <w:marLeft w:val="0"/>
      <w:marRight w:val="0"/>
      <w:marTop w:val="0"/>
      <w:marBottom w:val="0"/>
      <w:divBdr>
        <w:top w:val="none" w:sz="0" w:space="0" w:color="auto"/>
        <w:left w:val="none" w:sz="0" w:space="0" w:color="auto"/>
        <w:bottom w:val="none" w:sz="0" w:space="0" w:color="auto"/>
        <w:right w:val="none" w:sz="0" w:space="0" w:color="auto"/>
      </w:divBdr>
    </w:div>
    <w:div w:id="1061441199">
      <w:marLeft w:val="0"/>
      <w:marRight w:val="0"/>
      <w:marTop w:val="0"/>
      <w:marBottom w:val="0"/>
      <w:divBdr>
        <w:top w:val="none" w:sz="0" w:space="0" w:color="auto"/>
        <w:left w:val="none" w:sz="0" w:space="0" w:color="auto"/>
        <w:bottom w:val="none" w:sz="0" w:space="0" w:color="auto"/>
        <w:right w:val="none" w:sz="0" w:space="0" w:color="auto"/>
      </w:divBdr>
    </w:div>
    <w:div w:id="1061441200">
      <w:marLeft w:val="0"/>
      <w:marRight w:val="0"/>
      <w:marTop w:val="0"/>
      <w:marBottom w:val="0"/>
      <w:divBdr>
        <w:top w:val="none" w:sz="0" w:space="0" w:color="auto"/>
        <w:left w:val="none" w:sz="0" w:space="0" w:color="auto"/>
        <w:bottom w:val="none" w:sz="0" w:space="0" w:color="auto"/>
        <w:right w:val="none" w:sz="0" w:space="0" w:color="auto"/>
      </w:divBdr>
    </w:div>
    <w:div w:id="1061441201">
      <w:marLeft w:val="0"/>
      <w:marRight w:val="0"/>
      <w:marTop w:val="0"/>
      <w:marBottom w:val="0"/>
      <w:divBdr>
        <w:top w:val="none" w:sz="0" w:space="0" w:color="auto"/>
        <w:left w:val="none" w:sz="0" w:space="0" w:color="auto"/>
        <w:bottom w:val="none" w:sz="0" w:space="0" w:color="auto"/>
        <w:right w:val="none" w:sz="0" w:space="0" w:color="auto"/>
      </w:divBdr>
    </w:div>
    <w:div w:id="1061441247">
      <w:marLeft w:val="0"/>
      <w:marRight w:val="0"/>
      <w:marTop w:val="0"/>
      <w:marBottom w:val="0"/>
      <w:divBdr>
        <w:top w:val="none" w:sz="0" w:space="0" w:color="auto"/>
        <w:left w:val="none" w:sz="0" w:space="0" w:color="auto"/>
        <w:bottom w:val="none" w:sz="0" w:space="0" w:color="auto"/>
        <w:right w:val="none" w:sz="0" w:space="0" w:color="auto"/>
      </w:divBdr>
      <w:divsChild>
        <w:div w:id="1061441203">
          <w:marLeft w:val="0"/>
          <w:marRight w:val="0"/>
          <w:marTop w:val="0"/>
          <w:marBottom w:val="0"/>
          <w:divBdr>
            <w:top w:val="none" w:sz="0" w:space="0" w:color="auto"/>
            <w:left w:val="none" w:sz="0" w:space="0" w:color="auto"/>
            <w:bottom w:val="none" w:sz="0" w:space="0" w:color="auto"/>
            <w:right w:val="none" w:sz="0" w:space="0" w:color="auto"/>
          </w:divBdr>
        </w:div>
        <w:div w:id="1061441206">
          <w:marLeft w:val="0"/>
          <w:marRight w:val="0"/>
          <w:marTop w:val="0"/>
          <w:marBottom w:val="0"/>
          <w:divBdr>
            <w:top w:val="none" w:sz="0" w:space="0" w:color="auto"/>
            <w:left w:val="none" w:sz="0" w:space="0" w:color="auto"/>
            <w:bottom w:val="none" w:sz="0" w:space="0" w:color="auto"/>
            <w:right w:val="none" w:sz="0" w:space="0" w:color="auto"/>
          </w:divBdr>
        </w:div>
        <w:div w:id="1061441207">
          <w:marLeft w:val="0"/>
          <w:marRight w:val="0"/>
          <w:marTop w:val="0"/>
          <w:marBottom w:val="0"/>
          <w:divBdr>
            <w:top w:val="none" w:sz="0" w:space="0" w:color="auto"/>
            <w:left w:val="none" w:sz="0" w:space="0" w:color="auto"/>
            <w:bottom w:val="none" w:sz="0" w:space="0" w:color="auto"/>
            <w:right w:val="none" w:sz="0" w:space="0" w:color="auto"/>
          </w:divBdr>
        </w:div>
        <w:div w:id="1061441208">
          <w:marLeft w:val="0"/>
          <w:marRight w:val="0"/>
          <w:marTop w:val="0"/>
          <w:marBottom w:val="0"/>
          <w:divBdr>
            <w:top w:val="none" w:sz="0" w:space="0" w:color="auto"/>
            <w:left w:val="none" w:sz="0" w:space="0" w:color="auto"/>
            <w:bottom w:val="none" w:sz="0" w:space="0" w:color="auto"/>
            <w:right w:val="none" w:sz="0" w:space="0" w:color="auto"/>
          </w:divBdr>
        </w:div>
        <w:div w:id="1061441209">
          <w:marLeft w:val="0"/>
          <w:marRight w:val="0"/>
          <w:marTop w:val="0"/>
          <w:marBottom w:val="0"/>
          <w:divBdr>
            <w:top w:val="none" w:sz="0" w:space="0" w:color="auto"/>
            <w:left w:val="none" w:sz="0" w:space="0" w:color="auto"/>
            <w:bottom w:val="none" w:sz="0" w:space="0" w:color="auto"/>
            <w:right w:val="none" w:sz="0" w:space="0" w:color="auto"/>
          </w:divBdr>
        </w:div>
        <w:div w:id="1061441210">
          <w:marLeft w:val="0"/>
          <w:marRight w:val="0"/>
          <w:marTop w:val="0"/>
          <w:marBottom w:val="0"/>
          <w:divBdr>
            <w:top w:val="none" w:sz="0" w:space="0" w:color="auto"/>
            <w:left w:val="none" w:sz="0" w:space="0" w:color="auto"/>
            <w:bottom w:val="none" w:sz="0" w:space="0" w:color="auto"/>
            <w:right w:val="none" w:sz="0" w:space="0" w:color="auto"/>
          </w:divBdr>
        </w:div>
        <w:div w:id="1061441211">
          <w:marLeft w:val="0"/>
          <w:marRight w:val="0"/>
          <w:marTop w:val="0"/>
          <w:marBottom w:val="0"/>
          <w:divBdr>
            <w:top w:val="none" w:sz="0" w:space="0" w:color="auto"/>
            <w:left w:val="none" w:sz="0" w:space="0" w:color="auto"/>
            <w:bottom w:val="none" w:sz="0" w:space="0" w:color="auto"/>
            <w:right w:val="none" w:sz="0" w:space="0" w:color="auto"/>
          </w:divBdr>
        </w:div>
        <w:div w:id="1061441212">
          <w:marLeft w:val="0"/>
          <w:marRight w:val="0"/>
          <w:marTop w:val="0"/>
          <w:marBottom w:val="0"/>
          <w:divBdr>
            <w:top w:val="none" w:sz="0" w:space="0" w:color="auto"/>
            <w:left w:val="none" w:sz="0" w:space="0" w:color="auto"/>
            <w:bottom w:val="none" w:sz="0" w:space="0" w:color="auto"/>
            <w:right w:val="none" w:sz="0" w:space="0" w:color="auto"/>
          </w:divBdr>
        </w:div>
        <w:div w:id="1061441215">
          <w:marLeft w:val="0"/>
          <w:marRight w:val="0"/>
          <w:marTop w:val="0"/>
          <w:marBottom w:val="0"/>
          <w:divBdr>
            <w:top w:val="none" w:sz="0" w:space="0" w:color="auto"/>
            <w:left w:val="none" w:sz="0" w:space="0" w:color="auto"/>
            <w:bottom w:val="none" w:sz="0" w:space="0" w:color="auto"/>
            <w:right w:val="none" w:sz="0" w:space="0" w:color="auto"/>
          </w:divBdr>
        </w:div>
        <w:div w:id="1061441216">
          <w:marLeft w:val="0"/>
          <w:marRight w:val="0"/>
          <w:marTop w:val="0"/>
          <w:marBottom w:val="0"/>
          <w:divBdr>
            <w:top w:val="none" w:sz="0" w:space="0" w:color="auto"/>
            <w:left w:val="none" w:sz="0" w:space="0" w:color="auto"/>
            <w:bottom w:val="none" w:sz="0" w:space="0" w:color="auto"/>
            <w:right w:val="none" w:sz="0" w:space="0" w:color="auto"/>
          </w:divBdr>
        </w:div>
        <w:div w:id="1061441217">
          <w:marLeft w:val="0"/>
          <w:marRight w:val="0"/>
          <w:marTop w:val="0"/>
          <w:marBottom w:val="0"/>
          <w:divBdr>
            <w:top w:val="none" w:sz="0" w:space="0" w:color="auto"/>
            <w:left w:val="none" w:sz="0" w:space="0" w:color="auto"/>
            <w:bottom w:val="none" w:sz="0" w:space="0" w:color="auto"/>
            <w:right w:val="none" w:sz="0" w:space="0" w:color="auto"/>
          </w:divBdr>
        </w:div>
        <w:div w:id="1061441218">
          <w:marLeft w:val="0"/>
          <w:marRight w:val="0"/>
          <w:marTop w:val="0"/>
          <w:marBottom w:val="0"/>
          <w:divBdr>
            <w:top w:val="none" w:sz="0" w:space="0" w:color="auto"/>
            <w:left w:val="none" w:sz="0" w:space="0" w:color="auto"/>
            <w:bottom w:val="none" w:sz="0" w:space="0" w:color="auto"/>
            <w:right w:val="none" w:sz="0" w:space="0" w:color="auto"/>
          </w:divBdr>
        </w:div>
        <w:div w:id="1061441219">
          <w:marLeft w:val="0"/>
          <w:marRight w:val="0"/>
          <w:marTop w:val="0"/>
          <w:marBottom w:val="0"/>
          <w:divBdr>
            <w:top w:val="none" w:sz="0" w:space="0" w:color="auto"/>
            <w:left w:val="none" w:sz="0" w:space="0" w:color="auto"/>
            <w:bottom w:val="none" w:sz="0" w:space="0" w:color="auto"/>
            <w:right w:val="none" w:sz="0" w:space="0" w:color="auto"/>
          </w:divBdr>
        </w:div>
        <w:div w:id="1061441220">
          <w:marLeft w:val="0"/>
          <w:marRight w:val="0"/>
          <w:marTop w:val="0"/>
          <w:marBottom w:val="0"/>
          <w:divBdr>
            <w:top w:val="none" w:sz="0" w:space="0" w:color="auto"/>
            <w:left w:val="none" w:sz="0" w:space="0" w:color="auto"/>
            <w:bottom w:val="none" w:sz="0" w:space="0" w:color="auto"/>
            <w:right w:val="none" w:sz="0" w:space="0" w:color="auto"/>
          </w:divBdr>
        </w:div>
        <w:div w:id="1061441221">
          <w:marLeft w:val="0"/>
          <w:marRight w:val="0"/>
          <w:marTop w:val="0"/>
          <w:marBottom w:val="0"/>
          <w:divBdr>
            <w:top w:val="none" w:sz="0" w:space="0" w:color="auto"/>
            <w:left w:val="none" w:sz="0" w:space="0" w:color="auto"/>
            <w:bottom w:val="none" w:sz="0" w:space="0" w:color="auto"/>
            <w:right w:val="none" w:sz="0" w:space="0" w:color="auto"/>
          </w:divBdr>
        </w:div>
        <w:div w:id="1061441222">
          <w:marLeft w:val="0"/>
          <w:marRight w:val="0"/>
          <w:marTop w:val="0"/>
          <w:marBottom w:val="0"/>
          <w:divBdr>
            <w:top w:val="none" w:sz="0" w:space="0" w:color="auto"/>
            <w:left w:val="none" w:sz="0" w:space="0" w:color="auto"/>
            <w:bottom w:val="none" w:sz="0" w:space="0" w:color="auto"/>
            <w:right w:val="none" w:sz="0" w:space="0" w:color="auto"/>
          </w:divBdr>
          <w:divsChild>
            <w:div w:id="1061441204">
              <w:marLeft w:val="0"/>
              <w:marRight w:val="0"/>
              <w:marTop w:val="0"/>
              <w:marBottom w:val="0"/>
              <w:divBdr>
                <w:top w:val="none" w:sz="0" w:space="0" w:color="auto"/>
                <w:left w:val="none" w:sz="0" w:space="0" w:color="auto"/>
                <w:bottom w:val="none" w:sz="0" w:space="0" w:color="auto"/>
                <w:right w:val="none" w:sz="0" w:space="0" w:color="auto"/>
              </w:divBdr>
            </w:div>
            <w:div w:id="1061441230">
              <w:marLeft w:val="0"/>
              <w:marRight w:val="0"/>
              <w:marTop w:val="0"/>
              <w:marBottom w:val="0"/>
              <w:divBdr>
                <w:top w:val="none" w:sz="0" w:space="0" w:color="auto"/>
                <w:left w:val="none" w:sz="0" w:space="0" w:color="auto"/>
                <w:bottom w:val="none" w:sz="0" w:space="0" w:color="auto"/>
                <w:right w:val="none" w:sz="0" w:space="0" w:color="auto"/>
              </w:divBdr>
            </w:div>
            <w:div w:id="1061441252">
              <w:marLeft w:val="0"/>
              <w:marRight w:val="0"/>
              <w:marTop w:val="0"/>
              <w:marBottom w:val="0"/>
              <w:divBdr>
                <w:top w:val="none" w:sz="0" w:space="0" w:color="auto"/>
                <w:left w:val="none" w:sz="0" w:space="0" w:color="auto"/>
                <w:bottom w:val="none" w:sz="0" w:space="0" w:color="auto"/>
                <w:right w:val="none" w:sz="0" w:space="0" w:color="auto"/>
              </w:divBdr>
            </w:div>
            <w:div w:id="1061441253">
              <w:marLeft w:val="0"/>
              <w:marRight w:val="0"/>
              <w:marTop w:val="0"/>
              <w:marBottom w:val="0"/>
              <w:divBdr>
                <w:top w:val="none" w:sz="0" w:space="0" w:color="auto"/>
                <w:left w:val="none" w:sz="0" w:space="0" w:color="auto"/>
                <w:bottom w:val="none" w:sz="0" w:space="0" w:color="auto"/>
                <w:right w:val="none" w:sz="0" w:space="0" w:color="auto"/>
              </w:divBdr>
            </w:div>
            <w:div w:id="1061441259">
              <w:marLeft w:val="0"/>
              <w:marRight w:val="0"/>
              <w:marTop w:val="0"/>
              <w:marBottom w:val="0"/>
              <w:divBdr>
                <w:top w:val="none" w:sz="0" w:space="0" w:color="auto"/>
                <w:left w:val="none" w:sz="0" w:space="0" w:color="auto"/>
                <w:bottom w:val="none" w:sz="0" w:space="0" w:color="auto"/>
                <w:right w:val="none" w:sz="0" w:space="0" w:color="auto"/>
              </w:divBdr>
            </w:div>
          </w:divsChild>
        </w:div>
        <w:div w:id="1061441223">
          <w:marLeft w:val="0"/>
          <w:marRight w:val="0"/>
          <w:marTop w:val="0"/>
          <w:marBottom w:val="0"/>
          <w:divBdr>
            <w:top w:val="none" w:sz="0" w:space="0" w:color="auto"/>
            <w:left w:val="none" w:sz="0" w:space="0" w:color="auto"/>
            <w:bottom w:val="none" w:sz="0" w:space="0" w:color="auto"/>
            <w:right w:val="none" w:sz="0" w:space="0" w:color="auto"/>
          </w:divBdr>
        </w:div>
        <w:div w:id="1061441224">
          <w:marLeft w:val="0"/>
          <w:marRight w:val="0"/>
          <w:marTop w:val="0"/>
          <w:marBottom w:val="0"/>
          <w:divBdr>
            <w:top w:val="none" w:sz="0" w:space="0" w:color="auto"/>
            <w:left w:val="none" w:sz="0" w:space="0" w:color="auto"/>
            <w:bottom w:val="none" w:sz="0" w:space="0" w:color="auto"/>
            <w:right w:val="none" w:sz="0" w:space="0" w:color="auto"/>
          </w:divBdr>
        </w:div>
        <w:div w:id="1061441225">
          <w:marLeft w:val="0"/>
          <w:marRight w:val="0"/>
          <w:marTop w:val="0"/>
          <w:marBottom w:val="0"/>
          <w:divBdr>
            <w:top w:val="none" w:sz="0" w:space="0" w:color="auto"/>
            <w:left w:val="none" w:sz="0" w:space="0" w:color="auto"/>
            <w:bottom w:val="none" w:sz="0" w:space="0" w:color="auto"/>
            <w:right w:val="none" w:sz="0" w:space="0" w:color="auto"/>
          </w:divBdr>
        </w:div>
        <w:div w:id="1061441226">
          <w:marLeft w:val="0"/>
          <w:marRight w:val="0"/>
          <w:marTop w:val="0"/>
          <w:marBottom w:val="0"/>
          <w:divBdr>
            <w:top w:val="none" w:sz="0" w:space="0" w:color="auto"/>
            <w:left w:val="none" w:sz="0" w:space="0" w:color="auto"/>
            <w:bottom w:val="none" w:sz="0" w:space="0" w:color="auto"/>
            <w:right w:val="none" w:sz="0" w:space="0" w:color="auto"/>
          </w:divBdr>
        </w:div>
        <w:div w:id="1061441227">
          <w:marLeft w:val="0"/>
          <w:marRight w:val="0"/>
          <w:marTop w:val="0"/>
          <w:marBottom w:val="0"/>
          <w:divBdr>
            <w:top w:val="none" w:sz="0" w:space="0" w:color="auto"/>
            <w:left w:val="none" w:sz="0" w:space="0" w:color="auto"/>
            <w:bottom w:val="none" w:sz="0" w:space="0" w:color="auto"/>
            <w:right w:val="none" w:sz="0" w:space="0" w:color="auto"/>
          </w:divBdr>
        </w:div>
        <w:div w:id="1061441228">
          <w:marLeft w:val="0"/>
          <w:marRight w:val="0"/>
          <w:marTop w:val="0"/>
          <w:marBottom w:val="0"/>
          <w:divBdr>
            <w:top w:val="none" w:sz="0" w:space="0" w:color="auto"/>
            <w:left w:val="none" w:sz="0" w:space="0" w:color="auto"/>
            <w:bottom w:val="none" w:sz="0" w:space="0" w:color="auto"/>
            <w:right w:val="none" w:sz="0" w:space="0" w:color="auto"/>
          </w:divBdr>
        </w:div>
        <w:div w:id="1061441229">
          <w:marLeft w:val="0"/>
          <w:marRight w:val="0"/>
          <w:marTop w:val="0"/>
          <w:marBottom w:val="0"/>
          <w:divBdr>
            <w:top w:val="none" w:sz="0" w:space="0" w:color="auto"/>
            <w:left w:val="none" w:sz="0" w:space="0" w:color="auto"/>
            <w:bottom w:val="none" w:sz="0" w:space="0" w:color="auto"/>
            <w:right w:val="none" w:sz="0" w:space="0" w:color="auto"/>
          </w:divBdr>
        </w:div>
        <w:div w:id="1061441231">
          <w:marLeft w:val="0"/>
          <w:marRight w:val="0"/>
          <w:marTop w:val="0"/>
          <w:marBottom w:val="0"/>
          <w:divBdr>
            <w:top w:val="none" w:sz="0" w:space="0" w:color="auto"/>
            <w:left w:val="none" w:sz="0" w:space="0" w:color="auto"/>
            <w:bottom w:val="none" w:sz="0" w:space="0" w:color="auto"/>
            <w:right w:val="none" w:sz="0" w:space="0" w:color="auto"/>
          </w:divBdr>
        </w:div>
        <w:div w:id="1061441232">
          <w:marLeft w:val="0"/>
          <w:marRight w:val="0"/>
          <w:marTop w:val="0"/>
          <w:marBottom w:val="0"/>
          <w:divBdr>
            <w:top w:val="none" w:sz="0" w:space="0" w:color="auto"/>
            <w:left w:val="none" w:sz="0" w:space="0" w:color="auto"/>
            <w:bottom w:val="none" w:sz="0" w:space="0" w:color="auto"/>
            <w:right w:val="none" w:sz="0" w:space="0" w:color="auto"/>
          </w:divBdr>
          <w:divsChild>
            <w:div w:id="1061441202">
              <w:marLeft w:val="0"/>
              <w:marRight w:val="0"/>
              <w:marTop w:val="0"/>
              <w:marBottom w:val="0"/>
              <w:divBdr>
                <w:top w:val="none" w:sz="0" w:space="0" w:color="auto"/>
                <w:left w:val="none" w:sz="0" w:space="0" w:color="auto"/>
                <w:bottom w:val="none" w:sz="0" w:space="0" w:color="auto"/>
                <w:right w:val="none" w:sz="0" w:space="0" w:color="auto"/>
              </w:divBdr>
            </w:div>
            <w:div w:id="1061441205">
              <w:marLeft w:val="0"/>
              <w:marRight w:val="0"/>
              <w:marTop w:val="0"/>
              <w:marBottom w:val="0"/>
              <w:divBdr>
                <w:top w:val="none" w:sz="0" w:space="0" w:color="auto"/>
                <w:left w:val="none" w:sz="0" w:space="0" w:color="auto"/>
                <w:bottom w:val="none" w:sz="0" w:space="0" w:color="auto"/>
                <w:right w:val="none" w:sz="0" w:space="0" w:color="auto"/>
              </w:divBdr>
            </w:div>
            <w:div w:id="1061441213">
              <w:marLeft w:val="0"/>
              <w:marRight w:val="0"/>
              <w:marTop w:val="0"/>
              <w:marBottom w:val="0"/>
              <w:divBdr>
                <w:top w:val="none" w:sz="0" w:space="0" w:color="auto"/>
                <w:left w:val="none" w:sz="0" w:space="0" w:color="auto"/>
                <w:bottom w:val="none" w:sz="0" w:space="0" w:color="auto"/>
                <w:right w:val="none" w:sz="0" w:space="0" w:color="auto"/>
              </w:divBdr>
            </w:div>
            <w:div w:id="1061441214">
              <w:marLeft w:val="0"/>
              <w:marRight w:val="0"/>
              <w:marTop w:val="0"/>
              <w:marBottom w:val="0"/>
              <w:divBdr>
                <w:top w:val="none" w:sz="0" w:space="0" w:color="auto"/>
                <w:left w:val="none" w:sz="0" w:space="0" w:color="auto"/>
                <w:bottom w:val="none" w:sz="0" w:space="0" w:color="auto"/>
                <w:right w:val="none" w:sz="0" w:space="0" w:color="auto"/>
              </w:divBdr>
            </w:div>
            <w:div w:id="1061441236">
              <w:marLeft w:val="0"/>
              <w:marRight w:val="0"/>
              <w:marTop w:val="0"/>
              <w:marBottom w:val="0"/>
              <w:divBdr>
                <w:top w:val="none" w:sz="0" w:space="0" w:color="auto"/>
                <w:left w:val="none" w:sz="0" w:space="0" w:color="auto"/>
                <w:bottom w:val="none" w:sz="0" w:space="0" w:color="auto"/>
                <w:right w:val="none" w:sz="0" w:space="0" w:color="auto"/>
              </w:divBdr>
            </w:div>
          </w:divsChild>
        </w:div>
        <w:div w:id="1061441233">
          <w:marLeft w:val="0"/>
          <w:marRight w:val="0"/>
          <w:marTop w:val="0"/>
          <w:marBottom w:val="0"/>
          <w:divBdr>
            <w:top w:val="none" w:sz="0" w:space="0" w:color="auto"/>
            <w:left w:val="none" w:sz="0" w:space="0" w:color="auto"/>
            <w:bottom w:val="none" w:sz="0" w:space="0" w:color="auto"/>
            <w:right w:val="none" w:sz="0" w:space="0" w:color="auto"/>
          </w:divBdr>
        </w:div>
        <w:div w:id="1061441234">
          <w:marLeft w:val="0"/>
          <w:marRight w:val="0"/>
          <w:marTop w:val="0"/>
          <w:marBottom w:val="0"/>
          <w:divBdr>
            <w:top w:val="none" w:sz="0" w:space="0" w:color="auto"/>
            <w:left w:val="none" w:sz="0" w:space="0" w:color="auto"/>
            <w:bottom w:val="none" w:sz="0" w:space="0" w:color="auto"/>
            <w:right w:val="none" w:sz="0" w:space="0" w:color="auto"/>
          </w:divBdr>
        </w:div>
        <w:div w:id="1061441235">
          <w:marLeft w:val="0"/>
          <w:marRight w:val="0"/>
          <w:marTop w:val="0"/>
          <w:marBottom w:val="0"/>
          <w:divBdr>
            <w:top w:val="none" w:sz="0" w:space="0" w:color="auto"/>
            <w:left w:val="none" w:sz="0" w:space="0" w:color="auto"/>
            <w:bottom w:val="none" w:sz="0" w:space="0" w:color="auto"/>
            <w:right w:val="none" w:sz="0" w:space="0" w:color="auto"/>
          </w:divBdr>
        </w:div>
        <w:div w:id="1061441237">
          <w:marLeft w:val="0"/>
          <w:marRight w:val="0"/>
          <w:marTop w:val="0"/>
          <w:marBottom w:val="0"/>
          <w:divBdr>
            <w:top w:val="none" w:sz="0" w:space="0" w:color="auto"/>
            <w:left w:val="none" w:sz="0" w:space="0" w:color="auto"/>
            <w:bottom w:val="none" w:sz="0" w:space="0" w:color="auto"/>
            <w:right w:val="none" w:sz="0" w:space="0" w:color="auto"/>
          </w:divBdr>
        </w:div>
        <w:div w:id="1061441238">
          <w:marLeft w:val="0"/>
          <w:marRight w:val="0"/>
          <w:marTop w:val="0"/>
          <w:marBottom w:val="0"/>
          <w:divBdr>
            <w:top w:val="none" w:sz="0" w:space="0" w:color="auto"/>
            <w:left w:val="none" w:sz="0" w:space="0" w:color="auto"/>
            <w:bottom w:val="none" w:sz="0" w:space="0" w:color="auto"/>
            <w:right w:val="none" w:sz="0" w:space="0" w:color="auto"/>
          </w:divBdr>
        </w:div>
        <w:div w:id="1061441239">
          <w:marLeft w:val="0"/>
          <w:marRight w:val="0"/>
          <w:marTop w:val="0"/>
          <w:marBottom w:val="0"/>
          <w:divBdr>
            <w:top w:val="none" w:sz="0" w:space="0" w:color="auto"/>
            <w:left w:val="none" w:sz="0" w:space="0" w:color="auto"/>
            <w:bottom w:val="none" w:sz="0" w:space="0" w:color="auto"/>
            <w:right w:val="none" w:sz="0" w:space="0" w:color="auto"/>
          </w:divBdr>
        </w:div>
        <w:div w:id="1061441240">
          <w:marLeft w:val="0"/>
          <w:marRight w:val="0"/>
          <w:marTop w:val="0"/>
          <w:marBottom w:val="0"/>
          <w:divBdr>
            <w:top w:val="none" w:sz="0" w:space="0" w:color="auto"/>
            <w:left w:val="none" w:sz="0" w:space="0" w:color="auto"/>
            <w:bottom w:val="none" w:sz="0" w:space="0" w:color="auto"/>
            <w:right w:val="none" w:sz="0" w:space="0" w:color="auto"/>
          </w:divBdr>
        </w:div>
        <w:div w:id="1061441241">
          <w:marLeft w:val="0"/>
          <w:marRight w:val="0"/>
          <w:marTop w:val="0"/>
          <w:marBottom w:val="0"/>
          <w:divBdr>
            <w:top w:val="none" w:sz="0" w:space="0" w:color="auto"/>
            <w:left w:val="none" w:sz="0" w:space="0" w:color="auto"/>
            <w:bottom w:val="none" w:sz="0" w:space="0" w:color="auto"/>
            <w:right w:val="none" w:sz="0" w:space="0" w:color="auto"/>
          </w:divBdr>
        </w:div>
        <w:div w:id="1061441242">
          <w:marLeft w:val="0"/>
          <w:marRight w:val="0"/>
          <w:marTop w:val="0"/>
          <w:marBottom w:val="0"/>
          <w:divBdr>
            <w:top w:val="none" w:sz="0" w:space="0" w:color="auto"/>
            <w:left w:val="none" w:sz="0" w:space="0" w:color="auto"/>
            <w:bottom w:val="none" w:sz="0" w:space="0" w:color="auto"/>
            <w:right w:val="none" w:sz="0" w:space="0" w:color="auto"/>
          </w:divBdr>
        </w:div>
        <w:div w:id="1061441243">
          <w:marLeft w:val="0"/>
          <w:marRight w:val="0"/>
          <w:marTop w:val="0"/>
          <w:marBottom w:val="0"/>
          <w:divBdr>
            <w:top w:val="none" w:sz="0" w:space="0" w:color="auto"/>
            <w:left w:val="none" w:sz="0" w:space="0" w:color="auto"/>
            <w:bottom w:val="none" w:sz="0" w:space="0" w:color="auto"/>
            <w:right w:val="none" w:sz="0" w:space="0" w:color="auto"/>
          </w:divBdr>
        </w:div>
        <w:div w:id="1061441244">
          <w:marLeft w:val="0"/>
          <w:marRight w:val="0"/>
          <w:marTop w:val="0"/>
          <w:marBottom w:val="0"/>
          <w:divBdr>
            <w:top w:val="none" w:sz="0" w:space="0" w:color="auto"/>
            <w:left w:val="none" w:sz="0" w:space="0" w:color="auto"/>
            <w:bottom w:val="none" w:sz="0" w:space="0" w:color="auto"/>
            <w:right w:val="none" w:sz="0" w:space="0" w:color="auto"/>
          </w:divBdr>
        </w:div>
        <w:div w:id="1061441245">
          <w:marLeft w:val="0"/>
          <w:marRight w:val="0"/>
          <w:marTop w:val="0"/>
          <w:marBottom w:val="0"/>
          <w:divBdr>
            <w:top w:val="none" w:sz="0" w:space="0" w:color="auto"/>
            <w:left w:val="none" w:sz="0" w:space="0" w:color="auto"/>
            <w:bottom w:val="none" w:sz="0" w:space="0" w:color="auto"/>
            <w:right w:val="none" w:sz="0" w:space="0" w:color="auto"/>
          </w:divBdr>
        </w:div>
        <w:div w:id="1061441246">
          <w:marLeft w:val="0"/>
          <w:marRight w:val="0"/>
          <w:marTop w:val="0"/>
          <w:marBottom w:val="0"/>
          <w:divBdr>
            <w:top w:val="none" w:sz="0" w:space="0" w:color="auto"/>
            <w:left w:val="none" w:sz="0" w:space="0" w:color="auto"/>
            <w:bottom w:val="none" w:sz="0" w:space="0" w:color="auto"/>
            <w:right w:val="none" w:sz="0" w:space="0" w:color="auto"/>
          </w:divBdr>
        </w:div>
        <w:div w:id="1061441248">
          <w:marLeft w:val="0"/>
          <w:marRight w:val="0"/>
          <w:marTop w:val="0"/>
          <w:marBottom w:val="0"/>
          <w:divBdr>
            <w:top w:val="none" w:sz="0" w:space="0" w:color="auto"/>
            <w:left w:val="none" w:sz="0" w:space="0" w:color="auto"/>
            <w:bottom w:val="none" w:sz="0" w:space="0" w:color="auto"/>
            <w:right w:val="none" w:sz="0" w:space="0" w:color="auto"/>
          </w:divBdr>
        </w:div>
        <w:div w:id="1061441249">
          <w:marLeft w:val="0"/>
          <w:marRight w:val="0"/>
          <w:marTop w:val="0"/>
          <w:marBottom w:val="0"/>
          <w:divBdr>
            <w:top w:val="none" w:sz="0" w:space="0" w:color="auto"/>
            <w:left w:val="none" w:sz="0" w:space="0" w:color="auto"/>
            <w:bottom w:val="none" w:sz="0" w:space="0" w:color="auto"/>
            <w:right w:val="none" w:sz="0" w:space="0" w:color="auto"/>
          </w:divBdr>
        </w:div>
        <w:div w:id="1061441250">
          <w:marLeft w:val="0"/>
          <w:marRight w:val="0"/>
          <w:marTop w:val="0"/>
          <w:marBottom w:val="0"/>
          <w:divBdr>
            <w:top w:val="none" w:sz="0" w:space="0" w:color="auto"/>
            <w:left w:val="none" w:sz="0" w:space="0" w:color="auto"/>
            <w:bottom w:val="none" w:sz="0" w:space="0" w:color="auto"/>
            <w:right w:val="none" w:sz="0" w:space="0" w:color="auto"/>
          </w:divBdr>
        </w:div>
        <w:div w:id="1061441251">
          <w:marLeft w:val="0"/>
          <w:marRight w:val="0"/>
          <w:marTop w:val="0"/>
          <w:marBottom w:val="0"/>
          <w:divBdr>
            <w:top w:val="none" w:sz="0" w:space="0" w:color="auto"/>
            <w:left w:val="none" w:sz="0" w:space="0" w:color="auto"/>
            <w:bottom w:val="none" w:sz="0" w:space="0" w:color="auto"/>
            <w:right w:val="none" w:sz="0" w:space="0" w:color="auto"/>
          </w:divBdr>
        </w:div>
        <w:div w:id="1061441254">
          <w:marLeft w:val="0"/>
          <w:marRight w:val="0"/>
          <w:marTop w:val="0"/>
          <w:marBottom w:val="0"/>
          <w:divBdr>
            <w:top w:val="none" w:sz="0" w:space="0" w:color="auto"/>
            <w:left w:val="none" w:sz="0" w:space="0" w:color="auto"/>
            <w:bottom w:val="none" w:sz="0" w:space="0" w:color="auto"/>
            <w:right w:val="none" w:sz="0" w:space="0" w:color="auto"/>
          </w:divBdr>
        </w:div>
        <w:div w:id="1061441255">
          <w:marLeft w:val="0"/>
          <w:marRight w:val="0"/>
          <w:marTop w:val="0"/>
          <w:marBottom w:val="0"/>
          <w:divBdr>
            <w:top w:val="none" w:sz="0" w:space="0" w:color="auto"/>
            <w:left w:val="none" w:sz="0" w:space="0" w:color="auto"/>
            <w:bottom w:val="none" w:sz="0" w:space="0" w:color="auto"/>
            <w:right w:val="none" w:sz="0" w:space="0" w:color="auto"/>
          </w:divBdr>
        </w:div>
        <w:div w:id="1061441256">
          <w:marLeft w:val="0"/>
          <w:marRight w:val="0"/>
          <w:marTop w:val="0"/>
          <w:marBottom w:val="0"/>
          <w:divBdr>
            <w:top w:val="none" w:sz="0" w:space="0" w:color="auto"/>
            <w:left w:val="none" w:sz="0" w:space="0" w:color="auto"/>
            <w:bottom w:val="none" w:sz="0" w:space="0" w:color="auto"/>
            <w:right w:val="none" w:sz="0" w:space="0" w:color="auto"/>
          </w:divBdr>
        </w:div>
        <w:div w:id="1061441257">
          <w:marLeft w:val="0"/>
          <w:marRight w:val="0"/>
          <w:marTop w:val="0"/>
          <w:marBottom w:val="0"/>
          <w:divBdr>
            <w:top w:val="none" w:sz="0" w:space="0" w:color="auto"/>
            <w:left w:val="none" w:sz="0" w:space="0" w:color="auto"/>
            <w:bottom w:val="none" w:sz="0" w:space="0" w:color="auto"/>
            <w:right w:val="none" w:sz="0" w:space="0" w:color="auto"/>
          </w:divBdr>
        </w:div>
        <w:div w:id="1061441258">
          <w:marLeft w:val="0"/>
          <w:marRight w:val="0"/>
          <w:marTop w:val="0"/>
          <w:marBottom w:val="0"/>
          <w:divBdr>
            <w:top w:val="none" w:sz="0" w:space="0" w:color="auto"/>
            <w:left w:val="none" w:sz="0" w:space="0" w:color="auto"/>
            <w:bottom w:val="none" w:sz="0" w:space="0" w:color="auto"/>
            <w:right w:val="none" w:sz="0" w:space="0" w:color="auto"/>
          </w:divBdr>
        </w:div>
        <w:div w:id="1061441260">
          <w:marLeft w:val="0"/>
          <w:marRight w:val="0"/>
          <w:marTop w:val="0"/>
          <w:marBottom w:val="0"/>
          <w:divBdr>
            <w:top w:val="none" w:sz="0" w:space="0" w:color="auto"/>
            <w:left w:val="none" w:sz="0" w:space="0" w:color="auto"/>
            <w:bottom w:val="none" w:sz="0" w:space="0" w:color="auto"/>
            <w:right w:val="none" w:sz="0" w:space="0" w:color="auto"/>
          </w:divBdr>
        </w:div>
        <w:div w:id="1061441261">
          <w:marLeft w:val="0"/>
          <w:marRight w:val="0"/>
          <w:marTop w:val="0"/>
          <w:marBottom w:val="0"/>
          <w:divBdr>
            <w:top w:val="none" w:sz="0" w:space="0" w:color="auto"/>
            <w:left w:val="none" w:sz="0" w:space="0" w:color="auto"/>
            <w:bottom w:val="none" w:sz="0" w:space="0" w:color="auto"/>
            <w:right w:val="none" w:sz="0" w:space="0" w:color="auto"/>
          </w:divBdr>
        </w:div>
        <w:div w:id="1061441262">
          <w:marLeft w:val="0"/>
          <w:marRight w:val="0"/>
          <w:marTop w:val="0"/>
          <w:marBottom w:val="0"/>
          <w:divBdr>
            <w:top w:val="none" w:sz="0" w:space="0" w:color="auto"/>
            <w:left w:val="none" w:sz="0" w:space="0" w:color="auto"/>
            <w:bottom w:val="none" w:sz="0" w:space="0" w:color="auto"/>
            <w:right w:val="none" w:sz="0" w:space="0" w:color="auto"/>
          </w:divBdr>
        </w:div>
        <w:div w:id="1061441263">
          <w:marLeft w:val="0"/>
          <w:marRight w:val="0"/>
          <w:marTop w:val="0"/>
          <w:marBottom w:val="0"/>
          <w:divBdr>
            <w:top w:val="none" w:sz="0" w:space="0" w:color="auto"/>
            <w:left w:val="none" w:sz="0" w:space="0" w:color="auto"/>
            <w:bottom w:val="none" w:sz="0" w:space="0" w:color="auto"/>
            <w:right w:val="none" w:sz="0" w:space="0" w:color="auto"/>
          </w:divBdr>
        </w:div>
        <w:div w:id="1061441264">
          <w:marLeft w:val="0"/>
          <w:marRight w:val="0"/>
          <w:marTop w:val="0"/>
          <w:marBottom w:val="0"/>
          <w:divBdr>
            <w:top w:val="none" w:sz="0" w:space="0" w:color="auto"/>
            <w:left w:val="none" w:sz="0" w:space="0" w:color="auto"/>
            <w:bottom w:val="none" w:sz="0" w:space="0" w:color="auto"/>
            <w:right w:val="none" w:sz="0" w:space="0" w:color="auto"/>
          </w:divBdr>
        </w:div>
        <w:div w:id="1061441265">
          <w:marLeft w:val="0"/>
          <w:marRight w:val="0"/>
          <w:marTop w:val="0"/>
          <w:marBottom w:val="0"/>
          <w:divBdr>
            <w:top w:val="none" w:sz="0" w:space="0" w:color="auto"/>
            <w:left w:val="none" w:sz="0" w:space="0" w:color="auto"/>
            <w:bottom w:val="none" w:sz="0" w:space="0" w:color="auto"/>
            <w:right w:val="none" w:sz="0" w:space="0" w:color="auto"/>
          </w:divBdr>
        </w:div>
      </w:divsChild>
    </w:div>
    <w:div w:id="1061441266">
      <w:marLeft w:val="0"/>
      <w:marRight w:val="0"/>
      <w:marTop w:val="0"/>
      <w:marBottom w:val="0"/>
      <w:divBdr>
        <w:top w:val="none" w:sz="0" w:space="0" w:color="auto"/>
        <w:left w:val="none" w:sz="0" w:space="0" w:color="auto"/>
        <w:bottom w:val="none" w:sz="0" w:space="0" w:color="auto"/>
        <w:right w:val="none" w:sz="0" w:space="0" w:color="auto"/>
      </w:divBdr>
    </w:div>
    <w:div w:id="1061441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loa\Datos%20de%20programa\Microsoft\Plantillas\MENSAJE%20CON%20TITU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fa8ac-5035-4881-b348-72649ee5ecd2" xsi:nil="true"/>
    <lcf76f155ced4ddcb4097134ff3c332f xmlns="96f6c725-4322-41ea-839c-dc856c242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1FE0A5D7FC720418D25FF140C5EA71E" ma:contentTypeVersion="14" ma:contentTypeDescription="Crear nuevo documento." ma:contentTypeScope="" ma:versionID="b7da1cd68dbdb939b328ac7fd1302169">
  <xsd:schema xmlns:xsd="http://www.w3.org/2001/XMLSchema" xmlns:xs="http://www.w3.org/2001/XMLSchema" xmlns:p="http://schemas.microsoft.com/office/2006/metadata/properties" xmlns:ns2="96f6c725-4322-41ea-839c-dc856c242e0b" xmlns:ns3="bbdfa8ac-5035-4881-b348-72649ee5ecd2" targetNamespace="http://schemas.microsoft.com/office/2006/metadata/properties" ma:root="true" ma:fieldsID="5e96f24631640ce69a2c81b6cb52d7e8" ns2:_="" ns3:_="">
    <xsd:import namespace="96f6c725-4322-41ea-839c-dc856c242e0b"/>
    <xsd:import namespace="bbdfa8ac-5035-4881-b348-72649ee5e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6c725-4322-41ea-839c-dc856c24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fa8ac-5035-4881-b348-72649ee5ec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d76a48-80ad-47ac-9308-df252e404b5d}" ma:internalName="TaxCatchAll" ma:showField="CatchAllData" ma:web="bbdfa8ac-5035-4881-b348-72649ee5ec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EAF7-5FB2-4E32-8075-74B1265C00E1}">
  <ds:schemaRefs>
    <ds:schemaRef ds:uri="http://schemas.microsoft.com/office/2006/metadata/properties"/>
    <ds:schemaRef ds:uri="http://schemas.microsoft.com/office/infopath/2007/PartnerControls"/>
    <ds:schemaRef ds:uri="bbdfa8ac-5035-4881-b348-72649ee5ecd2"/>
    <ds:schemaRef ds:uri="96f6c725-4322-41ea-839c-dc856c242e0b"/>
  </ds:schemaRefs>
</ds:datastoreItem>
</file>

<file path=customXml/itemProps2.xml><?xml version="1.0" encoding="utf-8"?>
<ds:datastoreItem xmlns:ds="http://schemas.openxmlformats.org/officeDocument/2006/customXml" ds:itemID="{3D099A6A-69BD-40BF-845F-357E51CCA4C4}">
  <ds:schemaRefs>
    <ds:schemaRef ds:uri="http://schemas.microsoft.com/sharepoint/v3/contenttype/forms"/>
  </ds:schemaRefs>
</ds:datastoreItem>
</file>

<file path=customXml/itemProps3.xml><?xml version="1.0" encoding="utf-8"?>
<ds:datastoreItem xmlns:ds="http://schemas.openxmlformats.org/officeDocument/2006/customXml" ds:itemID="{5E340D4D-E6E5-43B5-94CC-0D2786EB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6c725-4322-41ea-839c-dc856c242e0b"/>
    <ds:schemaRef ds:uri="bbdfa8ac-5035-4881-b348-72649ee5e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89895-10D9-4A5D-A37C-9150A0AB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MENSAJE CON TITULO.dot</Template>
  <TotalTime>4</TotalTime>
  <Pages>10</Pages>
  <Words>4776</Words>
  <Characters>26268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MENSAJE</vt:lpstr>
    </vt:vector>
  </TitlesOfParts>
  <Company>General de la Presidencia</Company>
  <LinksUpToDate>false</LinksUpToDate>
  <CharactersWithSpaces>30983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dc:title>
  <dc:subject/>
  <dc:creator>xx</dc:creator>
  <cp:keywords/>
  <dc:description/>
  <cp:lastModifiedBy>com.trabajo02</cp:lastModifiedBy>
  <cp:revision>3</cp:revision>
  <cp:lastPrinted>2020-12-01T14:31:00Z</cp:lastPrinted>
  <dcterms:created xsi:type="dcterms:W3CDTF">2025-06-19T13:59:00Z</dcterms:created>
  <dcterms:modified xsi:type="dcterms:W3CDTF">2025-06-19T14:15:00Z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0x01010031FE0A5D7FC720418D25FF140C5EA71E</vt:lpwstr>
  </property>
  <property fmtid="{D5CDD505-2E9C-101B-9397-08002B2CF9AE}" pid="3" name="MediaServiceImageTags">
    <vt:lpwstr/>
  </property>
</Properties>
</file>