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969" w:type="dxa"/>
        <w:tblLook w:val="04A0" w:firstRow="1" w:lastRow="0" w:firstColumn="1" w:lastColumn="0" w:noHBand="0" w:noVBand="1"/>
      </w:tblPr>
      <w:tblGrid>
        <w:gridCol w:w="9180"/>
        <w:gridCol w:w="8789"/>
      </w:tblGrid>
      <w:tr w:rsidR="004B7A0D" w:rsidRPr="00DB4397" w14:paraId="296E9728" w14:textId="77777777" w:rsidTr="00133999">
        <w:trPr>
          <w:tblHeader/>
        </w:trPr>
        <w:tc>
          <w:tcPr>
            <w:tcW w:w="9180" w:type="dxa"/>
            <w:shd w:val="pct10" w:color="auto" w:fill="auto"/>
          </w:tcPr>
          <w:p w14:paraId="4B35D7A1" w14:textId="77777777" w:rsidR="004B7A0D" w:rsidRPr="00DB4397" w:rsidRDefault="0020514E" w:rsidP="002051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397">
              <w:rPr>
                <w:rFonts w:ascii="Arial" w:hAnsi="Arial" w:cs="Arial"/>
                <w:b/>
                <w:bCs/>
              </w:rPr>
              <w:t>PROYECTO DE LEY</w:t>
            </w:r>
          </w:p>
        </w:tc>
        <w:tc>
          <w:tcPr>
            <w:tcW w:w="8789" w:type="dxa"/>
            <w:shd w:val="pct10" w:color="auto" w:fill="auto"/>
          </w:tcPr>
          <w:p w14:paraId="6B9E0D3C" w14:textId="77777777" w:rsidR="004B7A0D" w:rsidRPr="00DB4397" w:rsidRDefault="004B7A0D" w:rsidP="00593F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397">
              <w:rPr>
                <w:rFonts w:ascii="Arial" w:hAnsi="Arial" w:cs="Arial"/>
                <w:b/>
                <w:bCs/>
              </w:rPr>
              <w:t>INDICACIONES</w:t>
            </w:r>
          </w:p>
        </w:tc>
      </w:tr>
      <w:tr w:rsidR="004B7A0D" w:rsidRPr="00DB4397" w14:paraId="4B2570AD" w14:textId="77777777" w:rsidTr="00133999">
        <w:trPr>
          <w:trHeight w:val="1175"/>
        </w:trPr>
        <w:tc>
          <w:tcPr>
            <w:tcW w:w="9180" w:type="dxa"/>
          </w:tcPr>
          <w:p w14:paraId="12A9A3CA" w14:textId="77777777" w:rsidR="004B7A0D" w:rsidRPr="00DB4397" w:rsidRDefault="004B7A0D" w:rsidP="00FF00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FD3016" w14:textId="77777777" w:rsidR="0042664C" w:rsidRPr="00DB4397" w:rsidRDefault="0042664C" w:rsidP="00FF00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2A7C34" w14:textId="77777777" w:rsidR="00DB4397" w:rsidRPr="00DB4397" w:rsidRDefault="00DB4397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 xml:space="preserve">"Artículo 1.- Prohibición. Con el fin de proteger la biodiversidad y la morfología del borde costero, se prohíbe el ingreso y tránsito de vehículos motorizados en playas, terrenos de playa </w:t>
            </w:r>
            <w:r w:rsidR="00E001F5" w:rsidRPr="00E001F5">
              <w:rPr>
                <w:rFonts w:ascii="Arial" w:hAnsi="Arial" w:cs="Arial"/>
                <w:b/>
                <w:bCs/>
                <w:lang w:val="es-ES"/>
              </w:rPr>
              <w:t>(*)</w:t>
            </w:r>
            <w:r w:rsidR="00E001F5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DB4397">
              <w:rPr>
                <w:rFonts w:ascii="Arial" w:hAnsi="Arial" w:cs="Arial"/>
                <w:bCs/>
                <w:lang w:val="es-ES"/>
              </w:rPr>
              <w:t>y dunas costeras</w:t>
            </w:r>
            <w:r w:rsidR="00AC1B26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001F5" w:rsidRPr="00E001F5">
              <w:rPr>
                <w:rFonts w:ascii="Arial" w:hAnsi="Arial" w:cs="Arial"/>
                <w:b/>
                <w:bCs/>
                <w:lang w:val="es-ES"/>
              </w:rPr>
              <w:t xml:space="preserve">(*) </w:t>
            </w:r>
            <w:r w:rsidRPr="00DB4397">
              <w:rPr>
                <w:rFonts w:ascii="Arial" w:hAnsi="Arial" w:cs="Arial"/>
                <w:bCs/>
                <w:lang w:val="es-ES"/>
              </w:rPr>
              <w:t>en todo el territorio continental e insular.</w:t>
            </w:r>
          </w:p>
          <w:p w14:paraId="64EBCA47" w14:textId="77777777" w:rsidR="00DB4397" w:rsidRPr="00DB4397" w:rsidRDefault="00DB4397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ab/>
              <w:t>Lo dispuesto en esta ley no será aplicable a los vehículos que transiten por caminos públicos, rurales o urbanos, o por vías públicas urbanas, que sean parte en cualquier proporción de una playa, terrenos de playa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DB4397">
              <w:rPr>
                <w:rFonts w:ascii="Arial" w:hAnsi="Arial" w:cs="Arial"/>
                <w:b/>
                <w:bCs/>
                <w:lang w:val="es-ES"/>
              </w:rPr>
              <w:t>(*)</w:t>
            </w:r>
            <w:r w:rsidRPr="00DB4397">
              <w:rPr>
                <w:rFonts w:ascii="Arial" w:hAnsi="Arial" w:cs="Arial"/>
                <w:bCs/>
                <w:lang w:val="es-ES"/>
              </w:rPr>
              <w:t xml:space="preserve"> o dunas costeras</w:t>
            </w:r>
            <w:r w:rsidR="00E001F5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001F5" w:rsidRPr="00E001F5">
              <w:rPr>
                <w:rFonts w:ascii="Arial" w:hAnsi="Arial" w:cs="Arial"/>
                <w:b/>
                <w:bCs/>
                <w:lang w:val="es-ES"/>
              </w:rPr>
              <w:t>(*)</w:t>
            </w:r>
            <w:r w:rsidRPr="00DB4397">
              <w:rPr>
                <w:rFonts w:ascii="Arial" w:hAnsi="Arial" w:cs="Arial"/>
                <w:bCs/>
                <w:lang w:val="es-ES"/>
              </w:rPr>
              <w:t>.</w:t>
            </w:r>
          </w:p>
          <w:p w14:paraId="44BBFB81" w14:textId="77777777" w:rsidR="00DB4397" w:rsidRPr="00DB4397" w:rsidRDefault="00DB4397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ab/>
              <w:t>Se exceptúa de la prohibición establecida, la circulación de vehículos de emergencia, seguridad, fiscalización, vigilancia, mantención o aseo, fiscales o de otras entidades públicas o privadas que efectúen funciones públicas.</w:t>
            </w:r>
          </w:p>
          <w:p w14:paraId="7AAC6B69" w14:textId="77777777" w:rsidR="00DB4397" w:rsidRPr="00DB4397" w:rsidRDefault="00DB4397" w:rsidP="00DB4397">
            <w:pPr>
              <w:jc w:val="both"/>
              <w:rPr>
                <w:rFonts w:ascii="Arial" w:hAnsi="Arial" w:cs="Arial"/>
                <w:lang w:val="es-ES"/>
              </w:rPr>
            </w:pPr>
            <w:r w:rsidRPr="00DB4397">
              <w:rPr>
                <w:rFonts w:ascii="Arial" w:hAnsi="Arial" w:cs="Arial"/>
                <w:lang w:val="es-ES"/>
              </w:rPr>
              <w:tab/>
              <w:t>Se entenderá, para objeto de esta ley, como duna costera a los depósitos sedimentarios constituidos por montículos de arena, tengan o no vegetación, que se alimenten de la arena transportada por la acción del mar, del viento marino o por otras causas.</w:t>
            </w:r>
          </w:p>
          <w:p w14:paraId="43A19C65" w14:textId="77777777" w:rsidR="00DB4397" w:rsidRPr="00DB4397" w:rsidRDefault="00DB4397" w:rsidP="00DB439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29F9B545" w14:textId="77777777" w:rsidR="00FA3AA8" w:rsidRPr="00DB4397" w:rsidRDefault="00FA3AA8" w:rsidP="00D531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14:paraId="6BABE517" w14:textId="77777777" w:rsidR="004B7A0D" w:rsidRPr="00DB4397" w:rsidRDefault="004B7A0D" w:rsidP="00B22A1B">
            <w:pPr>
              <w:jc w:val="both"/>
              <w:rPr>
                <w:rFonts w:ascii="Arial" w:hAnsi="Arial" w:cs="Arial"/>
              </w:rPr>
            </w:pPr>
          </w:p>
          <w:p w14:paraId="3C809911" w14:textId="77777777" w:rsidR="00B900B4" w:rsidRPr="00DB4397" w:rsidRDefault="00B900B4" w:rsidP="009359F2">
            <w:pPr>
              <w:jc w:val="both"/>
              <w:rPr>
                <w:rFonts w:ascii="Arial" w:hAnsi="Arial" w:cs="Arial"/>
              </w:rPr>
            </w:pPr>
          </w:p>
          <w:p w14:paraId="2C7D08CE" w14:textId="77777777" w:rsidR="00AC1B26" w:rsidRDefault="00DB4397" w:rsidP="00AC1B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C1B26">
              <w:rPr>
                <w:rFonts w:ascii="Arial" w:hAnsi="Arial" w:cs="Arial"/>
              </w:rPr>
              <w:t xml:space="preserve">De la diputada </w:t>
            </w:r>
            <w:r w:rsidR="00AC1B26" w:rsidRPr="00DB4397">
              <w:rPr>
                <w:rFonts w:ascii="Arial" w:hAnsi="Arial" w:cs="Arial"/>
                <w:b/>
              </w:rPr>
              <w:t>Arce,</w:t>
            </w:r>
            <w:r w:rsidR="00AC1B26">
              <w:rPr>
                <w:rFonts w:ascii="Arial" w:hAnsi="Arial" w:cs="Arial"/>
              </w:rPr>
              <w:t xml:space="preserve"> p</w:t>
            </w:r>
            <w:r w:rsidR="00AC1B26" w:rsidRPr="00DB4397">
              <w:rPr>
                <w:rFonts w:ascii="Arial" w:hAnsi="Arial" w:cs="Arial"/>
              </w:rPr>
              <w:t>ara agregar</w:t>
            </w:r>
            <w:r w:rsidR="00A60F10">
              <w:rPr>
                <w:rFonts w:ascii="Arial" w:hAnsi="Arial" w:cs="Arial"/>
              </w:rPr>
              <w:t xml:space="preserve"> en su inciso primero</w:t>
            </w:r>
            <w:r w:rsidR="00AC1B26" w:rsidRPr="00DB4397">
              <w:rPr>
                <w:rFonts w:ascii="Arial" w:hAnsi="Arial" w:cs="Arial"/>
              </w:rPr>
              <w:t>, a continuación de la expresión “terrenos de playa” la siguiente frase: “, humedales costeros”.</w:t>
            </w:r>
            <w:r w:rsidR="00AC1B26">
              <w:rPr>
                <w:rFonts w:ascii="Arial" w:hAnsi="Arial" w:cs="Arial"/>
              </w:rPr>
              <w:t xml:space="preserve"> </w:t>
            </w:r>
          </w:p>
          <w:p w14:paraId="53C78254" w14:textId="77777777" w:rsidR="00AC1B26" w:rsidRDefault="00AC1B26" w:rsidP="00AC1B26">
            <w:pPr>
              <w:jc w:val="both"/>
              <w:rPr>
                <w:rFonts w:ascii="Arial" w:hAnsi="Arial" w:cs="Arial"/>
              </w:rPr>
            </w:pPr>
          </w:p>
          <w:p w14:paraId="27DFB2E6" w14:textId="77777777" w:rsidR="00AC1B26" w:rsidRDefault="00AC1B26" w:rsidP="00AC1B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De los diputados </w:t>
            </w:r>
            <w:r w:rsidRPr="00AC1B26">
              <w:rPr>
                <w:rFonts w:ascii="Arial" w:hAnsi="Arial" w:cs="Arial"/>
                <w:b/>
              </w:rPr>
              <w:t>Bello e Ibáñez,</w:t>
            </w:r>
            <w:r>
              <w:rPr>
                <w:rFonts w:ascii="Arial" w:hAnsi="Arial" w:cs="Arial"/>
              </w:rPr>
              <w:t xml:space="preserve"> p</w:t>
            </w:r>
            <w:r w:rsidRPr="00AC1B26">
              <w:rPr>
                <w:rFonts w:ascii="Arial" w:hAnsi="Arial" w:cs="Arial"/>
              </w:rPr>
              <w:t>ara agregar</w:t>
            </w:r>
            <w:r w:rsidR="00A60F10">
              <w:rPr>
                <w:rFonts w:ascii="Arial" w:hAnsi="Arial" w:cs="Arial"/>
              </w:rPr>
              <w:t xml:space="preserve"> en su inciso primero</w:t>
            </w:r>
            <w:r w:rsidRPr="00AC1B26">
              <w:rPr>
                <w:rFonts w:ascii="Arial" w:hAnsi="Arial" w:cs="Arial"/>
              </w:rPr>
              <w:t>, a continuación de la fra</w:t>
            </w:r>
            <w:r>
              <w:rPr>
                <w:rFonts w:ascii="Arial" w:hAnsi="Arial" w:cs="Arial"/>
              </w:rPr>
              <w:t>se “playas, terrenos de playa</w:t>
            </w:r>
            <w:r w:rsidRPr="00AC1B26">
              <w:rPr>
                <w:rFonts w:ascii="Arial" w:hAnsi="Arial" w:cs="Arial"/>
              </w:rPr>
              <w:t xml:space="preserve"> y dunas costeras”, la siguiente</w:t>
            </w:r>
            <w:r>
              <w:rPr>
                <w:rFonts w:ascii="Arial" w:hAnsi="Arial" w:cs="Arial"/>
              </w:rPr>
              <w:t xml:space="preserve"> oración</w:t>
            </w:r>
            <w:r w:rsidRPr="00AC1B26">
              <w:rPr>
                <w:rFonts w:ascii="Arial" w:hAnsi="Arial" w:cs="Arial"/>
              </w:rPr>
              <w:t>: “, bordes de humedales costeros y quebradas que desembocan en el borde costero establecidas en instrumentos de planificación territorial”.</w:t>
            </w:r>
          </w:p>
          <w:p w14:paraId="4BDEE7FD" w14:textId="77777777" w:rsidR="00E001F5" w:rsidRDefault="00E001F5" w:rsidP="00AC1B26">
            <w:pPr>
              <w:jc w:val="both"/>
              <w:rPr>
                <w:rFonts w:ascii="Arial" w:hAnsi="Arial" w:cs="Arial"/>
              </w:rPr>
            </w:pPr>
          </w:p>
          <w:p w14:paraId="4176A4DC" w14:textId="77777777" w:rsidR="00E001F5" w:rsidRDefault="00E001F5" w:rsidP="00AC1B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De la diputada </w:t>
            </w:r>
            <w:r w:rsidRPr="00E001F5">
              <w:rPr>
                <w:rFonts w:ascii="Arial" w:hAnsi="Arial" w:cs="Arial"/>
                <w:b/>
              </w:rPr>
              <w:t>Arce,</w:t>
            </w:r>
            <w:r>
              <w:rPr>
                <w:rFonts w:ascii="Arial" w:hAnsi="Arial" w:cs="Arial"/>
              </w:rPr>
              <w:t xml:space="preserve"> p</w:t>
            </w:r>
            <w:r w:rsidRPr="00E001F5">
              <w:rPr>
                <w:rFonts w:ascii="Arial" w:hAnsi="Arial" w:cs="Arial"/>
              </w:rPr>
              <w:t>ara agregar</w:t>
            </w:r>
            <w:r w:rsidR="00A60F10">
              <w:rPr>
                <w:rFonts w:ascii="Arial" w:hAnsi="Arial" w:cs="Arial"/>
              </w:rPr>
              <w:t xml:space="preserve"> en su inciso segundo</w:t>
            </w:r>
            <w:r w:rsidRPr="00E001F5">
              <w:rPr>
                <w:rFonts w:ascii="Arial" w:hAnsi="Arial" w:cs="Arial"/>
              </w:rPr>
              <w:t>, a continuación de la expresión “terrenos de playa” la siguiente frase: “, humedales costeros”.</w:t>
            </w:r>
          </w:p>
          <w:p w14:paraId="7F9F5E7D" w14:textId="77777777" w:rsidR="00E001F5" w:rsidRDefault="00E001F5" w:rsidP="00AC1B26">
            <w:pPr>
              <w:jc w:val="both"/>
              <w:rPr>
                <w:rFonts w:ascii="Arial" w:hAnsi="Arial" w:cs="Arial"/>
              </w:rPr>
            </w:pPr>
          </w:p>
          <w:p w14:paraId="1FF8E80F" w14:textId="77777777" w:rsidR="00E001F5" w:rsidRDefault="00E001F5" w:rsidP="00AC1B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De los diputados </w:t>
            </w:r>
            <w:r w:rsidRPr="00AC1B26">
              <w:rPr>
                <w:rFonts w:ascii="Arial" w:hAnsi="Arial" w:cs="Arial"/>
                <w:b/>
              </w:rPr>
              <w:t>Bello e Ibáñez,</w:t>
            </w:r>
            <w:r>
              <w:rPr>
                <w:rFonts w:ascii="Arial" w:hAnsi="Arial" w:cs="Arial"/>
              </w:rPr>
              <w:t xml:space="preserve"> p</w:t>
            </w:r>
            <w:r w:rsidRPr="00E001F5">
              <w:rPr>
                <w:rFonts w:ascii="Arial" w:hAnsi="Arial" w:cs="Arial"/>
              </w:rPr>
              <w:t>ara agregar</w:t>
            </w:r>
            <w:r w:rsidR="00A60F10">
              <w:rPr>
                <w:rFonts w:ascii="Arial" w:hAnsi="Arial" w:cs="Arial"/>
              </w:rPr>
              <w:t xml:space="preserve"> en su inciso segundo</w:t>
            </w:r>
            <w:r w:rsidRPr="00E001F5">
              <w:rPr>
                <w:rFonts w:ascii="Arial" w:hAnsi="Arial" w:cs="Arial"/>
              </w:rPr>
              <w:t>, a continuación de la frase “una playa, terrenos de playa o dunas costeras”, la siguiente</w:t>
            </w:r>
            <w:r>
              <w:rPr>
                <w:rFonts w:ascii="Arial" w:hAnsi="Arial" w:cs="Arial"/>
              </w:rPr>
              <w:t xml:space="preserve"> oración</w:t>
            </w:r>
            <w:r w:rsidRPr="00E001F5">
              <w:rPr>
                <w:rFonts w:ascii="Arial" w:hAnsi="Arial" w:cs="Arial"/>
              </w:rPr>
              <w:t>: “, borde de humedales costeros y quebradas que desembocan en el borde costero establecidas en instrumentos de planificación territorial”.</w:t>
            </w:r>
          </w:p>
          <w:p w14:paraId="2AEB4AA9" w14:textId="77777777" w:rsidR="00A60F10" w:rsidRDefault="00A60F10" w:rsidP="00AC1B26">
            <w:pPr>
              <w:jc w:val="both"/>
              <w:rPr>
                <w:rFonts w:ascii="Arial" w:hAnsi="Arial" w:cs="Arial"/>
              </w:rPr>
            </w:pPr>
          </w:p>
          <w:p w14:paraId="1F9C0C9D" w14:textId="77777777" w:rsidR="00A60F10" w:rsidRDefault="00A60F10" w:rsidP="00A60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Del diputado </w:t>
            </w:r>
            <w:r w:rsidRPr="00A60F10">
              <w:rPr>
                <w:rFonts w:ascii="Arial" w:hAnsi="Arial" w:cs="Arial"/>
                <w:b/>
              </w:rPr>
              <w:t>Mauro González,</w:t>
            </w:r>
            <w:r>
              <w:rPr>
                <w:rFonts w:ascii="Arial" w:hAnsi="Arial" w:cs="Arial"/>
              </w:rPr>
              <w:t xml:space="preserve"> para agregar en su inciso tercero, después del punto </w:t>
            </w:r>
            <w:r w:rsidRPr="00A60F10">
              <w:rPr>
                <w:rFonts w:ascii="Arial" w:hAnsi="Arial" w:cs="Arial"/>
              </w:rPr>
              <w:t xml:space="preserve">final, que pasa a ser </w:t>
            </w:r>
            <w:r>
              <w:rPr>
                <w:rFonts w:ascii="Arial" w:hAnsi="Arial" w:cs="Arial"/>
              </w:rPr>
              <w:t>la conjunción “o”, la frase: “</w:t>
            </w:r>
            <w:r w:rsidRPr="00A60F10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ue presten apoyo a la pesca y </w:t>
            </w:r>
            <w:r w:rsidRPr="00A60F10">
              <w:rPr>
                <w:rFonts w:ascii="Arial" w:hAnsi="Arial" w:cs="Arial"/>
              </w:rPr>
              <w:t>acuicultura.”</w:t>
            </w:r>
          </w:p>
          <w:p w14:paraId="409CA6FF" w14:textId="77777777" w:rsidR="00AC1B26" w:rsidRDefault="00AC1B26" w:rsidP="00AC1B26">
            <w:pPr>
              <w:jc w:val="both"/>
              <w:rPr>
                <w:rFonts w:ascii="Arial" w:hAnsi="Arial" w:cs="Arial"/>
              </w:rPr>
            </w:pPr>
          </w:p>
          <w:p w14:paraId="54BF54CF" w14:textId="77777777" w:rsidR="00AC1B26" w:rsidRPr="00DB4397" w:rsidRDefault="00AC1B26" w:rsidP="00AC1B26">
            <w:pPr>
              <w:jc w:val="both"/>
              <w:rPr>
                <w:rFonts w:ascii="Arial" w:hAnsi="Arial" w:cs="Arial"/>
              </w:rPr>
            </w:pPr>
          </w:p>
        </w:tc>
      </w:tr>
      <w:tr w:rsidR="004B7A0D" w:rsidRPr="00DB4397" w14:paraId="1D7AD985" w14:textId="77777777" w:rsidTr="00133999">
        <w:trPr>
          <w:trHeight w:val="1175"/>
        </w:trPr>
        <w:tc>
          <w:tcPr>
            <w:tcW w:w="9180" w:type="dxa"/>
          </w:tcPr>
          <w:p w14:paraId="766070C4" w14:textId="77777777" w:rsidR="00DB4397" w:rsidRDefault="00DB4397" w:rsidP="00DB4397">
            <w:pPr>
              <w:jc w:val="both"/>
              <w:rPr>
                <w:rFonts w:ascii="Arial" w:hAnsi="Arial" w:cs="Arial"/>
                <w:bCs/>
              </w:rPr>
            </w:pPr>
            <w:r w:rsidRPr="00DB4397">
              <w:rPr>
                <w:rFonts w:ascii="Arial" w:hAnsi="Arial" w:cs="Arial"/>
                <w:bCs/>
              </w:rPr>
              <w:t xml:space="preserve">Artículo 2.- Actividades autorizadas. Podrán realizarse, en los lugares a los que se refiere el artículo 1, las actividades autorizadas por las autoridades respectivas como las que prestan apoyo a la pesca </w:t>
            </w:r>
            <w:r w:rsidR="00A60F10" w:rsidRPr="00A60F10">
              <w:rPr>
                <w:rFonts w:ascii="Arial" w:hAnsi="Arial" w:cs="Arial"/>
                <w:b/>
                <w:bCs/>
              </w:rPr>
              <w:t>(*)</w:t>
            </w:r>
            <w:r w:rsidR="00A60F10">
              <w:rPr>
                <w:rFonts w:ascii="Arial" w:hAnsi="Arial" w:cs="Arial"/>
                <w:bCs/>
              </w:rPr>
              <w:t xml:space="preserve"> </w:t>
            </w:r>
            <w:r w:rsidRPr="00DB4397">
              <w:rPr>
                <w:rFonts w:ascii="Arial" w:hAnsi="Arial" w:cs="Arial"/>
                <w:bCs/>
              </w:rPr>
              <w:t xml:space="preserve">y a sus actividades conexas, siempre que no generen impacto, deterioro, detrimento o menoscabo en sitios de nidificación, descanso o alimentación de especies, así como en las formaciones </w:t>
            </w:r>
            <w:proofErr w:type="spellStart"/>
            <w:r w:rsidRPr="00DB4397">
              <w:rPr>
                <w:rFonts w:ascii="Arial" w:hAnsi="Arial" w:cs="Arial"/>
                <w:bCs/>
              </w:rPr>
              <w:t>vegetacionales</w:t>
            </w:r>
            <w:proofErr w:type="spellEnd"/>
            <w:r w:rsidRPr="00DB4397">
              <w:rPr>
                <w:rFonts w:ascii="Arial" w:hAnsi="Arial" w:cs="Arial"/>
                <w:bCs/>
              </w:rPr>
              <w:t xml:space="preserve"> existentes en las playas, los terrenos de playa</w:t>
            </w:r>
            <w:r w:rsidR="00A60F10">
              <w:rPr>
                <w:rFonts w:ascii="Arial" w:hAnsi="Arial" w:cs="Arial"/>
                <w:bCs/>
              </w:rPr>
              <w:t xml:space="preserve"> </w:t>
            </w:r>
            <w:r w:rsidR="00A60F10" w:rsidRPr="00A60F10">
              <w:rPr>
                <w:rFonts w:ascii="Arial" w:hAnsi="Arial" w:cs="Arial"/>
                <w:b/>
                <w:bCs/>
              </w:rPr>
              <w:t>(*)</w:t>
            </w:r>
            <w:r w:rsidRPr="00DB4397">
              <w:rPr>
                <w:rFonts w:ascii="Arial" w:hAnsi="Arial" w:cs="Arial"/>
                <w:bCs/>
              </w:rPr>
              <w:t xml:space="preserve"> o dunas costeras</w:t>
            </w:r>
            <w:r w:rsidR="00A60F10">
              <w:rPr>
                <w:rFonts w:ascii="Arial" w:hAnsi="Arial" w:cs="Arial"/>
                <w:bCs/>
              </w:rPr>
              <w:t xml:space="preserve"> </w:t>
            </w:r>
            <w:r w:rsidR="00A60F10" w:rsidRPr="00A60F10">
              <w:rPr>
                <w:rFonts w:ascii="Arial" w:hAnsi="Arial" w:cs="Arial"/>
                <w:b/>
                <w:bCs/>
              </w:rPr>
              <w:t>(*)</w:t>
            </w:r>
            <w:r w:rsidRPr="00A60F10">
              <w:rPr>
                <w:rFonts w:ascii="Arial" w:hAnsi="Arial" w:cs="Arial"/>
                <w:bCs/>
              </w:rPr>
              <w:t>.</w:t>
            </w:r>
          </w:p>
          <w:p w14:paraId="6CD2F9D3" w14:textId="77777777" w:rsidR="00A60F10" w:rsidRPr="00DB4397" w:rsidRDefault="00A60F10" w:rsidP="00DB4397">
            <w:pPr>
              <w:jc w:val="both"/>
              <w:rPr>
                <w:rFonts w:ascii="Arial" w:hAnsi="Arial" w:cs="Arial"/>
                <w:bCs/>
              </w:rPr>
            </w:pPr>
          </w:p>
          <w:p w14:paraId="74C6FFC5" w14:textId="77777777" w:rsidR="004B7A0D" w:rsidRPr="00DB4397" w:rsidRDefault="00DB4397" w:rsidP="0020514E">
            <w:pPr>
              <w:jc w:val="both"/>
              <w:rPr>
                <w:rFonts w:ascii="Arial" w:hAnsi="Arial" w:cs="Arial"/>
                <w:bCs/>
              </w:rPr>
            </w:pPr>
            <w:r w:rsidRPr="00DB4397">
              <w:rPr>
                <w:rFonts w:ascii="Arial" w:hAnsi="Arial" w:cs="Arial"/>
                <w:bCs/>
              </w:rPr>
              <w:tab/>
              <w:t>La autoridad respectiva podrá definir lugares de acceso debidamente señalizados en cada localidad y transectos en los que se pueda transitar, para el debido resguardo de los ecosistemas locales.</w:t>
            </w:r>
          </w:p>
        </w:tc>
        <w:tc>
          <w:tcPr>
            <w:tcW w:w="8789" w:type="dxa"/>
          </w:tcPr>
          <w:p w14:paraId="114F2CF8" w14:textId="77777777" w:rsidR="009359F2" w:rsidRDefault="00A60F10" w:rsidP="00A60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0F10">
              <w:rPr>
                <w:rFonts w:ascii="Arial" w:hAnsi="Arial" w:cs="Arial"/>
              </w:rPr>
              <w:t xml:space="preserve">. Del diputado </w:t>
            </w:r>
            <w:r w:rsidRPr="00A60F10">
              <w:rPr>
                <w:rFonts w:ascii="Arial" w:hAnsi="Arial" w:cs="Arial"/>
                <w:b/>
              </w:rPr>
              <w:t>Mauro González,</w:t>
            </w:r>
            <w:r w:rsidRPr="00A60F10">
              <w:rPr>
                <w:rFonts w:ascii="Arial" w:hAnsi="Arial" w:cs="Arial"/>
              </w:rPr>
              <w:t xml:space="preserve"> para agregar, desp</w:t>
            </w:r>
            <w:r w:rsidR="0049684E">
              <w:rPr>
                <w:rFonts w:ascii="Arial" w:hAnsi="Arial" w:cs="Arial"/>
              </w:rPr>
              <w:t xml:space="preserve">ués de la </w:t>
            </w:r>
            <w:r w:rsidRPr="00A60F10">
              <w:rPr>
                <w:rFonts w:ascii="Arial" w:hAnsi="Arial" w:cs="Arial"/>
              </w:rPr>
              <w:t>palabra “pesca”, la palabra, “</w:t>
            </w:r>
            <w:r w:rsidR="00D56135">
              <w:rPr>
                <w:rFonts w:ascii="Arial" w:hAnsi="Arial" w:cs="Arial"/>
              </w:rPr>
              <w:t>, a</w:t>
            </w:r>
            <w:r w:rsidRPr="00A60F10">
              <w:rPr>
                <w:rFonts w:ascii="Arial" w:hAnsi="Arial" w:cs="Arial"/>
              </w:rPr>
              <w:t>cuicultura”.</w:t>
            </w:r>
          </w:p>
          <w:p w14:paraId="257CD813" w14:textId="77777777" w:rsidR="00A60F10" w:rsidRPr="00DB4397" w:rsidRDefault="00A60F10" w:rsidP="00A60F10">
            <w:pPr>
              <w:jc w:val="both"/>
              <w:rPr>
                <w:rFonts w:ascii="Arial" w:hAnsi="Arial" w:cs="Arial"/>
              </w:rPr>
            </w:pPr>
          </w:p>
          <w:p w14:paraId="417A0A4C" w14:textId="77777777" w:rsidR="004B7A0D" w:rsidRDefault="00A60F10" w:rsidP="00A60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De la diputada </w:t>
            </w:r>
            <w:r w:rsidRPr="00A60F10">
              <w:rPr>
                <w:rFonts w:ascii="Arial" w:hAnsi="Arial" w:cs="Arial"/>
                <w:b/>
              </w:rPr>
              <w:t>Arce,</w:t>
            </w:r>
            <w:r>
              <w:rPr>
                <w:rFonts w:ascii="Arial" w:hAnsi="Arial" w:cs="Arial"/>
              </w:rPr>
              <w:t xml:space="preserve"> p</w:t>
            </w:r>
            <w:r w:rsidRPr="00A60F10">
              <w:rPr>
                <w:rFonts w:ascii="Arial" w:hAnsi="Arial" w:cs="Arial"/>
              </w:rPr>
              <w:t>ara agregar, a continuación de la expresión “los terrenos de playa”, la siguiente frase: “, humedales costeros”.</w:t>
            </w:r>
          </w:p>
          <w:p w14:paraId="01E9E4B3" w14:textId="77777777" w:rsidR="00A60F10" w:rsidRDefault="00A60F10" w:rsidP="00A60F10">
            <w:pPr>
              <w:jc w:val="both"/>
              <w:rPr>
                <w:rFonts w:ascii="Arial" w:hAnsi="Arial" w:cs="Arial"/>
              </w:rPr>
            </w:pPr>
          </w:p>
          <w:p w14:paraId="04F74766" w14:textId="77777777" w:rsidR="00A60F10" w:rsidRPr="00DB4397" w:rsidRDefault="00A60F10" w:rsidP="00A60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De los diputados </w:t>
            </w:r>
            <w:r w:rsidRPr="00AC1B26">
              <w:rPr>
                <w:rFonts w:ascii="Arial" w:hAnsi="Arial" w:cs="Arial"/>
                <w:b/>
              </w:rPr>
              <w:t>Bello e Ibáñez</w:t>
            </w:r>
            <w:r>
              <w:rPr>
                <w:rFonts w:ascii="Arial" w:hAnsi="Arial" w:cs="Arial"/>
              </w:rPr>
              <w:t>, p</w:t>
            </w:r>
            <w:r w:rsidRPr="00A60F10">
              <w:rPr>
                <w:rFonts w:ascii="Arial" w:hAnsi="Arial" w:cs="Arial"/>
              </w:rPr>
              <w:t>ara agregar, luego de la frase “playas, terrenos de playas o dunas costeras” la siguiente</w:t>
            </w:r>
            <w:r>
              <w:rPr>
                <w:rFonts w:ascii="Arial" w:hAnsi="Arial" w:cs="Arial"/>
              </w:rPr>
              <w:t xml:space="preserve"> oración</w:t>
            </w:r>
            <w:r w:rsidRPr="00A60F10">
              <w:rPr>
                <w:rFonts w:ascii="Arial" w:hAnsi="Arial" w:cs="Arial"/>
              </w:rPr>
              <w:t>: “, bordes de humedales costeros y quebradas que desembocan en el borde costero establecidas en instrumentos de planificación territorial</w:t>
            </w:r>
            <w:r>
              <w:rPr>
                <w:rFonts w:ascii="Arial" w:hAnsi="Arial" w:cs="Arial"/>
              </w:rPr>
              <w:t>.</w:t>
            </w:r>
            <w:r w:rsidRPr="00A60F1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.</w:t>
            </w:r>
          </w:p>
        </w:tc>
      </w:tr>
      <w:tr w:rsidR="0052508D" w:rsidRPr="00DB4397" w14:paraId="2C40BF94" w14:textId="77777777" w:rsidTr="00133999">
        <w:trPr>
          <w:trHeight w:val="1175"/>
        </w:trPr>
        <w:tc>
          <w:tcPr>
            <w:tcW w:w="9180" w:type="dxa"/>
          </w:tcPr>
          <w:p w14:paraId="0CF77609" w14:textId="77777777" w:rsidR="00802A4A" w:rsidRPr="00DB4397" w:rsidRDefault="00802A4A" w:rsidP="00802A4A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0C7800BD" w14:textId="77777777" w:rsidR="00DB4397" w:rsidRPr="00DB4397" w:rsidRDefault="00DB4397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>Artículo 3.- Fiscalización. La fiscalización de esta ley corresponderá a la autoridad marítima, a carabineros, y a las municipalidades, según sus respectivas competencias.</w:t>
            </w:r>
          </w:p>
          <w:p w14:paraId="72C11D19" w14:textId="77777777" w:rsidR="0052508D" w:rsidRPr="00DB4397" w:rsidRDefault="0052508D" w:rsidP="00A3682C">
            <w:pPr>
              <w:jc w:val="both"/>
              <w:rPr>
                <w:rFonts w:ascii="Arial" w:hAnsi="Arial" w:cs="Arial"/>
                <w:bCs/>
              </w:rPr>
            </w:pPr>
          </w:p>
          <w:p w14:paraId="758646BF" w14:textId="77777777" w:rsidR="00FF0CB0" w:rsidRPr="00DB4397" w:rsidRDefault="00FF0CB0" w:rsidP="00A368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89" w:type="dxa"/>
          </w:tcPr>
          <w:p w14:paraId="3B54FCF5" w14:textId="77777777" w:rsidR="00802A4A" w:rsidRPr="00DB4397" w:rsidRDefault="00802A4A" w:rsidP="00802A4A">
            <w:pPr>
              <w:jc w:val="both"/>
              <w:rPr>
                <w:rFonts w:ascii="Arial" w:hAnsi="Arial" w:cs="Arial"/>
              </w:rPr>
            </w:pPr>
          </w:p>
          <w:p w14:paraId="46790850" w14:textId="77777777" w:rsidR="0052508D" w:rsidRPr="00DB4397" w:rsidRDefault="0052508D" w:rsidP="00194345">
            <w:pPr>
              <w:jc w:val="both"/>
              <w:rPr>
                <w:rFonts w:ascii="Arial" w:hAnsi="Arial" w:cs="Arial"/>
              </w:rPr>
            </w:pPr>
          </w:p>
        </w:tc>
      </w:tr>
      <w:tr w:rsidR="00D531DE" w:rsidRPr="00DB4397" w14:paraId="5518AF04" w14:textId="77777777" w:rsidTr="00133999">
        <w:trPr>
          <w:trHeight w:val="1175"/>
        </w:trPr>
        <w:tc>
          <w:tcPr>
            <w:tcW w:w="9180" w:type="dxa"/>
          </w:tcPr>
          <w:p w14:paraId="4B02546D" w14:textId="77777777" w:rsidR="00D80040" w:rsidRPr="00DB4397" w:rsidRDefault="00D80040" w:rsidP="00D531DE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36DB443" w14:textId="77777777" w:rsidR="00FF0CB0" w:rsidRPr="00DB4397" w:rsidRDefault="00DB4397" w:rsidP="00D531D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>Artículo 4.- Infracciones. Las infracciones a lo dispuesto en esta ley deberán ser denunciadas al juzgado de policía local competente, y serán sancionadas con multa de cinco unidades tributarias mensuales, sin perjuicio de las otras responsabilidades que corresponda de acuerdo a la ley.</w:t>
            </w:r>
          </w:p>
          <w:p w14:paraId="12A93FF1" w14:textId="77777777" w:rsidR="00D531DE" w:rsidRPr="00DB4397" w:rsidRDefault="00D531DE" w:rsidP="0020514E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789" w:type="dxa"/>
          </w:tcPr>
          <w:p w14:paraId="0206AC9D" w14:textId="77777777" w:rsidR="00D531DE" w:rsidRPr="00DB4397" w:rsidRDefault="00D531DE" w:rsidP="00FF0CB0">
            <w:pPr>
              <w:jc w:val="both"/>
              <w:rPr>
                <w:rFonts w:ascii="Arial" w:hAnsi="Arial" w:cs="Arial"/>
              </w:rPr>
            </w:pPr>
          </w:p>
        </w:tc>
      </w:tr>
      <w:tr w:rsidR="00D531DE" w:rsidRPr="00DB4397" w14:paraId="245D81E0" w14:textId="77777777" w:rsidTr="00133999">
        <w:trPr>
          <w:trHeight w:val="1175"/>
        </w:trPr>
        <w:tc>
          <w:tcPr>
            <w:tcW w:w="9180" w:type="dxa"/>
          </w:tcPr>
          <w:p w14:paraId="2EFF1E33" w14:textId="77777777" w:rsidR="00A60F10" w:rsidRDefault="00A60F10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0C364AAB" w14:textId="77777777" w:rsidR="00D531DE" w:rsidRDefault="00DB4397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>Artículo 5.- Reincidencia. En caso de reincidencia, se aplicará el doble de la multa establecida, y se procederá a la suspensión de la licencia de conducir por un periodo de seis meses a dos años e inhabilidad para obtenerla hasta por el mismo período. Se considerará reincidencia la comisión de infracciones a esta ley, por la misma persona, en un período de tres años desde la comisión del hecho.</w:t>
            </w:r>
          </w:p>
          <w:p w14:paraId="19DB482F" w14:textId="77777777" w:rsidR="00DB4397" w:rsidRPr="00DB4397" w:rsidRDefault="00DB4397" w:rsidP="00DB4397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789" w:type="dxa"/>
          </w:tcPr>
          <w:p w14:paraId="0C6CE02F" w14:textId="77777777" w:rsidR="00220808" w:rsidRPr="00DB4397" w:rsidRDefault="00220808" w:rsidP="00FF0CB0">
            <w:pPr>
              <w:jc w:val="both"/>
              <w:rPr>
                <w:rFonts w:ascii="Arial" w:hAnsi="Arial" w:cs="Arial"/>
              </w:rPr>
            </w:pPr>
          </w:p>
          <w:p w14:paraId="47E12BE3" w14:textId="77777777" w:rsidR="00220808" w:rsidRPr="00DB4397" w:rsidRDefault="00220808" w:rsidP="00FF0CB0">
            <w:pPr>
              <w:jc w:val="both"/>
              <w:rPr>
                <w:rFonts w:ascii="Arial" w:hAnsi="Arial" w:cs="Arial"/>
              </w:rPr>
            </w:pPr>
          </w:p>
        </w:tc>
      </w:tr>
      <w:tr w:rsidR="00D531DE" w:rsidRPr="00DB4397" w14:paraId="69502F82" w14:textId="77777777" w:rsidTr="00133999">
        <w:trPr>
          <w:trHeight w:val="1175"/>
        </w:trPr>
        <w:tc>
          <w:tcPr>
            <w:tcW w:w="9180" w:type="dxa"/>
          </w:tcPr>
          <w:p w14:paraId="324C431F" w14:textId="77777777" w:rsidR="00A60F10" w:rsidRDefault="00A60F10" w:rsidP="00D531DE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2B7C073" w14:textId="77777777" w:rsidR="00D531DE" w:rsidRPr="00DB4397" w:rsidRDefault="00DB4397" w:rsidP="00D531D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>Artículo 6.- Procedimiento. Los juzgados de policía local, en lo no regulado por esta ley, conocerán de las denuncias formuladas con arreglo a las disposiciones y procedimiento establecidos en la ley Nº 18.287.</w:t>
            </w:r>
          </w:p>
        </w:tc>
        <w:tc>
          <w:tcPr>
            <w:tcW w:w="8789" w:type="dxa"/>
          </w:tcPr>
          <w:p w14:paraId="4E5EBA7E" w14:textId="77777777" w:rsidR="0020514E" w:rsidRPr="00DB4397" w:rsidRDefault="0020514E" w:rsidP="00802A4A">
            <w:pPr>
              <w:jc w:val="both"/>
              <w:rPr>
                <w:rFonts w:ascii="Arial" w:hAnsi="Arial" w:cs="Arial"/>
              </w:rPr>
            </w:pPr>
          </w:p>
          <w:p w14:paraId="23254EE3" w14:textId="77777777" w:rsidR="00D531DE" w:rsidRPr="00DB4397" w:rsidRDefault="0020514E" w:rsidP="002051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DB4397">
              <w:rPr>
                <w:rFonts w:ascii="Arial" w:hAnsi="Arial" w:cs="Arial"/>
              </w:rPr>
              <w:tab/>
            </w:r>
          </w:p>
        </w:tc>
      </w:tr>
      <w:tr w:rsidR="00066EF2" w:rsidRPr="00DB4397" w14:paraId="38648CC3" w14:textId="77777777" w:rsidTr="00A60F10">
        <w:trPr>
          <w:trHeight w:val="1044"/>
        </w:trPr>
        <w:tc>
          <w:tcPr>
            <w:tcW w:w="9180" w:type="dxa"/>
          </w:tcPr>
          <w:p w14:paraId="443B6E49" w14:textId="77777777" w:rsidR="00066EF2" w:rsidRPr="00DB4397" w:rsidRDefault="00066EF2" w:rsidP="00D531DE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702BB1D" w14:textId="77777777" w:rsidR="00066EF2" w:rsidRPr="00A60F10" w:rsidRDefault="00DB4397" w:rsidP="00D531D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DB4397">
              <w:rPr>
                <w:rFonts w:ascii="Arial" w:hAnsi="Arial" w:cs="Arial"/>
                <w:bCs/>
                <w:lang w:val="es-ES"/>
              </w:rPr>
              <w:t>Artículo 7.- Presunción. Salvo prueba en contrario, las infracciones a esta ley serán imputables al propietario del vehículo.”.</w:t>
            </w:r>
          </w:p>
        </w:tc>
        <w:tc>
          <w:tcPr>
            <w:tcW w:w="8789" w:type="dxa"/>
          </w:tcPr>
          <w:p w14:paraId="7ED12425" w14:textId="77777777" w:rsidR="00066EF2" w:rsidRPr="00DB4397" w:rsidRDefault="00066EF2" w:rsidP="002138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78EF48" w14:textId="77777777" w:rsidR="00A8056D" w:rsidRPr="00DB4397" w:rsidRDefault="00A8056D" w:rsidP="00A8056D">
      <w:pPr>
        <w:rPr>
          <w:rFonts w:ascii="Arial" w:hAnsi="Arial" w:cs="Arial"/>
        </w:rPr>
      </w:pPr>
    </w:p>
    <w:p w14:paraId="2E8059D9" w14:textId="77777777" w:rsidR="00593FB5" w:rsidRPr="00DB4397" w:rsidRDefault="00A8056D" w:rsidP="00A8056D">
      <w:pPr>
        <w:tabs>
          <w:tab w:val="left" w:pos="11610"/>
        </w:tabs>
        <w:rPr>
          <w:rFonts w:ascii="Arial" w:hAnsi="Arial" w:cs="Arial"/>
        </w:rPr>
      </w:pPr>
      <w:r w:rsidRPr="00DB4397">
        <w:rPr>
          <w:rFonts w:ascii="Arial" w:hAnsi="Arial" w:cs="Arial"/>
        </w:rPr>
        <w:tab/>
      </w:r>
    </w:p>
    <w:sectPr w:rsidR="00593FB5" w:rsidRPr="00DB4397" w:rsidSect="00593FB5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B0D9" w14:textId="77777777" w:rsidR="007828DC" w:rsidRDefault="007828DC" w:rsidP="00593FB5">
      <w:pPr>
        <w:spacing w:after="0" w:line="240" w:lineRule="auto"/>
      </w:pPr>
      <w:r>
        <w:separator/>
      </w:r>
    </w:p>
  </w:endnote>
  <w:endnote w:type="continuationSeparator" w:id="0">
    <w:p w14:paraId="56A34D91" w14:textId="77777777" w:rsidR="007828DC" w:rsidRDefault="007828DC" w:rsidP="0059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85885"/>
      <w:docPartObj>
        <w:docPartGallery w:val="Page Numbers (Bottom of Page)"/>
        <w:docPartUnique/>
      </w:docPartObj>
    </w:sdtPr>
    <w:sdtEndPr/>
    <w:sdtContent>
      <w:p w14:paraId="4DEB064E" w14:textId="77777777" w:rsidR="00593FB5" w:rsidRDefault="0041705B">
        <w:pPr>
          <w:pStyle w:val="Piedepgina"/>
          <w:jc w:val="right"/>
        </w:pPr>
        <w:r>
          <w:fldChar w:fldCharType="begin"/>
        </w:r>
        <w:r w:rsidR="00593FB5">
          <w:instrText>PAGE   \* MERGEFORMAT</w:instrText>
        </w:r>
        <w:r>
          <w:fldChar w:fldCharType="separate"/>
        </w:r>
        <w:r w:rsidR="002C5DDE" w:rsidRPr="002C5DDE">
          <w:rPr>
            <w:noProof/>
            <w:lang w:val="es-ES"/>
          </w:rPr>
          <w:t>2</w:t>
        </w:r>
        <w:r>
          <w:fldChar w:fldCharType="end"/>
        </w:r>
      </w:p>
    </w:sdtContent>
  </w:sdt>
  <w:p w14:paraId="4C5DB39B" w14:textId="77777777" w:rsidR="00593FB5" w:rsidRPr="00593FB5" w:rsidRDefault="00593FB5" w:rsidP="00593FB5">
    <w:pPr>
      <w:pStyle w:val="Piedepgina"/>
      <w:jc w:val="center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>COMISION DE MEDIO AMBIENTE Y RECURSOS NATURALES (</w:t>
    </w:r>
    <w:r w:rsidR="0020514E">
      <w:rPr>
        <w:rFonts w:ascii="Arial Black" w:hAnsi="Arial Black"/>
        <w:i/>
        <w:iCs/>
      </w:rPr>
      <w:t>19  de enero 2024</w:t>
    </w:r>
    <w:r>
      <w:rPr>
        <w:rFonts w:ascii="Arial Black" w:hAnsi="Arial Black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412" w14:textId="77777777" w:rsidR="007828DC" w:rsidRDefault="007828DC" w:rsidP="00593FB5">
      <w:pPr>
        <w:spacing w:after="0" w:line="240" w:lineRule="auto"/>
      </w:pPr>
      <w:r>
        <w:separator/>
      </w:r>
    </w:p>
  </w:footnote>
  <w:footnote w:type="continuationSeparator" w:id="0">
    <w:p w14:paraId="5A2573AB" w14:textId="77777777" w:rsidR="007828DC" w:rsidRDefault="007828DC" w:rsidP="0059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7274" w14:textId="77777777" w:rsidR="00593FB5" w:rsidRDefault="00593FB5" w:rsidP="00502B3C">
    <w:pPr>
      <w:pStyle w:val="Encabezado"/>
      <w:spacing w:before="120"/>
      <w:jc w:val="center"/>
      <w:rPr>
        <w:rFonts w:ascii="Arial" w:hAnsi="Arial" w:cs="Arial"/>
        <w:b/>
        <w:bCs/>
      </w:rPr>
    </w:pPr>
    <w:r w:rsidRPr="00621E09">
      <w:rPr>
        <w:rFonts w:ascii="Arial" w:hAnsi="Arial" w:cs="Arial"/>
        <w:b/>
        <w:bCs/>
      </w:rPr>
      <w:t xml:space="preserve">Comparado proyecto </w:t>
    </w:r>
    <w:r w:rsidR="00940DB5" w:rsidRPr="00621E09">
      <w:rPr>
        <w:rFonts w:ascii="Arial" w:hAnsi="Arial" w:cs="Arial"/>
        <w:b/>
        <w:bCs/>
      </w:rPr>
      <w:t>de ley</w:t>
    </w:r>
    <w:r w:rsidR="00502B3C">
      <w:rPr>
        <w:rFonts w:ascii="Arial" w:hAnsi="Arial" w:cs="Arial"/>
        <w:b/>
        <w:bCs/>
      </w:rPr>
      <w:t xml:space="preserve"> </w:t>
    </w:r>
    <w:r w:rsidR="00F674F0">
      <w:rPr>
        <w:rFonts w:ascii="Arial" w:hAnsi="Arial" w:cs="Arial"/>
        <w:b/>
        <w:bCs/>
      </w:rPr>
      <w:t>que p</w:t>
    </w:r>
    <w:r w:rsidR="00F674F0" w:rsidRPr="00F674F0">
      <w:rPr>
        <w:rFonts w:ascii="Arial" w:hAnsi="Arial" w:cs="Arial"/>
        <w:b/>
        <w:bCs/>
      </w:rPr>
      <w:t>rohíbe el ingreso y tránsito de vehículos motorizados en las arenas de playa, terrenos de playa y dunas costera</w:t>
    </w:r>
    <w:r w:rsidR="00F674F0">
      <w:rPr>
        <w:rFonts w:ascii="Arial" w:hAnsi="Arial" w:cs="Arial"/>
        <w:b/>
        <w:bCs/>
      </w:rPr>
      <w:t>s de todo el territorio nacional</w:t>
    </w:r>
    <w:r w:rsidR="00502B3C" w:rsidRPr="00502B3C">
      <w:rPr>
        <w:rFonts w:ascii="Arial" w:hAnsi="Arial" w:cs="Arial"/>
        <w:b/>
        <w:bCs/>
      </w:rPr>
      <w:t xml:space="preserve"> </w:t>
    </w:r>
    <w:r w:rsidRPr="00621E09">
      <w:rPr>
        <w:rFonts w:ascii="Arial" w:hAnsi="Arial" w:cs="Arial"/>
        <w:b/>
        <w:bCs/>
      </w:rPr>
      <w:t>(</w:t>
    </w:r>
    <w:r w:rsidR="00CD68EC" w:rsidRPr="00621E09">
      <w:rPr>
        <w:rFonts w:ascii="Arial" w:hAnsi="Arial" w:cs="Arial"/>
        <w:b/>
        <w:bCs/>
      </w:rPr>
      <w:t>Boletín N°</w:t>
    </w:r>
    <w:r w:rsidR="00F674F0">
      <w:rPr>
        <w:rFonts w:ascii="Arial" w:hAnsi="Arial" w:cs="Arial"/>
        <w:b/>
        <w:bCs/>
      </w:rPr>
      <w:t>15.666-12</w:t>
    </w:r>
    <w:r w:rsidRPr="00621E09">
      <w:rPr>
        <w:rFonts w:ascii="Arial" w:hAnsi="Arial" w:cs="Arial"/>
        <w:b/>
        <w:bCs/>
      </w:rPr>
      <w:t>)</w:t>
    </w:r>
  </w:p>
  <w:p w14:paraId="464ABE68" w14:textId="77777777" w:rsidR="00BA36E2" w:rsidRPr="00621E09" w:rsidRDefault="00BA36E2" w:rsidP="00DD4F08">
    <w:pPr>
      <w:pStyle w:val="Encabezado"/>
      <w:spacing w:before="120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B5"/>
    <w:rsid w:val="00001861"/>
    <w:rsid w:val="00002E42"/>
    <w:rsid w:val="000130BB"/>
    <w:rsid w:val="00026FE0"/>
    <w:rsid w:val="00062A42"/>
    <w:rsid w:val="00066EF2"/>
    <w:rsid w:val="00076F83"/>
    <w:rsid w:val="0008705D"/>
    <w:rsid w:val="000916F6"/>
    <w:rsid w:val="00096ACE"/>
    <w:rsid w:val="000B36C3"/>
    <w:rsid w:val="000B41E2"/>
    <w:rsid w:val="000D5D19"/>
    <w:rsid w:val="000E173B"/>
    <w:rsid w:val="000E196F"/>
    <w:rsid w:val="000E571B"/>
    <w:rsid w:val="001102D0"/>
    <w:rsid w:val="00126A18"/>
    <w:rsid w:val="00133999"/>
    <w:rsid w:val="001560EE"/>
    <w:rsid w:val="001578E1"/>
    <w:rsid w:val="00157D9B"/>
    <w:rsid w:val="00162317"/>
    <w:rsid w:val="00162C4B"/>
    <w:rsid w:val="00165FD2"/>
    <w:rsid w:val="0019001C"/>
    <w:rsid w:val="001906A6"/>
    <w:rsid w:val="00194345"/>
    <w:rsid w:val="001B5CFD"/>
    <w:rsid w:val="001B79A0"/>
    <w:rsid w:val="001C7CAF"/>
    <w:rsid w:val="001D38A3"/>
    <w:rsid w:val="001E1F51"/>
    <w:rsid w:val="001E2B9E"/>
    <w:rsid w:val="0020514E"/>
    <w:rsid w:val="00211D57"/>
    <w:rsid w:val="002138F0"/>
    <w:rsid w:val="00220808"/>
    <w:rsid w:val="00252F0A"/>
    <w:rsid w:val="00257166"/>
    <w:rsid w:val="00260046"/>
    <w:rsid w:val="00264D18"/>
    <w:rsid w:val="00265A95"/>
    <w:rsid w:val="00267770"/>
    <w:rsid w:val="00271FC3"/>
    <w:rsid w:val="00276120"/>
    <w:rsid w:val="00280D88"/>
    <w:rsid w:val="0028742D"/>
    <w:rsid w:val="002878B4"/>
    <w:rsid w:val="002917B6"/>
    <w:rsid w:val="002A09B3"/>
    <w:rsid w:val="002B00CE"/>
    <w:rsid w:val="002C5DDE"/>
    <w:rsid w:val="002E0E02"/>
    <w:rsid w:val="002E139E"/>
    <w:rsid w:val="002E294C"/>
    <w:rsid w:val="002F324D"/>
    <w:rsid w:val="00313DE7"/>
    <w:rsid w:val="003218AC"/>
    <w:rsid w:val="003318DE"/>
    <w:rsid w:val="003405FC"/>
    <w:rsid w:val="003409DE"/>
    <w:rsid w:val="00363C64"/>
    <w:rsid w:val="003668F9"/>
    <w:rsid w:val="00376247"/>
    <w:rsid w:val="00377E77"/>
    <w:rsid w:val="00386064"/>
    <w:rsid w:val="003914C2"/>
    <w:rsid w:val="003934A4"/>
    <w:rsid w:val="003A799F"/>
    <w:rsid w:val="003C4682"/>
    <w:rsid w:val="003D0665"/>
    <w:rsid w:val="003E3C03"/>
    <w:rsid w:val="003F50C7"/>
    <w:rsid w:val="0041705B"/>
    <w:rsid w:val="00421B04"/>
    <w:rsid w:val="004225BF"/>
    <w:rsid w:val="0042664C"/>
    <w:rsid w:val="00432216"/>
    <w:rsid w:val="00450A38"/>
    <w:rsid w:val="0045647E"/>
    <w:rsid w:val="00457A8B"/>
    <w:rsid w:val="004615A5"/>
    <w:rsid w:val="00462314"/>
    <w:rsid w:val="004712C6"/>
    <w:rsid w:val="00471D55"/>
    <w:rsid w:val="00475A47"/>
    <w:rsid w:val="00492841"/>
    <w:rsid w:val="0049684E"/>
    <w:rsid w:val="00497FFB"/>
    <w:rsid w:val="004A5746"/>
    <w:rsid w:val="004B066B"/>
    <w:rsid w:val="004B449A"/>
    <w:rsid w:val="004B7A0D"/>
    <w:rsid w:val="004B7B38"/>
    <w:rsid w:val="004C37A9"/>
    <w:rsid w:val="004C6543"/>
    <w:rsid w:val="004E364F"/>
    <w:rsid w:val="004F762D"/>
    <w:rsid w:val="005028C5"/>
    <w:rsid w:val="00502B3C"/>
    <w:rsid w:val="00502E08"/>
    <w:rsid w:val="0052508D"/>
    <w:rsid w:val="00534558"/>
    <w:rsid w:val="00536169"/>
    <w:rsid w:val="00542832"/>
    <w:rsid w:val="00546366"/>
    <w:rsid w:val="00547800"/>
    <w:rsid w:val="00556F58"/>
    <w:rsid w:val="00561EAA"/>
    <w:rsid w:val="00567976"/>
    <w:rsid w:val="00592A1A"/>
    <w:rsid w:val="00593FB5"/>
    <w:rsid w:val="00595B10"/>
    <w:rsid w:val="005960F5"/>
    <w:rsid w:val="005A3C0A"/>
    <w:rsid w:val="005A796C"/>
    <w:rsid w:val="005B195B"/>
    <w:rsid w:val="005D765C"/>
    <w:rsid w:val="005E1EF4"/>
    <w:rsid w:val="005E302F"/>
    <w:rsid w:val="00600751"/>
    <w:rsid w:val="00611612"/>
    <w:rsid w:val="00613E11"/>
    <w:rsid w:val="00621E09"/>
    <w:rsid w:val="006241B6"/>
    <w:rsid w:val="00625EC1"/>
    <w:rsid w:val="00630E99"/>
    <w:rsid w:val="006568E2"/>
    <w:rsid w:val="00657187"/>
    <w:rsid w:val="00663CA5"/>
    <w:rsid w:val="006846E1"/>
    <w:rsid w:val="0068567D"/>
    <w:rsid w:val="006B0210"/>
    <w:rsid w:val="006B08A5"/>
    <w:rsid w:val="006B7431"/>
    <w:rsid w:val="006F2850"/>
    <w:rsid w:val="007142C9"/>
    <w:rsid w:val="007220AC"/>
    <w:rsid w:val="007258DF"/>
    <w:rsid w:val="00740690"/>
    <w:rsid w:val="00765BE9"/>
    <w:rsid w:val="00766890"/>
    <w:rsid w:val="007828DC"/>
    <w:rsid w:val="007A0316"/>
    <w:rsid w:val="007A5634"/>
    <w:rsid w:val="007B1126"/>
    <w:rsid w:val="007C282B"/>
    <w:rsid w:val="007C583B"/>
    <w:rsid w:val="007E2523"/>
    <w:rsid w:val="007F60E0"/>
    <w:rsid w:val="00802A4A"/>
    <w:rsid w:val="00807B7D"/>
    <w:rsid w:val="00827C5A"/>
    <w:rsid w:val="0085651E"/>
    <w:rsid w:val="008660BE"/>
    <w:rsid w:val="0088658D"/>
    <w:rsid w:val="008955C0"/>
    <w:rsid w:val="008A4F6F"/>
    <w:rsid w:val="008C072A"/>
    <w:rsid w:val="008D53B3"/>
    <w:rsid w:val="008F4BE1"/>
    <w:rsid w:val="008F6DA8"/>
    <w:rsid w:val="00922AB6"/>
    <w:rsid w:val="009359F2"/>
    <w:rsid w:val="00940974"/>
    <w:rsid w:val="00940DB5"/>
    <w:rsid w:val="0094534C"/>
    <w:rsid w:val="00956AA6"/>
    <w:rsid w:val="00973876"/>
    <w:rsid w:val="00975FF1"/>
    <w:rsid w:val="009766E3"/>
    <w:rsid w:val="00980521"/>
    <w:rsid w:val="009902DB"/>
    <w:rsid w:val="00995D10"/>
    <w:rsid w:val="009A55E7"/>
    <w:rsid w:val="009B2B6E"/>
    <w:rsid w:val="009B45F2"/>
    <w:rsid w:val="009C1501"/>
    <w:rsid w:val="009C4AAB"/>
    <w:rsid w:val="009C4D77"/>
    <w:rsid w:val="009D04FA"/>
    <w:rsid w:val="009D3143"/>
    <w:rsid w:val="009D4AC6"/>
    <w:rsid w:val="009D71AD"/>
    <w:rsid w:val="00A04673"/>
    <w:rsid w:val="00A04D9A"/>
    <w:rsid w:val="00A2401C"/>
    <w:rsid w:val="00A3682C"/>
    <w:rsid w:val="00A37279"/>
    <w:rsid w:val="00A419DF"/>
    <w:rsid w:val="00A53AA3"/>
    <w:rsid w:val="00A57FE0"/>
    <w:rsid w:val="00A60F10"/>
    <w:rsid w:val="00A61BCA"/>
    <w:rsid w:val="00A678BD"/>
    <w:rsid w:val="00A7534B"/>
    <w:rsid w:val="00A75A4B"/>
    <w:rsid w:val="00A8056D"/>
    <w:rsid w:val="00A80F14"/>
    <w:rsid w:val="00A8463C"/>
    <w:rsid w:val="00AA5C7B"/>
    <w:rsid w:val="00AB4798"/>
    <w:rsid w:val="00AC1B26"/>
    <w:rsid w:val="00AD3AE7"/>
    <w:rsid w:val="00AE757E"/>
    <w:rsid w:val="00AF7B9B"/>
    <w:rsid w:val="00B13F5D"/>
    <w:rsid w:val="00B20F50"/>
    <w:rsid w:val="00B22A1B"/>
    <w:rsid w:val="00B240A4"/>
    <w:rsid w:val="00B25BD2"/>
    <w:rsid w:val="00B45A13"/>
    <w:rsid w:val="00B520ED"/>
    <w:rsid w:val="00B56B07"/>
    <w:rsid w:val="00B61B46"/>
    <w:rsid w:val="00B63165"/>
    <w:rsid w:val="00B805CA"/>
    <w:rsid w:val="00B82081"/>
    <w:rsid w:val="00B83E84"/>
    <w:rsid w:val="00B900B4"/>
    <w:rsid w:val="00B92A40"/>
    <w:rsid w:val="00BA36E2"/>
    <w:rsid w:val="00BC4EA5"/>
    <w:rsid w:val="00BC6AF4"/>
    <w:rsid w:val="00BD5987"/>
    <w:rsid w:val="00BF7E6B"/>
    <w:rsid w:val="00C02606"/>
    <w:rsid w:val="00C13DE9"/>
    <w:rsid w:val="00C35A74"/>
    <w:rsid w:val="00C35DDE"/>
    <w:rsid w:val="00C363E5"/>
    <w:rsid w:val="00C36CD3"/>
    <w:rsid w:val="00C56D27"/>
    <w:rsid w:val="00C60480"/>
    <w:rsid w:val="00C6346F"/>
    <w:rsid w:val="00C760EE"/>
    <w:rsid w:val="00C77BBC"/>
    <w:rsid w:val="00C831EA"/>
    <w:rsid w:val="00C84235"/>
    <w:rsid w:val="00CA3BE1"/>
    <w:rsid w:val="00CA577D"/>
    <w:rsid w:val="00CD68EC"/>
    <w:rsid w:val="00CE2429"/>
    <w:rsid w:val="00CF1E2B"/>
    <w:rsid w:val="00D01805"/>
    <w:rsid w:val="00D0418C"/>
    <w:rsid w:val="00D06EEC"/>
    <w:rsid w:val="00D11171"/>
    <w:rsid w:val="00D16D17"/>
    <w:rsid w:val="00D2557F"/>
    <w:rsid w:val="00D322A9"/>
    <w:rsid w:val="00D370AF"/>
    <w:rsid w:val="00D45708"/>
    <w:rsid w:val="00D531DE"/>
    <w:rsid w:val="00D56135"/>
    <w:rsid w:val="00D56F5A"/>
    <w:rsid w:val="00D62673"/>
    <w:rsid w:val="00D65E53"/>
    <w:rsid w:val="00D7067E"/>
    <w:rsid w:val="00D7791B"/>
    <w:rsid w:val="00D80040"/>
    <w:rsid w:val="00D800D5"/>
    <w:rsid w:val="00DA22D8"/>
    <w:rsid w:val="00DA23AB"/>
    <w:rsid w:val="00DB1EEF"/>
    <w:rsid w:val="00DB4397"/>
    <w:rsid w:val="00DC426E"/>
    <w:rsid w:val="00DD4F08"/>
    <w:rsid w:val="00DF61A3"/>
    <w:rsid w:val="00E001F5"/>
    <w:rsid w:val="00E04D9B"/>
    <w:rsid w:val="00E34840"/>
    <w:rsid w:val="00E40F78"/>
    <w:rsid w:val="00E445C5"/>
    <w:rsid w:val="00E46D8F"/>
    <w:rsid w:val="00E47951"/>
    <w:rsid w:val="00E50451"/>
    <w:rsid w:val="00E574FB"/>
    <w:rsid w:val="00E740CA"/>
    <w:rsid w:val="00E87449"/>
    <w:rsid w:val="00E94C94"/>
    <w:rsid w:val="00E965FE"/>
    <w:rsid w:val="00EA3323"/>
    <w:rsid w:val="00EA5B0C"/>
    <w:rsid w:val="00EB6316"/>
    <w:rsid w:val="00EB6A28"/>
    <w:rsid w:val="00EC4E0A"/>
    <w:rsid w:val="00F02F56"/>
    <w:rsid w:val="00F03FD7"/>
    <w:rsid w:val="00F11466"/>
    <w:rsid w:val="00F34F43"/>
    <w:rsid w:val="00F501F3"/>
    <w:rsid w:val="00F62E1F"/>
    <w:rsid w:val="00F637FE"/>
    <w:rsid w:val="00F659AE"/>
    <w:rsid w:val="00F674F0"/>
    <w:rsid w:val="00F846D0"/>
    <w:rsid w:val="00F84E3C"/>
    <w:rsid w:val="00F85F03"/>
    <w:rsid w:val="00F9183C"/>
    <w:rsid w:val="00FA3AA8"/>
    <w:rsid w:val="00FC2EF3"/>
    <w:rsid w:val="00FD5543"/>
    <w:rsid w:val="00FE5AF5"/>
    <w:rsid w:val="00FE659D"/>
    <w:rsid w:val="00FE6EF4"/>
    <w:rsid w:val="00FF007D"/>
    <w:rsid w:val="00FF0CB0"/>
    <w:rsid w:val="00FF2BA1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74ED"/>
  <w15:docId w15:val="{B3D7A216-FA65-4047-AE53-B147F2C5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5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3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FB5"/>
  </w:style>
  <w:style w:type="paragraph" w:styleId="Piedepgina">
    <w:name w:val="footer"/>
    <w:basedOn w:val="Normal"/>
    <w:link w:val="PiedepginaCar"/>
    <w:uiPriority w:val="99"/>
    <w:unhideWhenUsed/>
    <w:rsid w:val="00593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FB5"/>
  </w:style>
  <w:style w:type="character" w:customStyle="1" w:styleId="Ttulo2Car">
    <w:name w:val="Título 2 Car"/>
    <w:basedOn w:val="Fuentedeprrafopredeter"/>
    <w:link w:val="Ttulo2"/>
    <w:uiPriority w:val="9"/>
    <w:semiHidden/>
    <w:rsid w:val="00CD6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102D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05C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3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955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1348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73A0-3ACC-45DE-B804-4F907958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Ortiz</dc:creator>
  <cp:lastModifiedBy>Silvia Rivas Mena</cp:lastModifiedBy>
  <cp:revision>2</cp:revision>
  <dcterms:created xsi:type="dcterms:W3CDTF">2024-03-05T23:44:00Z</dcterms:created>
  <dcterms:modified xsi:type="dcterms:W3CDTF">2024-03-05T23:44:00Z</dcterms:modified>
</cp:coreProperties>
</file>