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9C84A" w14:textId="02A01D42" w:rsidR="002E271A" w:rsidRPr="00C661DE" w:rsidRDefault="002E271A" w:rsidP="00447D5B">
      <w:pPr>
        <w:tabs>
          <w:tab w:val="left" w:pos="851"/>
        </w:tabs>
        <w:spacing w:after="0" w:line="240" w:lineRule="auto"/>
        <w:ind w:left="4536"/>
        <w:jc w:val="both"/>
        <w:rPr>
          <w:rFonts w:ascii="Courier New" w:eastAsia="Times New Roman" w:hAnsi="Courier New" w:cs="Courier New"/>
          <w:b/>
          <w:spacing w:val="-3"/>
          <w:sz w:val="24"/>
          <w:szCs w:val="24"/>
          <w:lang w:val="es-ES_tradnl" w:eastAsia="es-CL"/>
        </w:rPr>
      </w:pPr>
      <w:bookmarkStart w:id="0" w:name="_GoBack"/>
      <w:bookmarkEnd w:id="0"/>
      <w:r w:rsidRPr="00C661DE">
        <w:rPr>
          <w:rFonts w:ascii="Courier New" w:eastAsia="Times New Roman" w:hAnsi="Courier New" w:cs="Courier New"/>
          <w:b/>
          <w:spacing w:val="-3"/>
          <w:sz w:val="24"/>
          <w:szCs w:val="24"/>
          <w:lang w:val="es-ES_tradnl" w:eastAsia="es-ES"/>
        </w:rPr>
        <w:t xml:space="preserve">FORMULA </w:t>
      </w:r>
      <w:r w:rsidR="00306E70" w:rsidRPr="00C661DE">
        <w:rPr>
          <w:rFonts w:ascii="Courier New" w:eastAsia="Times New Roman" w:hAnsi="Courier New" w:cs="Courier New"/>
          <w:b/>
          <w:spacing w:val="-3"/>
          <w:sz w:val="24"/>
          <w:szCs w:val="24"/>
          <w:lang w:val="es-ES_tradnl" w:eastAsia="es-ES"/>
        </w:rPr>
        <w:t>INDICACIONES</w:t>
      </w:r>
      <w:r w:rsidR="00E9021A" w:rsidRPr="00C661DE">
        <w:rPr>
          <w:rFonts w:ascii="Courier New" w:eastAsia="Times New Roman" w:hAnsi="Courier New" w:cs="Courier New"/>
          <w:b/>
          <w:spacing w:val="-3"/>
          <w:sz w:val="24"/>
          <w:szCs w:val="24"/>
          <w:lang w:val="es-ES_tradnl" w:eastAsia="es-ES"/>
        </w:rPr>
        <w:t xml:space="preserve"> </w:t>
      </w:r>
      <w:r w:rsidRPr="00C661DE">
        <w:rPr>
          <w:rFonts w:ascii="Courier New" w:eastAsia="Times New Roman" w:hAnsi="Courier New" w:cs="Courier New"/>
          <w:b/>
          <w:spacing w:val="-3"/>
          <w:sz w:val="24"/>
          <w:szCs w:val="24"/>
          <w:lang w:val="es-ES_tradnl" w:eastAsia="es-ES"/>
        </w:rPr>
        <w:t>AL PROYECTO DE LEY QUE</w:t>
      </w:r>
      <w:r w:rsidR="00604B89" w:rsidRPr="00C661DE">
        <w:rPr>
          <w:rFonts w:ascii="Courier New" w:eastAsia="Times New Roman" w:hAnsi="Courier New" w:cs="Courier New"/>
          <w:b/>
          <w:spacing w:val="-3"/>
          <w:sz w:val="24"/>
          <w:szCs w:val="24"/>
          <w:lang w:val="es-ES_tradnl" w:eastAsia="es-ES"/>
        </w:rPr>
        <w:t xml:space="preserve"> </w:t>
      </w:r>
      <w:r w:rsidR="00A16BF2" w:rsidRPr="00A16BF2">
        <w:rPr>
          <w:rFonts w:ascii="Courier New" w:eastAsia="Times New Roman" w:hAnsi="Courier New" w:cs="Courier New"/>
          <w:b/>
          <w:spacing w:val="-3"/>
          <w:sz w:val="24"/>
          <w:szCs w:val="24"/>
          <w:lang w:val="es-ES_tradnl" w:eastAsia="es-ES"/>
        </w:rPr>
        <w:t>MODIFICA DIVERSOS TEXTOS LEGALES EN MATERIA DE EJECUCIÓN DE SANCIONES PENALES</w:t>
      </w:r>
      <w:r w:rsidR="00A16BF2" w:rsidRPr="00C661DE">
        <w:rPr>
          <w:rFonts w:ascii="Courier New" w:eastAsia="Times New Roman" w:hAnsi="Courier New" w:cs="Courier New"/>
          <w:b/>
          <w:spacing w:val="-3"/>
          <w:sz w:val="24"/>
          <w:szCs w:val="24"/>
          <w:lang w:val="es-ES_tradnl" w:eastAsia="es-ES"/>
        </w:rPr>
        <w:t xml:space="preserve"> </w:t>
      </w:r>
      <w:r w:rsidR="00604B89" w:rsidRPr="00C661DE">
        <w:rPr>
          <w:rFonts w:ascii="Courier New" w:eastAsia="Times New Roman" w:hAnsi="Courier New" w:cs="Courier New"/>
          <w:b/>
          <w:spacing w:val="-3"/>
          <w:sz w:val="24"/>
          <w:szCs w:val="24"/>
          <w:lang w:val="es-ES_tradnl" w:eastAsia="es-ES"/>
        </w:rPr>
        <w:t>(</w:t>
      </w:r>
      <w:r w:rsidRPr="00C661DE">
        <w:rPr>
          <w:rFonts w:ascii="Courier New" w:eastAsia="Times New Roman" w:hAnsi="Courier New" w:cs="Courier New"/>
          <w:b/>
          <w:spacing w:val="-3"/>
          <w:sz w:val="24"/>
          <w:szCs w:val="24"/>
          <w:lang w:val="es-ES_tradnl" w:eastAsia="es-ES"/>
        </w:rPr>
        <w:t>BOLETÍN N° 1</w:t>
      </w:r>
      <w:r w:rsidR="00A16BF2">
        <w:rPr>
          <w:rFonts w:ascii="Courier New" w:eastAsia="Times New Roman" w:hAnsi="Courier New" w:cs="Courier New"/>
          <w:b/>
          <w:spacing w:val="-3"/>
          <w:sz w:val="24"/>
          <w:szCs w:val="24"/>
          <w:lang w:val="es-ES_tradnl" w:eastAsia="es-ES"/>
        </w:rPr>
        <w:t>2213</w:t>
      </w:r>
      <w:r w:rsidRPr="00C661DE">
        <w:rPr>
          <w:rFonts w:ascii="Courier New" w:eastAsia="Times New Roman" w:hAnsi="Courier New" w:cs="Courier New"/>
          <w:b/>
          <w:spacing w:val="-3"/>
          <w:sz w:val="24"/>
          <w:szCs w:val="24"/>
          <w:lang w:val="es-ES_tradnl" w:eastAsia="es-ES"/>
        </w:rPr>
        <w:t>-07)</w:t>
      </w:r>
      <w:r w:rsidRPr="00C661DE">
        <w:rPr>
          <w:rFonts w:ascii="Courier New" w:eastAsia="Times New Roman" w:hAnsi="Courier New" w:cs="Courier New"/>
          <w:b/>
          <w:spacing w:val="-3"/>
          <w:sz w:val="24"/>
          <w:szCs w:val="24"/>
          <w:lang w:val="es-ES_tradnl" w:eastAsia="es-CL"/>
        </w:rPr>
        <w:t>.</w:t>
      </w:r>
    </w:p>
    <w:p w14:paraId="6AB5AA07" w14:textId="071E44A0" w:rsidR="002E271A" w:rsidRPr="009C7C40" w:rsidRDefault="002E271A" w:rsidP="00447D5B">
      <w:pPr>
        <w:tabs>
          <w:tab w:val="left" w:pos="851"/>
        </w:tabs>
        <w:spacing w:after="0" w:line="276" w:lineRule="auto"/>
        <w:ind w:left="4536"/>
        <w:jc w:val="both"/>
        <w:rPr>
          <w:rFonts w:ascii="Courier New" w:eastAsia="Times New Roman" w:hAnsi="Courier New" w:cs="Courier New"/>
          <w:b/>
          <w:spacing w:val="-3"/>
          <w:sz w:val="24"/>
          <w:szCs w:val="24"/>
          <w:lang w:eastAsia="es-ES"/>
        </w:rPr>
      </w:pPr>
      <w:r w:rsidRPr="009C7C40">
        <w:rPr>
          <w:rFonts w:ascii="Courier New" w:eastAsia="Times New Roman" w:hAnsi="Courier New" w:cs="Courier New"/>
          <w:b/>
          <w:spacing w:val="-3"/>
          <w:sz w:val="24"/>
          <w:szCs w:val="24"/>
          <w:lang w:eastAsia="es-ES"/>
        </w:rPr>
        <w:t>_______________________________</w:t>
      </w:r>
      <w:r w:rsidR="00447D5B" w:rsidRPr="009C7C40">
        <w:rPr>
          <w:rFonts w:ascii="Courier New" w:eastAsia="Times New Roman" w:hAnsi="Courier New" w:cs="Courier New"/>
          <w:b/>
          <w:spacing w:val="-3"/>
          <w:sz w:val="24"/>
          <w:szCs w:val="24"/>
          <w:lang w:eastAsia="es-ES"/>
        </w:rPr>
        <w:t>_</w:t>
      </w:r>
    </w:p>
    <w:p w14:paraId="5648C527" w14:textId="77777777" w:rsidR="00306E70" w:rsidRPr="009C7C40" w:rsidRDefault="00306E70" w:rsidP="00447D5B">
      <w:pPr>
        <w:tabs>
          <w:tab w:val="left" w:pos="851"/>
        </w:tabs>
        <w:spacing w:after="0" w:line="276" w:lineRule="auto"/>
        <w:ind w:left="4536"/>
        <w:jc w:val="both"/>
        <w:rPr>
          <w:rFonts w:ascii="Courier New" w:eastAsia="Times New Roman" w:hAnsi="Courier New" w:cs="Courier New"/>
          <w:spacing w:val="-3"/>
          <w:sz w:val="24"/>
          <w:szCs w:val="24"/>
          <w:lang w:eastAsia="es-ES"/>
        </w:rPr>
      </w:pPr>
    </w:p>
    <w:p w14:paraId="40C0579D" w14:textId="489AF669" w:rsidR="002E271A" w:rsidRPr="009C7C40" w:rsidRDefault="002E271A" w:rsidP="00447D5B">
      <w:pPr>
        <w:tabs>
          <w:tab w:val="left" w:pos="851"/>
        </w:tabs>
        <w:spacing w:after="0" w:line="276" w:lineRule="auto"/>
        <w:ind w:left="4536"/>
        <w:jc w:val="both"/>
        <w:rPr>
          <w:rFonts w:ascii="Courier New" w:eastAsia="Times New Roman" w:hAnsi="Courier New" w:cs="Courier New"/>
          <w:spacing w:val="-3"/>
          <w:sz w:val="24"/>
          <w:szCs w:val="24"/>
          <w:lang w:eastAsia="es-ES"/>
        </w:rPr>
      </w:pPr>
      <w:r w:rsidRPr="009C7C40">
        <w:rPr>
          <w:rFonts w:ascii="Courier New" w:eastAsia="Times New Roman" w:hAnsi="Courier New" w:cs="Courier New"/>
          <w:spacing w:val="-3"/>
          <w:sz w:val="24"/>
          <w:szCs w:val="24"/>
          <w:lang w:eastAsia="es-ES"/>
        </w:rPr>
        <w:t>Santiago,</w:t>
      </w:r>
      <w:r w:rsidR="00D35D50">
        <w:rPr>
          <w:rFonts w:ascii="Courier New" w:eastAsia="Times New Roman" w:hAnsi="Courier New" w:cs="Courier New"/>
          <w:spacing w:val="-3"/>
          <w:sz w:val="24"/>
          <w:szCs w:val="24"/>
          <w:lang w:eastAsia="es-ES"/>
        </w:rPr>
        <w:t xml:space="preserve"> </w:t>
      </w:r>
      <w:r w:rsidR="00C90D70">
        <w:rPr>
          <w:rFonts w:ascii="Courier New" w:eastAsia="Times New Roman" w:hAnsi="Courier New" w:cs="Courier New"/>
          <w:spacing w:val="-3"/>
          <w:sz w:val="24"/>
          <w:szCs w:val="24"/>
          <w:lang w:eastAsia="es-ES"/>
        </w:rPr>
        <w:t>12</w:t>
      </w:r>
      <w:r w:rsidR="00604B89" w:rsidRPr="009C7C40">
        <w:rPr>
          <w:rFonts w:ascii="Courier New" w:eastAsia="Times New Roman" w:hAnsi="Courier New" w:cs="Courier New"/>
          <w:spacing w:val="-3"/>
          <w:sz w:val="24"/>
          <w:szCs w:val="24"/>
          <w:lang w:eastAsia="es-ES"/>
        </w:rPr>
        <w:t xml:space="preserve"> </w:t>
      </w:r>
      <w:r w:rsidRPr="009C7C40">
        <w:rPr>
          <w:rFonts w:ascii="Courier New" w:eastAsia="Times New Roman" w:hAnsi="Courier New" w:cs="Courier New"/>
          <w:spacing w:val="-3"/>
          <w:sz w:val="24"/>
          <w:szCs w:val="24"/>
          <w:lang w:eastAsia="es-ES"/>
        </w:rPr>
        <w:t xml:space="preserve">de </w:t>
      </w:r>
      <w:r w:rsidR="00447D5B" w:rsidRPr="009C7C40">
        <w:rPr>
          <w:rFonts w:ascii="Courier New" w:eastAsia="Times New Roman" w:hAnsi="Courier New" w:cs="Courier New"/>
          <w:spacing w:val="-3"/>
          <w:sz w:val="24"/>
          <w:szCs w:val="24"/>
          <w:lang w:eastAsia="es-ES"/>
        </w:rPr>
        <w:t xml:space="preserve">marzo </w:t>
      </w:r>
      <w:r w:rsidRPr="009C7C40">
        <w:rPr>
          <w:rFonts w:ascii="Courier New" w:eastAsia="Times New Roman" w:hAnsi="Courier New" w:cs="Courier New"/>
          <w:spacing w:val="-3"/>
          <w:sz w:val="24"/>
          <w:szCs w:val="24"/>
          <w:lang w:eastAsia="es-ES"/>
        </w:rPr>
        <w:t>de 202</w:t>
      </w:r>
      <w:r w:rsidR="00A16BF2" w:rsidRPr="009C7C40">
        <w:rPr>
          <w:rFonts w:ascii="Courier New" w:eastAsia="Times New Roman" w:hAnsi="Courier New" w:cs="Courier New"/>
          <w:spacing w:val="-3"/>
          <w:sz w:val="24"/>
          <w:szCs w:val="24"/>
          <w:lang w:eastAsia="es-ES"/>
        </w:rPr>
        <w:t>4</w:t>
      </w:r>
    </w:p>
    <w:p w14:paraId="2DEDF1D6" w14:textId="77777777" w:rsidR="002E271A" w:rsidRPr="009C7C40" w:rsidRDefault="002E271A" w:rsidP="00306E70">
      <w:pPr>
        <w:tabs>
          <w:tab w:val="left" w:pos="851"/>
        </w:tabs>
        <w:spacing w:after="0" w:line="276" w:lineRule="auto"/>
        <w:jc w:val="both"/>
        <w:rPr>
          <w:rFonts w:ascii="Courier New" w:eastAsia="Times New Roman" w:hAnsi="Courier New" w:cs="Courier New"/>
          <w:spacing w:val="-3"/>
          <w:sz w:val="24"/>
          <w:szCs w:val="24"/>
          <w:lang w:eastAsia="es-ES"/>
        </w:rPr>
      </w:pPr>
    </w:p>
    <w:p w14:paraId="53D0C3CF" w14:textId="77777777" w:rsidR="00447D5B" w:rsidRDefault="00447D5B" w:rsidP="00306E70">
      <w:pPr>
        <w:tabs>
          <w:tab w:val="left" w:pos="851"/>
        </w:tabs>
        <w:spacing w:after="0" w:line="276" w:lineRule="auto"/>
        <w:ind w:left="567"/>
        <w:jc w:val="center"/>
        <w:rPr>
          <w:rFonts w:ascii="Courier New" w:eastAsia="Arial Unicode MS" w:hAnsi="Courier New" w:cs="Courier New"/>
          <w:b/>
          <w:bCs/>
          <w:sz w:val="24"/>
          <w:szCs w:val="24"/>
          <w:u w:color="000000"/>
          <w:bdr w:val="nil"/>
          <w:lang w:eastAsia="es-CL"/>
        </w:rPr>
      </w:pPr>
    </w:p>
    <w:p w14:paraId="1284D7A3" w14:textId="77777777" w:rsidR="001E28E2" w:rsidRPr="009C7C40" w:rsidRDefault="001E28E2" w:rsidP="00306E70">
      <w:pPr>
        <w:tabs>
          <w:tab w:val="left" w:pos="851"/>
        </w:tabs>
        <w:spacing w:after="0" w:line="276" w:lineRule="auto"/>
        <w:ind w:left="567"/>
        <w:jc w:val="center"/>
        <w:rPr>
          <w:rFonts w:ascii="Courier New" w:eastAsia="Arial Unicode MS" w:hAnsi="Courier New" w:cs="Courier New"/>
          <w:b/>
          <w:bCs/>
          <w:sz w:val="24"/>
          <w:szCs w:val="24"/>
          <w:u w:color="000000"/>
          <w:bdr w:val="nil"/>
          <w:lang w:eastAsia="es-CL"/>
        </w:rPr>
      </w:pPr>
    </w:p>
    <w:p w14:paraId="6C14AB7B" w14:textId="77777777" w:rsidR="00447D5B" w:rsidRPr="009C7C40" w:rsidRDefault="00447D5B" w:rsidP="00306E70">
      <w:pPr>
        <w:tabs>
          <w:tab w:val="left" w:pos="851"/>
        </w:tabs>
        <w:spacing w:after="0" w:line="276" w:lineRule="auto"/>
        <w:ind w:left="567"/>
        <w:jc w:val="center"/>
        <w:rPr>
          <w:rFonts w:ascii="Courier New" w:eastAsia="Arial Unicode MS" w:hAnsi="Courier New" w:cs="Courier New"/>
          <w:b/>
          <w:bCs/>
          <w:sz w:val="24"/>
          <w:szCs w:val="24"/>
          <w:u w:color="000000"/>
          <w:bdr w:val="nil"/>
          <w:lang w:eastAsia="es-CL"/>
        </w:rPr>
      </w:pPr>
    </w:p>
    <w:p w14:paraId="08482BCF" w14:textId="797E191F" w:rsidR="002E271A" w:rsidRPr="009C7C40" w:rsidRDefault="002E271A" w:rsidP="00447D5B">
      <w:pPr>
        <w:tabs>
          <w:tab w:val="left" w:pos="851"/>
        </w:tabs>
        <w:spacing w:after="0" w:line="276" w:lineRule="auto"/>
        <w:jc w:val="center"/>
        <w:rPr>
          <w:rFonts w:ascii="Courier New" w:eastAsia="Times New Roman" w:hAnsi="Courier New" w:cs="Courier New"/>
          <w:b/>
          <w:spacing w:val="-3"/>
          <w:sz w:val="24"/>
          <w:szCs w:val="24"/>
          <w:lang w:eastAsia="es-ES"/>
        </w:rPr>
      </w:pPr>
      <w:r w:rsidRPr="009C7C40">
        <w:rPr>
          <w:rFonts w:ascii="Courier New" w:eastAsia="Arial Unicode MS" w:hAnsi="Courier New" w:cs="Courier New"/>
          <w:b/>
          <w:bCs/>
          <w:sz w:val="24"/>
          <w:szCs w:val="24"/>
          <w:u w:color="000000"/>
          <w:bdr w:val="nil"/>
          <w:lang w:eastAsia="es-CL"/>
        </w:rPr>
        <w:t xml:space="preserve">N° </w:t>
      </w:r>
      <w:r w:rsidR="00123301" w:rsidRPr="008B1FE7">
        <w:rPr>
          <w:rFonts w:ascii="Courier New" w:eastAsia="Arial Unicode MS" w:hAnsi="Courier New" w:cs="Courier New"/>
          <w:b/>
          <w:bCs/>
          <w:sz w:val="24"/>
          <w:szCs w:val="24"/>
          <w:u w:val="single" w:color="000000"/>
          <w:bdr w:val="nil"/>
          <w:lang w:eastAsia="es-CL"/>
        </w:rPr>
        <w:t>002</w:t>
      </w:r>
      <w:r w:rsidR="0066127C" w:rsidRPr="009C7C40">
        <w:rPr>
          <w:rFonts w:ascii="Courier New" w:eastAsia="Times New Roman" w:hAnsi="Courier New" w:cs="Courier New"/>
          <w:b/>
          <w:spacing w:val="-3"/>
          <w:sz w:val="24"/>
          <w:szCs w:val="24"/>
          <w:u w:val="single"/>
          <w:lang w:eastAsia="es-ES"/>
        </w:rPr>
        <w:t>-</w:t>
      </w:r>
      <w:r w:rsidR="00123301">
        <w:rPr>
          <w:rFonts w:ascii="Courier New" w:eastAsia="Times New Roman" w:hAnsi="Courier New" w:cs="Courier New"/>
          <w:b/>
          <w:spacing w:val="-3"/>
          <w:sz w:val="24"/>
          <w:szCs w:val="24"/>
          <w:u w:val="single"/>
          <w:lang w:eastAsia="es-ES"/>
        </w:rPr>
        <w:t>372</w:t>
      </w:r>
      <w:r w:rsidRPr="009C7C40">
        <w:rPr>
          <w:rFonts w:ascii="Courier New" w:eastAsia="Times New Roman" w:hAnsi="Courier New" w:cs="Courier New"/>
          <w:b/>
          <w:spacing w:val="-3"/>
          <w:sz w:val="24"/>
          <w:szCs w:val="24"/>
          <w:lang w:eastAsia="es-ES"/>
        </w:rPr>
        <w:t>/</w:t>
      </w:r>
    </w:p>
    <w:p w14:paraId="53C55520" w14:textId="77777777" w:rsidR="002E271A" w:rsidRPr="009C7C40" w:rsidRDefault="002E271A" w:rsidP="00306E70">
      <w:pPr>
        <w:pStyle w:val="Sangra2detindependiente"/>
        <w:spacing w:after="0" w:line="276" w:lineRule="auto"/>
        <w:ind w:left="2835" w:firstLine="709"/>
        <w:jc w:val="both"/>
        <w:rPr>
          <w:rFonts w:ascii="Courier New" w:hAnsi="Courier New" w:cs="Courier New"/>
          <w:sz w:val="24"/>
          <w:szCs w:val="24"/>
          <w:lang w:eastAsia="es-ES"/>
        </w:rPr>
      </w:pPr>
    </w:p>
    <w:p w14:paraId="1E4BB6C5" w14:textId="77777777" w:rsidR="00447D5B" w:rsidRPr="009C7C40" w:rsidRDefault="00447D5B" w:rsidP="00306E70">
      <w:pPr>
        <w:pStyle w:val="Sangra2detindependiente"/>
        <w:spacing w:after="0" w:line="276" w:lineRule="auto"/>
        <w:ind w:left="2835" w:firstLine="709"/>
        <w:jc w:val="both"/>
        <w:rPr>
          <w:rFonts w:ascii="Courier New" w:hAnsi="Courier New" w:cs="Courier New"/>
          <w:sz w:val="24"/>
          <w:szCs w:val="24"/>
          <w:lang w:eastAsia="es-ES"/>
        </w:rPr>
      </w:pPr>
    </w:p>
    <w:p w14:paraId="545F9DEA" w14:textId="77777777" w:rsidR="002E271A" w:rsidRPr="009C7C40" w:rsidRDefault="002E271A" w:rsidP="00C8335A">
      <w:pPr>
        <w:tabs>
          <w:tab w:val="left" w:pos="851"/>
        </w:tabs>
        <w:spacing w:after="0" w:line="276" w:lineRule="auto"/>
        <w:rPr>
          <w:rFonts w:ascii="Courier New" w:eastAsia="Times New Roman" w:hAnsi="Courier New" w:cs="Courier New"/>
          <w:spacing w:val="-3"/>
          <w:sz w:val="24"/>
          <w:szCs w:val="24"/>
          <w:lang w:eastAsia="es-ES"/>
        </w:rPr>
      </w:pPr>
    </w:p>
    <w:p w14:paraId="733A0C6C" w14:textId="77777777" w:rsidR="002E271A" w:rsidRPr="009C7C40" w:rsidRDefault="002E271A" w:rsidP="00306E70">
      <w:pPr>
        <w:tabs>
          <w:tab w:val="left" w:pos="851"/>
        </w:tabs>
        <w:spacing w:after="0" w:line="276" w:lineRule="auto"/>
        <w:jc w:val="center"/>
        <w:rPr>
          <w:rFonts w:ascii="Courier New" w:eastAsia="Times New Roman" w:hAnsi="Courier New" w:cs="Courier New"/>
          <w:spacing w:val="-3"/>
          <w:sz w:val="24"/>
          <w:szCs w:val="24"/>
          <w:lang w:eastAsia="es-ES"/>
        </w:rPr>
      </w:pPr>
    </w:p>
    <w:p w14:paraId="14FB7317" w14:textId="02C0A3EC" w:rsidR="002E271A" w:rsidRPr="00C661DE" w:rsidRDefault="002E271A" w:rsidP="00306E70">
      <w:pPr>
        <w:pBdr>
          <w:top w:val="nil"/>
          <w:left w:val="nil"/>
          <w:bottom w:val="nil"/>
          <w:right w:val="nil"/>
          <w:between w:val="nil"/>
          <w:bar w:val="nil"/>
        </w:pBdr>
        <w:spacing w:after="0" w:line="276" w:lineRule="auto"/>
        <w:ind w:left="2832" w:firstLine="3"/>
        <w:contextualSpacing/>
        <w:jc w:val="both"/>
        <w:rPr>
          <w:rFonts w:ascii="Courier New" w:eastAsia="Courier" w:hAnsi="Courier New" w:cs="Courier New"/>
          <w:spacing w:val="-3"/>
          <w:sz w:val="24"/>
          <w:szCs w:val="24"/>
          <w:u w:color="000000"/>
          <w:bdr w:val="nil"/>
          <w:lang w:val="es-ES_tradnl" w:eastAsia="es-CL"/>
        </w:rPr>
      </w:pPr>
      <w:r w:rsidRPr="00C661DE">
        <w:rPr>
          <w:rFonts w:ascii="Courier New" w:eastAsia="Courier" w:hAnsi="Courier New" w:cs="Courier New"/>
          <w:spacing w:val="-3"/>
          <w:sz w:val="24"/>
          <w:szCs w:val="24"/>
          <w:u w:color="000000"/>
          <w:bdr w:val="nil"/>
          <w:lang w:val="es-ES_tradnl" w:eastAsia="es-CL"/>
        </w:rPr>
        <w:t xml:space="preserve">Honorable </w:t>
      </w:r>
      <w:r w:rsidR="00A16BF2">
        <w:rPr>
          <w:rFonts w:ascii="Courier New" w:eastAsia="Courier" w:hAnsi="Courier New" w:cs="Courier New"/>
          <w:spacing w:val="-3"/>
          <w:sz w:val="24"/>
          <w:szCs w:val="24"/>
          <w:u w:color="000000"/>
          <w:bdr w:val="nil"/>
          <w:lang w:val="es-ES_tradnl" w:eastAsia="es-CL"/>
        </w:rPr>
        <w:t>Cámara de</w:t>
      </w:r>
      <w:r w:rsidR="00C15280">
        <w:rPr>
          <w:rFonts w:ascii="Courier New" w:eastAsia="Courier" w:hAnsi="Courier New" w:cs="Courier New"/>
          <w:spacing w:val="-3"/>
          <w:sz w:val="24"/>
          <w:szCs w:val="24"/>
          <w:u w:color="000000"/>
          <w:bdr w:val="nil"/>
          <w:lang w:val="es-ES_tradnl" w:eastAsia="es-CL"/>
        </w:rPr>
        <w:t xml:space="preserve"> Diputadas y</w:t>
      </w:r>
      <w:r w:rsidR="00A16BF2">
        <w:rPr>
          <w:rFonts w:ascii="Courier New" w:eastAsia="Courier" w:hAnsi="Courier New" w:cs="Courier New"/>
          <w:spacing w:val="-3"/>
          <w:sz w:val="24"/>
          <w:szCs w:val="24"/>
          <w:u w:color="000000"/>
          <w:bdr w:val="nil"/>
          <w:lang w:val="es-ES_tradnl" w:eastAsia="es-CL"/>
        </w:rPr>
        <w:t xml:space="preserve"> Diputados</w:t>
      </w:r>
      <w:r w:rsidRPr="00C661DE">
        <w:rPr>
          <w:rFonts w:ascii="Courier New" w:eastAsia="Courier" w:hAnsi="Courier New" w:cs="Courier New"/>
          <w:spacing w:val="-3"/>
          <w:sz w:val="24"/>
          <w:szCs w:val="24"/>
          <w:u w:color="000000"/>
          <w:bdr w:val="nil"/>
          <w:lang w:val="es-ES_tradnl" w:eastAsia="es-CL"/>
        </w:rPr>
        <w:t>:</w:t>
      </w:r>
    </w:p>
    <w:p w14:paraId="0D7AE38B" w14:textId="77777777" w:rsidR="002E271A" w:rsidRPr="00C661DE" w:rsidRDefault="002E271A" w:rsidP="00447D5B">
      <w:pPr>
        <w:framePr w:w="673" w:h="3461" w:hSpace="141" w:wrap="around" w:vAnchor="text" w:hAnchor="page" w:x="1526" w:y="43"/>
        <w:pBdr>
          <w:top w:val="nil"/>
          <w:left w:val="nil"/>
          <w:bottom w:val="nil"/>
          <w:right w:val="nil"/>
          <w:between w:val="nil"/>
          <w:bar w:val="nil"/>
        </w:pBdr>
        <w:tabs>
          <w:tab w:val="left" w:pos="-720"/>
        </w:tabs>
        <w:spacing w:after="0" w:line="276" w:lineRule="auto"/>
        <w:ind w:right="-2030"/>
        <w:contextualSpacing/>
        <w:jc w:val="both"/>
        <w:rPr>
          <w:rFonts w:ascii="Courier New" w:eastAsia="Arial Unicode MS" w:hAnsi="Courier New" w:cs="Courier New"/>
          <w:b/>
          <w:spacing w:val="-3"/>
          <w:sz w:val="24"/>
          <w:szCs w:val="24"/>
          <w:bdr w:val="nil"/>
        </w:rPr>
      </w:pPr>
    </w:p>
    <w:p w14:paraId="3E780916" w14:textId="77777777" w:rsidR="002E271A" w:rsidRPr="00C661DE" w:rsidRDefault="002E271A" w:rsidP="00447D5B">
      <w:pPr>
        <w:framePr w:w="673" w:h="3461" w:hSpace="141" w:wrap="around" w:vAnchor="text" w:hAnchor="page" w:x="1526" w:y="43"/>
        <w:pBdr>
          <w:top w:val="nil"/>
          <w:left w:val="nil"/>
          <w:bottom w:val="nil"/>
          <w:right w:val="nil"/>
          <w:between w:val="nil"/>
          <w:bar w:val="nil"/>
        </w:pBdr>
        <w:tabs>
          <w:tab w:val="left" w:pos="-720"/>
        </w:tabs>
        <w:spacing w:after="0" w:line="360" w:lineRule="auto"/>
        <w:ind w:right="-2030"/>
        <w:contextualSpacing/>
        <w:jc w:val="both"/>
        <w:rPr>
          <w:rFonts w:ascii="Courier New" w:eastAsia="Arial Unicode MS" w:hAnsi="Courier New" w:cs="Courier New"/>
          <w:b/>
          <w:spacing w:val="-3"/>
          <w:sz w:val="24"/>
          <w:szCs w:val="24"/>
          <w:bdr w:val="nil"/>
        </w:rPr>
      </w:pPr>
      <w:r w:rsidRPr="00C661DE">
        <w:rPr>
          <w:rFonts w:ascii="Courier New" w:eastAsia="Arial Unicode MS" w:hAnsi="Courier New" w:cs="Courier New"/>
          <w:b/>
          <w:spacing w:val="-3"/>
          <w:sz w:val="24"/>
          <w:szCs w:val="24"/>
          <w:bdr w:val="nil"/>
        </w:rPr>
        <w:t>A S.E. EL</w:t>
      </w:r>
    </w:p>
    <w:p w14:paraId="39326A9E" w14:textId="77777777" w:rsidR="002E271A" w:rsidRPr="00C661DE" w:rsidRDefault="002E271A" w:rsidP="00447D5B">
      <w:pPr>
        <w:framePr w:w="673" w:h="3461" w:hSpace="141" w:wrap="around" w:vAnchor="text" w:hAnchor="page" w:x="1526" w:y="43"/>
        <w:pBdr>
          <w:top w:val="nil"/>
          <w:left w:val="nil"/>
          <w:bottom w:val="nil"/>
          <w:right w:val="nil"/>
          <w:between w:val="nil"/>
          <w:bar w:val="nil"/>
        </w:pBdr>
        <w:tabs>
          <w:tab w:val="left" w:pos="-720"/>
        </w:tabs>
        <w:spacing w:after="0" w:line="360" w:lineRule="auto"/>
        <w:ind w:right="-2030"/>
        <w:contextualSpacing/>
        <w:jc w:val="both"/>
        <w:rPr>
          <w:rFonts w:ascii="Courier New" w:eastAsia="Arial Unicode MS" w:hAnsi="Courier New" w:cs="Courier New"/>
          <w:b/>
          <w:spacing w:val="-3"/>
          <w:sz w:val="24"/>
          <w:szCs w:val="24"/>
          <w:bdr w:val="nil"/>
        </w:rPr>
      </w:pPr>
      <w:r w:rsidRPr="00C661DE">
        <w:rPr>
          <w:rFonts w:ascii="Courier New" w:eastAsia="Arial Unicode MS" w:hAnsi="Courier New" w:cs="Courier New"/>
          <w:b/>
          <w:spacing w:val="-3"/>
          <w:sz w:val="24"/>
          <w:szCs w:val="24"/>
          <w:bdr w:val="nil"/>
        </w:rPr>
        <w:t>PRESIDENTE</w:t>
      </w:r>
    </w:p>
    <w:p w14:paraId="1A5339CD" w14:textId="4F1A3262" w:rsidR="002E271A" w:rsidRPr="00C661DE" w:rsidRDefault="002E271A" w:rsidP="00447D5B">
      <w:pPr>
        <w:framePr w:w="673" w:h="3461" w:hSpace="141" w:wrap="around" w:vAnchor="text" w:hAnchor="page" w:x="1526" w:y="43"/>
        <w:pBdr>
          <w:top w:val="nil"/>
          <w:left w:val="nil"/>
          <w:bottom w:val="nil"/>
          <w:right w:val="nil"/>
          <w:between w:val="nil"/>
          <w:bar w:val="nil"/>
        </w:pBdr>
        <w:tabs>
          <w:tab w:val="left" w:pos="-720"/>
        </w:tabs>
        <w:spacing w:after="0" w:line="360" w:lineRule="auto"/>
        <w:ind w:right="-2030"/>
        <w:contextualSpacing/>
        <w:jc w:val="both"/>
        <w:rPr>
          <w:rFonts w:ascii="Courier New" w:eastAsia="Arial Unicode MS" w:hAnsi="Courier New" w:cs="Courier New"/>
          <w:b/>
          <w:spacing w:val="-3"/>
          <w:sz w:val="24"/>
          <w:szCs w:val="24"/>
          <w:bdr w:val="nil"/>
        </w:rPr>
      </w:pPr>
      <w:r w:rsidRPr="00C661DE">
        <w:rPr>
          <w:rFonts w:ascii="Courier New" w:eastAsia="Arial Unicode MS" w:hAnsi="Courier New" w:cs="Courier New"/>
          <w:b/>
          <w:spacing w:val="-3"/>
          <w:sz w:val="24"/>
          <w:szCs w:val="24"/>
          <w:bdr w:val="nil"/>
        </w:rPr>
        <w:t>DE</w:t>
      </w:r>
      <w:r w:rsidR="003C1297">
        <w:rPr>
          <w:rFonts w:ascii="Courier New" w:eastAsia="Arial Unicode MS" w:hAnsi="Courier New" w:cs="Courier New"/>
          <w:b/>
          <w:spacing w:val="-3"/>
          <w:sz w:val="24"/>
          <w:szCs w:val="24"/>
          <w:bdr w:val="nil"/>
        </w:rPr>
        <w:t xml:space="preserve"> </w:t>
      </w:r>
      <w:r w:rsidRPr="00C661DE">
        <w:rPr>
          <w:rFonts w:ascii="Courier New" w:eastAsia="Arial Unicode MS" w:hAnsi="Courier New" w:cs="Courier New"/>
          <w:b/>
          <w:spacing w:val="-3"/>
          <w:sz w:val="24"/>
          <w:szCs w:val="24"/>
          <w:bdr w:val="nil"/>
        </w:rPr>
        <w:t>L</w:t>
      </w:r>
      <w:r w:rsidR="008860C9">
        <w:rPr>
          <w:rFonts w:ascii="Courier New" w:eastAsia="Arial Unicode MS" w:hAnsi="Courier New" w:cs="Courier New"/>
          <w:b/>
          <w:spacing w:val="-3"/>
          <w:sz w:val="24"/>
          <w:szCs w:val="24"/>
          <w:bdr w:val="nil"/>
        </w:rPr>
        <w:t>A</w:t>
      </w:r>
      <w:r w:rsidRPr="00C661DE">
        <w:rPr>
          <w:rFonts w:ascii="Courier New" w:eastAsia="Arial Unicode MS" w:hAnsi="Courier New" w:cs="Courier New"/>
          <w:b/>
          <w:spacing w:val="-3"/>
          <w:sz w:val="24"/>
          <w:szCs w:val="24"/>
          <w:bdr w:val="nil"/>
        </w:rPr>
        <w:t xml:space="preserve"> H. </w:t>
      </w:r>
    </w:p>
    <w:p w14:paraId="394E9447" w14:textId="77777777" w:rsidR="00447D5B" w:rsidRDefault="008860C9" w:rsidP="00447D5B">
      <w:pPr>
        <w:framePr w:w="673" w:h="3461" w:hSpace="141" w:wrap="around" w:vAnchor="text" w:hAnchor="page" w:x="1526" w:y="43"/>
        <w:pBdr>
          <w:top w:val="nil"/>
          <w:left w:val="nil"/>
          <w:bottom w:val="nil"/>
          <w:right w:val="nil"/>
          <w:between w:val="nil"/>
          <w:bar w:val="nil"/>
        </w:pBdr>
        <w:tabs>
          <w:tab w:val="left" w:pos="-720"/>
        </w:tabs>
        <w:spacing w:after="0" w:line="360" w:lineRule="auto"/>
        <w:ind w:right="-2030"/>
        <w:contextualSpacing/>
        <w:jc w:val="both"/>
        <w:rPr>
          <w:rFonts w:ascii="Courier New" w:eastAsia="Arial Unicode MS" w:hAnsi="Courier New" w:cs="Courier New"/>
          <w:b/>
          <w:spacing w:val="-3"/>
          <w:sz w:val="24"/>
          <w:szCs w:val="24"/>
          <w:bdr w:val="nil"/>
        </w:rPr>
      </w:pPr>
      <w:r>
        <w:rPr>
          <w:rFonts w:ascii="Courier New" w:eastAsia="Arial Unicode MS" w:hAnsi="Courier New" w:cs="Courier New"/>
          <w:b/>
          <w:spacing w:val="-3"/>
          <w:sz w:val="24"/>
          <w:szCs w:val="24"/>
          <w:bdr w:val="nil"/>
        </w:rPr>
        <w:t>CÁMARA DE</w:t>
      </w:r>
    </w:p>
    <w:p w14:paraId="209F999F" w14:textId="77777777" w:rsidR="00447D5B" w:rsidRDefault="008860C9" w:rsidP="00447D5B">
      <w:pPr>
        <w:framePr w:w="673" w:h="3461" w:hSpace="141" w:wrap="around" w:vAnchor="text" w:hAnchor="page" w:x="1526" w:y="43"/>
        <w:pBdr>
          <w:top w:val="nil"/>
          <w:left w:val="nil"/>
          <w:bottom w:val="nil"/>
          <w:right w:val="nil"/>
          <w:between w:val="nil"/>
          <w:bar w:val="nil"/>
        </w:pBdr>
        <w:tabs>
          <w:tab w:val="left" w:pos="-720"/>
        </w:tabs>
        <w:spacing w:after="0" w:line="360" w:lineRule="auto"/>
        <w:ind w:right="-2030"/>
        <w:contextualSpacing/>
        <w:jc w:val="both"/>
        <w:rPr>
          <w:rFonts w:ascii="Courier New" w:eastAsia="Arial Unicode MS" w:hAnsi="Courier New" w:cs="Courier New"/>
          <w:b/>
          <w:spacing w:val="-3"/>
          <w:sz w:val="24"/>
          <w:szCs w:val="24"/>
          <w:bdr w:val="nil"/>
        </w:rPr>
      </w:pPr>
      <w:r>
        <w:rPr>
          <w:rFonts w:ascii="Courier New" w:eastAsia="Arial Unicode MS" w:hAnsi="Courier New" w:cs="Courier New"/>
          <w:b/>
          <w:spacing w:val="-3"/>
          <w:sz w:val="24"/>
          <w:szCs w:val="24"/>
          <w:bdr w:val="nil"/>
        </w:rPr>
        <w:t>DIPUTAD</w:t>
      </w:r>
      <w:r w:rsidR="005A2646">
        <w:rPr>
          <w:rFonts w:ascii="Courier New" w:eastAsia="Arial Unicode MS" w:hAnsi="Courier New" w:cs="Courier New"/>
          <w:b/>
          <w:spacing w:val="-3"/>
          <w:sz w:val="24"/>
          <w:szCs w:val="24"/>
          <w:bdr w:val="nil"/>
        </w:rPr>
        <w:t>A</w:t>
      </w:r>
      <w:r>
        <w:rPr>
          <w:rFonts w:ascii="Courier New" w:eastAsia="Arial Unicode MS" w:hAnsi="Courier New" w:cs="Courier New"/>
          <w:b/>
          <w:spacing w:val="-3"/>
          <w:sz w:val="24"/>
          <w:szCs w:val="24"/>
          <w:bdr w:val="nil"/>
        </w:rPr>
        <w:t>S</w:t>
      </w:r>
      <w:r w:rsidR="005A2646">
        <w:rPr>
          <w:rFonts w:ascii="Courier New" w:eastAsia="Arial Unicode MS" w:hAnsi="Courier New" w:cs="Courier New"/>
          <w:b/>
          <w:spacing w:val="-3"/>
          <w:sz w:val="24"/>
          <w:szCs w:val="24"/>
          <w:bdr w:val="nil"/>
        </w:rPr>
        <w:t xml:space="preserve"> Y</w:t>
      </w:r>
    </w:p>
    <w:p w14:paraId="1003936B" w14:textId="6AD489D7" w:rsidR="002E271A" w:rsidRPr="00C661DE" w:rsidRDefault="005A2646" w:rsidP="00447D5B">
      <w:pPr>
        <w:framePr w:w="673" w:h="3461" w:hSpace="141" w:wrap="around" w:vAnchor="text" w:hAnchor="page" w:x="1526" w:y="43"/>
        <w:pBdr>
          <w:top w:val="nil"/>
          <w:left w:val="nil"/>
          <w:bottom w:val="nil"/>
          <w:right w:val="nil"/>
          <w:between w:val="nil"/>
          <w:bar w:val="nil"/>
        </w:pBdr>
        <w:tabs>
          <w:tab w:val="left" w:pos="-720"/>
        </w:tabs>
        <w:spacing w:after="0" w:line="360" w:lineRule="auto"/>
        <w:ind w:right="-2030"/>
        <w:contextualSpacing/>
        <w:jc w:val="both"/>
        <w:rPr>
          <w:rFonts w:ascii="Courier New" w:eastAsia="Arial Unicode MS" w:hAnsi="Courier New" w:cs="Courier New"/>
          <w:b/>
          <w:spacing w:val="-3"/>
          <w:sz w:val="24"/>
          <w:szCs w:val="24"/>
          <w:bdr w:val="nil"/>
        </w:rPr>
      </w:pPr>
      <w:r>
        <w:rPr>
          <w:rFonts w:ascii="Courier New" w:eastAsia="Arial Unicode MS" w:hAnsi="Courier New" w:cs="Courier New"/>
          <w:b/>
          <w:spacing w:val="-3"/>
          <w:sz w:val="24"/>
          <w:szCs w:val="24"/>
          <w:bdr w:val="nil"/>
        </w:rPr>
        <w:t>DIPUTADOS</w:t>
      </w:r>
    </w:p>
    <w:p w14:paraId="743B1F73" w14:textId="77777777" w:rsidR="002E271A" w:rsidRPr="00C661DE" w:rsidRDefault="002E271A" w:rsidP="00447D5B">
      <w:pPr>
        <w:framePr w:w="673" w:h="3461" w:hSpace="141" w:wrap="around" w:vAnchor="text" w:hAnchor="page" w:x="1526" w:y="43"/>
        <w:pBdr>
          <w:top w:val="nil"/>
          <w:left w:val="nil"/>
          <w:bottom w:val="nil"/>
          <w:right w:val="nil"/>
          <w:between w:val="nil"/>
          <w:bar w:val="nil"/>
        </w:pBdr>
        <w:tabs>
          <w:tab w:val="left" w:pos="-720"/>
        </w:tabs>
        <w:spacing w:after="0" w:line="276" w:lineRule="auto"/>
        <w:ind w:right="-2030"/>
        <w:contextualSpacing/>
        <w:jc w:val="both"/>
        <w:rPr>
          <w:rFonts w:ascii="Courier New" w:eastAsia="Arial Unicode MS" w:hAnsi="Courier New" w:cs="Courier New"/>
          <w:b/>
          <w:spacing w:val="-3"/>
          <w:sz w:val="24"/>
          <w:szCs w:val="24"/>
          <w:bdr w:val="nil"/>
        </w:rPr>
      </w:pPr>
    </w:p>
    <w:p w14:paraId="1B3265BB" w14:textId="77777777" w:rsidR="002E271A" w:rsidRPr="00C661DE" w:rsidRDefault="002E271A" w:rsidP="00447D5B">
      <w:pPr>
        <w:framePr w:w="673" w:h="3461" w:hSpace="141" w:wrap="around" w:vAnchor="text" w:hAnchor="page" w:x="1526" w:y="43"/>
        <w:pBdr>
          <w:top w:val="nil"/>
          <w:left w:val="nil"/>
          <w:bottom w:val="nil"/>
          <w:right w:val="nil"/>
          <w:between w:val="nil"/>
          <w:bar w:val="nil"/>
        </w:pBdr>
        <w:tabs>
          <w:tab w:val="left" w:pos="-720"/>
        </w:tabs>
        <w:spacing w:after="0" w:line="276" w:lineRule="auto"/>
        <w:ind w:right="-2030"/>
        <w:contextualSpacing/>
        <w:jc w:val="both"/>
        <w:rPr>
          <w:rFonts w:ascii="Courier New" w:eastAsia="Arial Unicode MS" w:hAnsi="Courier New" w:cs="Courier New"/>
          <w:b/>
          <w:spacing w:val="-3"/>
          <w:sz w:val="24"/>
          <w:szCs w:val="24"/>
          <w:bdr w:val="nil"/>
        </w:rPr>
      </w:pPr>
    </w:p>
    <w:p w14:paraId="77758096" w14:textId="77777777" w:rsidR="002E271A" w:rsidRPr="00C661DE" w:rsidRDefault="002E271A" w:rsidP="00306E70">
      <w:pPr>
        <w:pBdr>
          <w:top w:val="nil"/>
          <w:left w:val="nil"/>
          <w:bottom w:val="nil"/>
          <w:right w:val="nil"/>
          <w:between w:val="nil"/>
          <w:bar w:val="nil"/>
        </w:pBdr>
        <w:spacing w:after="0" w:line="276" w:lineRule="auto"/>
        <w:ind w:left="2127" w:firstLine="708"/>
        <w:contextualSpacing/>
        <w:jc w:val="both"/>
        <w:rPr>
          <w:rFonts w:ascii="Courier New" w:eastAsia="Courier" w:hAnsi="Courier New" w:cs="Courier New"/>
          <w:spacing w:val="-3"/>
          <w:sz w:val="24"/>
          <w:szCs w:val="24"/>
          <w:u w:color="000000"/>
          <w:bdr w:val="nil"/>
          <w:lang w:val="es-ES_tradnl" w:eastAsia="es-CL"/>
        </w:rPr>
      </w:pPr>
    </w:p>
    <w:p w14:paraId="71D2E989" w14:textId="77777777" w:rsidR="002E271A" w:rsidRPr="00C661DE" w:rsidRDefault="002E271A" w:rsidP="00447D5B">
      <w:pPr>
        <w:spacing w:after="0" w:line="276" w:lineRule="auto"/>
        <w:ind w:firstLine="709"/>
        <w:jc w:val="both"/>
        <w:rPr>
          <w:rFonts w:ascii="Courier New" w:eastAsia="Arial Unicode MS" w:hAnsi="Courier New" w:cs="Courier New"/>
          <w:sz w:val="24"/>
          <w:szCs w:val="24"/>
          <w:u w:color="000000"/>
          <w:bdr w:val="nil"/>
          <w:lang w:val="es-ES_tradnl" w:eastAsia="es-CL"/>
        </w:rPr>
      </w:pPr>
      <w:r w:rsidRPr="00C661DE">
        <w:rPr>
          <w:rFonts w:ascii="Courier New" w:eastAsia="Arial Unicode MS" w:hAnsi="Courier New" w:cs="Courier New"/>
          <w:sz w:val="24"/>
          <w:szCs w:val="24"/>
          <w:u w:color="000000"/>
          <w:bdr w:val="nil"/>
          <w:lang w:val="es-ES_tradnl" w:eastAsia="es-CL"/>
        </w:rPr>
        <w:t>En uso de mis facultades constitucionales, vengo en formular la</w:t>
      </w:r>
      <w:r w:rsidR="00A46004" w:rsidRPr="00C661DE">
        <w:rPr>
          <w:rFonts w:ascii="Courier New" w:eastAsia="Arial Unicode MS" w:hAnsi="Courier New" w:cs="Courier New"/>
          <w:sz w:val="24"/>
          <w:szCs w:val="24"/>
          <w:u w:color="000000"/>
          <w:bdr w:val="nil"/>
          <w:lang w:val="es-ES_tradnl" w:eastAsia="es-CL"/>
        </w:rPr>
        <w:t>s</w:t>
      </w:r>
      <w:r w:rsidRPr="00C661DE">
        <w:rPr>
          <w:rFonts w:ascii="Courier New" w:eastAsia="Arial Unicode MS" w:hAnsi="Courier New" w:cs="Courier New"/>
          <w:sz w:val="24"/>
          <w:szCs w:val="24"/>
          <w:u w:color="000000"/>
          <w:bdr w:val="nil"/>
          <w:lang w:val="es-ES_tradnl" w:eastAsia="es-CL"/>
        </w:rPr>
        <w:t xml:space="preserve"> siguiente</w:t>
      </w:r>
      <w:r w:rsidR="00A46004" w:rsidRPr="00C661DE">
        <w:rPr>
          <w:rFonts w:ascii="Courier New" w:eastAsia="Arial Unicode MS" w:hAnsi="Courier New" w:cs="Courier New"/>
          <w:sz w:val="24"/>
          <w:szCs w:val="24"/>
          <w:u w:color="000000"/>
          <w:bdr w:val="nil"/>
          <w:lang w:val="es-ES_tradnl" w:eastAsia="es-CL"/>
        </w:rPr>
        <w:t>s</w:t>
      </w:r>
      <w:r w:rsidRPr="00C661DE">
        <w:rPr>
          <w:rFonts w:ascii="Courier New" w:eastAsia="Arial Unicode MS" w:hAnsi="Courier New" w:cs="Courier New"/>
          <w:sz w:val="24"/>
          <w:szCs w:val="24"/>
          <w:u w:color="000000"/>
          <w:bdr w:val="nil"/>
          <w:lang w:val="es-ES_tradnl" w:eastAsia="es-CL"/>
        </w:rPr>
        <w:t xml:space="preserve"> indicaci</w:t>
      </w:r>
      <w:r w:rsidR="00A46004" w:rsidRPr="00C661DE">
        <w:rPr>
          <w:rFonts w:ascii="Courier New" w:eastAsia="Arial Unicode MS" w:hAnsi="Courier New" w:cs="Courier New"/>
          <w:sz w:val="24"/>
          <w:szCs w:val="24"/>
          <w:u w:color="000000"/>
          <w:bdr w:val="nil"/>
          <w:lang w:val="es-ES_tradnl" w:eastAsia="es-CL"/>
        </w:rPr>
        <w:t>ones</w:t>
      </w:r>
      <w:r w:rsidRPr="00C661DE">
        <w:rPr>
          <w:rFonts w:ascii="Courier New" w:eastAsia="Arial Unicode MS" w:hAnsi="Courier New" w:cs="Courier New"/>
          <w:sz w:val="24"/>
          <w:szCs w:val="24"/>
          <w:u w:color="000000"/>
          <w:bdr w:val="nil"/>
          <w:lang w:val="es-ES_tradnl" w:eastAsia="es-CL"/>
        </w:rPr>
        <w:t xml:space="preserve"> al proyecto de ley del rubro, </w:t>
      </w:r>
      <w:r w:rsidRPr="00C661DE">
        <w:rPr>
          <w:rFonts w:ascii="Courier New" w:eastAsia="Arial Unicode MS" w:hAnsi="Courier New" w:cs="Courier New"/>
          <w:sz w:val="24"/>
          <w:szCs w:val="24"/>
          <w:u w:color="000000"/>
          <w:bdr w:val="nil"/>
          <w:lang w:eastAsia="es-CL"/>
        </w:rPr>
        <w:t>a fin de que sea considerada durante la discusión del mismo en el seno de esa H. Corporación:</w:t>
      </w:r>
      <w:r w:rsidRPr="00C661DE">
        <w:rPr>
          <w:rFonts w:ascii="Courier New" w:eastAsia="Arial Unicode MS" w:hAnsi="Courier New" w:cs="Courier New"/>
          <w:sz w:val="24"/>
          <w:szCs w:val="24"/>
          <w:u w:color="000000"/>
          <w:bdr w:val="nil"/>
          <w:lang w:val="es-ES_tradnl" w:eastAsia="es-CL"/>
        </w:rPr>
        <w:t xml:space="preserve">  </w:t>
      </w:r>
    </w:p>
    <w:p w14:paraId="43560E1A" w14:textId="77777777" w:rsidR="009918CC" w:rsidRPr="00C661DE" w:rsidRDefault="009918CC" w:rsidP="00306E70">
      <w:pPr>
        <w:spacing w:after="0" w:line="276" w:lineRule="auto"/>
        <w:ind w:firstLine="709"/>
        <w:jc w:val="both"/>
        <w:rPr>
          <w:rFonts w:ascii="Courier New" w:eastAsia="Arial Unicode MS" w:hAnsi="Courier New" w:cs="Courier New"/>
          <w:sz w:val="24"/>
          <w:szCs w:val="24"/>
          <w:u w:color="000000"/>
          <w:bdr w:val="nil"/>
          <w:lang w:val="es-ES_tradnl" w:eastAsia="es-CL"/>
        </w:rPr>
      </w:pPr>
    </w:p>
    <w:p w14:paraId="757DE2E6" w14:textId="11FC5A3E" w:rsidR="00CC27E2" w:rsidRPr="00C661DE" w:rsidRDefault="00A15A1A" w:rsidP="00447D5B">
      <w:pPr>
        <w:spacing w:after="0" w:line="276" w:lineRule="auto"/>
        <w:ind w:left="2835"/>
        <w:jc w:val="center"/>
        <w:rPr>
          <w:rFonts w:ascii="Courier New" w:eastAsia="Arial Unicode MS" w:hAnsi="Courier New" w:cs="Courier New"/>
          <w:b/>
          <w:bCs/>
          <w:sz w:val="24"/>
          <w:szCs w:val="24"/>
          <w:u w:color="000000"/>
          <w:bdr w:val="nil"/>
          <w:lang w:val="es-ES_tradnl" w:eastAsia="es-CL"/>
        </w:rPr>
      </w:pPr>
      <w:r>
        <w:rPr>
          <w:rFonts w:ascii="Courier New" w:eastAsia="Arial Unicode MS" w:hAnsi="Courier New" w:cs="Courier New"/>
          <w:b/>
          <w:bCs/>
          <w:sz w:val="24"/>
          <w:szCs w:val="24"/>
          <w:u w:color="000000"/>
          <w:bdr w:val="nil"/>
          <w:lang w:val="es-ES_tradnl" w:eastAsia="es-CL"/>
        </w:rPr>
        <w:t xml:space="preserve">AL ARTÍCULO </w:t>
      </w:r>
      <w:r w:rsidR="00906948">
        <w:rPr>
          <w:rFonts w:ascii="Courier New" w:eastAsia="Arial Unicode MS" w:hAnsi="Courier New" w:cs="Courier New"/>
          <w:b/>
          <w:bCs/>
          <w:sz w:val="24"/>
          <w:szCs w:val="24"/>
          <w:u w:color="000000"/>
          <w:bdr w:val="nil"/>
          <w:lang w:val="es-ES_tradnl" w:eastAsia="es-CL"/>
        </w:rPr>
        <w:t>1°</w:t>
      </w:r>
    </w:p>
    <w:p w14:paraId="7F3175BA" w14:textId="77777777" w:rsidR="00000BDF" w:rsidRPr="0042728F" w:rsidRDefault="00000BDF" w:rsidP="0042728F">
      <w:pPr>
        <w:tabs>
          <w:tab w:val="left" w:pos="4111"/>
        </w:tabs>
        <w:spacing w:after="0" w:line="276" w:lineRule="auto"/>
        <w:jc w:val="both"/>
        <w:rPr>
          <w:rFonts w:ascii="Courier New" w:eastAsia="Arial Unicode MS" w:hAnsi="Courier New" w:cs="Courier New"/>
          <w:bCs/>
          <w:sz w:val="24"/>
          <w:szCs w:val="24"/>
          <w:u w:color="000000"/>
          <w:bdr w:val="nil"/>
          <w:lang w:val="es-ES_tradnl" w:eastAsia="es-CL"/>
        </w:rPr>
      </w:pPr>
    </w:p>
    <w:p w14:paraId="282B3BDB" w14:textId="1F759B6B" w:rsidR="00274F3F" w:rsidRDefault="00274F3F" w:rsidP="00274F3F">
      <w:pPr>
        <w:pStyle w:val="Prrafodelista"/>
        <w:numPr>
          <w:ilvl w:val="0"/>
          <w:numId w:val="1"/>
        </w:numPr>
        <w:tabs>
          <w:tab w:val="left" w:pos="4111"/>
        </w:tabs>
        <w:spacing w:after="0" w:line="276" w:lineRule="auto"/>
        <w:ind w:left="2835" w:firstLine="709"/>
        <w:jc w:val="both"/>
        <w:rPr>
          <w:rFonts w:ascii="Courier New" w:eastAsia="Arial Unicode MS" w:hAnsi="Courier New" w:cs="Courier New"/>
          <w:bCs/>
          <w:sz w:val="24"/>
          <w:szCs w:val="24"/>
          <w:u w:color="000000"/>
          <w:bdr w:val="nil"/>
          <w:lang w:val="es-ES_tradnl" w:eastAsia="es-CL"/>
        </w:rPr>
      </w:pPr>
      <w:r>
        <w:rPr>
          <w:rFonts w:ascii="Courier New" w:eastAsia="Arial Unicode MS" w:hAnsi="Courier New" w:cs="Courier New"/>
          <w:bCs/>
          <w:sz w:val="24"/>
          <w:szCs w:val="24"/>
          <w:u w:color="000000"/>
          <w:bdr w:val="nil"/>
          <w:lang w:val="es-ES_tradnl" w:eastAsia="es-CL"/>
        </w:rPr>
        <w:t xml:space="preserve">Para agregar </w:t>
      </w:r>
      <w:r w:rsidR="00C15280">
        <w:rPr>
          <w:rFonts w:ascii="Courier New" w:eastAsia="Arial Unicode MS" w:hAnsi="Courier New" w:cs="Courier New"/>
          <w:bCs/>
          <w:sz w:val="24"/>
          <w:szCs w:val="24"/>
          <w:u w:color="000000"/>
          <w:bdr w:val="nil"/>
          <w:lang w:val="es-ES_tradnl" w:eastAsia="es-CL"/>
        </w:rPr>
        <w:t>los</w:t>
      </w:r>
      <w:r>
        <w:rPr>
          <w:rFonts w:ascii="Courier New" w:eastAsia="Arial Unicode MS" w:hAnsi="Courier New" w:cs="Courier New"/>
          <w:bCs/>
          <w:sz w:val="24"/>
          <w:szCs w:val="24"/>
          <w:u w:color="000000"/>
          <w:bdr w:val="nil"/>
          <w:lang w:val="es-ES_tradnl" w:eastAsia="es-CL"/>
        </w:rPr>
        <w:t xml:space="preserve"> siguiente</w:t>
      </w:r>
      <w:r w:rsidR="00C15280">
        <w:rPr>
          <w:rFonts w:ascii="Courier New" w:eastAsia="Arial Unicode MS" w:hAnsi="Courier New" w:cs="Courier New"/>
          <w:bCs/>
          <w:sz w:val="24"/>
          <w:szCs w:val="24"/>
          <w:u w:color="000000"/>
          <w:bdr w:val="nil"/>
          <w:lang w:val="es-ES_tradnl" w:eastAsia="es-CL"/>
        </w:rPr>
        <w:t>s</w:t>
      </w:r>
      <w:r>
        <w:rPr>
          <w:rFonts w:ascii="Courier New" w:eastAsia="Arial Unicode MS" w:hAnsi="Courier New" w:cs="Courier New"/>
          <w:bCs/>
          <w:sz w:val="24"/>
          <w:szCs w:val="24"/>
          <w:u w:color="000000"/>
          <w:bdr w:val="nil"/>
          <w:lang w:val="es-ES_tradnl" w:eastAsia="es-CL"/>
        </w:rPr>
        <w:t xml:space="preserve"> numeral</w:t>
      </w:r>
      <w:r w:rsidR="00C15280">
        <w:rPr>
          <w:rFonts w:ascii="Courier New" w:eastAsia="Arial Unicode MS" w:hAnsi="Courier New" w:cs="Courier New"/>
          <w:bCs/>
          <w:sz w:val="24"/>
          <w:szCs w:val="24"/>
          <w:u w:color="000000"/>
          <w:bdr w:val="nil"/>
          <w:lang w:val="es-ES_tradnl" w:eastAsia="es-CL"/>
        </w:rPr>
        <w:t>es</w:t>
      </w:r>
      <w:r>
        <w:rPr>
          <w:rFonts w:ascii="Courier New" w:eastAsia="Arial Unicode MS" w:hAnsi="Courier New" w:cs="Courier New"/>
          <w:bCs/>
          <w:sz w:val="24"/>
          <w:szCs w:val="24"/>
          <w:u w:color="000000"/>
          <w:bdr w:val="nil"/>
          <w:lang w:val="es-ES_tradnl" w:eastAsia="es-CL"/>
        </w:rPr>
        <w:t xml:space="preserve"> 1)</w:t>
      </w:r>
      <w:r w:rsidR="00C15280">
        <w:rPr>
          <w:rFonts w:ascii="Courier New" w:eastAsia="Arial Unicode MS" w:hAnsi="Courier New" w:cs="Courier New"/>
          <w:bCs/>
          <w:sz w:val="24"/>
          <w:szCs w:val="24"/>
          <w:u w:color="000000"/>
          <w:bdr w:val="nil"/>
          <w:lang w:val="es-ES_tradnl" w:eastAsia="es-CL"/>
        </w:rPr>
        <w:t xml:space="preserve"> y 2)</w:t>
      </w:r>
      <w:r>
        <w:rPr>
          <w:rFonts w:ascii="Courier New" w:eastAsia="Arial Unicode MS" w:hAnsi="Courier New" w:cs="Courier New"/>
          <w:bCs/>
          <w:sz w:val="24"/>
          <w:szCs w:val="24"/>
          <w:u w:color="000000"/>
          <w:bdr w:val="nil"/>
          <w:lang w:val="es-ES_tradnl" w:eastAsia="es-CL"/>
        </w:rPr>
        <w:t>, nuevo</w:t>
      </w:r>
      <w:r w:rsidR="00C15280">
        <w:rPr>
          <w:rFonts w:ascii="Courier New" w:eastAsia="Arial Unicode MS" w:hAnsi="Courier New" w:cs="Courier New"/>
          <w:bCs/>
          <w:sz w:val="24"/>
          <w:szCs w:val="24"/>
          <w:u w:color="000000"/>
          <w:bdr w:val="nil"/>
          <w:lang w:val="es-ES_tradnl" w:eastAsia="es-CL"/>
        </w:rPr>
        <w:t>s</w:t>
      </w:r>
      <w:r>
        <w:rPr>
          <w:rFonts w:ascii="Courier New" w:eastAsia="Arial Unicode MS" w:hAnsi="Courier New" w:cs="Courier New"/>
          <w:bCs/>
          <w:sz w:val="24"/>
          <w:szCs w:val="24"/>
          <w:u w:color="000000"/>
          <w:bdr w:val="nil"/>
          <w:lang w:val="es-ES_tradnl" w:eastAsia="es-CL"/>
        </w:rPr>
        <w:t>, readecuándose el orden correlativo de los numerales siguientes:</w:t>
      </w:r>
    </w:p>
    <w:p w14:paraId="1DA3FCF4" w14:textId="77777777" w:rsidR="00274F3F" w:rsidRDefault="00274F3F" w:rsidP="00274F3F">
      <w:pPr>
        <w:pStyle w:val="Prrafodelista"/>
        <w:tabs>
          <w:tab w:val="left" w:pos="4111"/>
        </w:tabs>
        <w:spacing w:after="0" w:line="276" w:lineRule="auto"/>
        <w:ind w:left="3544"/>
        <w:jc w:val="both"/>
        <w:rPr>
          <w:rFonts w:ascii="Courier New" w:eastAsia="Arial Unicode MS" w:hAnsi="Courier New" w:cs="Courier New"/>
          <w:bCs/>
          <w:sz w:val="24"/>
          <w:szCs w:val="24"/>
          <w:u w:color="000000"/>
          <w:bdr w:val="nil"/>
          <w:lang w:val="es-ES_tradnl" w:eastAsia="es-CL"/>
        </w:rPr>
      </w:pPr>
    </w:p>
    <w:p w14:paraId="6578D045" w14:textId="31595957" w:rsidR="00297DD9" w:rsidRDefault="00540536" w:rsidP="00540536">
      <w:pPr>
        <w:pStyle w:val="Prrafodelista"/>
        <w:tabs>
          <w:tab w:val="left" w:pos="4111"/>
        </w:tabs>
        <w:spacing w:after="0" w:line="276" w:lineRule="auto"/>
        <w:ind w:left="2835" w:firstLine="709"/>
        <w:jc w:val="both"/>
        <w:rPr>
          <w:rFonts w:ascii="Courier New" w:eastAsia="Arial Unicode MS" w:hAnsi="Courier New" w:cs="Courier New"/>
          <w:bCs/>
          <w:sz w:val="24"/>
          <w:szCs w:val="24"/>
          <w:u w:color="000000"/>
          <w:bdr w:val="nil"/>
          <w:lang w:val="es-ES_tradnl" w:eastAsia="es-CL"/>
        </w:rPr>
      </w:pPr>
      <w:r>
        <w:rPr>
          <w:rFonts w:ascii="Courier New" w:eastAsia="Arial Unicode MS" w:hAnsi="Courier New" w:cs="Courier New"/>
          <w:bCs/>
          <w:sz w:val="24"/>
          <w:szCs w:val="24"/>
          <w:u w:color="000000"/>
          <w:bdr w:val="nil"/>
          <w:lang w:val="es-ES_tradnl" w:eastAsia="es-CL"/>
        </w:rPr>
        <w:tab/>
        <w:t xml:space="preserve">“1) </w:t>
      </w:r>
      <w:proofErr w:type="spellStart"/>
      <w:r w:rsidR="00297DD9" w:rsidRPr="00C15280">
        <w:rPr>
          <w:rFonts w:ascii="Courier New" w:eastAsia="Arial Unicode MS" w:hAnsi="Courier New" w:cs="Courier New"/>
          <w:bCs/>
          <w:sz w:val="24"/>
          <w:szCs w:val="24"/>
          <w:u w:color="000000"/>
          <w:bdr w:val="nil"/>
          <w:lang w:val="es-ES_tradnl" w:eastAsia="es-CL"/>
        </w:rPr>
        <w:t>Agrégase</w:t>
      </w:r>
      <w:proofErr w:type="spellEnd"/>
      <w:r w:rsidR="00C15280">
        <w:rPr>
          <w:rFonts w:ascii="Courier New" w:eastAsia="Arial Unicode MS" w:hAnsi="Courier New" w:cs="Courier New"/>
          <w:bCs/>
          <w:sz w:val="24"/>
          <w:szCs w:val="24"/>
          <w:u w:color="000000"/>
          <w:bdr w:val="nil"/>
          <w:lang w:val="es-ES_tradnl" w:eastAsia="es-CL"/>
        </w:rPr>
        <w:t>,</w:t>
      </w:r>
      <w:r w:rsidR="00297DD9" w:rsidRPr="00C15280">
        <w:rPr>
          <w:rFonts w:ascii="Courier New" w:eastAsia="Arial Unicode MS" w:hAnsi="Courier New" w:cs="Courier New"/>
          <w:bCs/>
          <w:sz w:val="24"/>
          <w:szCs w:val="24"/>
          <w:u w:color="000000"/>
          <w:bdr w:val="nil"/>
          <w:lang w:val="es-ES_tradnl" w:eastAsia="es-CL"/>
        </w:rPr>
        <w:t xml:space="preserve"> en el inciso primero del artículo 10, a continuación </w:t>
      </w:r>
      <w:r w:rsidR="00AA0119">
        <w:rPr>
          <w:rFonts w:ascii="Courier New" w:eastAsia="Arial Unicode MS" w:hAnsi="Courier New" w:cs="Courier New"/>
          <w:bCs/>
          <w:sz w:val="24"/>
          <w:szCs w:val="24"/>
          <w:u w:color="000000"/>
          <w:bdr w:val="nil"/>
          <w:lang w:val="es-ES_tradnl" w:eastAsia="es-CL"/>
        </w:rPr>
        <w:t>del</w:t>
      </w:r>
      <w:r w:rsidR="00964419">
        <w:rPr>
          <w:rFonts w:ascii="Courier New" w:eastAsia="Arial Unicode MS" w:hAnsi="Courier New" w:cs="Courier New"/>
          <w:bCs/>
          <w:sz w:val="24"/>
          <w:szCs w:val="24"/>
          <w:u w:color="000000"/>
          <w:bdr w:val="nil"/>
          <w:lang w:val="es-ES_tradnl" w:eastAsia="es-CL"/>
        </w:rPr>
        <w:t xml:space="preserve"> punto aparte, que pasa a ser seguido, la siguiente frase: “</w:t>
      </w:r>
      <w:r w:rsidR="00250AE8" w:rsidRPr="00250AE8">
        <w:rPr>
          <w:rFonts w:ascii="Courier New" w:eastAsia="Arial Unicode MS" w:hAnsi="Courier New" w:cs="Courier New"/>
          <w:bCs/>
          <w:sz w:val="24"/>
          <w:szCs w:val="24"/>
          <w:u w:color="000000"/>
          <w:bdr w:val="nil"/>
          <w:lang w:eastAsia="es-CL"/>
        </w:rPr>
        <w:t xml:space="preserve">De igual forma podrá actuar el </w:t>
      </w:r>
      <w:r w:rsidR="00250AE8" w:rsidRPr="00250AE8">
        <w:rPr>
          <w:rFonts w:ascii="Courier New" w:eastAsia="Arial Unicode MS" w:hAnsi="Courier New" w:cs="Courier New"/>
          <w:bCs/>
          <w:sz w:val="24"/>
          <w:szCs w:val="24"/>
          <w:u w:color="000000"/>
          <w:bdr w:val="nil"/>
          <w:lang w:val="es-ES" w:eastAsia="es-CL"/>
        </w:rPr>
        <w:t>juez con competencia en ejecución de penas y medidas de seguridad</w:t>
      </w:r>
      <w:r w:rsidR="00123301">
        <w:rPr>
          <w:rFonts w:ascii="Courier New" w:eastAsia="Arial Unicode MS" w:hAnsi="Courier New" w:cs="Courier New"/>
          <w:bCs/>
          <w:sz w:val="24"/>
          <w:szCs w:val="24"/>
          <w:u w:color="000000"/>
          <w:bdr w:val="nil"/>
          <w:lang w:val="es-ES" w:eastAsia="es-CL"/>
        </w:rPr>
        <w:t xml:space="preserve"> que corresponda</w:t>
      </w:r>
      <w:r w:rsidR="00250AE8" w:rsidRPr="00250AE8">
        <w:rPr>
          <w:rFonts w:ascii="Courier New" w:eastAsia="Arial Unicode MS" w:hAnsi="Courier New" w:cs="Courier New"/>
          <w:bCs/>
          <w:sz w:val="24"/>
          <w:szCs w:val="24"/>
          <w:u w:color="000000"/>
          <w:bdr w:val="nil"/>
          <w:lang w:val="es-ES" w:eastAsia="es-CL"/>
        </w:rPr>
        <w:t xml:space="preserve">, en aquellos casos en que la persona se encuentre cumpliendo una pena privativa de libertad o </w:t>
      </w:r>
      <w:r w:rsidR="0095409F">
        <w:rPr>
          <w:rFonts w:ascii="Courier New" w:eastAsia="Arial Unicode MS" w:hAnsi="Courier New" w:cs="Courier New"/>
          <w:bCs/>
          <w:sz w:val="24"/>
          <w:szCs w:val="24"/>
          <w:u w:color="000000"/>
          <w:bdr w:val="nil"/>
          <w:lang w:val="es-ES" w:eastAsia="es-CL"/>
        </w:rPr>
        <w:t>sujeta</w:t>
      </w:r>
      <w:r w:rsidR="00250AE8" w:rsidRPr="00250AE8">
        <w:rPr>
          <w:rFonts w:ascii="Courier New" w:eastAsia="Arial Unicode MS" w:hAnsi="Courier New" w:cs="Courier New"/>
          <w:bCs/>
          <w:sz w:val="24"/>
          <w:szCs w:val="24"/>
          <w:u w:color="000000"/>
          <w:bdr w:val="nil"/>
          <w:lang w:val="es-ES" w:eastAsia="es-CL"/>
        </w:rPr>
        <w:t xml:space="preserve"> a una medida de seguridad o a una medida cautelar de prisión preventiva</w:t>
      </w:r>
      <w:r w:rsidR="00250AE8">
        <w:rPr>
          <w:rFonts w:ascii="Courier New" w:eastAsia="Arial Unicode MS" w:hAnsi="Courier New" w:cs="Courier New"/>
          <w:bCs/>
          <w:sz w:val="24"/>
          <w:szCs w:val="24"/>
          <w:u w:color="000000"/>
          <w:bdr w:val="nil"/>
          <w:lang w:val="es-ES" w:eastAsia="es-CL"/>
        </w:rPr>
        <w:t>.”.</w:t>
      </w:r>
    </w:p>
    <w:p w14:paraId="6708E83A" w14:textId="77777777" w:rsidR="00C15280" w:rsidRPr="00C15280" w:rsidRDefault="00C15280" w:rsidP="00C15280">
      <w:pPr>
        <w:pStyle w:val="Prrafodelista"/>
        <w:tabs>
          <w:tab w:val="left" w:pos="4111"/>
        </w:tabs>
        <w:spacing w:after="0" w:line="276" w:lineRule="auto"/>
        <w:ind w:left="4099"/>
        <w:jc w:val="both"/>
        <w:rPr>
          <w:rFonts w:ascii="Courier New" w:eastAsia="Arial Unicode MS" w:hAnsi="Courier New" w:cs="Courier New"/>
          <w:bCs/>
          <w:sz w:val="24"/>
          <w:szCs w:val="24"/>
          <w:u w:color="000000"/>
          <w:bdr w:val="nil"/>
          <w:lang w:val="es-ES_tradnl" w:eastAsia="es-CL"/>
        </w:rPr>
      </w:pPr>
    </w:p>
    <w:p w14:paraId="372BDF8D" w14:textId="36626C54" w:rsidR="00274F3F" w:rsidRPr="00C15280" w:rsidRDefault="00540536" w:rsidP="00540536">
      <w:pPr>
        <w:pStyle w:val="Prrafodelista"/>
        <w:tabs>
          <w:tab w:val="left" w:pos="4111"/>
        </w:tabs>
        <w:spacing w:after="0" w:line="276" w:lineRule="auto"/>
        <w:ind w:left="2835" w:firstLine="709"/>
        <w:jc w:val="both"/>
        <w:rPr>
          <w:rFonts w:ascii="Courier New" w:eastAsia="Arial Unicode MS" w:hAnsi="Courier New" w:cs="Courier New"/>
          <w:bCs/>
          <w:sz w:val="24"/>
          <w:szCs w:val="24"/>
          <w:u w:color="000000"/>
          <w:bdr w:val="nil"/>
          <w:lang w:val="es-ES_tradnl" w:eastAsia="es-CL"/>
        </w:rPr>
      </w:pPr>
      <w:r>
        <w:rPr>
          <w:rFonts w:ascii="Courier New" w:eastAsia="Arial Unicode MS" w:hAnsi="Courier New" w:cs="Courier New"/>
          <w:bCs/>
          <w:sz w:val="24"/>
          <w:szCs w:val="24"/>
          <w:u w:color="000000"/>
          <w:bdr w:val="nil"/>
          <w:lang w:val="es-ES_tradnl" w:eastAsia="es-CL"/>
        </w:rPr>
        <w:tab/>
        <w:t xml:space="preserve">2) </w:t>
      </w:r>
      <w:r w:rsidR="00274F3F" w:rsidRPr="00C15280">
        <w:rPr>
          <w:rFonts w:ascii="Courier New" w:eastAsia="Arial Unicode MS" w:hAnsi="Courier New" w:cs="Courier New"/>
          <w:bCs/>
          <w:sz w:val="24"/>
          <w:szCs w:val="24"/>
          <w:u w:color="000000"/>
          <w:bdr w:val="nil"/>
          <w:lang w:val="es-ES_tradnl" w:eastAsia="es-CL"/>
        </w:rPr>
        <w:t>Modifícase el artículo 95 en el siguiente sentido:</w:t>
      </w:r>
    </w:p>
    <w:p w14:paraId="292C05EE" w14:textId="77777777" w:rsidR="00274F3F" w:rsidRDefault="00274F3F" w:rsidP="00274F3F">
      <w:pPr>
        <w:pStyle w:val="Prrafodelista"/>
        <w:tabs>
          <w:tab w:val="left" w:pos="4111"/>
        </w:tabs>
        <w:spacing w:after="0" w:line="276" w:lineRule="auto"/>
        <w:ind w:left="3544"/>
        <w:jc w:val="both"/>
        <w:rPr>
          <w:rFonts w:ascii="Courier New" w:eastAsia="Arial Unicode MS" w:hAnsi="Courier New" w:cs="Courier New"/>
          <w:bCs/>
          <w:sz w:val="24"/>
          <w:szCs w:val="24"/>
          <w:u w:color="000000"/>
          <w:bdr w:val="nil"/>
          <w:lang w:val="es-ES_tradnl" w:eastAsia="es-CL"/>
        </w:rPr>
      </w:pPr>
    </w:p>
    <w:p w14:paraId="18EC4FE8" w14:textId="77777777" w:rsidR="00274F3F" w:rsidRDefault="00274F3F" w:rsidP="00540536">
      <w:pPr>
        <w:pStyle w:val="Prrafodelista"/>
        <w:numPr>
          <w:ilvl w:val="0"/>
          <w:numId w:val="18"/>
        </w:numPr>
        <w:tabs>
          <w:tab w:val="left" w:pos="5103"/>
        </w:tabs>
        <w:spacing w:after="0" w:line="276" w:lineRule="auto"/>
        <w:ind w:left="2835" w:firstLine="1701"/>
        <w:jc w:val="both"/>
        <w:rPr>
          <w:rFonts w:ascii="Courier New" w:eastAsia="Arial Unicode MS" w:hAnsi="Courier New" w:cs="Courier New"/>
          <w:bCs/>
          <w:sz w:val="24"/>
          <w:szCs w:val="24"/>
          <w:u w:color="000000"/>
          <w:bdr w:val="nil"/>
          <w:lang w:val="es-ES_tradnl" w:eastAsia="es-CL"/>
        </w:rPr>
      </w:pPr>
      <w:proofErr w:type="spellStart"/>
      <w:r>
        <w:rPr>
          <w:rFonts w:ascii="Courier New" w:eastAsia="Arial Unicode MS" w:hAnsi="Courier New" w:cs="Courier New"/>
          <w:bCs/>
          <w:sz w:val="24"/>
          <w:szCs w:val="24"/>
          <w:u w:color="000000"/>
          <w:bdr w:val="nil"/>
          <w:lang w:val="es-ES_tradnl" w:eastAsia="es-CL"/>
        </w:rPr>
        <w:lastRenderedPageBreak/>
        <w:t>Intercálase</w:t>
      </w:r>
      <w:proofErr w:type="spellEnd"/>
      <w:r>
        <w:rPr>
          <w:rFonts w:ascii="Courier New" w:eastAsia="Arial Unicode MS" w:hAnsi="Courier New" w:cs="Courier New"/>
          <w:bCs/>
          <w:sz w:val="24"/>
          <w:szCs w:val="24"/>
          <w:u w:color="000000"/>
          <w:bdr w:val="nil"/>
          <w:lang w:val="es-ES_tradnl" w:eastAsia="es-CL"/>
        </w:rPr>
        <w:t>, en su epígrafe, entre la expresión “juez de garantía” y el punto seguido, la expresión “o ante el juez de ejecución de penas y medidas de seguridad”.</w:t>
      </w:r>
    </w:p>
    <w:p w14:paraId="3CC245F5" w14:textId="77777777" w:rsidR="00274F3F" w:rsidRDefault="00274F3F" w:rsidP="00274F3F">
      <w:pPr>
        <w:pStyle w:val="Prrafodelista"/>
        <w:tabs>
          <w:tab w:val="left" w:pos="4111"/>
        </w:tabs>
        <w:spacing w:after="0" w:line="276" w:lineRule="auto"/>
        <w:ind w:left="3904"/>
        <w:jc w:val="both"/>
        <w:rPr>
          <w:rFonts w:ascii="Courier New" w:eastAsia="Arial Unicode MS" w:hAnsi="Courier New" w:cs="Courier New"/>
          <w:bCs/>
          <w:sz w:val="24"/>
          <w:szCs w:val="24"/>
          <w:u w:color="000000"/>
          <w:bdr w:val="nil"/>
          <w:lang w:val="es-ES_tradnl" w:eastAsia="es-CL"/>
        </w:rPr>
      </w:pPr>
    </w:p>
    <w:p w14:paraId="726F7F81" w14:textId="788973F3" w:rsidR="00274F3F" w:rsidRDefault="004C54F3" w:rsidP="00540536">
      <w:pPr>
        <w:pStyle w:val="Prrafodelista"/>
        <w:numPr>
          <w:ilvl w:val="0"/>
          <w:numId w:val="18"/>
        </w:numPr>
        <w:tabs>
          <w:tab w:val="left" w:pos="5103"/>
        </w:tabs>
        <w:spacing w:after="0" w:line="276" w:lineRule="auto"/>
        <w:ind w:left="2835" w:firstLine="1701"/>
        <w:jc w:val="both"/>
        <w:rPr>
          <w:rFonts w:ascii="Courier New" w:eastAsia="Arial Unicode MS" w:hAnsi="Courier New" w:cs="Courier New"/>
          <w:bCs/>
          <w:sz w:val="24"/>
          <w:szCs w:val="24"/>
          <w:u w:color="000000"/>
          <w:bdr w:val="nil"/>
          <w:lang w:val="es-ES" w:eastAsia="es-CL"/>
        </w:rPr>
      </w:pPr>
      <w:r w:rsidRPr="004C54F3">
        <w:rPr>
          <w:rFonts w:ascii="Courier New" w:eastAsia="Arial Unicode MS" w:hAnsi="Courier New" w:cs="Courier New"/>
          <w:bCs/>
          <w:sz w:val="24"/>
          <w:szCs w:val="24"/>
          <w:u w:color="000000"/>
          <w:bdr w:val="nil"/>
          <w:lang w:val="es-ES_tradnl" w:eastAsia="es-CL"/>
        </w:rPr>
        <w:t>Intercálese</w:t>
      </w:r>
      <w:r w:rsidR="006E29EC">
        <w:rPr>
          <w:rFonts w:ascii="Courier New" w:eastAsia="Arial Unicode MS" w:hAnsi="Courier New" w:cs="Courier New"/>
          <w:bCs/>
          <w:sz w:val="24"/>
          <w:szCs w:val="24"/>
          <w:u w:color="000000"/>
          <w:bdr w:val="nil"/>
          <w:lang w:val="es-ES_tradnl" w:eastAsia="es-CL"/>
        </w:rPr>
        <w:t>, en su inciso primero</w:t>
      </w:r>
      <w:r w:rsidR="00C15280">
        <w:rPr>
          <w:rFonts w:ascii="Courier New" w:eastAsia="Arial Unicode MS" w:hAnsi="Courier New" w:cs="Courier New"/>
          <w:bCs/>
          <w:sz w:val="24"/>
          <w:szCs w:val="24"/>
          <w:u w:color="000000"/>
          <w:bdr w:val="nil"/>
          <w:lang w:val="es-ES_tradnl" w:eastAsia="es-CL"/>
        </w:rPr>
        <w:t>,</w:t>
      </w:r>
      <w:r w:rsidRPr="004C54F3">
        <w:rPr>
          <w:rFonts w:ascii="Courier New" w:eastAsia="Arial Unicode MS" w:hAnsi="Courier New" w:cs="Courier New"/>
          <w:bCs/>
          <w:sz w:val="24"/>
          <w:szCs w:val="24"/>
          <w:u w:color="000000"/>
          <w:bdr w:val="nil"/>
          <w:lang w:val="es-ES_tradnl" w:eastAsia="es-CL"/>
        </w:rPr>
        <w:t xml:space="preserve"> entre la expresión “gara</w:t>
      </w:r>
      <w:r w:rsidR="00533411">
        <w:rPr>
          <w:rFonts w:ascii="Courier New" w:eastAsia="Arial Unicode MS" w:hAnsi="Courier New" w:cs="Courier New"/>
          <w:bCs/>
          <w:sz w:val="24"/>
          <w:szCs w:val="24"/>
          <w:u w:color="000000"/>
          <w:bdr w:val="nil"/>
          <w:lang w:val="es-ES_tradnl" w:eastAsia="es-CL"/>
        </w:rPr>
        <w:t>n</w:t>
      </w:r>
      <w:r w:rsidRPr="004C54F3">
        <w:rPr>
          <w:rFonts w:ascii="Courier New" w:eastAsia="Arial Unicode MS" w:hAnsi="Courier New" w:cs="Courier New"/>
          <w:bCs/>
          <w:sz w:val="24"/>
          <w:szCs w:val="24"/>
          <w:u w:color="000000"/>
          <w:bdr w:val="nil"/>
          <w:lang w:val="es-ES_tradnl" w:eastAsia="es-CL"/>
        </w:rPr>
        <w:t>tía” y la com</w:t>
      </w:r>
      <w:r w:rsidR="00533411">
        <w:rPr>
          <w:rFonts w:ascii="Courier New" w:eastAsia="Arial Unicode MS" w:hAnsi="Courier New" w:cs="Courier New"/>
          <w:bCs/>
          <w:sz w:val="24"/>
          <w:szCs w:val="24"/>
          <w:u w:color="000000"/>
          <w:bdr w:val="nil"/>
          <w:lang w:val="es-ES_tradnl" w:eastAsia="es-CL"/>
        </w:rPr>
        <w:t>a</w:t>
      </w:r>
      <w:r w:rsidRPr="004C54F3">
        <w:rPr>
          <w:rFonts w:ascii="Courier New" w:eastAsia="Arial Unicode MS" w:hAnsi="Courier New" w:cs="Courier New"/>
          <w:bCs/>
          <w:sz w:val="24"/>
          <w:szCs w:val="24"/>
          <w:u w:color="000000"/>
          <w:bdr w:val="nil"/>
          <w:lang w:val="es-ES_tradnl" w:eastAsia="es-CL"/>
        </w:rPr>
        <w:t xml:space="preserve"> </w:t>
      </w:r>
      <w:r w:rsidR="00123301">
        <w:rPr>
          <w:rFonts w:ascii="Courier New" w:eastAsia="Arial Unicode MS" w:hAnsi="Courier New" w:cs="Courier New"/>
          <w:bCs/>
          <w:sz w:val="24"/>
          <w:szCs w:val="24"/>
          <w:u w:color="000000"/>
          <w:bdr w:val="nil"/>
          <w:lang w:val="es-ES_tradnl" w:eastAsia="es-CL"/>
        </w:rPr>
        <w:t>que le sigue</w:t>
      </w:r>
      <w:r w:rsidR="00C15280">
        <w:rPr>
          <w:rFonts w:ascii="Courier New" w:eastAsia="Arial Unicode MS" w:hAnsi="Courier New" w:cs="Courier New"/>
          <w:bCs/>
          <w:sz w:val="24"/>
          <w:szCs w:val="24"/>
          <w:u w:color="000000"/>
          <w:bdr w:val="nil"/>
          <w:lang w:val="es-ES_tradnl" w:eastAsia="es-CL"/>
        </w:rPr>
        <w:t>,</w:t>
      </w:r>
      <w:r w:rsidRPr="004C54F3">
        <w:rPr>
          <w:rFonts w:ascii="Courier New" w:eastAsia="Arial Unicode MS" w:hAnsi="Courier New" w:cs="Courier New"/>
          <w:bCs/>
          <w:sz w:val="24"/>
          <w:szCs w:val="24"/>
          <w:u w:color="000000"/>
          <w:bdr w:val="nil"/>
          <w:lang w:val="es-ES_tradnl" w:eastAsia="es-CL"/>
        </w:rPr>
        <w:t xml:space="preserve"> una frase del siguiente tenor:</w:t>
      </w:r>
      <w:bookmarkStart w:id="1" w:name="_Hlk160612259"/>
      <w:r w:rsidR="0071458F">
        <w:rPr>
          <w:rFonts w:ascii="Courier New" w:eastAsia="Arial Unicode MS" w:hAnsi="Courier New" w:cs="Courier New"/>
          <w:bCs/>
          <w:sz w:val="24"/>
          <w:szCs w:val="24"/>
          <w:u w:color="000000"/>
          <w:bdr w:val="nil"/>
          <w:lang w:val="es-ES_tradnl" w:eastAsia="es-CL"/>
        </w:rPr>
        <w:t xml:space="preserve"> “</w:t>
      </w:r>
      <w:r w:rsidRPr="004C54F3">
        <w:rPr>
          <w:rFonts w:ascii="Courier New" w:eastAsia="Arial Unicode MS" w:hAnsi="Courier New" w:cs="Courier New"/>
          <w:bCs/>
          <w:sz w:val="24"/>
          <w:szCs w:val="24"/>
          <w:u w:color="000000"/>
          <w:bdr w:val="nil"/>
          <w:lang w:val="es-ES" w:eastAsia="es-CL"/>
        </w:rPr>
        <w:t>o, en aquellos casos en que la persona se encuentre cumpliendo una pena privativa de libertad</w:t>
      </w:r>
      <w:r w:rsidR="00C15280">
        <w:rPr>
          <w:rFonts w:ascii="Courier New" w:eastAsia="Arial Unicode MS" w:hAnsi="Courier New" w:cs="Courier New"/>
          <w:bCs/>
          <w:sz w:val="24"/>
          <w:szCs w:val="24"/>
          <w:u w:color="000000"/>
          <w:bdr w:val="nil"/>
          <w:lang w:val="es-ES" w:eastAsia="es-CL"/>
        </w:rPr>
        <w:t xml:space="preserve"> o se encuentre sujeto a una medida de seguridad</w:t>
      </w:r>
      <w:r w:rsidRPr="004C54F3">
        <w:rPr>
          <w:rFonts w:ascii="Courier New" w:eastAsia="Arial Unicode MS" w:hAnsi="Courier New" w:cs="Courier New"/>
          <w:bCs/>
          <w:sz w:val="24"/>
          <w:szCs w:val="24"/>
          <w:u w:color="000000"/>
          <w:bdr w:val="nil"/>
          <w:lang w:val="es-ES" w:eastAsia="es-CL"/>
        </w:rPr>
        <w:t xml:space="preserve"> o </w:t>
      </w:r>
      <w:r w:rsidR="00C15280">
        <w:rPr>
          <w:rFonts w:ascii="Courier New" w:eastAsia="Arial Unicode MS" w:hAnsi="Courier New" w:cs="Courier New"/>
          <w:bCs/>
          <w:sz w:val="24"/>
          <w:szCs w:val="24"/>
          <w:u w:color="000000"/>
          <w:bdr w:val="nil"/>
          <w:lang w:val="es-ES" w:eastAsia="es-CL"/>
        </w:rPr>
        <w:t xml:space="preserve">a </w:t>
      </w:r>
      <w:r w:rsidRPr="004C54F3">
        <w:rPr>
          <w:rFonts w:ascii="Courier New" w:eastAsia="Arial Unicode MS" w:hAnsi="Courier New" w:cs="Courier New"/>
          <w:bCs/>
          <w:sz w:val="24"/>
          <w:szCs w:val="24"/>
          <w:u w:color="000000"/>
          <w:bdr w:val="nil"/>
          <w:lang w:val="es-ES" w:eastAsia="es-CL"/>
        </w:rPr>
        <w:t>una medida cautelar de prisión preventiva</w:t>
      </w:r>
      <w:bookmarkEnd w:id="1"/>
      <w:r w:rsidR="00123301">
        <w:rPr>
          <w:rFonts w:ascii="Courier New" w:eastAsia="Arial Unicode MS" w:hAnsi="Courier New" w:cs="Courier New"/>
          <w:bCs/>
          <w:sz w:val="24"/>
          <w:szCs w:val="24"/>
          <w:u w:color="000000"/>
          <w:bdr w:val="nil"/>
          <w:lang w:val="es-ES" w:eastAsia="es-CL"/>
        </w:rPr>
        <w:t>, ante el juez con competencia en ejecución de penas y medidas de seguridad que corresponda</w:t>
      </w:r>
      <w:r w:rsidR="006E29EC">
        <w:rPr>
          <w:rFonts w:ascii="Courier New" w:eastAsia="Arial Unicode MS" w:hAnsi="Courier New" w:cs="Courier New"/>
          <w:bCs/>
          <w:sz w:val="24"/>
          <w:szCs w:val="24"/>
          <w:u w:color="000000"/>
          <w:bdr w:val="nil"/>
          <w:lang w:val="es-ES" w:eastAsia="es-CL"/>
        </w:rPr>
        <w:t>”.</w:t>
      </w:r>
      <w:r w:rsidR="009335B1">
        <w:rPr>
          <w:rFonts w:ascii="Courier New" w:eastAsia="Arial Unicode MS" w:hAnsi="Courier New" w:cs="Courier New"/>
          <w:bCs/>
          <w:sz w:val="24"/>
          <w:szCs w:val="24"/>
          <w:u w:color="000000"/>
          <w:bdr w:val="nil"/>
          <w:lang w:val="es-ES" w:eastAsia="es-CL"/>
        </w:rPr>
        <w:t>”.</w:t>
      </w:r>
    </w:p>
    <w:p w14:paraId="6ADF399A" w14:textId="77777777" w:rsidR="00C15280" w:rsidRPr="00C15280" w:rsidRDefault="00C15280" w:rsidP="00C15280">
      <w:pPr>
        <w:pStyle w:val="Prrafodelista"/>
        <w:tabs>
          <w:tab w:val="left" w:pos="4111"/>
        </w:tabs>
        <w:spacing w:after="0" w:line="276" w:lineRule="auto"/>
        <w:ind w:left="3904"/>
        <w:jc w:val="both"/>
        <w:rPr>
          <w:rFonts w:ascii="Courier New" w:eastAsia="Arial Unicode MS" w:hAnsi="Courier New" w:cs="Courier New"/>
          <w:bCs/>
          <w:sz w:val="24"/>
          <w:szCs w:val="24"/>
          <w:u w:color="000000"/>
          <w:bdr w:val="nil"/>
          <w:lang w:val="es-ES" w:eastAsia="es-CL"/>
        </w:rPr>
      </w:pPr>
    </w:p>
    <w:p w14:paraId="4416591D" w14:textId="4F3DDC02" w:rsidR="00B2018D" w:rsidRPr="00C15280" w:rsidRDefault="00FB1B62" w:rsidP="00540536">
      <w:pPr>
        <w:pStyle w:val="Prrafodelista"/>
        <w:numPr>
          <w:ilvl w:val="0"/>
          <w:numId w:val="1"/>
        </w:numPr>
        <w:tabs>
          <w:tab w:val="left" w:pos="4111"/>
        </w:tabs>
        <w:spacing w:after="0" w:line="276" w:lineRule="auto"/>
        <w:ind w:left="2835" w:firstLine="709"/>
        <w:jc w:val="both"/>
        <w:rPr>
          <w:rFonts w:ascii="Courier New" w:eastAsia="Arial Unicode MS" w:hAnsi="Courier New" w:cs="Courier New"/>
          <w:bCs/>
          <w:sz w:val="24"/>
          <w:szCs w:val="24"/>
          <w:u w:color="000000"/>
          <w:bdr w:val="nil"/>
          <w:lang w:val="es-ES_tradnl" w:eastAsia="es-CL"/>
        </w:rPr>
      </w:pPr>
      <w:r w:rsidRPr="00C15280">
        <w:rPr>
          <w:rFonts w:ascii="Courier New" w:eastAsia="Arial Unicode MS" w:hAnsi="Courier New" w:cs="Courier New"/>
          <w:bCs/>
          <w:sz w:val="24"/>
          <w:szCs w:val="24"/>
          <w:u w:color="000000"/>
          <w:bdr w:val="nil"/>
          <w:lang w:val="es-ES_tradnl" w:eastAsia="es-CL"/>
        </w:rPr>
        <w:t xml:space="preserve">Para agregar tres numerales finales, nuevos, </w:t>
      </w:r>
      <w:r w:rsidR="00B03E21">
        <w:rPr>
          <w:rFonts w:ascii="Courier New" w:eastAsia="Arial Unicode MS" w:hAnsi="Courier New" w:cs="Courier New"/>
          <w:bCs/>
          <w:sz w:val="24"/>
          <w:szCs w:val="24"/>
          <w:u w:color="000000"/>
          <w:bdr w:val="nil"/>
          <w:lang w:val="es-ES_tradnl" w:eastAsia="es-CL"/>
        </w:rPr>
        <w:t>en</w:t>
      </w:r>
      <w:r w:rsidRPr="00C15280">
        <w:rPr>
          <w:rFonts w:ascii="Courier New" w:eastAsia="Arial Unicode MS" w:hAnsi="Courier New" w:cs="Courier New"/>
          <w:bCs/>
          <w:sz w:val="24"/>
          <w:szCs w:val="24"/>
          <w:u w:color="000000"/>
          <w:bdr w:val="nil"/>
          <w:lang w:val="es-ES_tradnl" w:eastAsia="es-CL"/>
        </w:rPr>
        <w:t xml:space="preserve"> el orden correlativo que corresponda, del siguiente tenor:</w:t>
      </w:r>
    </w:p>
    <w:p w14:paraId="16B42987" w14:textId="77777777" w:rsidR="00FB1B62" w:rsidRPr="008C7900" w:rsidRDefault="00FB1B62" w:rsidP="008C7900">
      <w:pPr>
        <w:pStyle w:val="Prrafodelista"/>
        <w:rPr>
          <w:rFonts w:ascii="Courier New" w:eastAsia="Arial Unicode MS" w:hAnsi="Courier New" w:cs="Courier New"/>
          <w:bCs/>
          <w:sz w:val="24"/>
          <w:szCs w:val="24"/>
          <w:u w:color="000000"/>
          <w:bdr w:val="nil"/>
          <w:lang w:val="es-ES_tradnl" w:eastAsia="es-CL"/>
        </w:rPr>
      </w:pPr>
    </w:p>
    <w:p w14:paraId="55C97E85" w14:textId="3497F496" w:rsidR="00F02762" w:rsidRDefault="00B03E21" w:rsidP="00B03E21">
      <w:pPr>
        <w:pStyle w:val="Prrafodelista"/>
        <w:tabs>
          <w:tab w:val="left" w:pos="4678"/>
        </w:tabs>
        <w:spacing w:after="0" w:line="276" w:lineRule="auto"/>
        <w:ind w:left="2835" w:firstLine="1276"/>
        <w:jc w:val="both"/>
        <w:rPr>
          <w:rFonts w:ascii="Courier New" w:eastAsia="Arial Unicode MS" w:hAnsi="Courier New" w:cs="Courier New"/>
          <w:bCs/>
          <w:sz w:val="24"/>
          <w:szCs w:val="24"/>
          <w:u w:color="000000"/>
          <w:bdr w:val="nil"/>
          <w:lang w:val="es-ES_tradnl" w:eastAsia="es-CL"/>
        </w:rPr>
      </w:pPr>
      <w:r>
        <w:rPr>
          <w:rFonts w:ascii="Arial" w:hAnsi="Arial" w:cs="Arial"/>
        </w:rPr>
        <w:t>“—</w:t>
      </w:r>
      <w:r>
        <w:rPr>
          <w:rFonts w:ascii="Arial" w:hAnsi="Arial" w:cs="Arial"/>
        </w:rPr>
        <w:tab/>
      </w:r>
      <w:proofErr w:type="spellStart"/>
      <w:r w:rsidR="001C3DAC">
        <w:rPr>
          <w:rFonts w:ascii="Courier New" w:eastAsia="Arial Unicode MS" w:hAnsi="Courier New" w:cs="Courier New"/>
          <w:bCs/>
          <w:sz w:val="24"/>
          <w:szCs w:val="24"/>
          <w:u w:color="000000"/>
          <w:bdr w:val="nil"/>
          <w:lang w:val="es-ES_tradnl" w:eastAsia="es-CL"/>
        </w:rPr>
        <w:t>Agrégase</w:t>
      </w:r>
      <w:proofErr w:type="spellEnd"/>
      <w:r w:rsidR="00C067B8" w:rsidRPr="00C067B8">
        <w:rPr>
          <w:rFonts w:ascii="Courier New" w:eastAsia="Arial Unicode MS" w:hAnsi="Courier New" w:cs="Courier New"/>
          <w:bCs/>
          <w:sz w:val="24"/>
          <w:szCs w:val="24"/>
          <w:u w:color="000000"/>
          <w:bdr w:val="nil"/>
          <w:lang w:val="es-ES_tradnl" w:eastAsia="es-CL"/>
        </w:rPr>
        <w:t>,</w:t>
      </w:r>
      <w:r w:rsidR="00447D5B" w:rsidRPr="00C067B8">
        <w:rPr>
          <w:rFonts w:ascii="Courier New" w:eastAsia="Arial Unicode MS" w:hAnsi="Courier New" w:cs="Courier New"/>
          <w:bCs/>
          <w:sz w:val="24"/>
          <w:szCs w:val="24"/>
          <w:u w:color="000000"/>
          <w:bdr w:val="nil"/>
          <w:lang w:val="es-ES_tradnl" w:eastAsia="es-CL"/>
        </w:rPr>
        <w:t xml:space="preserve"> </w:t>
      </w:r>
      <w:r w:rsidR="00F907CC" w:rsidRPr="00C067B8">
        <w:rPr>
          <w:rFonts w:ascii="Courier New" w:eastAsia="Arial Unicode MS" w:hAnsi="Courier New" w:cs="Courier New"/>
          <w:bCs/>
          <w:sz w:val="24"/>
          <w:szCs w:val="24"/>
          <w:u w:color="000000"/>
          <w:bdr w:val="nil"/>
          <w:lang w:val="es-ES_tradnl" w:eastAsia="es-CL"/>
        </w:rPr>
        <w:t>en el</w:t>
      </w:r>
      <w:r w:rsidR="00C15280">
        <w:rPr>
          <w:rFonts w:ascii="Courier New" w:eastAsia="Arial Unicode MS" w:hAnsi="Courier New" w:cs="Courier New"/>
          <w:bCs/>
          <w:sz w:val="24"/>
          <w:szCs w:val="24"/>
          <w:u w:color="000000"/>
          <w:bdr w:val="nil"/>
          <w:lang w:val="es-ES_tradnl" w:eastAsia="es-CL"/>
        </w:rPr>
        <w:t xml:space="preserve"> inciso primero del</w:t>
      </w:r>
      <w:r w:rsidR="00F907CC" w:rsidRPr="00C067B8">
        <w:rPr>
          <w:rFonts w:ascii="Courier New" w:eastAsia="Arial Unicode MS" w:hAnsi="Courier New" w:cs="Courier New"/>
          <w:bCs/>
          <w:sz w:val="24"/>
          <w:szCs w:val="24"/>
          <w:u w:color="000000"/>
          <w:bdr w:val="nil"/>
          <w:lang w:val="es-ES_tradnl" w:eastAsia="es-CL"/>
        </w:rPr>
        <w:t xml:space="preserve"> artículo 466</w:t>
      </w:r>
      <w:r w:rsidR="00C067B8">
        <w:rPr>
          <w:rFonts w:ascii="Courier New" w:eastAsia="Arial Unicode MS" w:hAnsi="Courier New" w:cs="Courier New"/>
          <w:bCs/>
          <w:sz w:val="24"/>
          <w:szCs w:val="24"/>
          <w:u w:color="000000"/>
          <w:bdr w:val="nil"/>
          <w:lang w:val="es-ES_tradnl" w:eastAsia="es-CL"/>
        </w:rPr>
        <w:t>,</w:t>
      </w:r>
      <w:r w:rsidR="001C3DAC">
        <w:rPr>
          <w:rFonts w:ascii="Courier New" w:eastAsia="Arial Unicode MS" w:hAnsi="Courier New" w:cs="Courier New"/>
          <w:bCs/>
          <w:sz w:val="24"/>
          <w:szCs w:val="24"/>
          <w:u w:color="000000"/>
          <w:bdr w:val="nil"/>
          <w:lang w:val="es-ES_tradnl" w:eastAsia="es-CL"/>
        </w:rPr>
        <w:t xml:space="preserve"> a contin</w:t>
      </w:r>
      <w:r w:rsidR="008C7900">
        <w:rPr>
          <w:rFonts w:ascii="Courier New" w:eastAsia="Arial Unicode MS" w:hAnsi="Courier New" w:cs="Courier New"/>
          <w:bCs/>
          <w:sz w:val="24"/>
          <w:szCs w:val="24"/>
          <w:u w:color="000000"/>
          <w:bdr w:val="nil"/>
          <w:lang w:val="es-ES_tradnl" w:eastAsia="es-CL"/>
        </w:rPr>
        <w:t>uación de</w:t>
      </w:r>
      <w:r w:rsidR="00F907CC" w:rsidRPr="00C067B8">
        <w:rPr>
          <w:rFonts w:ascii="Courier New" w:eastAsia="Arial Unicode MS" w:hAnsi="Courier New" w:cs="Courier New"/>
          <w:bCs/>
          <w:sz w:val="24"/>
          <w:szCs w:val="24"/>
          <w:u w:color="000000"/>
          <w:bdr w:val="nil"/>
          <w:lang w:val="es-ES_tradnl" w:eastAsia="es-CL"/>
        </w:rPr>
        <w:t xml:space="preserve"> la expresión “juez de garantía”</w:t>
      </w:r>
      <w:r w:rsidR="008C7900">
        <w:rPr>
          <w:rFonts w:ascii="Courier New" w:eastAsia="Arial Unicode MS" w:hAnsi="Courier New" w:cs="Courier New"/>
          <w:bCs/>
          <w:sz w:val="24"/>
          <w:szCs w:val="24"/>
          <w:u w:color="000000"/>
          <w:bdr w:val="nil"/>
          <w:lang w:val="es-ES_tradnl" w:eastAsia="es-CL"/>
        </w:rPr>
        <w:t>, la expresión</w:t>
      </w:r>
      <w:r w:rsidR="00F907CC" w:rsidRPr="00C067B8">
        <w:rPr>
          <w:rFonts w:ascii="Courier New" w:eastAsia="Arial Unicode MS" w:hAnsi="Courier New" w:cs="Courier New"/>
          <w:bCs/>
          <w:sz w:val="24"/>
          <w:szCs w:val="24"/>
          <w:u w:color="000000"/>
          <w:bdr w:val="nil"/>
          <w:lang w:val="es-ES_tradnl" w:eastAsia="es-CL"/>
        </w:rPr>
        <w:t xml:space="preserve"> “</w:t>
      </w:r>
      <w:bookmarkStart w:id="2" w:name="_Hlk160634390"/>
      <w:r w:rsidR="008C7900">
        <w:rPr>
          <w:rFonts w:ascii="Courier New" w:eastAsia="Arial Unicode MS" w:hAnsi="Courier New" w:cs="Courier New"/>
          <w:bCs/>
          <w:sz w:val="24"/>
          <w:szCs w:val="24"/>
          <w:u w:color="000000"/>
          <w:bdr w:val="nil"/>
          <w:lang w:val="es-ES_tradnl" w:eastAsia="es-CL"/>
        </w:rPr>
        <w:t xml:space="preserve">o </w:t>
      </w:r>
      <w:r w:rsidR="00F907CC" w:rsidRPr="00C067B8">
        <w:rPr>
          <w:rFonts w:ascii="Courier New" w:eastAsia="Arial Unicode MS" w:hAnsi="Courier New" w:cs="Courier New"/>
          <w:bCs/>
          <w:sz w:val="24"/>
          <w:szCs w:val="24"/>
          <w:u w:color="000000"/>
          <w:bdr w:val="nil"/>
          <w:lang w:val="es-ES_tradnl" w:eastAsia="es-CL"/>
        </w:rPr>
        <w:t>juez de ejecución de penas y medidas de seguridad</w:t>
      </w:r>
      <w:r w:rsidR="008C7900">
        <w:rPr>
          <w:rFonts w:ascii="Courier New" w:eastAsia="Arial Unicode MS" w:hAnsi="Courier New" w:cs="Courier New"/>
          <w:bCs/>
          <w:sz w:val="24"/>
          <w:szCs w:val="24"/>
          <w:u w:color="000000"/>
          <w:bdr w:val="nil"/>
          <w:lang w:val="es-ES_tradnl" w:eastAsia="es-CL"/>
        </w:rPr>
        <w:t>,</w:t>
      </w:r>
      <w:r w:rsidR="00F907CC" w:rsidRPr="00C067B8">
        <w:rPr>
          <w:rFonts w:ascii="Courier New" w:eastAsia="Arial Unicode MS" w:hAnsi="Courier New" w:cs="Courier New"/>
          <w:bCs/>
          <w:sz w:val="24"/>
          <w:szCs w:val="24"/>
          <w:u w:color="000000"/>
          <w:bdr w:val="nil"/>
          <w:lang w:val="es-ES_tradnl" w:eastAsia="es-CL"/>
        </w:rPr>
        <w:t xml:space="preserve"> según corresponda</w:t>
      </w:r>
      <w:bookmarkEnd w:id="2"/>
      <w:r w:rsidR="00F907CC" w:rsidRPr="00C067B8">
        <w:rPr>
          <w:rFonts w:ascii="Courier New" w:eastAsia="Arial Unicode MS" w:hAnsi="Courier New" w:cs="Courier New"/>
          <w:bCs/>
          <w:sz w:val="24"/>
          <w:szCs w:val="24"/>
          <w:u w:color="000000"/>
          <w:bdr w:val="nil"/>
          <w:lang w:val="es-ES_tradnl" w:eastAsia="es-CL"/>
        </w:rPr>
        <w:t>,”.</w:t>
      </w:r>
    </w:p>
    <w:p w14:paraId="082CA562" w14:textId="77777777" w:rsidR="00F02762" w:rsidRDefault="00F02762" w:rsidP="00F02762">
      <w:pPr>
        <w:pStyle w:val="Prrafodelista"/>
        <w:tabs>
          <w:tab w:val="left" w:pos="4111"/>
        </w:tabs>
        <w:spacing w:after="0" w:line="276" w:lineRule="auto"/>
        <w:ind w:left="3544"/>
        <w:jc w:val="both"/>
        <w:rPr>
          <w:rFonts w:ascii="Courier New" w:eastAsia="Arial Unicode MS" w:hAnsi="Courier New" w:cs="Courier New"/>
          <w:bCs/>
          <w:sz w:val="24"/>
          <w:szCs w:val="24"/>
          <w:u w:color="000000"/>
          <w:bdr w:val="nil"/>
          <w:lang w:val="es-ES_tradnl" w:eastAsia="es-CL"/>
        </w:rPr>
      </w:pPr>
    </w:p>
    <w:p w14:paraId="1BA0F6F9" w14:textId="18BB1F20" w:rsidR="00906948" w:rsidRPr="00F02762" w:rsidRDefault="00B03E21" w:rsidP="00B03E21">
      <w:pPr>
        <w:pStyle w:val="Prrafodelista"/>
        <w:tabs>
          <w:tab w:val="left" w:pos="4678"/>
        </w:tabs>
        <w:spacing w:after="0" w:line="276" w:lineRule="auto"/>
        <w:ind w:left="2835" w:firstLine="1276"/>
        <w:jc w:val="both"/>
        <w:rPr>
          <w:rFonts w:ascii="Courier New" w:eastAsia="Arial Unicode MS" w:hAnsi="Courier New" w:cs="Courier New"/>
          <w:bCs/>
          <w:sz w:val="24"/>
          <w:szCs w:val="24"/>
          <w:u w:color="000000"/>
          <w:bdr w:val="nil"/>
          <w:lang w:val="es-ES_tradnl" w:eastAsia="es-CL"/>
        </w:rPr>
      </w:pPr>
      <w:r>
        <w:rPr>
          <w:rFonts w:ascii="Arial" w:hAnsi="Arial" w:cs="Arial"/>
        </w:rPr>
        <w:t>—</w:t>
      </w:r>
      <w:r>
        <w:rPr>
          <w:rFonts w:ascii="Arial" w:hAnsi="Arial" w:cs="Arial"/>
        </w:rPr>
        <w:tab/>
      </w:r>
      <w:r w:rsidR="00F02762">
        <w:rPr>
          <w:rFonts w:ascii="Courier New" w:eastAsia="Arial Unicode MS" w:hAnsi="Courier New" w:cs="Courier New"/>
          <w:bCs/>
          <w:sz w:val="24"/>
          <w:szCs w:val="24"/>
          <w:u w:color="000000"/>
          <w:bdr w:val="nil"/>
          <w:lang w:val="es-ES_tradnl" w:eastAsia="es-CL"/>
        </w:rPr>
        <w:t>Modifícase</w:t>
      </w:r>
      <w:r w:rsidR="00447D5B" w:rsidRPr="00F02762">
        <w:rPr>
          <w:rFonts w:ascii="Courier New" w:eastAsia="Arial Unicode MS" w:hAnsi="Courier New" w:cs="Courier New"/>
          <w:bCs/>
          <w:sz w:val="24"/>
          <w:szCs w:val="24"/>
          <w:u w:color="000000"/>
          <w:bdr w:val="nil"/>
          <w:lang w:val="es-ES_tradnl" w:eastAsia="es-CL"/>
        </w:rPr>
        <w:t xml:space="preserve"> </w:t>
      </w:r>
      <w:r w:rsidR="00906948" w:rsidRPr="00F02762">
        <w:rPr>
          <w:rFonts w:ascii="Courier New" w:eastAsia="Arial Unicode MS" w:hAnsi="Courier New" w:cs="Courier New"/>
          <w:bCs/>
          <w:sz w:val="24"/>
          <w:szCs w:val="24"/>
          <w:u w:color="000000"/>
          <w:bdr w:val="nil"/>
          <w:lang w:val="es-ES_tradnl" w:eastAsia="es-CL"/>
        </w:rPr>
        <w:t>el artículo 481 en el siguiente sentido:</w:t>
      </w:r>
    </w:p>
    <w:p w14:paraId="092F76FE" w14:textId="77777777" w:rsidR="00906948" w:rsidRPr="008846C8" w:rsidRDefault="00906948" w:rsidP="00906948">
      <w:pPr>
        <w:pStyle w:val="Prrafodelista"/>
        <w:rPr>
          <w:rFonts w:ascii="Courier New" w:eastAsia="Arial Unicode MS" w:hAnsi="Courier New" w:cs="Courier New"/>
          <w:bCs/>
          <w:sz w:val="24"/>
          <w:szCs w:val="24"/>
          <w:u w:color="000000"/>
          <w:bdr w:val="nil"/>
          <w:lang w:val="es-ES_tradnl" w:eastAsia="es-CL"/>
        </w:rPr>
      </w:pPr>
    </w:p>
    <w:p w14:paraId="7CF49B27" w14:textId="4A273BBF" w:rsidR="00906948" w:rsidRDefault="0001631A" w:rsidP="009335B1">
      <w:pPr>
        <w:pStyle w:val="Prrafodelista"/>
        <w:numPr>
          <w:ilvl w:val="0"/>
          <w:numId w:val="8"/>
        </w:numPr>
        <w:tabs>
          <w:tab w:val="left" w:pos="4111"/>
          <w:tab w:val="left" w:pos="4678"/>
          <w:tab w:val="left" w:pos="5245"/>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proofErr w:type="spellStart"/>
      <w:r>
        <w:rPr>
          <w:rFonts w:ascii="Courier New" w:eastAsia="Arial Unicode MS" w:hAnsi="Courier New" w:cs="Courier New"/>
          <w:bCs/>
          <w:sz w:val="24"/>
          <w:szCs w:val="24"/>
          <w:u w:color="000000"/>
          <w:bdr w:val="nil"/>
          <w:lang w:val="es-ES_tradnl" w:eastAsia="es-CL"/>
        </w:rPr>
        <w:t>Intercálase</w:t>
      </w:r>
      <w:proofErr w:type="spellEnd"/>
      <w:r w:rsidR="00F02762">
        <w:rPr>
          <w:rFonts w:ascii="Courier New" w:eastAsia="Arial Unicode MS" w:hAnsi="Courier New" w:cs="Courier New"/>
          <w:bCs/>
          <w:sz w:val="24"/>
          <w:szCs w:val="24"/>
          <w:u w:color="000000"/>
          <w:bdr w:val="nil"/>
          <w:lang w:val="es-ES_tradnl" w:eastAsia="es-CL"/>
        </w:rPr>
        <w:t>,</w:t>
      </w:r>
      <w:r w:rsidR="00906948">
        <w:rPr>
          <w:rFonts w:ascii="Courier New" w:eastAsia="Arial Unicode MS" w:hAnsi="Courier New" w:cs="Courier New"/>
          <w:bCs/>
          <w:sz w:val="24"/>
          <w:szCs w:val="24"/>
          <w:u w:color="000000"/>
          <w:bdr w:val="nil"/>
          <w:lang w:val="es-ES_tradnl" w:eastAsia="es-CL"/>
        </w:rPr>
        <w:t xml:space="preserve"> en el inciso cuarto</w:t>
      </w:r>
      <w:r w:rsidR="00F02762">
        <w:rPr>
          <w:rFonts w:ascii="Courier New" w:eastAsia="Arial Unicode MS" w:hAnsi="Courier New" w:cs="Courier New"/>
          <w:bCs/>
          <w:sz w:val="24"/>
          <w:szCs w:val="24"/>
          <w:u w:color="000000"/>
          <w:bdr w:val="nil"/>
          <w:lang w:val="es-ES_tradnl" w:eastAsia="es-CL"/>
        </w:rPr>
        <w:t>,</w:t>
      </w:r>
      <w:r w:rsidR="00BF6890">
        <w:rPr>
          <w:rFonts w:ascii="Courier New" w:eastAsia="Arial Unicode MS" w:hAnsi="Courier New" w:cs="Courier New"/>
          <w:bCs/>
          <w:sz w:val="24"/>
          <w:szCs w:val="24"/>
          <w:u w:color="000000"/>
          <w:bdr w:val="nil"/>
          <w:lang w:val="es-ES_tradnl" w:eastAsia="es-CL"/>
        </w:rPr>
        <w:t xml:space="preserve"> entre</w:t>
      </w:r>
      <w:r w:rsidR="00906948">
        <w:rPr>
          <w:rFonts w:ascii="Courier New" w:eastAsia="Arial Unicode MS" w:hAnsi="Courier New" w:cs="Courier New"/>
          <w:bCs/>
          <w:sz w:val="24"/>
          <w:szCs w:val="24"/>
          <w:u w:color="000000"/>
          <w:bdr w:val="nil"/>
          <w:lang w:val="es-ES_tradnl" w:eastAsia="es-CL"/>
        </w:rPr>
        <w:t xml:space="preserve"> la </w:t>
      </w:r>
      <w:r w:rsidR="003A0CBC">
        <w:rPr>
          <w:rFonts w:ascii="Courier New" w:eastAsia="Arial Unicode MS" w:hAnsi="Courier New" w:cs="Courier New"/>
          <w:bCs/>
          <w:sz w:val="24"/>
          <w:szCs w:val="24"/>
          <w:u w:color="000000"/>
          <w:bdr w:val="nil"/>
          <w:lang w:val="es-ES_tradnl" w:eastAsia="es-CL"/>
        </w:rPr>
        <w:t xml:space="preserve">expresión </w:t>
      </w:r>
      <w:r w:rsidR="00906948">
        <w:rPr>
          <w:rFonts w:ascii="Courier New" w:eastAsia="Arial Unicode MS" w:hAnsi="Courier New" w:cs="Courier New"/>
          <w:bCs/>
          <w:sz w:val="24"/>
          <w:szCs w:val="24"/>
          <w:u w:color="000000"/>
          <w:bdr w:val="nil"/>
          <w:lang w:val="es-ES_tradnl" w:eastAsia="es-CL"/>
        </w:rPr>
        <w:t>“juez de garantía”</w:t>
      </w:r>
      <w:r w:rsidR="00BF6890">
        <w:rPr>
          <w:rFonts w:ascii="Courier New" w:eastAsia="Arial Unicode MS" w:hAnsi="Courier New" w:cs="Courier New"/>
          <w:bCs/>
          <w:sz w:val="24"/>
          <w:szCs w:val="24"/>
          <w:u w:color="000000"/>
          <w:bdr w:val="nil"/>
          <w:lang w:val="es-ES_tradnl" w:eastAsia="es-CL"/>
        </w:rPr>
        <w:t xml:space="preserve"> y la </w:t>
      </w:r>
      <w:r w:rsidR="003A0CBC">
        <w:rPr>
          <w:rFonts w:ascii="Courier New" w:eastAsia="Arial Unicode MS" w:hAnsi="Courier New" w:cs="Courier New"/>
          <w:bCs/>
          <w:sz w:val="24"/>
          <w:szCs w:val="24"/>
          <w:u w:color="000000"/>
          <w:bdr w:val="nil"/>
          <w:lang w:val="es-ES_tradnl" w:eastAsia="es-CL"/>
        </w:rPr>
        <w:t>expresión</w:t>
      </w:r>
      <w:r w:rsidR="00BF6890">
        <w:rPr>
          <w:rFonts w:ascii="Courier New" w:eastAsia="Arial Unicode MS" w:hAnsi="Courier New" w:cs="Courier New"/>
          <w:bCs/>
          <w:sz w:val="24"/>
          <w:szCs w:val="24"/>
          <w:u w:color="000000"/>
          <w:bdr w:val="nil"/>
          <w:lang w:val="es-ES_tradnl" w:eastAsia="es-CL"/>
        </w:rPr>
        <w:t xml:space="preserve"> “</w:t>
      </w:r>
      <w:r w:rsidR="003A0CBC">
        <w:rPr>
          <w:rFonts w:ascii="Courier New" w:eastAsia="Arial Unicode MS" w:hAnsi="Courier New" w:cs="Courier New"/>
          <w:bCs/>
          <w:sz w:val="24"/>
          <w:szCs w:val="24"/>
          <w:u w:color="000000"/>
          <w:bdr w:val="nil"/>
          <w:lang w:val="es-ES_tradnl" w:eastAsia="es-CL"/>
        </w:rPr>
        <w:t>la suspensión de la medida”, la expresión</w:t>
      </w:r>
      <w:r w:rsidR="00906948">
        <w:rPr>
          <w:rFonts w:ascii="Courier New" w:eastAsia="Arial Unicode MS" w:hAnsi="Courier New" w:cs="Courier New"/>
          <w:bCs/>
          <w:sz w:val="24"/>
          <w:szCs w:val="24"/>
          <w:u w:color="000000"/>
          <w:bdr w:val="nil"/>
          <w:lang w:val="es-ES_tradnl" w:eastAsia="es-CL"/>
        </w:rPr>
        <w:t xml:space="preserve"> “</w:t>
      </w:r>
      <w:r w:rsidR="003A0CBC">
        <w:rPr>
          <w:rFonts w:ascii="Courier New" w:eastAsia="Arial Unicode MS" w:hAnsi="Courier New" w:cs="Courier New"/>
          <w:bCs/>
          <w:sz w:val="24"/>
          <w:szCs w:val="24"/>
          <w:u w:color="000000"/>
          <w:bdr w:val="nil"/>
          <w:lang w:val="es-ES_tradnl" w:eastAsia="es-CL"/>
        </w:rPr>
        <w:t>o al</w:t>
      </w:r>
      <w:r w:rsidR="000B108C">
        <w:rPr>
          <w:rFonts w:ascii="Courier New" w:eastAsia="Arial Unicode MS" w:hAnsi="Courier New" w:cs="Courier New"/>
          <w:bCs/>
          <w:sz w:val="24"/>
          <w:szCs w:val="24"/>
          <w:u w:color="000000"/>
          <w:bdr w:val="nil"/>
          <w:lang w:val="es-ES_tradnl" w:eastAsia="es-CL"/>
        </w:rPr>
        <w:t xml:space="preserve"> </w:t>
      </w:r>
      <w:r w:rsidR="00906948">
        <w:rPr>
          <w:rFonts w:ascii="Courier New" w:eastAsia="Arial Unicode MS" w:hAnsi="Courier New" w:cs="Courier New"/>
          <w:bCs/>
          <w:sz w:val="24"/>
          <w:szCs w:val="24"/>
          <w:u w:color="000000"/>
          <w:bdr w:val="nil"/>
          <w:lang w:val="es-ES_tradnl" w:eastAsia="es-CL"/>
        </w:rPr>
        <w:t>juez de</w:t>
      </w:r>
      <w:r w:rsidR="00906948" w:rsidRPr="0066137B">
        <w:rPr>
          <w:rFonts w:ascii="Courier New" w:eastAsia="Arial Unicode MS" w:hAnsi="Courier New" w:cs="Courier New"/>
          <w:bCs/>
          <w:sz w:val="24"/>
          <w:szCs w:val="24"/>
          <w:u w:color="000000"/>
          <w:bdr w:val="nil"/>
          <w:lang w:val="es-ES_tradnl" w:eastAsia="es-CL"/>
        </w:rPr>
        <w:t xml:space="preserve"> ejecución de penas y medidas de seguridad</w:t>
      </w:r>
      <w:r w:rsidR="000B108C">
        <w:rPr>
          <w:rFonts w:ascii="Courier New" w:eastAsia="Arial Unicode MS" w:hAnsi="Courier New" w:cs="Courier New"/>
          <w:bCs/>
          <w:sz w:val="24"/>
          <w:szCs w:val="24"/>
          <w:u w:color="000000"/>
          <w:bdr w:val="nil"/>
          <w:lang w:val="es-ES_tradnl" w:eastAsia="es-CL"/>
        </w:rPr>
        <w:t>,</w:t>
      </w:r>
      <w:r w:rsidR="00906948">
        <w:rPr>
          <w:rFonts w:ascii="Courier New" w:eastAsia="Arial Unicode MS" w:hAnsi="Courier New" w:cs="Courier New"/>
          <w:bCs/>
          <w:sz w:val="24"/>
          <w:szCs w:val="24"/>
          <w:u w:color="000000"/>
          <w:bdr w:val="nil"/>
          <w:lang w:val="es-ES_tradnl" w:eastAsia="es-CL"/>
        </w:rPr>
        <w:t xml:space="preserve"> según corresponda,”.</w:t>
      </w:r>
    </w:p>
    <w:p w14:paraId="65FD98D5" w14:textId="77777777" w:rsidR="00447D5B" w:rsidRDefault="00447D5B" w:rsidP="009335B1">
      <w:pPr>
        <w:pStyle w:val="Prrafodelista"/>
        <w:tabs>
          <w:tab w:val="left" w:pos="4111"/>
          <w:tab w:val="left" w:pos="4678"/>
          <w:tab w:val="left" w:pos="5245"/>
        </w:tabs>
        <w:spacing w:after="0" w:line="276" w:lineRule="auto"/>
        <w:ind w:left="4111" w:firstLine="1843"/>
        <w:jc w:val="both"/>
        <w:rPr>
          <w:rFonts w:ascii="Courier New" w:eastAsia="Arial Unicode MS" w:hAnsi="Courier New" w:cs="Courier New"/>
          <w:bCs/>
          <w:sz w:val="24"/>
          <w:szCs w:val="24"/>
          <w:u w:color="000000"/>
          <w:bdr w:val="nil"/>
          <w:lang w:val="es-ES_tradnl" w:eastAsia="es-CL"/>
        </w:rPr>
      </w:pPr>
    </w:p>
    <w:p w14:paraId="4EF11FCD" w14:textId="1631E80A" w:rsidR="00906948" w:rsidRDefault="000B108C" w:rsidP="009335B1">
      <w:pPr>
        <w:pStyle w:val="Prrafodelista"/>
        <w:numPr>
          <w:ilvl w:val="0"/>
          <w:numId w:val="8"/>
        </w:numPr>
        <w:tabs>
          <w:tab w:val="left" w:pos="4111"/>
          <w:tab w:val="left" w:pos="4678"/>
          <w:tab w:val="left" w:pos="5245"/>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bookmarkStart w:id="3" w:name="_Hlk160634193"/>
      <w:proofErr w:type="spellStart"/>
      <w:r>
        <w:rPr>
          <w:rFonts w:ascii="Courier New" w:eastAsia="Arial Unicode MS" w:hAnsi="Courier New" w:cs="Courier New"/>
          <w:bCs/>
          <w:sz w:val="24"/>
          <w:szCs w:val="24"/>
          <w:u w:color="000000"/>
          <w:bdr w:val="nil"/>
          <w:lang w:val="es-ES_tradnl" w:eastAsia="es-CL"/>
        </w:rPr>
        <w:t>Intercálase</w:t>
      </w:r>
      <w:proofErr w:type="spellEnd"/>
      <w:r w:rsidR="00F02762">
        <w:rPr>
          <w:rFonts w:ascii="Courier New" w:eastAsia="Arial Unicode MS" w:hAnsi="Courier New" w:cs="Courier New"/>
          <w:bCs/>
          <w:sz w:val="24"/>
          <w:szCs w:val="24"/>
          <w:u w:color="000000"/>
          <w:bdr w:val="nil"/>
          <w:lang w:val="es-ES_tradnl" w:eastAsia="es-CL"/>
        </w:rPr>
        <w:t>,</w:t>
      </w:r>
      <w:r w:rsidR="00906948" w:rsidRPr="002D0334">
        <w:rPr>
          <w:rFonts w:ascii="Courier New" w:eastAsia="Arial Unicode MS" w:hAnsi="Courier New" w:cs="Courier New"/>
          <w:bCs/>
          <w:sz w:val="24"/>
          <w:szCs w:val="24"/>
          <w:u w:color="000000"/>
          <w:bdr w:val="nil"/>
          <w:lang w:val="es-ES_tradnl" w:eastAsia="es-CL"/>
        </w:rPr>
        <w:t xml:space="preserve"> en el inciso </w:t>
      </w:r>
      <w:r w:rsidR="00906948">
        <w:rPr>
          <w:rFonts w:ascii="Courier New" w:eastAsia="Arial Unicode MS" w:hAnsi="Courier New" w:cs="Courier New"/>
          <w:bCs/>
          <w:sz w:val="24"/>
          <w:szCs w:val="24"/>
          <w:u w:color="000000"/>
          <w:bdr w:val="nil"/>
          <w:lang w:val="es-ES_tradnl" w:eastAsia="es-CL"/>
        </w:rPr>
        <w:t>quinto</w:t>
      </w:r>
      <w:r w:rsidR="00F02762">
        <w:rPr>
          <w:rFonts w:ascii="Courier New" w:eastAsia="Arial Unicode MS" w:hAnsi="Courier New" w:cs="Courier New"/>
          <w:bCs/>
          <w:sz w:val="24"/>
          <w:szCs w:val="24"/>
          <w:u w:color="000000"/>
          <w:bdr w:val="nil"/>
          <w:lang w:val="es-ES_tradnl" w:eastAsia="es-CL"/>
        </w:rPr>
        <w:t>,</w:t>
      </w:r>
      <w:r>
        <w:rPr>
          <w:rFonts w:ascii="Courier New" w:eastAsia="Arial Unicode MS" w:hAnsi="Courier New" w:cs="Courier New"/>
          <w:bCs/>
          <w:sz w:val="24"/>
          <w:szCs w:val="24"/>
          <w:u w:color="000000"/>
          <w:bdr w:val="nil"/>
          <w:lang w:val="es-ES_tradnl" w:eastAsia="es-CL"/>
        </w:rPr>
        <w:t xml:space="preserve"> entre</w:t>
      </w:r>
      <w:r w:rsidR="00906948" w:rsidRPr="002D0334">
        <w:rPr>
          <w:rFonts w:ascii="Courier New" w:eastAsia="Arial Unicode MS" w:hAnsi="Courier New" w:cs="Courier New"/>
          <w:bCs/>
          <w:sz w:val="24"/>
          <w:szCs w:val="24"/>
          <w:u w:color="000000"/>
          <w:bdr w:val="nil"/>
          <w:lang w:val="es-ES_tradnl" w:eastAsia="es-CL"/>
        </w:rPr>
        <w:t xml:space="preserve"> la </w:t>
      </w:r>
      <w:r w:rsidR="00E00286">
        <w:rPr>
          <w:rFonts w:ascii="Courier New" w:eastAsia="Arial Unicode MS" w:hAnsi="Courier New" w:cs="Courier New"/>
          <w:bCs/>
          <w:sz w:val="24"/>
          <w:szCs w:val="24"/>
          <w:u w:color="000000"/>
          <w:bdr w:val="nil"/>
          <w:lang w:val="es-ES_tradnl" w:eastAsia="es-CL"/>
        </w:rPr>
        <w:t>expresión</w:t>
      </w:r>
      <w:r w:rsidR="00E00286" w:rsidRPr="002D0334">
        <w:rPr>
          <w:rFonts w:ascii="Courier New" w:eastAsia="Arial Unicode MS" w:hAnsi="Courier New" w:cs="Courier New"/>
          <w:bCs/>
          <w:sz w:val="24"/>
          <w:szCs w:val="24"/>
          <w:u w:color="000000"/>
          <w:bdr w:val="nil"/>
          <w:lang w:val="es-ES_tradnl" w:eastAsia="es-CL"/>
        </w:rPr>
        <w:t xml:space="preserve"> </w:t>
      </w:r>
      <w:r w:rsidR="00906948" w:rsidRPr="002D0334">
        <w:rPr>
          <w:rFonts w:ascii="Courier New" w:eastAsia="Arial Unicode MS" w:hAnsi="Courier New" w:cs="Courier New"/>
          <w:bCs/>
          <w:sz w:val="24"/>
          <w:szCs w:val="24"/>
          <w:u w:color="000000"/>
          <w:bdr w:val="nil"/>
          <w:lang w:val="es-ES_tradnl" w:eastAsia="es-CL"/>
        </w:rPr>
        <w:t>“juez de garantía”</w:t>
      </w:r>
      <w:r>
        <w:rPr>
          <w:rFonts w:ascii="Courier New" w:eastAsia="Arial Unicode MS" w:hAnsi="Courier New" w:cs="Courier New"/>
          <w:bCs/>
          <w:sz w:val="24"/>
          <w:szCs w:val="24"/>
          <w:u w:color="000000"/>
          <w:bdr w:val="nil"/>
          <w:lang w:val="es-ES_tradnl" w:eastAsia="es-CL"/>
        </w:rPr>
        <w:t xml:space="preserve"> y</w:t>
      </w:r>
      <w:r w:rsidR="003F7E3E">
        <w:rPr>
          <w:rFonts w:ascii="Courier New" w:eastAsia="Arial Unicode MS" w:hAnsi="Courier New" w:cs="Courier New"/>
          <w:bCs/>
          <w:sz w:val="24"/>
          <w:szCs w:val="24"/>
          <w:u w:color="000000"/>
          <w:bdr w:val="nil"/>
          <w:lang w:val="es-ES_tradnl" w:eastAsia="es-CL"/>
        </w:rPr>
        <w:t xml:space="preserve"> la coma que le sigue,</w:t>
      </w:r>
      <w:r w:rsidR="00906948" w:rsidRPr="002D0334">
        <w:rPr>
          <w:rFonts w:ascii="Courier New" w:eastAsia="Arial Unicode MS" w:hAnsi="Courier New" w:cs="Courier New"/>
          <w:bCs/>
          <w:sz w:val="24"/>
          <w:szCs w:val="24"/>
          <w:u w:color="000000"/>
          <w:bdr w:val="nil"/>
          <w:lang w:val="es-ES_tradnl" w:eastAsia="es-CL"/>
        </w:rPr>
        <w:t xml:space="preserve"> </w:t>
      </w:r>
      <w:r w:rsidR="00F02762">
        <w:rPr>
          <w:rFonts w:ascii="Courier New" w:eastAsia="Arial Unicode MS" w:hAnsi="Courier New" w:cs="Courier New"/>
          <w:bCs/>
          <w:sz w:val="24"/>
          <w:szCs w:val="24"/>
          <w:u w:color="000000"/>
          <w:bdr w:val="nil"/>
          <w:lang w:val="es-ES_tradnl" w:eastAsia="es-CL"/>
        </w:rPr>
        <w:t>la frase</w:t>
      </w:r>
      <w:r w:rsidR="00906948" w:rsidRPr="002D0334">
        <w:rPr>
          <w:rFonts w:ascii="Courier New" w:eastAsia="Arial Unicode MS" w:hAnsi="Courier New" w:cs="Courier New"/>
          <w:bCs/>
          <w:sz w:val="24"/>
          <w:szCs w:val="24"/>
          <w:u w:color="000000"/>
          <w:bdr w:val="nil"/>
          <w:lang w:val="es-ES_tradnl" w:eastAsia="es-CL"/>
        </w:rPr>
        <w:t xml:space="preserve"> “</w:t>
      </w:r>
      <w:r w:rsidR="003F7E3E">
        <w:rPr>
          <w:rFonts w:ascii="Courier New" w:eastAsia="Arial Unicode MS" w:hAnsi="Courier New" w:cs="Courier New"/>
          <w:bCs/>
          <w:sz w:val="24"/>
          <w:szCs w:val="24"/>
          <w:u w:color="000000"/>
          <w:bdr w:val="nil"/>
          <w:lang w:val="es-ES_tradnl" w:eastAsia="es-CL"/>
        </w:rPr>
        <w:t xml:space="preserve">o al </w:t>
      </w:r>
      <w:r w:rsidR="00906948" w:rsidRPr="002D0334">
        <w:rPr>
          <w:rFonts w:ascii="Courier New" w:eastAsia="Arial Unicode MS" w:hAnsi="Courier New" w:cs="Courier New"/>
          <w:bCs/>
          <w:sz w:val="24"/>
          <w:szCs w:val="24"/>
          <w:u w:color="000000"/>
          <w:bdr w:val="nil"/>
          <w:lang w:val="es-ES_tradnl" w:eastAsia="es-CL"/>
        </w:rPr>
        <w:t>juez de ejecución de penas y medidas de seguridad</w:t>
      </w:r>
      <w:r w:rsidR="003F7E3E">
        <w:rPr>
          <w:rFonts w:ascii="Courier New" w:eastAsia="Arial Unicode MS" w:hAnsi="Courier New" w:cs="Courier New"/>
          <w:bCs/>
          <w:sz w:val="24"/>
          <w:szCs w:val="24"/>
          <w:u w:color="000000"/>
          <w:bdr w:val="nil"/>
          <w:lang w:val="es-ES_tradnl" w:eastAsia="es-CL"/>
        </w:rPr>
        <w:t>,</w:t>
      </w:r>
      <w:r w:rsidR="00906948" w:rsidRPr="002D0334">
        <w:rPr>
          <w:rFonts w:ascii="Courier New" w:eastAsia="Arial Unicode MS" w:hAnsi="Courier New" w:cs="Courier New"/>
          <w:bCs/>
          <w:sz w:val="24"/>
          <w:szCs w:val="24"/>
          <w:u w:color="000000"/>
          <w:bdr w:val="nil"/>
          <w:lang w:val="es-ES_tradnl" w:eastAsia="es-CL"/>
        </w:rPr>
        <w:t xml:space="preserve"> según corresponda”</w:t>
      </w:r>
      <w:bookmarkEnd w:id="3"/>
      <w:r w:rsidR="00906948">
        <w:rPr>
          <w:rFonts w:ascii="Courier New" w:eastAsia="Arial Unicode MS" w:hAnsi="Courier New" w:cs="Courier New"/>
          <w:bCs/>
          <w:sz w:val="24"/>
          <w:szCs w:val="24"/>
          <w:u w:color="000000"/>
          <w:bdr w:val="nil"/>
          <w:lang w:val="es-ES_tradnl" w:eastAsia="es-CL"/>
        </w:rPr>
        <w:t>.</w:t>
      </w:r>
    </w:p>
    <w:p w14:paraId="3E83D4C5" w14:textId="77777777" w:rsidR="00C5640A" w:rsidRDefault="00C5640A" w:rsidP="009335B1">
      <w:pPr>
        <w:pStyle w:val="Prrafodelista"/>
        <w:tabs>
          <w:tab w:val="left" w:pos="5245"/>
        </w:tabs>
        <w:ind w:firstLine="1843"/>
        <w:rPr>
          <w:rFonts w:ascii="Courier New" w:eastAsia="Arial Unicode MS" w:hAnsi="Courier New" w:cs="Courier New"/>
          <w:bCs/>
          <w:sz w:val="24"/>
          <w:szCs w:val="24"/>
          <w:u w:color="000000"/>
          <w:bdr w:val="nil"/>
          <w:lang w:val="es-ES_tradnl" w:eastAsia="es-CL"/>
        </w:rPr>
      </w:pPr>
    </w:p>
    <w:p w14:paraId="135DE666" w14:textId="57F7A55B" w:rsidR="00906948" w:rsidRDefault="0001631A" w:rsidP="009335B1">
      <w:pPr>
        <w:pStyle w:val="Prrafodelista"/>
        <w:numPr>
          <w:ilvl w:val="0"/>
          <w:numId w:val="8"/>
        </w:numPr>
        <w:tabs>
          <w:tab w:val="left" w:pos="4111"/>
          <w:tab w:val="left" w:pos="4678"/>
          <w:tab w:val="left" w:pos="5245"/>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proofErr w:type="spellStart"/>
      <w:r>
        <w:rPr>
          <w:rFonts w:ascii="Courier New" w:eastAsia="Arial Unicode MS" w:hAnsi="Courier New" w:cs="Courier New"/>
          <w:bCs/>
          <w:sz w:val="24"/>
          <w:szCs w:val="24"/>
          <w:u w:color="000000"/>
          <w:bdr w:val="nil"/>
          <w:lang w:val="es-ES_tradnl" w:eastAsia="es-CL"/>
        </w:rPr>
        <w:t>Intercálase</w:t>
      </w:r>
      <w:proofErr w:type="spellEnd"/>
      <w:r w:rsidR="00C5640A">
        <w:rPr>
          <w:rFonts w:ascii="Courier New" w:eastAsia="Arial Unicode MS" w:hAnsi="Courier New" w:cs="Courier New"/>
          <w:bCs/>
          <w:sz w:val="24"/>
          <w:szCs w:val="24"/>
          <w:u w:color="000000"/>
          <w:bdr w:val="nil"/>
          <w:lang w:val="es-ES_tradnl" w:eastAsia="es-CL"/>
        </w:rPr>
        <w:t>,</w:t>
      </w:r>
      <w:r w:rsidR="00906948" w:rsidRPr="00713DC8">
        <w:rPr>
          <w:rFonts w:ascii="Courier New" w:eastAsia="Arial Unicode MS" w:hAnsi="Courier New" w:cs="Courier New"/>
          <w:bCs/>
          <w:sz w:val="24"/>
          <w:szCs w:val="24"/>
          <w:u w:color="000000"/>
          <w:bdr w:val="nil"/>
          <w:lang w:val="es-ES_tradnl" w:eastAsia="es-CL"/>
        </w:rPr>
        <w:t xml:space="preserve"> en el inciso </w:t>
      </w:r>
      <w:r w:rsidR="00906948">
        <w:rPr>
          <w:rFonts w:ascii="Courier New" w:eastAsia="Arial Unicode MS" w:hAnsi="Courier New" w:cs="Courier New"/>
          <w:bCs/>
          <w:sz w:val="24"/>
          <w:szCs w:val="24"/>
          <w:u w:color="000000"/>
          <w:bdr w:val="nil"/>
          <w:lang w:val="es-ES_tradnl" w:eastAsia="es-CL"/>
        </w:rPr>
        <w:t>sexto</w:t>
      </w:r>
      <w:r w:rsidR="00C5640A">
        <w:rPr>
          <w:rFonts w:ascii="Courier New" w:eastAsia="Arial Unicode MS" w:hAnsi="Courier New" w:cs="Courier New"/>
          <w:bCs/>
          <w:sz w:val="24"/>
          <w:szCs w:val="24"/>
          <w:u w:color="000000"/>
          <w:bdr w:val="nil"/>
          <w:lang w:val="es-ES_tradnl" w:eastAsia="es-CL"/>
        </w:rPr>
        <w:t>,</w:t>
      </w:r>
      <w:r w:rsidR="00906948" w:rsidRPr="00713DC8">
        <w:rPr>
          <w:rFonts w:ascii="Courier New" w:eastAsia="Arial Unicode MS" w:hAnsi="Courier New" w:cs="Courier New"/>
          <w:bCs/>
          <w:sz w:val="24"/>
          <w:szCs w:val="24"/>
          <w:u w:color="000000"/>
          <w:bdr w:val="nil"/>
          <w:lang w:val="es-ES_tradnl" w:eastAsia="es-CL"/>
        </w:rPr>
        <w:t xml:space="preserve"> </w:t>
      </w:r>
      <w:r>
        <w:rPr>
          <w:rFonts w:ascii="Courier New" w:eastAsia="Arial Unicode MS" w:hAnsi="Courier New" w:cs="Courier New"/>
          <w:bCs/>
          <w:sz w:val="24"/>
          <w:szCs w:val="24"/>
          <w:u w:color="000000"/>
          <w:bdr w:val="nil"/>
          <w:lang w:val="es-ES_tradnl" w:eastAsia="es-CL"/>
        </w:rPr>
        <w:t xml:space="preserve">entre </w:t>
      </w:r>
      <w:r w:rsidR="00906948" w:rsidRPr="00713DC8">
        <w:rPr>
          <w:rFonts w:ascii="Courier New" w:eastAsia="Arial Unicode MS" w:hAnsi="Courier New" w:cs="Courier New"/>
          <w:bCs/>
          <w:sz w:val="24"/>
          <w:szCs w:val="24"/>
          <w:u w:color="000000"/>
          <w:bdr w:val="nil"/>
          <w:lang w:val="es-ES_tradnl" w:eastAsia="es-CL"/>
        </w:rPr>
        <w:t>la frase “juez de garantía”</w:t>
      </w:r>
      <w:r>
        <w:rPr>
          <w:rFonts w:ascii="Courier New" w:eastAsia="Arial Unicode MS" w:hAnsi="Courier New" w:cs="Courier New"/>
          <w:bCs/>
          <w:sz w:val="24"/>
          <w:szCs w:val="24"/>
          <w:u w:color="000000"/>
          <w:bdr w:val="nil"/>
          <w:lang w:val="es-ES_tradnl" w:eastAsia="es-CL"/>
        </w:rPr>
        <w:t xml:space="preserve"> y la coma que le sigue,</w:t>
      </w:r>
      <w:r w:rsidR="00906948" w:rsidRPr="00713DC8">
        <w:rPr>
          <w:rFonts w:ascii="Courier New" w:eastAsia="Arial Unicode MS" w:hAnsi="Courier New" w:cs="Courier New"/>
          <w:bCs/>
          <w:sz w:val="24"/>
          <w:szCs w:val="24"/>
          <w:u w:color="000000"/>
          <w:bdr w:val="nil"/>
          <w:lang w:val="es-ES_tradnl" w:eastAsia="es-CL"/>
        </w:rPr>
        <w:t xml:space="preserve"> </w:t>
      </w:r>
      <w:r w:rsidR="00C5640A">
        <w:rPr>
          <w:rFonts w:ascii="Courier New" w:eastAsia="Arial Unicode MS" w:hAnsi="Courier New" w:cs="Courier New"/>
          <w:bCs/>
          <w:sz w:val="24"/>
          <w:szCs w:val="24"/>
          <w:u w:color="000000"/>
          <w:bdr w:val="nil"/>
          <w:lang w:val="es-ES_tradnl" w:eastAsia="es-CL"/>
        </w:rPr>
        <w:t xml:space="preserve">la frase </w:t>
      </w:r>
      <w:r w:rsidR="00906948" w:rsidRPr="00713DC8">
        <w:rPr>
          <w:rFonts w:ascii="Courier New" w:eastAsia="Arial Unicode MS" w:hAnsi="Courier New" w:cs="Courier New"/>
          <w:bCs/>
          <w:sz w:val="24"/>
          <w:szCs w:val="24"/>
          <w:u w:color="000000"/>
          <w:bdr w:val="nil"/>
          <w:lang w:val="es-ES_tradnl" w:eastAsia="es-CL"/>
        </w:rPr>
        <w:t>“</w:t>
      </w:r>
      <w:r w:rsidR="009C29C4">
        <w:rPr>
          <w:rFonts w:ascii="Courier New" w:eastAsia="Arial Unicode MS" w:hAnsi="Courier New" w:cs="Courier New"/>
          <w:bCs/>
          <w:sz w:val="24"/>
          <w:szCs w:val="24"/>
          <w:u w:color="000000"/>
          <w:bdr w:val="nil"/>
          <w:lang w:val="es-ES_tradnl" w:eastAsia="es-CL"/>
        </w:rPr>
        <w:t xml:space="preserve">o el </w:t>
      </w:r>
      <w:r w:rsidR="00906948" w:rsidRPr="00713DC8">
        <w:rPr>
          <w:rFonts w:ascii="Courier New" w:eastAsia="Arial Unicode MS" w:hAnsi="Courier New" w:cs="Courier New"/>
          <w:bCs/>
          <w:sz w:val="24"/>
          <w:szCs w:val="24"/>
          <w:u w:color="000000"/>
          <w:bdr w:val="nil"/>
          <w:lang w:val="es-ES_tradnl" w:eastAsia="es-CL"/>
        </w:rPr>
        <w:t xml:space="preserve">juez de </w:t>
      </w:r>
      <w:r w:rsidR="00906948" w:rsidRPr="00713DC8">
        <w:rPr>
          <w:rFonts w:ascii="Courier New" w:eastAsia="Arial Unicode MS" w:hAnsi="Courier New" w:cs="Courier New"/>
          <w:bCs/>
          <w:sz w:val="24"/>
          <w:szCs w:val="24"/>
          <w:u w:color="000000"/>
          <w:bdr w:val="nil"/>
          <w:lang w:val="es-ES_tradnl" w:eastAsia="es-CL"/>
        </w:rPr>
        <w:lastRenderedPageBreak/>
        <w:t>ejecución de penas y medidas de seguridad</w:t>
      </w:r>
      <w:r w:rsidR="009C29C4">
        <w:rPr>
          <w:rFonts w:ascii="Courier New" w:eastAsia="Arial Unicode MS" w:hAnsi="Courier New" w:cs="Courier New"/>
          <w:bCs/>
          <w:sz w:val="24"/>
          <w:szCs w:val="24"/>
          <w:u w:color="000000"/>
          <w:bdr w:val="nil"/>
          <w:lang w:val="es-ES_tradnl" w:eastAsia="es-CL"/>
        </w:rPr>
        <w:t>,</w:t>
      </w:r>
      <w:r w:rsidR="00906948" w:rsidRPr="00713DC8">
        <w:rPr>
          <w:rFonts w:ascii="Courier New" w:eastAsia="Arial Unicode MS" w:hAnsi="Courier New" w:cs="Courier New"/>
          <w:bCs/>
          <w:sz w:val="24"/>
          <w:szCs w:val="24"/>
          <w:u w:color="000000"/>
          <w:bdr w:val="nil"/>
          <w:lang w:val="es-ES_tradnl" w:eastAsia="es-CL"/>
        </w:rPr>
        <w:t xml:space="preserve"> según corresponda”</w:t>
      </w:r>
      <w:r w:rsidR="00906948">
        <w:rPr>
          <w:rFonts w:ascii="Courier New" w:eastAsia="Arial Unicode MS" w:hAnsi="Courier New" w:cs="Courier New"/>
          <w:bCs/>
          <w:sz w:val="24"/>
          <w:szCs w:val="24"/>
          <w:u w:color="000000"/>
          <w:bdr w:val="nil"/>
          <w:lang w:val="es-ES_tradnl" w:eastAsia="es-CL"/>
        </w:rPr>
        <w:t>.</w:t>
      </w:r>
    </w:p>
    <w:p w14:paraId="145C9240" w14:textId="77777777" w:rsidR="00906948" w:rsidRPr="00B05793" w:rsidRDefault="00906948" w:rsidP="00906948">
      <w:pPr>
        <w:pStyle w:val="Prrafodelista"/>
        <w:tabs>
          <w:tab w:val="left" w:pos="4111"/>
        </w:tabs>
        <w:spacing w:after="0" w:line="276" w:lineRule="auto"/>
        <w:jc w:val="both"/>
        <w:rPr>
          <w:rFonts w:ascii="Courier New" w:eastAsia="Arial Unicode MS" w:hAnsi="Courier New" w:cs="Courier New"/>
          <w:bCs/>
          <w:sz w:val="24"/>
          <w:szCs w:val="24"/>
          <w:u w:color="000000"/>
          <w:bdr w:val="nil"/>
          <w:lang w:val="es-ES_tradnl" w:eastAsia="es-CL"/>
        </w:rPr>
      </w:pPr>
    </w:p>
    <w:p w14:paraId="38521655" w14:textId="7797AE71" w:rsidR="00FA665B" w:rsidRDefault="00B03E21" w:rsidP="00B03E21">
      <w:pPr>
        <w:pStyle w:val="Prrafodelista"/>
        <w:tabs>
          <w:tab w:val="left" w:pos="4678"/>
        </w:tabs>
        <w:spacing w:after="0" w:line="276" w:lineRule="auto"/>
        <w:ind w:left="2835" w:firstLine="1276"/>
        <w:jc w:val="both"/>
        <w:rPr>
          <w:rFonts w:ascii="Courier New" w:eastAsia="Arial Unicode MS" w:hAnsi="Courier New" w:cs="Courier New"/>
          <w:bCs/>
          <w:sz w:val="24"/>
          <w:szCs w:val="24"/>
          <w:u w:color="000000"/>
          <w:bdr w:val="nil"/>
          <w:lang w:val="es-ES_tradnl" w:eastAsia="es-CL"/>
        </w:rPr>
      </w:pPr>
      <w:r>
        <w:rPr>
          <w:rFonts w:ascii="Arial" w:hAnsi="Arial" w:cs="Arial"/>
        </w:rPr>
        <w:t>—</w:t>
      </w:r>
      <w:r>
        <w:rPr>
          <w:rFonts w:ascii="Arial" w:hAnsi="Arial" w:cs="Arial"/>
        </w:rPr>
        <w:tab/>
      </w:r>
      <w:proofErr w:type="spellStart"/>
      <w:r w:rsidR="003352C9">
        <w:rPr>
          <w:rFonts w:ascii="Courier New" w:eastAsia="Arial Unicode MS" w:hAnsi="Courier New" w:cs="Courier New"/>
          <w:bCs/>
          <w:sz w:val="24"/>
          <w:szCs w:val="24"/>
          <w:u w:color="000000"/>
          <w:bdr w:val="nil"/>
          <w:lang w:val="es-ES_tradnl" w:eastAsia="es-CL"/>
        </w:rPr>
        <w:t>Sustitúyese</w:t>
      </w:r>
      <w:proofErr w:type="spellEnd"/>
      <w:r w:rsidR="003352C9">
        <w:rPr>
          <w:rFonts w:ascii="Courier New" w:eastAsia="Arial Unicode MS" w:hAnsi="Courier New" w:cs="Courier New"/>
          <w:bCs/>
          <w:sz w:val="24"/>
          <w:szCs w:val="24"/>
          <w:u w:color="000000"/>
          <w:bdr w:val="nil"/>
          <w:lang w:val="es-ES_tradnl" w:eastAsia="es-CL"/>
        </w:rPr>
        <w:t>,</w:t>
      </w:r>
      <w:r w:rsidR="00447D5B">
        <w:rPr>
          <w:rFonts w:ascii="Courier New" w:eastAsia="Arial Unicode MS" w:hAnsi="Courier New" w:cs="Courier New"/>
          <w:bCs/>
          <w:sz w:val="24"/>
          <w:szCs w:val="24"/>
          <w:u w:color="000000"/>
          <w:bdr w:val="nil"/>
          <w:lang w:val="es-ES_tradnl" w:eastAsia="es-CL"/>
        </w:rPr>
        <w:t xml:space="preserve"> </w:t>
      </w:r>
      <w:r w:rsidR="00906948">
        <w:rPr>
          <w:rFonts w:ascii="Courier New" w:eastAsia="Arial Unicode MS" w:hAnsi="Courier New" w:cs="Courier New"/>
          <w:bCs/>
          <w:sz w:val="24"/>
          <w:szCs w:val="24"/>
          <w:u w:color="000000"/>
          <w:bdr w:val="nil"/>
          <w:lang w:val="es-ES_tradnl" w:eastAsia="es-CL"/>
        </w:rPr>
        <w:t>en el artículo 482</w:t>
      </w:r>
      <w:r w:rsidR="003352C9">
        <w:rPr>
          <w:rFonts w:ascii="Courier New" w:eastAsia="Arial Unicode MS" w:hAnsi="Courier New" w:cs="Courier New"/>
          <w:bCs/>
          <w:sz w:val="24"/>
          <w:szCs w:val="24"/>
          <w:u w:color="000000"/>
          <w:bdr w:val="nil"/>
          <w:lang w:val="es-ES_tradnl" w:eastAsia="es-CL"/>
        </w:rPr>
        <w:t>,</w:t>
      </w:r>
      <w:r w:rsidR="00906948">
        <w:rPr>
          <w:rFonts w:ascii="Courier New" w:eastAsia="Arial Unicode MS" w:hAnsi="Courier New" w:cs="Courier New"/>
          <w:bCs/>
          <w:sz w:val="24"/>
          <w:szCs w:val="24"/>
          <w:u w:color="000000"/>
          <w:bdr w:val="nil"/>
          <w:lang w:val="es-ES_tradnl" w:eastAsia="es-CL"/>
        </w:rPr>
        <w:t xml:space="preserve"> la frase “el tribunal” por “</w:t>
      </w:r>
      <w:r w:rsidR="009C29C4">
        <w:rPr>
          <w:rFonts w:ascii="Courier New" w:eastAsia="Arial Unicode MS" w:hAnsi="Courier New" w:cs="Courier New"/>
          <w:bCs/>
          <w:sz w:val="24"/>
          <w:szCs w:val="24"/>
          <w:u w:color="000000"/>
          <w:bdr w:val="nil"/>
          <w:lang w:val="es-ES_tradnl" w:eastAsia="es-CL"/>
        </w:rPr>
        <w:t xml:space="preserve">el juez de garantía o </w:t>
      </w:r>
      <w:r w:rsidR="00906948">
        <w:rPr>
          <w:rFonts w:ascii="Courier New" w:eastAsia="Arial Unicode MS" w:hAnsi="Courier New" w:cs="Courier New"/>
          <w:bCs/>
          <w:sz w:val="24"/>
          <w:szCs w:val="24"/>
          <w:u w:color="000000"/>
          <w:bdr w:val="nil"/>
          <w:lang w:val="es-ES_tradnl" w:eastAsia="es-CL"/>
        </w:rPr>
        <w:t xml:space="preserve">el </w:t>
      </w:r>
      <w:r w:rsidR="00906948" w:rsidRPr="00F155D1">
        <w:rPr>
          <w:rFonts w:ascii="Courier New" w:eastAsia="Arial Unicode MS" w:hAnsi="Courier New" w:cs="Courier New"/>
          <w:bCs/>
          <w:sz w:val="24"/>
          <w:szCs w:val="24"/>
          <w:u w:color="000000"/>
          <w:bdr w:val="nil"/>
          <w:lang w:val="es-ES_tradnl" w:eastAsia="es-CL"/>
        </w:rPr>
        <w:t>juez de ejecución de penas y medidas de seguridad</w:t>
      </w:r>
      <w:r w:rsidR="009C29C4">
        <w:rPr>
          <w:rFonts w:ascii="Courier New" w:eastAsia="Arial Unicode MS" w:hAnsi="Courier New" w:cs="Courier New"/>
          <w:bCs/>
          <w:sz w:val="24"/>
          <w:szCs w:val="24"/>
          <w:u w:color="000000"/>
          <w:bdr w:val="nil"/>
          <w:lang w:val="es-ES_tradnl" w:eastAsia="es-CL"/>
        </w:rPr>
        <w:t>,</w:t>
      </w:r>
      <w:r w:rsidR="00906948" w:rsidRPr="00F155D1">
        <w:rPr>
          <w:rFonts w:ascii="Courier New" w:eastAsia="Arial Unicode MS" w:hAnsi="Courier New" w:cs="Courier New"/>
          <w:bCs/>
          <w:sz w:val="24"/>
          <w:szCs w:val="24"/>
          <w:u w:color="000000"/>
          <w:bdr w:val="nil"/>
          <w:lang w:val="es-ES_tradnl" w:eastAsia="es-CL"/>
        </w:rPr>
        <w:t xml:space="preserve"> según corresponda</w:t>
      </w:r>
      <w:r w:rsidR="00906948">
        <w:rPr>
          <w:rFonts w:ascii="Courier New" w:eastAsia="Arial Unicode MS" w:hAnsi="Courier New" w:cs="Courier New"/>
          <w:bCs/>
          <w:sz w:val="24"/>
          <w:szCs w:val="24"/>
          <w:u w:color="000000"/>
          <w:bdr w:val="nil"/>
          <w:lang w:val="es-ES_tradnl" w:eastAsia="es-CL"/>
        </w:rPr>
        <w:t>”.</w:t>
      </w:r>
      <w:r>
        <w:rPr>
          <w:rFonts w:ascii="Courier New" w:eastAsia="Arial Unicode MS" w:hAnsi="Courier New" w:cs="Courier New"/>
          <w:bCs/>
          <w:sz w:val="24"/>
          <w:szCs w:val="24"/>
          <w:u w:color="000000"/>
          <w:bdr w:val="nil"/>
          <w:lang w:val="es-ES_tradnl" w:eastAsia="es-CL"/>
        </w:rPr>
        <w:t>”.</w:t>
      </w:r>
    </w:p>
    <w:p w14:paraId="2FA2851A" w14:textId="77777777" w:rsidR="00C22D89" w:rsidRDefault="00C22D89" w:rsidP="005A2646">
      <w:pPr>
        <w:tabs>
          <w:tab w:val="left" w:pos="4111"/>
        </w:tabs>
        <w:spacing w:after="0" w:line="276" w:lineRule="auto"/>
        <w:jc w:val="both"/>
        <w:rPr>
          <w:rFonts w:ascii="Courier New" w:eastAsia="Arial Unicode MS" w:hAnsi="Courier New" w:cs="Courier New"/>
          <w:bCs/>
          <w:sz w:val="24"/>
          <w:szCs w:val="24"/>
          <w:u w:color="000000"/>
          <w:bdr w:val="nil"/>
          <w:lang w:val="es-ES_tradnl" w:eastAsia="es-CL"/>
        </w:rPr>
      </w:pPr>
    </w:p>
    <w:p w14:paraId="489E108A" w14:textId="33F6C559" w:rsidR="005A2646" w:rsidRDefault="00D52F79" w:rsidP="00447D5B">
      <w:pPr>
        <w:tabs>
          <w:tab w:val="left" w:pos="4111"/>
        </w:tabs>
        <w:spacing w:after="0" w:line="276" w:lineRule="auto"/>
        <w:ind w:left="2835"/>
        <w:jc w:val="center"/>
        <w:rPr>
          <w:rFonts w:ascii="Courier New" w:eastAsia="Arial Unicode MS" w:hAnsi="Courier New" w:cs="Courier New"/>
          <w:b/>
          <w:bCs/>
          <w:sz w:val="24"/>
          <w:szCs w:val="24"/>
          <w:u w:color="000000"/>
          <w:bdr w:val="nil"/>
          <w:lang w:val="es-ES_tradnl" w:eastAsia="es-CL"/>
        </w:rPr>
      </w:pPr>
      <w:r w:rsidRPr="00D52F79">
        <w:rPr>
          <w:rFonts w:ascii="Courier New" w:eastAsia="Arial Unicode MS" w:hAnsi="Courier New" w:cs="Courier New"/>
          <w:b/>
          <w:bCs/>
          <w:sz w:val="24"/>
          <w:szCs w:val="24"/>
          <w:u w:color="000000"/>
          <w:bdr w:val="nil"/>
          <w:lang w:val="es-ES_tradnl" w:eastAsia="es-CL"/>
        </w:rPr>
        <w:t>ARTICULO TERCERO</w:t>
      </w:r>
      <w:r w:rsidR="00906948">
        <w:rPr>
          <w:rFonts w:ascii="Courier New" w:eastAsia="Arial Unicode MS" w:hAnsi="Courier New" w:cs="Courier New"/>
          <w:b/>
          <w:bCs/>
          <w:sz w:val="24"/>
          <w:szCs w:val="24"/>
          <w:u w:color="000000"/>
          <w:bdr w:val="nil"/>
          <w:lang w:val="es-ES_tradnl" w:eastAsia="es-CL"/>
        </w:rPr>
        <w:t>, NUEVO</w:t>
      </w:r>
    </w:p>
    <w:p w14:paraId="0569950C" w14:textId="77777777" w:rsidR="00447D5B" w:rsidRDefault="00447D5B" w:rsidP="00CC52E2">
      <w:pPr>
        <w:tabs>
          <w:tab w:val="left" w:pos="4111"/>
        </w:tabs>
        <w:spacing w:after="0" w:line="276" w:lineRule="auto"/>
        <w:ind w:left="4536"/>
        <w:jc w:val="both"/>
        <w:rPr>
          <w:rFonts w:ascii="Courier New" w:eastAsia="Arial Unicode MS" w:hAnsi="Courier New" w:cs="Courier New"/>
          <w:b/>
          <w:bCs/>
          <w:sz w:val="24"/>
          <w:szCs w:val="24"/>
          <w:u w:color="000000"/>
          <w:bdr w:val="nil"/>
          <w:lang w:val="es-ES_tradnl" w:eastAsia="es-CL"/>
        </w:rPr>
      </w:pPr>
    </w:p>
    <w:p w14:paraId="49076492" w14:textId="60B8394F" w:rsidR="00906948" w:rsidRPr="00906948" w:rsidRDefault="00906948" w:rsidP="00DE2CD3">
      <w:pPr>
        <w:pStyle w:val="Prrafodelista"/>
        <w:numPr>
          <w:ilvl w:val="0"/>
          <w:numId w:val="1"/>
        </w:numPr>
        <w:tabs>
          <w:tab w:val="left" w:pos="4111"/>
        </w:tabs>
        <w:spacing w:after="0" w:line="276" w:lineRule="auto"/>
        <w:ind w:left="2835" w:firstLine="709"/>
        <w:jc w:val="both"/>
        <w:rPr>
          <w:rFonts w:ascii="Courier New" w:eastAsia="Arial Unicode MS" w:hAnsi="Courier New" w:cs="Courier New"/>
          <w:bCs/>
          <w:sz w:val="24"/>
          <w:szCs w:val="24"/>
          <w:u w:color="000000"/>
          <w:bdr w:val="nil"/>
          <w:lang w:val="es-ES_tradnl" w:eastAsia="es-CL"/>
        </w:rPr>
      </w:pPr>
      <w:r w:rsidRPr="00906948">
        <w:rPr>
          <w:rFonts w:ascii="Courier New" w:eastAsia="Arial Unicode MS" w:hAnsi="Courier New" w:cs="Courier New"/>
          <w:bCs/>
          <w:sz w:val="24"/>
          <w:szCs w:val="24"/>
          <w:u w:color="000000"/>
          <w:bdr w:val="nil"/>
          <w:lang w:val="es-ES_tradnl" w:eastAsia="es-CL"/>
        </w:rPr>
        <w:t>Para incorporar el siguiente artículo tercero</w:t>
      </w:r>
      <w:r w:rsidR="003352C9">
        <w:rPr>
          <w:rFonts w:ascii="Courier New" w:eastAsia="Arial Unicode MS" w:hAnsi="Courier New" w:cs="Courier New"/>
          <w:bCs/>
          <w:sz w:val="24"/>
          <w:szCs w:val="24"/>
          <w:u w:color="000000"/>
          <w:bdr w:val="nil"/>
          <w:lang w:val="es-ES_tradnl" w:eastAsia="es-CL"/>
        </w:rPr>
        <w:t>,</w:t>
      </w:r>
      <w:r w:rsidRPr="00906948">
        <w:rPr>
          <w:rFonts w:ascii="Courier New" w:eastAsia="Arial Unicode MS" w:hAnsi="Courier New" w:cs="Courier New"/>
          <w:bCs/>
          <w:sz w:val="24"/>
          <w:szCs w:val="24"/>
          <w:u w:color="000000"/>
          <w:bdr w:val="nil"/>
          <w:lang w:val="es-ES_tradnl" w:eastAsia="es-CL"/>
        </w:rPr>
        <w:t xml:space="preserve"> nuevo:</w:t>
      </w:r>
    </w:p>
    <w:p w14:paraId="48351B71" w14:textId="77777777" w:rsidR="005D33A0" w:rsidRDefault="005D33A0" w:rsidP="005D33A0">
      <w:pPr>
        <w:tabs>
          <w:tab w:val="left" w:pos="4111"/>
        </w:tabs>
        <w:spacing w:after="0" w:line="276" w:lineRule="auto"/>
        <w:ind w:left="2835" w:firstLine="851"/>
        <w:jc w:val="both"/>
        <w:rPr>
          <w:rFonts w:ascii="Courier New" w:eastAsia="Arial Unicode MS" w:hAnsi="Courier New" w:cs="Courier New"/>
          <w:bCs/>
          <w:sz w:val="24"/>
          <w:szCs w:val="24"/>
          <w:u w:color="000000"/>
          <w:bdr w:val="nil"/>
          <w:lang w:val="es-ES_tradnl" w:eastAsia="es-CL"/>
        </w:rPr>
      </w:pPr>
    </w:p>
    <w:p w14:paraId="28D412A1" w14:textId="454A2332" w:rsidR="00906948" w:rsidRPr="00906948" w:rsidRDefault="00906948" w:rsidP="00447D5B">
      <w:pPr>
        <w:tabs>
          <w:tab w:val="left" w:pos="4111"/>
        </w:tabs>
        <w:spacing w:after="0" w:line="276" w:lineRule="auto"/>
        <w:ind w:left="2835" w:firstLine="1276"/>
        <w:jc w:val="both"/>
        <w:rPr>
          <w:rFonts w:ascii="Courier New" w:eastAsia="Arial Unicode MS" w:hAnsi="Courier New" w:cs="Courier New"/>
          <w:bCs/>
          <w:sz w:val="24"/>
          <w:szCs w:val="24"/>
          <w:u w:color="000000"/>
          <w:bdr w:val="nil"/>
          <w:lang w:val="es-ES_tradnl" w:eastAsia="es-CL"/>
        </w:rPr>
      </w:pPr>
      <w:r>
        <w:rPr>
          <w:rFonts w:ascii="Courier New" w:eastAsia="Arial Unicode MS" w:hAnsi="Courier New" w:cs="Courier New"/>
          <w:bCs/>
          <w:sz w:val="24"/>
          <w:szCs w:val="24"/>
          <w:u w:color="000000"/>
          <w:bdr w:val="nil"/>
          <w:lang w:val="es-ES_tradnl" w:eastAsia="es-CL"/>
        </w:rPr>
        <w:t xml:space="preserve">“Artículo 3°. </w:t>
      </w:r>
      <w:proofErr w:type="spellStart"/>
      <w:r w:rsidRPr="00906948">
        <w:rPr>
          <w:rFonts w:ascii="Courier New" w:eastAsia="Arial Unicode MS" w:hAnsi="Courier New" w:cs="Courier New"/>
          <w:bCs/>
          <w:sz w:val="24"/>
          <w:szCs w:val="24"/>
          <w:u w:color="000000"/>
          <w:bdr w:val="nil"/>
          <w:lang w:val="es-ES_tradnl" w:eastAsia="es-CL"/>
        </w:rPr>
        <w:t>Introdúcense</w:t>
      </w:r>
      <w:proofErr w:type="spellEnd"/>
      <w:r w:rsidRPr="00906948">
        <w:rPr>
          <w:rFonts w:ascii="Courier New" w:eastAsia="Arial Unicode MS" w:hAnsi="Courier New" w:cs="Courier New"/>
          <w:bCs/>
          <w:sz w:val="24"/>
          <w:szCs w:val="24"/>
          <w:u w:color="000000"/>
          <w:bdr w:val="nil"/>
          <w:lang w:val="es-ES_tradnl" w:eastAsia="es-CL"/>
        </w:rPr>
        <w:t xml:space="preserve"> las siguientes modificaciones en el Código Orgánico de Tribunales:</w:t>
      </w:r>
    </w:p>
    <w:p w14:paraId="176E7075" w14:textId="77777777" w:rsidR="005A2646" w:rsidRPr="005A2646" w:rsidRDefault="005A2646" w:rsidP="005A2646">
      <w:pPr>
        <w:tabs>
          <w:tab w:val="left" w:pos="4111"/>
        </w:tabs>
        <w:spacing w:after="0" w:line="276" w:lineRule="auto"/>
        <w:jc w:val="both"/>
        <w:rPr>
          <w:rFonts w:ascii="Courier New" w:eastAsia="Arial Unicode MS" w:hAnsi="Courier New" w:cs="Courier New"/>
          <w:bCs/>
          <w:sz w:val="24"/>
          <w:szCs w:val="24"/>
          <w:u w:color="000000"/>
          <w:bdr w:val="nil"/>
          <w:lang w:val="es-ES_tradnl" w:eastAsia="es-CL"/>
        </w:rPr>
      </w:pPr>
    </w:p>
    <w:p w14:paraId="79769A5F" w14:textId="2750D4ED" w:rsidR="009B7D33" w:rsidRPr="005D33A0" w:rsidRDefault="00F66914" w:rsidP="00447D5B">
      <w:pPr>
        <w:pStyle w:val="Prrafodelista"/>
        <w:numPr>
          <w:ilvl w:val="0"/>
          <w:numId w:val="10"/>
        </w:numPr>
        <w:tabs>
          <w:tab w:val="left" w:pos="4111"/>
          <w:tab w:val="left" w:pos="4678"/>
        </w:tabs>
        <w:spacing w:after="0" w:line="276" w:lineRule="auto"/>
        <w:ind w:left="2835" w:firstLine="1276"/>
        <w:jc w:val="both"/>
        <w:rPr>
          <w:rFonts w:ascii="Courier New" w:eastAsia="Arial Unicode MS" w:hAnsi="Courier New" w:cs="Courier New"/>
          <w:bCs/>
          <w:sz w:val="24"/>
          <w:szCs w:val="24"/>
          <w:u w:color="000000"/>
          <w:bdr w:val="nil"/>
          <w:lang w:val="es-ES_tradnl" w:eastAsia="es-CL"/>
        </w:rPr>
      </w:pPr>
      <w:proofErr w:type="spellStart"/>
      <w:r>
        <w:rPr>
          <w:rFonts w:ascii="Courier New" w:eastAsia="Arial Unicode MS" w:hAnsi="Courier New" w:cs="Courier New"/>
          <w:bCs/>
          <w:sz w:val="24"/>
          <w:szCs w:val="24"/>
          <w:u w:color="000000"/>
          <w:bdr w:val="nil"/>
          <w:lang w:val="es-ES_tradnl" w:eastAsia="es-CL"/>
        </w:rPr>
        <w:t>Sustitúyese</w:t>
      </w:r>
      <w:proofErr w:type="spellEnd"/>
      <w:r>
        <w:rPr>
          <w:rFonts w:ascii="Courier New" w:eastAsia="Arial Unicode MS" w:hAnsi="Courier New" w:cs="Courier New"/>
          <w:bCs/>
          <w:sz w:val="24"/>
          <w:szCs w:val="24"/>
          <w:u w:color="000000"/>
          <w:bdr w:val="nil"/>
          <w:lang w:val="es-ES_tradnl" w:eastAsia="es-CL"/>
        </w:rPr>
        <w:t xml:space="preserve">, en el inciso segundo del artículo 5°, la expresión “y los juzgados de garantía” por la expresión “, los juzgados de garantía y </w:t>
      </w:r>
      <w:r w:rsidRPr="003C1297">
        <w:rPr>
          <w:rFonts w:ascii="Courier New" w:eastAsia="Arial Unicode MS" w:hAnsi="Courier New" w:cs="Courier New"/>
          <w:bCs/>
          <w:sz w:val="24"/>
          <w:szCs w:val="24"/>
          <w:u w:color="000000"/>
          <w:bdr w:val="nil"/>
          <w:lang w:val="es-ES_tradnl" w:eastAsia="es-CL"/>
        </w:rPr>
        <w:t>los juzgados de ejecución de penas y medidas de seguridad</w:t>
      </w:r>
      <w:r>
        <w:rPr>
          <w:rFonts w:ascii="Courier New" w:eastAsia="Arial Unicode MS" w:hAnsi="Courier New" w:cs="Courier New"/>
          <w:bCs/>
          <w:sz w:val="24"/>
          <w:szCs w:val="24"/>
          <w:u w:color="000000"/>
          <w:bdr w:val="nil"/>
          <w:lang w:val="es-ES_tradnl" w:eastAsia="es-CL"/>
        </w:rPr>
        <w:t>”</w:t>
      </w:r>
      <w:r w:rsidR="008D1B64" w:rsidRPr="005D33A0">
        <w:rPr>
          <w:rFonts w:ascii="Courier New" w:eastAsia="Arial Unicode MS" w:hAnsi="Courier New" w:cs="Courier New"/>
          <w:bCs/>
          <w:sz w:val="24"/>
          <w:szCs w:val="24"/>
          <w:u w:color="000000"/>
          <w:bdr w:val="nil"/>
          <w:lang w:val="es-ES_tradnl" w:eastAsia="es-CL"/>
        </w:rPr>
        <w:t>.</w:t>
      </w:r>
    </w:p>
    <w:p w14:paraId="2D71885E" w14:textId="77777777" w:rsidR="00FE33B5" w:rsidRDefault="00FE33B5" w:rsidP="00447D5B">
      <w:pPr>
        <w:pStyle w:val="Prrafodelista"/>
        <w:tabs>
          <w:tab w:val="left" w:pos="4111"/>
          <w:tab w:val="left" w:pos="4678"/>
        </w:tabs>
        <w:spacing w:after="0" w:line="276" w:lineRule="auto"/>
        <w:ind w:left="3544" w:firstLine="1276"/>
        <w:jc w:val="both"/>
        <w:rPr>
          <w:rFonts w:ascii="Courier New" w:eastAsia="Arial Unicode MS" w:hAnsi="Courier New" w:cs="Courier New"/>
          <w:bCs/>
          <w:sz w:val="24"/>
          <w:szCs w:val="24"/>
          <w:u w:color="000000"/>
          <w:bdr w:val="nil"/>
          <w:lang w:val="es-ES_tradnl" w:eastAsia="es-CL"/>
        </w:rPr>
      </w:pPr>
    </w:p>
    <w:p w14:paraId="040CC862" w14:textId="52796149" w:rsidR="00FE33B5" w:rsidRDefault="00F66914" w:rsidP="00447D5B">
      <w:pPr>
        <w:pStyle w:val="Prrafodelista"/>
        <w:numPr>
          <w:ilvl w:val="0"/>
          <w:numId w:val="10"/>
        </w:numPr>
        <w:tabs>
          <w:tab w:val="left" w:pos="4111"/>
          <w:tab w:val="left" w:pos="4678"/>
        </w:tabs>
        <w:spacing w:after="0" w:line="276" w:lineRule="auto"/>
        <w:ind w:left="2835" w:firstLine="1276"/>
        <w:jc w:val="both"/>
        <w:rPr>
          <w:rFonts w:ascii="Courier New" w:eastAsia="Arial Unicode MS" w:hAnsi="Courier New" w:cs="Courier New"/>
          <w:bCs/>
          <w:sz w:val="24"/>
          <w:szCs w:val="24"/>
          <w:u w:color="000000"/>
          <w:bdr w:val="nil"/>
          <w:lang w:val="es-ES_tradnl" w:eastAsia="es-CL"/>
        </w:rPr>
      </w:pPr>
      <w:proofErr w:type="spellStart"/>
      <w:r>
        <w:rPr>
          <w:rFonts w:ascii="Courier New" w:eastAsia="Arial Unicode MS" w:hAnsi="Courier New" w:cs="Courier New"/>
          <w:sz w:val="24"/>
          <w:szCs w:val="24"/>
          <w:u w:color="000000"/>
          <w:bdr w:val="nil"/>
          <w:lang w:val="es-ES_tradnl" w:eastAsia="es-CL"/>
        </w:rPr>
        <w:t>Sustitúyese</w:t>
      </w:r>
      <w:proofErr w:type="spellEnd"/>
      <w:r>
        <w:rPr>
          <w:rFonts w:ascii="Courier New" w:eastAsia="Arial Unicode MS" w:hAnsi="Courier New" w:cs="Courier New"/>
          <w:sz w:val="24"/>
          <w:szCs w:val="24"/>
          <w:u w:color="000000"/>
          <w:bdr w:val="nil"/>
          <w:lang w:val="es-ES_tradnl" w:eastAsia="es-CL"/>
        </w:rPr>
        <w:t>,</w:t>
      </w:r>
      <w:r w:rsidRPr="005D33A0">
        <w:rPr>
          <w:rFonts w:ascii="Courier New" w:eastAsia="Arial Unicode MS" w:hAnsi="Courier New" w:cs="Courier New"/>
          <w:bCs/>
          <w:sz w:val="24"/>
          <w:szCs w:val="24"/>
          <w:u w:color="000000"/>
          <w:bdr w:val="nil"/>
          <w:lang w:val="es-ES_tradnl" w:eastAsia="es-CL"/>
        </w:rPr>
        <w:t xml:space="preserve"> en el</w:t>
      </w:r>
      <w:r>
        <w:rPr>
          <w:rFonts w:ascii="Courier New" w:eastAsia="Arial Unicode MS" w:hAnsi="Courier New" w:cs="Courier New"/>
          <w:bCs/>
          <w:sz w:val="24"/>
          <w:szCs w:val="24"/>
          <w:u w:color="000000"/>
          <w:bdr w:val="nil"/>
          <w:lang w:val="es-ES_tradnl" w:eastAsia="es-CL"/>
        </w:rPr>
        <w:t xml:space="preserve"> epígrafe del</w:t>
      </w:r>
      <w:r w:rsidRPr="005D33A0">
        <w:rPr>
          <w:rFonts w:ascii="Courier New" w:eastAsia="Arial Unicode MS" w:hAnsi="Courier New" w:cs="Courier New"/>
          <w:bCs/>
          <w:sz w:val="24"/>
          <w:szCs w:val="24"/>
          <w:u w:color="000000"/>
          <w:bdr w:val="nil"/>
          <w:lang w:val="es-ES_tradnl" w:eastAsia="es-CL"/>
        </w:rPr>
        <w:t xml:space="preserve"> Título II</w:t>
      </w:r>
      <w:r>
        <w:rPr>
          <w:rFonts w:ascii="Courier New" w:eastAsia="Arial Unicode MS" w:hAnsi="Courier New" w:cs="Courier New"/>
          <w:bCs/>
          <w:sz w:val="24"/>
          <w:szCs w:val="24"/>
          <w:u w:color="000000"/>
          <w:bdr w:val="nil"/>
          <w:lang w:val="es-ES_tradnl" w:eastAsia="es-CL"/>
        </w:rPr>
        <w:t>,</w:t>
      </w:r>
      <w:r w:rsidRPr="005D33A0">
        <w:rPr>
          <w:rFonts w:ascii="Courier New" w:eastAsia="Arial Unicode MS" w:hAnsi="Courier New" w:cs="Courier New"/>
          <w:bCs/>
          <w:sz w:val="24"/>
          <w:szCs w:val="24"/>
          <w:u w:color="000000"/>
          <w:bdr w:val="nil"/>
          <w:lang w:val="es-ES_tradnl" w:eastAsia="es-CL"/>
        </w:rPr>
        <w:t xml:space="preserve"> la expresión “</w:t>
      </w:r>
      <w:r>
        <w:rPr>
          <w:rFonts w:ascii="Courier New" w:eastAsia="Arial Unicode MS" w:hAnsi="Courier New" w:cs="Courier New"/>
          <w:bCs/>
          <w:sz w:val="24"/>
          <w:szCs w:val="24"/>
          <w:u w:color="000000"/>
          <w:bdr w:val="nil"/>
          <w:lang w:val="es-ES_tradnl" w:eastAsia="es-CL"/>
        </w:rPr>
        <w:t>y de los tribunales de juicio oral en lo penal”</w:t>
      </w:r>
      <w:r w:rsidRPr="005D33A0">
        <w:rPr>
          <w:rFonts w:ascii="Courier New" w:eastAsia="Arial Unicode MS" w:hAnsi="Courier New" w:cs="Courier New"/>
          <w:bCs/>
          <w:sz w:val="24"/>
          <w:szCs w:val="24"/>
          <w:u w:color="000000"/>
          <w:bdr w:val="nil"/>
          <w:lang w:val="es-ES_tradnl" w:eastAsia="es-CL"/>
        </w:rPr>
        <w:t xml:space="preserve"> </w:t>
      </w:r>
      <w:r>
        <w:rPr>
          <w:rFonts w:ascii="Courier New" w:eastAsia="Arial Unicode MS" w:hAnsi="Courier New" w:cs="Courier New"/>
          <w:bCs/>
          <w:sz w:val="24"/>
          <w:szCs w:val="24"/>
          <w:u w:color="000000"/>
          <w:bdr w:val="nil"/>
          <w:lang w:val="es-ES_tradnl" w:eastAsia="es-CL"/>
        </w:rPr>
        <w:t>por</w:t>
      </w:r>
      <w:r w:rsidRPr="005D33A0">
        <w:rPr>
          <w:rFonts w:ascii="Courier New" w:eastAsia="Arial Unicode MS" w:hAnsi="Courier New" w:cs="Courier New"/>
          <w:bCs/>
          <w:sz w:val="24"/>
          <w:szCs w:val="24"/>
          <w:u w:color="000000"/>
          <w:bdr w:val="nil"/>
          <w:lang w:val="es-ES_tradnl" w:eastAsia="es-CL"/>
        </w:rPr>
        <w:t xml:space="preserve"> la </w:t>
      </w:r>
      <w:r>
        <w:rPr>
          <w:rFonts w:ascii="Courier New" w:eastAsia="Arial Unicode MS" w:hAnsi="Courier New" w:cs="Courier New"/>
          <w:bCs/>
          <w:sz w:val="24"/>
          <w:szCs w:val="24"/>
          <w:u w:color="000000"/>
          <w:bdr w:val="nil"/>
          <w:lang w:val="es-ES_tradnl" w:eastAsia="es-CL"/>
        </w:rPr>
        <w:t>expresión</w:t>
      </w:r>
      <w:r w:rsidRPr="005D33A0">
        <w:rPr>
          <w:rFonts w:ascii="Courier New" w:eastAsia="Arial Unicode MS" w:hAnsi="Courier New" w:cs="Courier New"/>
          <w:bCs/>
          <w:sz w:val="24"/>
          <w:szCs w:val="24"/>
          <w:u w:color="000000"/>
          <w:bdr w:val="nil"/>
          <w:lang w:val="es-ES_tradnl" w:eastAsia="es-CL"/>
        </w:rPr>
        <w:t xml:space="preserve"> “,</w:t>
      </w:r>
      <w:r>
        <w:rPr>
          <w:rFonts w:ascii="Courier New" w:eastAsia="Arial Unicode MS" w:hAnsi="Courier New" w:cs="Courier New"/>
          <w:bCs/>
          <w:sz w:val="24"/>
          <w:szCs w:val="24"/>
          <w:u w:color="000000"/>
          <w:bdr w:val="nil"/>
          <w:lang w:val="es-ES_tradnl" w:eastAsia="es-CL"/>
        </w:rPr>
        <w:t xml:space="preserve"> de los tribunales de juicio oral en lo penal y</w:t>
      </w:r>
      <w:r w:rsidRPr="005D33A0">
        <w:rPr>
          <w:rFonts w:ascii="Courier New" w:eastAsia="Arial Unicode MS" w:hAnsi="Courier New" w:cs="Courier New"/>
          <w:bCs/>
          <w:sz w:val="24"/>
          <w:szCs w:val="24"/>
          <w:u w:color="000000"/>
          <w:bdr w:val="nil"/>
          <w:lang w:val="es-ES_tradnl" w:eastAsia="es-CL"/>
        </w:rPr>
        <w:t xml:space="preserve"> de los juzgados de ejecución de penas y medidas de seguridad”</w:t>
      </w:r>
      <w:r w:rsidR="003C1297">
        <w:rPr>
          <w:rFonts w:ascii="Courier New" w:eastAsia="Arial Unicode MS" w:hAnsi="Courier New" w:cs="Courier New"/>
          <w:bCs/>
          <w:sz w:val="24"/>
          <w:szCs w:val="24"/>
          <w:u w:color="000000"/>
          <w:bdr w:val="nil"/>
          <w:lang w:val="es-ES_tradnl" w:eastAsia="es-CL"/>
        </w:rPr>
        <w:t>.</w:t>
      </w:r>
    </w:p>
    <w:p w14:paraId="3E3394A8" w14:textId="77777777" w:rsidR="00FE33B5" w:rsidRPr="00FE33B5" w:rsidRDefault="00FE33B5" w:rsidP="00447D5B">
      <w:pPr>
        <w:pStyle w:val="Prrafodelista"/>
        <w:tabs>
          <w:tab w:val="left" w:pos="4678"/>
        </w:tabs>
        <w:ind w:firstLine="1276"/>
        <w:rPr>
          <w:rFonts w:ascii="Courier New" w:eastAsia="Arial Unicode MS" w:hAnsi="Courier New" w:cs="Courier New"/>
          <w:bCs/>
          <w:sz w:val="24"/>
          <w:szCs w:val="24"/>
          <w:u w:color="000000"/>
          <w:bdr w:val="nil"/>
          <w:lang w:val="es-ES_tradnl" w:eastAsia="es-CL"/>
        </w:rPr>
      </w:pPr>
    </w:p>
    <w:p w14:paraId="552316EE" w14:textId="388C560A" w:rsidR="00FE33B5" w:rsidRDefault="007C1449" w:rsidP="00447D5B">
      <w:pPr>
        <w:pStyle w:val="Prrafodelista"/>
        <w:numPr>
          <w:ilvl w:val="0"/>
          <w:numId w:val="10"/>
        </w:numPr>
        <w:tabs>
          <w:tab w:val="left" w:pos="4111"/>
          <w:tab w:val="left" w:pos="4678"/>
        </w:tabs>
        <w:spacing w:after="0" w:line="276" w:lineRule="auto"/>
        <w:ind w:left="2835" w:firstLine="1276"/>
        <w:jc w:val="both"/>
        <w:rPr>
          <w:rFonts w:ascii="Courier New" w:eastAsia="Arial Unicode MS" w:hAnsi="Courier New" w:cs="Courier New"/>
          <w:bCs/>
          <w:sz w:val="24"/>
          <w:szCs w:val="24"/>
          <w:u w:color="000000"/>
          <w:bdr w:val="nil"/>
          <w:lang w:val="es-ES_tradnl" w:eastAsia="es-CL"/>
        </w:rPr>
      </w:pPr>
      <w:proofErr w:type="spellStart"/>
      <w:r>
        <w:rPr>
          <w:rFonts w:ascii="Courier New" w:eastAsia="Arial Unicode MS" w:hAnsi="Courier New" w:cs="Courier New"/>
          <w:bCs/>
          <w:sz w:val="24"/>
          <w:szCs w:val="24"/>
          <w:u w:color="000000"/>
          <w:bdr w:val="nil"/>
          <w:lang w:val="es-ES_tradnl" w:eastAsia="es-CL"/>
        </w:rPr>
        <w:t>Agrégase</w:t>
      </w:r>
      <w:proofErr w:type="spellEnd"/>
      <w:r w:rsidR="00BD70C3">
        <w:rPr>
          <w:rFonts w:ascii="Courier New" w:eastAsia="Arial Unicode MS" w:hAnsi="Courier New" w:cs="Courier New"/>
          <w:bCs/>
          <w:sz w:val="24"/>
          <w:szCs w:val="24"/>
          <w:u w:color="000000"/>
          <w:bdr w:val="nil"/>
          <w:lang w:val="es-ES_tradnl" w:eastAsia="es-CL"/>
        </w:rPr>
        <w:t>,</w:t>
      </w:r>
      <w:r w:rsidR="00284440">
        <w:rPr>
          <w:rFonts w:ascii="Courier New" w:eastAsia="Arial Unicode MS" w:hAnsi="Courier New" w:cs="Courier New"/>
          <w:bCs/>
          <w:sz w:val="24"/>
          <w:szCs w:val="24"/>
          <w:u w:color="000000"/>
          <w:bdr w:val="nil"/>
          <w:lang w:val="es-ES_tradnl" w:eastAsia="es-CL"/>
        </w:rPr>
        <w:t xml:space="preserve"> en el</w:t>
      </w:r>
      <w:r w:rsidR="00BD70C3">
        <w:rPr>
          <w:rFonts w:ascii="Courier New" w:eastAsia="Arial Unicode MS" w:hAnsi="Courier New" w:cs="Courier New"/>
          <w:bCs/>
          <w:sz w:val="24"/>
          <w:szCs w:val="24"/>
          <w:u w:color="000000"/>
          <w:bdr w:val="nil"/>
          <w:lang w:val="es-ES_tradnl" w:eastAsia="es-CL"/>
        </w:rPr>
        <w:t xml:space="preserve"> literal f) del</w:t>
      </w:r>
      <w:r w:rsidR="00284440">
        <w:rPr>
          <w:rFonts w:ascii="Courier New" w:eastAsia="Arial Unicode MS" w:hAnsi="Courier New" w:cs="Courier New"/>
          <w:bCs/>
          <w:sz w:val="24"/>
          <w:szCs w:val="24"/>
          <w:u w:color="000000"/>
          <w:bdr w:val="nil"/>
          <w:lang w:val="es-ES_tradnl" w:eastAsia="es-CL"/>
        </w:rPr>
        <w:t xml:space="preserve"> artículo 14</w:t>
      </w:r>
      <w:r w:rsidR="00BD70C3">
        <w:rPr>
          <w:rFonts w:ascii="Courier New" w:eastAsia="Arial Unicode MS" w:hAnsi="Courier New" w:cs="Courier New"/>
          <w:bCs/>
          <w:sz w:val="24"/>
          <w:szCs w:val="24"/>
          <w:u w:color="000000"/>
          <w:bdr w:val="nil"/>
          <w:lang w:val="es-ES_tradnl" w:eastAsia="es-CL"/>
        </w:rPr>
        <w:t>,</w:t>
      </w:r>
      <w:r w:rsidR="008D0983">
        <w:rPr>
          <w:rFonts w:ascii="Courier New" w:eastAsia="Arial Unicode MS" w:hAnsi="Courier New" w:cs="Courier New"/>
          <w:bCs/>
          <w:sz w:val="24"/>
          <w:szCs w:val="24"/>
          <w:u w:color="000000"/>
          <w:bdr w:val="nil"/>
          <w:lang w:val="es-ES_tradnl" w:eastAsia="es-CL"/>
        </w:rPr>
        <w:t xml:space="preserve"> </w:t>
      </w:r>
      <w:r w:rsidR="00284440">
        <w:rPr>
          <w:rFonts w:ascii="Courier New" w:eastAsia="Arial Unicode MS" w:hAnsi="Courier New" w:cs="Courier New"/>
          <w:bCs/>
          <w:sz w:val="24"/>
          <w:szCs w:val="24"/>
          <w:u w:color="000000"/>
          <w:bdr w:val="nil"/>
          <w:lang w:val="es-ES_tradnl" w:eastAsia="es-CL"/>
        </w:rPr>
        <w:t>a continuación de</w:t>
      </w:r>
      <w:r w:rsidR="00F11C35">
        <w:rPr>
          <w:rFonts w:ascii="Courier New" w:eastAsia="Arial Unicode MS" w:hAnsi="Courier New" w:cs="Courier New"/>
          <w:bCs/>
          <w:sz w:val="24"/>
          <w:szCs w:val="24"/>
          <w:u w:color="000000"/>
          <w:bdr w:val="nil"/>
          <w:lang w:val="es-ES_tradnl" w:eastAsia="es-CL"/>
        </w:rPr>
        <w:t xml:space="preserve">l </w:t>
      </w:r>
      <w:r w:rsidR="00030DBE">
        <w:rPr>
          <w:rFonts w:ascii="Courier New" w:eastAsia="Arial Unicode MS" w:hAnsi="Courier New" w:cs="Courier New"/>
          <w:bCs/>
          <w:sz w:val="24"/>
          <w:szCs w:val="24"/>
          <w:u w:color="000000"/>
          <w:bdr w:val="nil"/>
          <w:lang w:val="es-ES_tradnl" w:eastAsia="es-CL"/>
        </w:rPr>
        <w:t>punto y coma</w:t>
      </w:r>
      <w:r w:rsidR="00C15280">
        <w:rPr>
          <w:rFonts w:ascii="Courier New" w:eastAsia="Arial Unicode MS" w:hAnsi="Courier New" w:cs="Courier New"/>
          <w:bCs/>
          <w:sz w:val="24"/>
          <w:szCs w:val="24"/>
          <w:u w:color="000000"/>
          <w:bdr w:val="nil"/>
          <w:lang w:val="es-ES_tradnl" w:eastAsia="es-CL"/>
        </w:rPr>
        <w:t>,</w:t>
      </w:r>
      <w:r w:rsidR="00F11C35">
        <w:rPr>
          <w:rFonts w:ascii="Courier New" w:eastAsia="Arial Unicode MS" w:hAnsi="Courier New" w:cs="Courier New"/>
          <w:bCs/>
          <w:sz w:val="24"/>
          <w:szCs w:val="24"/>
          <w:u w:color="000000"/>
          <w:bdr w:val="nil"/>
          <w:lang w:val="es-ES_tradnl" w:eastAsia="es-CL"/>
        </w:rPr>
        <w:t xml:space="preserve"> que pasa a ser </w:t>
      </w:r>
      <w:r w:rsidR="00030DBE">
        <w:rPr>
          <w:rFonts w:ascii="Courier New" w:eastAsia="Arial Unicode MS" w:hAnsi="Courier New" w:cs="Courier New"/>
          <w:bCs/>
          <w:sz w:val="24"/>
          <w:szCs w:val="24"/>
          <w:u w:color="000000"/>
          <w:bdr w:val="nil"/>
          <w:lang w:val="es-ES_tradnl" w:eastAsia="es-CL"/>
        </w:rPr>
        <w:t>coma</w:t>
      </w:r>
      <w:r w:rsidR="00C15280">
        <w:rPr>
          <w:rFonts w:ascii="Courier New" w:eastAsia="Arial Unicode MS" w:hAnsi="Courier New" w:cs="Courier New"/>
          <w:bCs/>
          <w:sz w:val="24"/>
          <w:szCs w:val="24"/>
          <w:u w:color="000000"/>
          <w:bdr w:val="nil"/>
          <w:lang w:val="es-ES_tradnl" w:eastAsia="es-CL"/>
        </w:rPr>
        <w:t>,</w:t>
      </w:r>
      <w:r w:rsidR="00F11C35">
        <w:rPr>
          <w:rFonts w:ascii="Courier New" w:eastAsia="Arial Unicode MS" w:hAnsi="Courier New" w:cs="Courier New"/>
          <w:bCs/>
          <w:sz w:val="24"/>
          <w:szCs w:val="24"/>
          <w:u w:color="000000"/>
          <w:bdr w:val="nil"/>
          <w:lang w:val="es-ES_tradnl" w:eastAsia="es-CL"/>
        </w:rPr>
        <w:t xml:space="preserve"> la siguiente frase</w:t>
      </w:r>
      <w:r w:rsidR="00030DBE">
        <w:rPr>
          <w:rFonts w:ascii="Courier New" w:eastAsia="Arial Unicode MS" w:hAnsi="Courier New" w:cs="Courier New"/>
          <w:bCs/>
          <w:sz w:val="24"/>
          <w:szCs w:val="24"/>
          <w:u w:color="000000"/>
          <w:bdr w:val="nil"/>
          <w:lang w:val="es-ES_tradnl" w:eastAsia="es-CL"/>
        </w:rPr>
        <w:t>:</w:t>
      </w:r>
      <w:r w:rsidR="00F11C35">
        <w:rPr>
          <w:rFonts w:ascii="Courier New" w:eastAsia="Arial Unicode MS" w:hAnsi="Courier New" w:cs="Courier New"/>
          <w:bCs/>
          <w:sz w:val="24"/>
          <w:szCs w:val="24"/>
          <w:u w:color="000000"/>
          <w:bdr w:val="nil"/>
          <w:lang w:val="es-ES_tradnl" w:eastAsia="es-CL"/>
        </w:rPr>
        <w:t xml:space="preserve"> “</w:t>
      </w:r>
      <w:r w:rsidR="00B13530" w:rsidRPr="00B13530">
        <w:rPr>
          <w:rFonts w:ascii="Courier New" w:eastAsia="Arial Unicode MS" w:hAnsi="Courier New" w:cs="Courier New"/>
          <w:bCs/>
          <w:sz w:val="24"/>
          <w:szCs w:val="24"/>
          <w:u w:color="000000"/>
          <w:bdr w:val="nil"/>
          <w:lang w:val="es-ES_tradnl" w:eastAsia="es-CL"/>
        </w:rPr>
        <w:t>en aquellos territorios en que no existan juzgados de ejecución de penas y medidas de seguridad</w:t>
      </w:r>
      <w:r w:rsidR="00B13530">
        <w:rPr>
          <w:rFonts w:ascii="Courier New" w:eastAsia="Arial Unicode MS" w:hAnsi="Courier New" w:cs="Courier New"/>
          <w:bCs/>
          <w:sz w:val="24"/>
          <w:szCs w:val="24"/>
          <w:u w:color="000000"/>
          <w:bdr w:val="nil"/>
          <w:lang w:val="es-ES_tradnl" w:eastAsia="es-CL"/>
        </w:rPr>
        <w:t>;”.</w:t>
      </w:r>
    </w:p>
    <w:p w14:paraId="60E84655" w14:textId="77777777" w:rsidR="00FE33B5" w:rsidRPr="00FE33B5" w:rsidRDefault="00FE33B5" w:rsidP="00447D5B">
      <w:pPr>
        <w:pStyle w:val="Prrafodelista"/>
        <w:tabs>
          <w:tab w:val="left" w:pos="4678"/>
        </w:tabs>
        <w:ind w:firstLine="1276"/>
        <w:rPr>
          <w:rFonts w:ascii="Courier New" w:eastAsia="Arial Unicode MS" w:hAnsi="Courier New" w:cs="Courier New"/>
          <w:bCs/>
          <w:sz w:val="24"/>
          <w:szCs w:val="24"/>
          <w:u w:color="000000"/>
          <w:bdr w:val="nil"/>
          <w:lang w:val="es-ES_tradnl" w:eastAsia="es-CL"/>
        </w:rPr>
      </w:pPr>
    </w:p>
    <w:p w14:paraId="24E42EE8" w14:textId="31EAB93C" w:rsidR="00FE33B5" w:rsidRDefault="00C27931" w:rsidP="00447D5B">
      <w:pPr>
        <w:pStyle w:val="Prrafodelista"/>
        <w:numPr>
          <w:ilvl w:val="0"/>
          <w:numId w:val="10"/>
        </w:numPr>
        <w:tabs>
          <w:tab w:val="left" w:pos="4111"/>
          <w:tab w:val="left" w:pos="4678"/>
        </w:tabs>
        <w:spacing w:after="0" w:line="276" w:lineRule="auto"/>
        <w:ind w:left="2835" w:firstLine="1276"/>
        <w:jc w:val="both"/>
        <w:rPr>
          <w:rFonts w:ascii="Courier New" w:eastAsia="Arial Unicode MS" w:hAnsi="Courier New" w:cs="Courier New"/>
          <w:bCs/>
          <w:sz w:val="24"/>
          <w:szCs w:val="24"/>
          <w:u w:color="000000"/>
          <w:bdr w:val="nil"/>
          <w:lang w:val="es-ES_tradnl" w:eastAsia="es-CL"/>
        </w:rPr>
      </w:pPr>
      <w:r>
        <w:rPr>
          <w:rFonts w:ascii="Courier New" w:eastAsia="Arial Unicode MS" w:hAnsi="Courier New" w:cs="Courier New"/>
          <w:bCs/>
          <w:sz w:val="24"/>
          <w:szCs w:val="24"/>
          <w:u w:color="000000"/>
          <w:bdr w:val="nil"/>
          <w:lang w:val="es-ES_tradnl" w:eastAsia="es-CL"/>
        </w:rPr>
        <w:t>Modifí</w:t>
      </w:r>
      <w:r w:rsidR="00447D5B">
        <w:rPr>
          <w:rFonts w:ascii="Courier New" w:eastAsia="Arial Unicode MS" w:hAnsi="Courier New" w:cs="Courier New"/>
          <w:bCs/>
          <w:sz w:val="24"/>
          <w:szCs w:val="24"/>
          <w:u w:color="000000"/>
          <w:bdr w:val="nil"/>
          <w:lang w:val="es-ES_tradnl" w:eastAsia="es-CL"/>
        </w:rPr>
        <w:t xml:space="preserve">case </w:t>
      </w:r>
      <w:r w:rsidR="00BF05C9">
        <w:rPr>
          <w:rFonts w:ascii="Courier New" w:eastAsia="Arial Unicode MS" w:hAnsi="Courier New" w:cs="Courier New"/>
          <w:bCs/>
          <w:sz w:val="24"/>
          <w:szCs w:val="24"/>
          <w:u w:color="000000"/>
          <w:bdr w:val="nil"/>
          <w:lang w:val="es-ES_tradnl" w:eastAsia="es-CL"/>
        </w:rPr>
        <w:t>el artículo 16</w:t>
      </w:r>
      <w:r>
        <w:rPr>
          <w:rFonts w:ascii="Courier New" w:eastAsia="Arial Unicode MS" w:hAnsi="Courier New" w:cs="Courier New"/>
          <w:bCs/>
          <w:sz w:val="24"/>
          <w:szCs w:val="24"/>
          <w:u w:color="000000"/>
          <w:bdr w:val="nil"/>
          <w:lang w:val="es-ES_tradnl" w:eastAsia="es-CL"/>
        </w:rPr>
        <w:t xml:space="preserve"> en el siguiente sentido</w:t>
      </w:r>
      <w:r w:rsidR="00BA3A90">
        <w:rPr>
          <w:rFonts w:ascii="Courier New" w:eastAsia="Arial Unicode MS" w:hAnsi="Courier New" w:cs="Courier New"/>
          <w:bCs/>
          <w:sz w:val="24"/>
          <w:szCs w:val="24"/>
          <w:u w:color="000000"/>
          <w:bdr w:val="nil"/>
          <w:lang w:val="es-ES_tradnl" w:eastAsia="es-CL"/>
        </w:rPr>
        <w:t>:</w:t>
      </w:r>
    </w:p>
    <w:p w14:paraId="0B57DC80" w14:textId="77777777" w:rsidR="00C27931" w:rsidRPr="00C27931" w:rsidRDefault="00C27931" w:rsidP="00C27931">
      <w:pPr>
        <w:pStyle w:val="Prrafodelista"/>
        <w:rPr>
          <w:rFonts w:ascii="Courier New" w:eastAsia="Arial Unicode MS" w:hAnsi="Courier New" w:cs="Courier New"/>
          <w:bCs/>
          <w:sz w:val="24"/>
          <w:szCs w:val="24"/>
          <w:u w:color="000000"/>
          <w:bdr w:val="nil"/>
          <w:lang w:val="es-ES_tradnl" w:eastAsia="es-CL"/>
        </w:rPr>
      </w:pPr>
    </w:p>
    <w:p w14:paraId="0AE4ECAA" w14:textId="3C745133" w:rsidR="00C27931" w:rsidRDefault="00517E78" w:rsidP="00447D5B">
      <w:pPr>
        <w:pStyle w:val="Prrafodelista"/>
        <w:numPr>
          <w:ilvl w:val="0"/>
          <w:numId w:val="15"/>
        </w:numPr>
        <w:tabs>
          <w:tab w:val="left" w:pos="5245"/>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proofErr w:type="spellStart"/>
      <w:r>
        <w:rPr>
          <w:rFonts w:ascii="Courier New" w:eastAsia="Arial Unicode MS" w:hAnsi="Courier New" w:cs="Courier New"/>
          <w:bCs/>
          <w:sz w:val="24"/>
          <w:szCs w:val="24"/>
          <w:u w:color="000000"/>
          <w:bdr w:val="nil"/>
          <w:lang w:val="es-ES_tradnl" w:eastAsia="es-CL"/>
        </w:rPr>
        <w:t>Sustitúy</w:t>
      </w:r>
      <w:r w:rsidR="00447D5B">
        <w:rPr>
          <w:rFonts w:ascii="Courier New" w:eastAsia="Arial Unicode MS" w:hAnsi="Courier New" w:cs="Courier New"/>
          <w:bCs/>
          <w:sz w:val="24"/>
          <w:szCs w:val="24"/>
          <w:u w:color="000000"/>
          <w:bdr w:val="nil"/>
          <w:lang w:val="es-ES_tradnl" w:eastAsia="es-CL"/>
        </w:rPr>
        <w:t>e</w:t>
      </w:r>
      <w:r>
        <w:rPr>
          <w:rFonts w:ascii="Courier New" w:eastAsia="Arial Unicode MS" w:hAnsi="Courier New" w:cs="Courier New"/>
          <w:bCs/>
          <w:sz w:val="24"/>
          <w:szCs w:val="24"/>
          <w:u w:color="000000"/>
          <w:bdr w:val="nil"/>
          <w:lang w:val="es-ES_tradnl" w:eastAsia="es-CL"/>
        </w:rPr>
        <w:t>se</w:t>
      </w:r>
      <w:proofErr w:type="spellEnd"/>
      <w:r>
        <w:rPr>
          <w:rFonts w:ascii="Courier New" w:eastAsia="Arial Unicode MS" w:hAnsi="Courier New" w:cs="Courier New"/>
          <w:bCs/>
          <w:sz w:val="24"/>
          <w:szCs w:val="24"/>
          <w:u w:color="000000"/>
          <w:bdr w:val="nil"/>
          <w:lang w:val="es-ES_tradnl" w:eastAsia="es-CL"/>
        </w:rPr>
        <w:t xml:space="preserve"> </w:t>
      </w:r>
      <w:r w:rsidR="00143E80">
        <w:rPr>
          <w:rFonts w:ascii="Courier New" w:eastAsia="Arial Unicode MS" w:hAnsi="Courier New" w:cs="Courier New"/>
          <w:bCs/>
          <w:sz w:val="24"/>
          <w:szCs w:val="24"/>
          <w:u w:color="000000"/>
          <w:bdr w:val="nil"/>
          <w:lang w:val="es-ES_tradnl" w:eastAsia="es-CL"/>
        </w:rPr>
        <w:t>la expresión “</w:t>
      </w:r>
      <w:r w:rsidR="00312F5B" w:rsidRPr="00312F5B">
        <w:rPr>
          <w:rFonts w:ascii="Courier New" w:eastAsia="Arial Unicode MS" w:hAnsi="Courier New" w:cs="Courier New"/>
          <w:bCs/>
          <w:sz w:val="24"/>
          <w:szCs w:val="24"/>
          <w:u w:color="000000"/>
          <w:bdr w:val="nil"/>
          <w:lang w:val="es-ES_tradnl" w:eastAsia="es-CL"/>
        </w:rPr>
        <w:t xml:space="preserve">Copiapó, con </w:t>
      </w:r>
      <w:r w:rsidR="00312F5B">
        <w:rPr>
          <w:rFonts w:ascii="Courier New" w:eastAsia="Arial Unicode MS" w:hAnsi="Courier New" w:cs="Courier New"/>
          <w:bCs/>
          <w:sz w:val="24"/>
          <w:szCs w:val="24"/>
          <w:u w:color="000000"/>
          <w:bdr w:val="nil"/>
          <w:lang w:val="es-ES_tradnl" w:eastAsia="es-CL"/>
        </w:rPr>
        <w:t>cinco</w:t>
      </w:r>
      <w:r w:rsidR="00312F5B" w:rsidRPr="00312F5B">
        <w:rPr>
          <w:rFonts w:ascii="Courier New" w:eastAsia="Arial Unicode MS" w:hAnsi="Courier New" w:cs="Courier New"/>
          <w:bCs/>
          <w:sz w:val="24"/>
          <w:szCs w:val="24"/>
          <w:u w:color="000000"/>
          <w:bdr w:val="nil"/>
          <w:lang w:val="es-ES_tradnl" w:eastAsia="es-CL"/>
        </w:rPr>
        <w:t xml:space="preserve"> jueces,</w:t>
      </w:r>
      <w:r w:rsidR="00143E80">
        <w:rPr>
          <w:rFonts w:ascii="Courier New" w:eastAsia="Arial Unicode MS" w:hAnsi="Courier New" w:cs="Courier New"/>
          <w:bCs/>
          <w:sz w:val="24"/>
          <w:szCs w:val="24"/>
          <w:u w:color="000000"/>
          <w:bdr w:val="nil"/>
          <w:lang w:val="es-ES_tradnl" w:eastAsia="es-CL"/>
        </w:rPr>
        <w:t>” por “</w:t>
      </w:r>
      <w:r w:rsidR="00312F5B" w:rsidRPr="00312F5B">
        <w:rPr>
          <w:rFonts w:ascii="Courier New" w:eastAsia="Arial Unicode MS" w:hAnsi="Courier New" w:cs="Courier New"/>
          <w:bCs/>
          <w:sz w:val="24"/>
          <w:szCs w:val="24"/>
          <w:u w:color="000000"/>
          <w:bdr w:val="nil"/>
          <w:lang w:val="es-ES_tradnl" w:eastAsia="es-CL"/>
        </w:rPr>
        <w:t>Copiapó, con seis jueces,</w:t>
      </w:r>
      <w:r w:rsidR="00143E80">
        <w:rPr>
          <w:rFonts w:ascii="Courier New" w:eastAsia="Arial Unicode MS" w:hAnsi="Courier New" w:cs="Courier New"/>
          <w:bCs/>
          <w:sz w:val="24"/>
          <w:szCs w:val="24"/>
          <w:u w:color="000000"/>
          <w:bdr w:val="nil"/>
          <w:lang w:val="es-ES_tradnl" w:eastAsia="es-CL"/>
        </w:rPr>
        <w:t>”</w:t>
      </w:r>
      <w:r w:rsidR="00447D5B">
        <w:rPr>
          <w:rFonts w:ascii="Courier New" w:eastAsia="Arial Unicode MS" w:hAnsi="Courier New" w:cs="Courier New"/>
          <w:bCs/>
          <w:sz w:val="24"/>
          <w:szCs w:val="24"/>
          <w:u w:color="000000"/>
          <w:bdr w:val="nil"/>
          <w:lang w:val="es-ES_tradnl" w:eastAsia="es-CL"/>
        </w:rPr>
        <w:t>.</w:t>
      </w:r>
    </w:p>
    <w:p w14:paraId="076873E0" w14:textId="77777777" w:rsidR="00447D5B" w:rsidRDefault="00447D5B" w:rsidP="00447D5B">
      <w:pPr>
        <w:pStyle w:val="Prrafodelista"/>
        <w:tabs>
          <w:tab w:val="left" w:pos="5245"/>
        </w:tabs>
        <w:spacing w:after="0" w:line="276" w:lineRule="auto"/>
        <w:ind w:left="4678"/>
        <w:jc w:val="both"/>
        <w:rPr>
          <w:rFonts w:ascii="Courier New" w:eastAsia="Arial Unicode MS" w:hAnsi="Courier New" w:cs="Courier New"/>
          <w:bCs/>
          <w:sz w:val="24"/>
          <w:szCs w:val="24"/>
          <w:u w:color="000000"/>
          <w:bdr w:val="nil"/>
          <w:lang w:val="es-ES_tradnl" w:eastAsia="es-CL"/>
        </w:rPr>
      </w:pPr>
    </w:p>
    <w:p w14:paraId="1DA721F5" w14:textId="74C65D6B" w:rsidR="00143E80" w:rsidRDefault="00D131B3" w:rsidP="00447D5B">
      <w:pPr>
        <w:pStyle w:val="Prrafodelista"/>
        <w:numPr>
          <w:ilvl w:val="0"/>
          <w:numId w:val="15"/>
        </w:numPr>
        <w:tabs>
          <w:tab w:val="left" w:pos="5245"/>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proofErr w:type="spellStart"/>
      <w:r w:rsidRPr="00D131B3">
        <w:rPr>
          <w:rFonts w:ascii="Courier New" w:eastAsia="Arial Unicode MS" w:hAnsi="Courier New" w:cs="Courier New"/>
          <w:bCs/>
          <w:sz w:val="24"/>
          <w:szCs w:val="24"/>
          <w:u w:color="000000"/>
          <w:bdr w:val="nil"/>
          <w:lang w:val="es-ES_tradnl" w:eastAsia="es-CL"/>
        </w:rPr>
        <w:t>Sustitúy</w:t>
      </w:r>
      <w:r w:rsidR="00447D5B">
        <w:rPr>
          <w:rFonts w:ascii="Courier New" w:eastAsia="Arial Unicode MS" w:hAnsi="Courier New" w:cs="Courier New"/>
          <w:bCs/>
          <w:sz w:val="24"/>
          <w:szCs w:val="24"/>
          <w:u w:color="000000"/>
          <w:bdr w:val="nil"/>
          <w:lang w:val="es-ES_tradnl" w:eastAsia="es-CL"/>
        </w:rPr>
        <w:t>e</w:t>
      </w:r>
      <w:r w:rsidRPr="00D131B3">
        <w:rPr>
          <w:rFonts w:ascii="Courier New" w:eastAsia="Arial Unicode MS" w:hAnsi="Courier New" w:cs="Courier New"/>
          <w:bCs/>
          <w:sz w:val="24"/>
          <w:szCs w:val="24"/>
          <w:u w:color="000000"/>
          <w:bdr w:val="nil"/>
          <w:lang w:val="es-ES_tradnl" w:eastAsia="es-CL"/>
        </w:rPr>
        <w:t>se</w:t>
      </w:r>
      <w:proofErr w:type="spellEnd"/>
      <w:r w:rsidRPr="00D131B3">
        <w:rPr>
          <w:rFonts w:ascii="Courier New" w:eastAsia="Arial Unicode MS" w:hAnsi="Courier New" w:cs="Courier New"/>
          <w:bCs/>
          <w:sz w:val="24"/>
          <w:szCs w:val="24"/>
          <w:u w:color="000000"/>
          <w:bdr w:val="nil"/>
          <w:lang w:val="es-ES_tradnl" w:eastAsia="es-CL"/>
        </w:rPr>
        <w:t xml:space="preserve"> la expresión</w:t>
      </w:r>
      <w:r w:rsidR="00312F5B">
        <w:rPr>
          <w:rFonts w:ascii="Courier New" w:eastAsia="Arial Unicode MS" w:hAnsi="Courier New" w:cs="Courier New"/>
          <w:bCs/>
          <w:sz w:val="24"/>
          <w:szCs w:val="24"/>
          <w:u w:color="000000"/>
          <w:bdr w:val="nil"/>
          <w:lang w:val="es-ES_tradnl" w:eastAsia="es-CL"/>
        </w:rPr>
        <w:t xml:space="preserve"> </w:t>
      </w:r>
      <w:r w:rsidRPr="00D131B3">
        <w:rPr>
          <w:rFonts w:ascii="Courier New" w:eastAsia="Arial Unicode MS" w:hAnsi="Courier New" w:cs="Courier New"/>
          <w:bCs/>
          <w:sz w:val="24"/>
          <w:szCs w:val="24"/>
          <w:u w:color="000000"/>
          <w:bdr w:val="nil"/>
          <w:lang w:val="es-ES_tradnl" w:eastAsia="es-CL"/>
        </w:rPr>
        <w:t>“</w:t>
      </w:r>
      <w:r w:rsidR="00312F5B" w:rsidRPr="00312F5B">
        <w:rPr>
          <w:rFonts w:ascii="Courier New" w:eastAsia="Arial Unicode MS" w:hAnsi="Courier New" w:cs="Courier New"/>
          <w:bCs/>
          <w:sz w:val="24"/>
          <w:szCs w:val="24"/>
          <w:u w:color="000000"/>
          <w:bdr w:val="nil"/>
          <w:lang w:val="es-ES_tradnl" w:eastAsia="es-CL"/>
        </w:rPr>
        <w:t xml:space="preserve">Quillota, con </w:t>
      </w:r>
      <w:r w:rsidR="00312F5B">
        <w:rPr>
          <w:rFonts w:ascii="Courier New" w:eastAsia="Arial Unicode MS" w:hAnsi="Courier New" w:cs="Courier New"/>
          <w:bCs/>
          <w:sz w:val="24"/>
          <w:szCs w:val="24"/>
          <w:u w:color="000000"/>
          <w:bdr w:val="nil"/>
          <w:lang w:val="es-ES_tradnl" w:eastAsia="es-CL"/>
        </w:rPr>
        <w:t>dos</w:t>
      </w:r>
      <w:r w:rsidR="00312F5B" w:rsidRPr="00312F5B">
        <w:rPr>
          <w:rFonts w:ascii="Courier New" w:eastAsia="Arial Unicode MS" w:hAnsi="Courier New" w:cs="Courier New"/>
          <w:bCs/>
          <w:sz w:val="24"/>
          <w:szCs w:val="24"/>
          <w:u w:color="000000"/>
          <w:bdr w:val="nil"/>
          <w:lang w:val="es-ES_tradnl" w:eastAsia="es-CL"/>
        </w:rPr>
        <w:t xml:space="preserve"> jueces,</w:t>
      </w:r>
      <w:r w:rsidRPr="00D131B3">
        <w:rPr>
          <w:rFonts w:ascii="Courier New" w:eastAsia="Arial Unicode MS" w:hAnsi="Courier New" w:cs="Courier New"/>
          <w:bCs/>
          <w:sz w:val="24"/>
          <w:szCs w:val="24"/>
          <w:u w:color="000000"/>
          <w:bdr w:val="nil"/>
          <w:lang w:val="es-ES_tradnl" w:eastAsia="es-CL"/>
        </w:rPr>
        <w:t>” por “</w:t>
      </w:r>
      <w:r w:rsidR="00312F5B" w:rsidRPr="00312F5B">
        <w:rPr>
          <w:rFonts w:ascii="Courier New" w:eastAsia="Arial Unicode MS" w:hAnsi="Courier New" w:cs="Courier New"/>
          <w:bCs/>
          <w:sz w:val="24"/>
          <w:szCs w:val="24"/>
          <w:u w:color="000000"/>
          <w:bdr w:val="nil"/>
          <w:lang w:val="es-ES_tradnl" w:eastAsia="es-CL"/>
        </w:rPr>
        <w:t>Quillota, con tres jueces,</w:t>
      </w:r>
      <w:r w:rsidR="001F355B">
        <w:rPr>
          <w:rFonts w:ascii="Courier New" w:eastAsia="Arial Unicode MS" w:hAnsi="Courier New" w:cs="Courier New"/>
          <w:bCs/>
          <w:sz w:val="24"/>
          <w:szCs w:val="24"/>
          <w:u w:color="000000"/>
          <w:bdr w:val="nil"/>
          <w:lang w:val="es-ES_tradnl" w:eastAsia="es-CL"/>
        </w:rPr>
        <w:t>”</w:t>
      </w:r>
      <w:r w:rsidR="009708A7">
        <w:rPr>
          <w:rFonts w:ascii="Courier New" w:eastAsia="Arial Unicode MS" w:hAnsi="Courier New" w:cs="Courier New"/>
          <w:bCs/>
          <w:sz w:val="24"/>
          <w:szCs w:val="24"/>
          <w:u w:color="000000"/>
          <w:bdr w:val="nil"/>
          <w:lang w:val="es-ES_tradnl" w:eastAsia="es-CL"/>
        </w:rPr>
        <w:t>.</w:t>
      </w:r>
    </w:p>
    <w:p w14:paraId="351859E0" w14:textId="77777777" w:rsidR="00447D5B" w:rsidRPr="00447D5B" w:rsidRDefault="00447D5B" w:rsidP="00447D5B">
      <w:pPr>
        <w:pStyle w:val="Prrafodelista"/>
        <w:rPr>
          <w:rFonts w:ascii="Courier New" w:eastAsia="Arial Unicode MS" w:hAnsi="Courier New" w:cs="Courier New"/>
          <w:bCs/>
          <w:sz w:val="24"/>
          <w:szCs w:val="24"/>
          <w:u w:color="000000"/>
          <w:bdr w:val="nil"/>
          <w:lang w:val="es-ES_tradnl" w:eastAsia="es-CL"/>
        </w:rPr>
      </w:pPr>
    </w:p>
    <w:p w14:paraId="742C8BE1" w14:textId="378FBBA0" w:rsidR="009708A7" w:rsidRDefault="009708A7" w:rsidP="00447D5B">
      <w:pPr>
        <w:pStyle w:val="Prrafodelista"/>
        <w:numPr>
          <w:ilvl w:val="0"/>
          <w:numId w:val="15"/>
        </w:numPr>
        <w:tabs>
          <w:tab w:val="left" w:pos="5387"/>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bookmarkStart w:id="4" w:name="_Hlk160627468"/>
      <w:proofErr w:type="spellStart"/>
      <w:r w:rsidRPr="009708A7">
        <w:rPr>
          <w:rFonts w:ascii="Courier New" w:eastAsia="Arial Unicode MS" w:hAnsi="Courier New" w:cs="Courier New"/>
          <w:bCs/>
          <w:sz w:val="24"/>
          <w:szCs w:val="24"/>
          <w:u w:color="000000"/>
          <w:bdr w:val="nil"/>
          <w:lang w:val="es-ES_tradnl" w:eastAsia="es-CL"/>
        </w:rPr>
        <w:t>Sustitúy</w:t>
      </w:r>
      <w:r w:rsidR="00447D5B">
        <w:rPr>
          <w:rFonts w:ascii="Courier New" w:eastAsia="Arial Unicode MS" w:hAnsi="Courier New" w:cs="Courier New"/>
          <w:bCs/>
          <w:sz w:val="24"/>
          <w:szCs w:val="24"/>
          <w:u w:color="000000"/>
          <w:bdr w:val="nil"/>
          <w:lang w:val="es-ES_tradnl" w:eastAsia="es-CL"/>
        </w:rPr>
        <w:t>e</w:t>
      </w:r>
      <w:r w:rsidRPr="009708A7">
        <w:rPr>
          <w:rFonts w:ascii="Courier New" w:eastAsia="Arial Unicode MS" w:hAnsi="Courier New" w:cs="Courier New"/>
          <w:bCs/>
          <w:sz w:val="24"/>
          <w:szCs w:val="24"/>
          <w:u w:color="000000"/>
          <w:bdr w:val="nil"/>
          <w:lang w:val="es-ES_tradnl" w:eastAsia="es-CL"/>
        </w:rPr>
        <w:t>se</w:t>
      </w:r>
      <w:proofErr w:type="spellEnd"/>
      <w:r w:rsidRPr="009708A7">
        <w:rPr>
          <w:rFonts w:ascii="Courier New" w:eastAsia="Arial Unicode MS" w:hAnsi="Courier New" w:cs="Courier New"/>
          <w:bCs/>
          <w:sz w:val="24"/>
          <w:szCs w:val="24"/>
          <w:u w:color="000000"/>
          <w:bdr w:val="nil"/>
          <w:lang w:val="es-ES_tradnl" w:eastAsia="es-CL"/>
        </w:rPr>
        <w:t xml:space="preserve"> la expresión “</w:t>
      </w:r>
      <w:r w:rsidR="00312F5B" w:rsidRPr="00312F5B">
        <w:rPr>
          <w:rFonts w:ascii="Courier New" w:eastAsia="Arial Unicode MS" w:hAnsi="Courier New" w:cs="Courier New"/>
          <w:bCs/>
          <w:sz w:val="24"/>
          <w:szCs w:val="24"/>
          <w:u w:color="000000"/>
          <w:bdr w:val="nil"/>
          <w:lang w:val="es-ES_tradnl" w:eastAsia="es-CL"/>
        </w:rPr>
        <w:t>Curicó, con cuatro jueces,</w:t>
      </w:r>
      <w:r w:rsidRPr="009708A7">
        <w:rPr>
          <w:rFonts w:ascii="Courier New" w:eastAsia="Arial Unicode MS" w:hAnsi="Courier New" w:cs="Courier New"/>
          <w:bCs/>
          <w:sz w:val="24"/>
          <w:szCs w:val="24"/>
          <w:u w:color="000000"/>
          <w:bdr w:val="nil"/>
          <w:lang w:val="es-ES_tradnl" w:eastAsia="es-CL"/>
        </w:rPr>
        <w:t>” por “</w:t>
      </w:r>
      <w:r w:rsidR="00312F5B" w:rsidRPr="00312F5B">
        <w:rPr>
          <w:rFonts w:ascii="Courier New" w:eastAsia="Arial Unicode MS" w:hAnsi="Courier New" w:cs="Courier New"/>
          <w:bCs/>
          <w:sz w:val="24"/>
          <w:szCs w:val="24"/>
          <w:u w:color="000000"/>
          <w:bdr w:val="nil"/>
          <w:lang w:val="es-ES_tradnl" w:eastAsia="es-CL"/>
        </w:rPr>
        <w:t xml:space="preserve">Curicó, con </w:t>
      </w:r>
      <w:r w:rsidR="00312F5B">
        <w:rPr>
          <w:rFonts w:ascii="Courier New" w:eastAsia="Arial Unicode MS" w:hAnsi="Courier New" w:cs="Courier New"/>
          <w:bCs/>
          <w:sz w:val="24"/>
          <w:szCs w:val="24"/>
          <w:u w:color="000000"/>
          <w:bdr w:val="nil"/>
          <w:lang w:val="es-ES_tradnl" w:eastAsia="es-CL"/>
        </w:rPr>
        <w:t>cinco</w:t>
      </w:r>
      <w:r w:rsidR="00312F5B" w:rsidRPr="00312F5B">
        <w:rPr>
          <w:rFonts w:ascii="Courier New" w:eastAsia="Arial Unicode MS" w:hAnsi="Courier New" w:cs="Courier New"/>
          <w:bCs/>
          <w:sz w:val="24"/>
          <w:szCs w:val="24"/>
          <w:u w:color="000000"/>
          <w:bdr w:val="nil"/>
          <w:lang w:val="es-ES_tradnl" w:eastAsia="es-CL"/>
        </w:rPr>
        <w:t xml:space="preserve"> jueces,</w:t>
      </w:r>
      <w:r w:rsidR="001F355B">
        <w:rPr>
          <w:rFonts w:ascii="Courier New" w:eastAsia="Arial Unicode MS" w:hAnsi="Courier New" w:cs="Courier New"/>
          <w:bCs/>
          <w:sz w:val="24"/>
          <w:szCs w:val="24"/>
          <w:u w:color="000000"/>
          <w:bdr w:val="nil"/>
          <w:lang w:val="es-ES_tradnl" w:eastAsia="es-CL"/>
        </w:rPr>
        <w:t>”</w:t>
      </w:r>
      <w:bookmarkEnd w:id="4"/>
      <w:r w:rsidR="001F355B">
        <w:rPr>
          <w:rFonts w:ascii="Courier New" w:eastAsia="Arial Unicode MS" w:hAnsi="Courier New" w:cs="Courier New"/>
          <w:bCs/>
          <w:sz w:val="24"/>
          <w:szCs w:val="24"/>
          <w:u w:color="000000"/>
          <w:bdr w:val="nil"/>
          <w:lang w:val="es-ES_tradnl" w:eastAsia="es-CL"/>
        </w:rPr>
        <w:t>.</w:t>
      </w:r>
    </w:p>
    <w:p w14:paraId="57078C10" w14:textId="77777777" w:rsidR="00447D5B" w:rsidRPr="00447D5B" w:rsidRDefault="00447D5B" w:rsidP="00447D5B">
      <w:pPr>
        <w:pStyle w:val="Prrafodelista"/>
        <w:rPr>
          <w:rFonts w:ascii="Courier New" w:eastAsia="Arial Unicode MS" w:hAnsi="Courier New" w:cs="Courier New"/>
          <w:bCs/>
          <w:sz w:val="24"/>
          <w:szCs w:val="24"/>
          <w:u w:color="000000"/>
          <w:bdr w:val="nil"/>
          <w:lang w:val="es-ES_tradnl" w:eastAsia="es-CL"/>
        </w:rPr>
      </w:pPr>
    </w:p>
    <w:p w14:paraId="1B576798" w14:textId="0692A29F" w:rsidR="0019070F" w:rsidRDefault="0019070F" w:rsidP="00447D5B">
      <w:pPr>
        <w:pStyle w:val="Prrafodelista"/>
        <w:numPr>
          <w:ilvl w:val="0"/>
          <w:numId w:val="15"/>
        </w:numPr>
        <w:tabs>
          <w:tab w:val="left" w:pos="5245"/>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proofErr w:type="spellStart"/>
      <w:r w:rsidRPr="0019070F">
        <w:rPr>
          <w:rFonts w:ascii="Courier New" w:eastAsia="Arial Unicode MS" w:hAnsi="Courier New" w:cs="Courier New"/>
          <w:bCs/>
          <w:sz w:val="24"/>
          <w:szCs w:val="24"/>
          <w:u w:color="000000"/>
          <w:bdr w:val="nil"/>
          <w:lang w:val="es-ES_tradnl" w:eastAsia="es-CL"/>
        </w:rPr>
        <w:t>Sustitúy</w:t>
      </w:r>
      <w:r w:rsidR="00447D5B">
        <w:rPr>
          <w:rFonts w:ascii="Courier New" w:eastAsia="Arial Unicode MS" w:hAnsi="Courier New" w:cs="Courier New"/>
          <w:bCs/>
          <w:sz w:val="24"/>
          <w:szCs w:val="24"/>
          <w:u w:color="000000"/>
          <w:bdr w:val="nil"/>
          <w:lang w:val="es-ES_tradnl" w:eastAsia="es-CL"/>
        </w:rPr>
        <w:t>e</w:t>
      </w:r>
      <w:r w:rsidRPr="0019070F">
        <w:rPr>
          <w:rFonts w:ascii="Courier New" w:eastAsia="Arial Unicode MS" w:hAnsi="Courier New" w:cs="Courier New"/>
          <w:bCs/>
          <w:sz w:val="24"/>
          <w:szCs w:val="24"/>
          <w:u w:color="000000"/>
          <w:bdr w:val="nil"/>
          <w:lang w:val="es-ES_tradnl" w:eastAsia="es-CL"/>
        </w:rPr>
        <w:t>se</w:t>
      </w:r>
      <w:proofErr w:type="spellEnd"/>
      <w:r w:rsidRPr="0019070F">
        <w:rPr>
          <w:rFonts w:ascii="Courier New" w:eastAsia="Arial Unicode MS" w:hAnsi="Courier New" w:cs="Courier New"/>
          <w:bCs/>
          <w:sz w:val="24"/>
          <w:szCs w:val="24"/>
          <w:u w:color="000000"/>
          <w:bdr w:val="nil"/>
          <w:lang w:val="es-ES_tradnl" w:eastAsia="es-CL"/>
        </w:rPr>
        <w:t xml:space="preserve"> la expresión “</w:t>
      </w:r>
      <w:r w:rsidR="00312F5B" w:rsidRPr="00312F5B">
        <w:rPr>
          <w:rFonts w:ascii="Courier New" w:eastAsia="Arial Unicode MS" w:hAnsi="Courier New" w:cs="Courier New"/>
          <w:bCs/>
          <w:sz w:val="24"/>
          <w:szCs w:val="24"/>
          <w:u w:color="000000"/>
          <w:bdr w:val="nil"/>
          <w:lang w:val="es-ES_tradnl" w:eastAsia="es-CL"/>
        </w:rPr>
        <w:t xml:space="preserve">Punta Arenas, con </w:t>
      </w:r>
      <w:r w:rsidR="00312F5B">
        <w:rPr>
          <w:rFonts w:ascii="Courier New" w:eastAsia="Arial Unicode MS" w:hAnsi="Courier New" w:cs="Courier New"/>
          <w:bCs/>
          <w:sz w:val="24"/>
          <w:szCs w:val="24"/>
          <w:u w:color="000000"/>
          <w:bdr w:val="nil"/>
          <w:lang w:val="es-ES_tradnl" w:eastAsia="es-CL"/>
        </w:rPr>
        <w:t>cuatro</w:t>
      </w:r>
      <w:r w:rsidR="00312F5B" w:rsidRPr="00312F5B">
        <w:rPr>
          <w:rFonts w:ascii="Courier New" w:eastAsia="Arial Unicode MS" w:hAnsi="Courier New" w:cs="Courier New"/>
          <w:bCs/>
          <w:sz w:val="24"/>
          <w:szCs w:val="24"/>
          <w:u w:color="000000"/>
          <w:bdr w:val="nil"/>
          <w:lang w:val="es-ES_tradnl" w:eastAsia="es-CL"/>
        </w:rPr>
        <w:t xml:space="preserve"> jueces,</w:t>
      </w:r>
      <w:r w:rsidRPr="0019070F">
        <w:rPr>
          <w:rFonts w:ascii="Courier New" w:eastAsia="Arial Unicode MS" w:hAnsi="Courier New" w:cs="Courier New"/>
          <w:bCs/>
          <w:sz w:val="24"/>
          <w:szCs w:val="24"/>
          <w:u w:color="000000"/>
          <w:bdr w:val="nil"/>
          <w:lang w:val="es-ES_tradnl" w:eastAsia="es-CL"/>
        </w:rPr>
        <w:t>” por “</w:t>
      </w:r>
      <w:r w:rsidR="00312F5B" w:rsidRPr="00312F5B">
        <w:rPr>
          <w:rFonts w:ascii="Courier New" w:eastAsia="Arial Unicode MS" w:hAnsi="Courier New" w:cs="Courier New"/>
          <w:bCs/>
          <w:sz w:val="24"/>
          <w:szCs w:val="24"/>
          <w:u w:color="000000"/>
          <w:bdr w:val="nil"/>
          <w:lang w:val="es-ES_tradnl" w:eastAsia="es-CL"/>
        </w:rPr>
        <w:t>Punta Arenas, con cinco jueces,</w:t>
      </w:r>
      <w:r w:rsidRPr="0019070F">
        <w:rPr>
          <w:rFonts w:ascii="Courier New" w:eastAsia="Arial Unicode MS" w:hAnsi="Courier New" w:cs="Courier New"/>
          <w:bCs/>
          <w:sz w:val="24"/>
          <w:szCs w:val="24"/>
          <w:u w:color="000000"/>
          <w:bdr w:val="nil"/>
          <w:lang w:val="es-ES_tradnl" w:eastAsia="es-CL"/>
        </w:rPr>
        <w:t>”</w:t>
      </w:r>
      <w:r>
        <w:rPr>
          <w:rFonts w:ascii="Courier New" w:eastAsia="Arial Unicode MS" w:hAnsi="Courier New" w:cs="Courier New"/>
          <w:bCs/>
          <w:sz w:val="24"/>
          <w:szCs w:val="24"/>
          <w:u w:color="000000"/>
          <w:bdr w:val="nil"/>
          <w:lang w:val="es-ES_tradnl" w:eastAsia="es-CL"/>
        </w:rPr>
        <w:t>.</w:t>
      </w:r>
    </w:p>
    <w:p w14:paraId="71E67F05" w14:textId="77777777" w:rsidR="00447D5B" w:rsidRPr="00447D5B" w:rsidRDefault="00447D5B" w:rsidP="00447D5B">
      <w:pPr>
        <w:pStyle w:val="Prrafodelista"/>
        <w:rPr>
          <w:rFonts w:ascii="Courier New" w:eastAsia="Arial Unicode MS" w:hAnsi="Courier New" w:cs="Courier New"/>
          <w:bCs/>
          <w:sz w:val="24"/>
          <w:szCs w:val="24"/>
          <w:u w:color="000000"/>
          <w:bdr w:val="nil"/>
          <w:lang w:val="es-ES_tradnl" w:eastAsia="es-CL"/>
        </w:rPr>
      </w:pPr>
    </w:p>
    <w:p w14:paraId="02751238" w14:textId="46309449" w:rsidR="00312F5B" w:rsidRDefault="00312F5B" w:rsidP="00447D5B">
      <w:pPr>
        <w:pStyle w:val="Prrafodelista"/>
        <w:numPr>
          <w:ilvl w:val="0"/>
          <w:numId w:val="15"/>
        </w:numPr>
        <w:tabs>
          <w:tab w:val="left" w:pos="5245"/>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proofErr w:type="spellStart"/>
      <w:r w:rsidRPr="0019070F">
        <w:rPr>
          <w:rFonts w:ascii="Courier New" w:eastAsia="Arial Unicode MS" w:hAnsi="Courier New" w:cs="Courier New"/>
          <w:bCs/>
          <w:sz w:val="24"/>
          <w:szCs w:val="24"/>
          <w:u w:color="000000"/>
          <w:bdr w:val="nil"/>
          <w:lang w:val="es-ES_tradnl" w:eastAsia="es-CL"/>
        </w:rPr>
        <w:t>Sustitúy</w:t>
      </w:r>
      <w:r w:rsidR="00FA5352">
        <w:rPr>
          <w:rFonts w:ascii="Courier New" w:eastAsia="Arial Unicode MS" w:hAnsi="Courier New" w:cs="Courier New"/>
          <w:bCs/>
          <w:sz w:val="24"/>
          <w:szCs w:val="24"/>
          <w:u w:color="000000"/>
          <w:bdr w:val="nil"/>
          <w:lang w:val="es-ES_tradnl" w:eastAsia="es-CL"/>
        </w:rPr>
        <w:t>e</w:t>
      </w:r>
      <w:r w:rsidRPr="0019070F">
        <w:rPr>
          <w:rFonts w:ascii="Courier New" w:eastAsia="Arial Unicode MS" w:hAnsi="Courier New" w:cs="Courier New"/>
          <w:bCs/>
          <w:sz w:val="24"/>
          <w:szCs w:val="24"/>
          <w:u w:color="000000"/>
          <w:bdr w:val="nil"/>
          <w:lang w:val="es-ES_tradnl" w:eastAsia="es-CL"/>
        </w:rPr>
        <w:t>se</w:t>
      </w:r>
      <w:proofErr w:type="spellEnd"/>
      <w:r w:rsidRPr="0019070F">
        <w:rPr>
          <w:rFonts w:ascii="Courier New" w:eastAsia="Arial Unicode MS" w:hAnsi="Courier New" w:cs="Courier New"/>
          <w:bCs/>
          <w:sz w:val="24"/>
          <w:szCs w:val="24"/>
          <w:u w:color="000000"/>
          <w:bdr w:val="nil"/>
          <w:lang w:val="es-ES_tradnl" w:eastAsia="es-CL"/>
        </w:rPr>
        <w:t xml:space="preserve"> la expresión “</w:t>
      </w:r>
      <w:r w:rsidRPr="00312F5B">
        <w:rPr>
          <w:rFonts w:ascii="Courier New" w:eastAsia="Arial Unicode MS" w:hAnsi="Courier New" w:cs="Courier New"/>
          <w:bCs/>
          <w:sz w:val="24"/>
          <w:szCs w:val="24"/>
          <w:u w:color="000000"/>
          <w:bdr w:val="nil"/>
          <w:lang w:val="es-ES_tradnl" w:eastAsia="es-CL"/>
        </w:rPr>
        <w:t xml:space="preserve">Chillán, con </w:t>
      </w:r>
      <w:r>
        <w:rPr>
          <w:rFonts w:ascii="Courier New" w:eastAsia="Arial Unicode MS" w:hAnsi="Courier New" w:cs="Courier New"/>
          <w:bCs/>
          <w:sz w:val="24"/>
          <w:szCs w:val="24"/>
          <w:u w:color="000000"/>
          <w:bdr w:val="nil"/>
          <w:lang w:val="es-ES_tradnl" w:eastAsia="es-CL"/>
        </w:rPr>
        <w:t>cuatro</w:t>
      </w:r>
      <w:r w:rsidRPr="00312F5B">
        <w:rPr>
          <w:rFonts w:ascii="Courier New" w:eastAsia="Arial Unicode MS" w:hAnsi="Courier New" w:cs="Courier New"/>
          <w:bCs/>
          <w:sz w:val="24"/>
          <w:szCs w:val="24"/>
          <w:u w:color="000000"/>
          <w:bdr w:val="nil"/>
          <w:lang w:val="es-ES_tradnl" w:eastAsia="es-CL"/>
        </w:rPr>
        <w:t xml:space="preserve"> jueces,</w:t>
      </w:r>
      <w:r w:rsidRPr="0019070F">
        <w:rPr>
          <w:rFonts w:ascii="Courier New" w:eastAsia="Arial Unicode MS" w:hAnsi="Courier New" w:cs="Courier New"/>
          <w:bCs/>
          <w:sz w:val="24"/>
          <w:szCs w:val="24"/>
          <w:u w:color="000000"/>
          <w:bdr w:val="nil"/>
          <w:lang w:val="es-ES_tradnl" w:eastAsia="es-CL"/>
        </w:rPr>
        <w:t>” por “</w:t>
      </w:r>
      <w:r w:rsidRPr="00312F5B">
        <w:rPr>
          <w:rFonts w:ascii="Courier New" w:eastAsia="Arial Unicode MS" w:hAnsi="Courier New" w:cs="Courier New"/>
          <w:bCs/>
          <w:sz w:val="24"/>
          <w:szCs w:val="24"/>
          <w:u w:color="000000"/>
          <w:bdr w:val="nil"/>
          <w:lang w:val="es-ES_tradnl" w:eastAsia="es-CL"/>
        </w:rPr>
        <w:t>Chillán, con cinco jueces,</w:t>
      </w:r>
      <w:r w:rsidRPr="0019070F">
        <w:rPr>
          <w:rFonts w:ascii="Courier New" w:eastAsia="Arial Unicode MS" w:hAnsi="Courier New" w:cs="Courier New"/>
          <w:bCs/>
          <w:sz w:val="24"/>
          <w:szCs w:val="24"/>
          <w:u w:color="000000"/>
          <w:bdr w:val="nil"/>
          <w:lang w:val="es-ES_tradnl" w:eastAsia="es-CL"/>
        </w:rPr>
        <w:t>”</w:t>
      </w:r>
      <w:r>
        <w:rPr>
          <w:rFonts w:ascii="Courier New" w:eastAsia="Arial Unicode MS" w:hAnsi="Courier New" w:cs="Courier New"/>
          <w:bCs/>
          <w:sz w:val="24"/>
          <w:szCs w:val="24"/>
          <w:u w:color="000000"/>
          <w:bdr w:val="nil"/>
          <w:lang w:val="es-ES_tradnl" w:eastAsia="es-CL"/>
        </w:rPr>
        <w:t>.</w:t>
      </w:r>
    </w:p>
    <w:p w14:paraId="1B7DB51F" w14:textId="77777777" w:rsidR="002B7534" w:rsidRPr="002B7534" w:rsidRDefault="002B7534" w:rsidP="002B7534">
      <w:pPr>
        <w:pStyle w:val="Prrafodelista"/>
        <w:rPr>
          <w:rFonts w:ascii="Courier New" w:eastAsia="Arial Unicode MS" w:hAnsi="Courier New" w:cs="Courier New"/>
          <w:bCs/>
          <w:sz w:val="24"/>
          <w:szCs w:val="24"/>
          <w:u w:color="000000"/>
          <w:bdr w:val="nil"/>
          <w:lang w:val="es-ES_tradnl" w:eastAsia="es-CL"/>
        </w:rPr>
      </w:pPr>
    </w:p>
    <w:p w14:paraId="28C5E32B" w14:textId="3AD1561D" w:rsidR="00A356F5" w:rsidRDefault="000C1406" w:rsidP="00FA5352">
      <w:pPr>
        <w:pStyle w:val="Prrafodelista"/>
        <w:numPr>
          <w:ilvl w:val="0"/>
          <w:numId w:val="10"/>
        </w:numPr>
        <w:tabs>
          <w:tab w:val="left" w:pos="4111"/>
          <w:tab w:val="left" w:pos="4678"/>
        </w:tabs>
        <w:spacing w:after="0" w:line="276" w:lineRule="auto"/>
        <w:ind w:left="2835" w:firstLine="1276"/>
        <w:jc w:val="both"/>
        <w:rPr>
          <w:rFonts w:ascii="Courier New" w:eastAsia="Arial Unicode MS" w:hAnsi="Courier New" w:cs="Courier New"/>
          <w:bCs/>
          <w:sz w:val="24"/>
          <w:szCs w:val="24"/>
          <w:u w:color="000000"/>
          <w:bdr w:val="nil"/>
          <w:lang w:val="es-ES_tradnl" w:eastAsia="es-CL"/>
        </w:rPr>
      </w:pPr>
      <w:bookmarkStart w:id="5" w:name="_Hlk160628131"/>
      <w:proofErr w:type="spellStart"/>
      <w:r>
        <w:rPr>
          <w:rFonts w:ascii="Courier New" w:eastAsia="Arial Unicode MS" w:hAnsi="Courier New" w:cs="Courier New"/>
          <w:bCs/>
          <w:sz w:val="24"/>
          <w:szCs w:val="24"/>
          <w:u w:color="000000"/>
          <w:bdr w:val="nil"/>
          <w:lang w:val="es-ES_tradnl" w:eastAsia="es-CL"/>
        </w:rPr>
        <w:t>Incorpór</w:t>
      </w:r>
      <w:r w:rsidR="009C7C40">
        <w:rPr>
          <w:rFonts w:ascii="Courier New" w:eastAsia="Arial Unicode MS" w:hAnsi="Courier New" w:cs="Courier New"/>
          <w:bCs/>
          <w:sz w:val="24"/>
          <w:szCs w:val="24"/>
          <w:u w:color="000000"/>
          <w:bdr w:val="nil"/>
          <w:lang w:val="es-ES_tradnl" w:eastAsia="es-CL"/>
        </w:rPr>
        <w:t>a</w:t>
      </w:r>
      <w:r>
        <w:rPr>
          <w:rFonts w:ascii="Courier New" w:eastAsia="Arial Unicode MS" w:hAnsi="Courier New" w:cs="Courier New"/>
          <w:bCs/>
          <w:sz w:val="24"/>
          <w:szCs w:val="24"/>
          <w:u w:color="000000"/>
          <w:bdr w:val="nil"/>
          <w:lang w:val="es-ES_tradnl" w:eastAsia="es-CL"/>
        </w:rPr>
        <w:t>se</w:t>
      </w:r>
      <w:bookmarkEnd w:id="5"/>
      <w:proofErr w:type="spellEnd"/>
      <w:r w:rsidR="00BA266D">
        <w:rPr>
          <w:rFonts w:ascii="Courier New" w:eastAsia="Arial Unicode MS" w:hAnsi="Courier New" w:cs="Courier New"/>
          <w:bCs/>
          <w:sz w:val="24"/>
          <w:szCs w:val="24"/>
          <w:u w:color="000000"/>
          <w:bdr w:val="nil"/>
          <w:lang w:val="es-ES_tradnl" w:eastAsia="es-CL"/>
        </w:rPr>
        <w:t>, a continuación del artículo 21 A,</w:t>
      </w:r>
      <w:r w:rsidR="00F4504F" w:rsidRPr="00202674">
        <w:rPr>
          <w:rFonts w:ascii="Courier New" w:eastAsia="Arial Unicode MS" w:hAnsi="Courier New" w:cs="Courier New"/>
          <w:bCs/>
          <w:sz w:val="24"/>
          <w:szCs w:val="24"/>
          <w:u w:color="000000"/>
          <w:bdr w:val="nil"/>
          <w:lang w:val="es-ES_tradnl" w:eastAsia="es-CL"/>
        </w:rPr>
        <w:t xml:space="preserve"> un párrafo </w:t>
      </w:r>
      <w:r w:rsidR="00744ED3" w:rsidRPr="00202674">
        <w:rPr>
          <w:rFonts w:ascii="Courier New" w:eastAsia="Arial Unicode MS" w:hAnsi="Courier New" w:cs="Courier New"/>
          <w:bCs/>
          <w:sz w:val="24"/>
          <w:szCs w:val="24"/>
          <w:u w:color="000000"/>
          <w:bdr w:val="nil"/>
          <w:lang w:val="es-ES_tradnl" w:eastAsia="es-CL"/>
        </w:rPr>
        <w:t>2</w:t>
      </w:r>
      <w:r w:rsidR="00F4504F" w:rsidRPr="00202674">
        <w:rPr>
          <w:rFonts w:ascii="Courier New" w:eastAsia="Arial Unicode MS" w:hAnsi="Courier New" w:cs="Courier New"/>
          <w:bCs/>
          <w:sz w:val="24"/>
          <w:szCs w:val="24"/>
          <w:u w:color="000000"/>
          <w:bdr w:val="nil"/>
          <w:lang w:val="es-ES_tradnl" w:eastAsia="es-CL"/>
        </w:rPr>
        <w:t>° bis</w:t>
      </w:r>
      <w:r w:rsidR="00BA266D">
        <w:rPr>
          <w:rFonts w:ascii="Courier New" w:eastAsia="Arial Unicode MS" w:hAnsi="Courier New" w:cs="Courier New"/>
          <w:bCs/>
          <w:sz w:val="24"/>
          <w:szCs w:val="24"/>
          <w:u w:color="000000"/>
          <w:bdr w:val="nil"/>
          <w:lang w:val="es-ES_tradnl" w:eastAsia="es-CL"/>
        </w:rPr>
        <w:t>, nuevo, del siguiente tenor:</w:t>
      </w:r>
    </w:p>
    <w:p w14:paraId="7B408AD9" w14:textId="77777777" w:rsidR="00A356F5" w:rsidRDefault="00A356F5" w:rsidP="00A356F5">
      <w:pPr>
        <w:tabs>
          <w:tab w:val="left" w:pos="4111"/>
          <w:tab w:val="left" w:pos="4678"/>
        </w:tabs>
        <w:spacing w:after="0" w:line="276" w:lineRule="auto"/>
        <w:ind w:left="2835"/>
        <w:jc w:val="both"/>
        <w:rPr>
          <w:rFonts w:ascii="Courier New" w:eastAsia="Arial Unicode MS" w:hAnsi="Courier New" w:cs="Courier New"/>
          <w:bCs/>
          <w:sz w:val="24"/>
          <w:szCs w:val="24"/>
          <w:u w:color="000000"/>
          <w:bdr w:val="nil"/>
          <w:lang w:val="es-ES_tradnl" w:eastAsia="es-CL"/>
        </w:rPr>
      </w:pPr>
    </w:p>
    <w:p w14:paraId="2741EB35" w14:textId="77777777" w:rsidR="00A356F5" w:rsidRDefault="00312F5B" w:rsidP="00DE2CD3">
      <w:pPr>
        <w:tabs>
          <w:tab w:val="left" w:pos="4111"/>
          <w:tab w:val="left" w:pos="4678"/>
        </w:tabs>
        <w:spacing w:after="0" w:line="276" w:lineRule="auto"/>
        <w:ind w:left="2835"/>
        <w:jc w:val="center"/>
        <w:rPr>
          <w:rFonts w:ascii="Courier New" w:eastAsia="Arial Unicode MS" w:hAnsi="Courier New" w:cs="Courier New"/>
          <w:bCs/>
          <w:sz w:val="24"/>
          <w:szCs w:val="24"/>
          <w:u w:color="000000"/>
          <w:bdr w:val="nil"/>
          <w:lang w:val="es-ES_tradnl" w:eastAsia="es-CL"/>
        </w:rPr>
      </w:pPr>
      <w:r w:rsidRPr="00A356F5">
        <w:rPr>
          <w:rFonts w:ascii="Courier New" w:eastAsia="Arial Unicode MS" w:hAnsi="Courier New" w:cs="Courier New"/>
          <w:bCs/>
          <w:sz w:val="24"/>
          <w:szCs w:val="24"/>
          <w:u w:color="000000"/>
          <w:bdr w:val="nil"/>
          <w:lang w:val="es-ES_tradnl" w:eastAsia="es-CL"/>
        </w:rPr>
        <w:t>“</w:t>
      </w:r>
      <w:r w:rsidR="00A356F5">
        <w:rPr>
          <w:rFonts w:ascii="Courier New" w:eastAsia="Arial Unicode MS" w:hAnsi="Courier New" w:cs="Courier New"/>
          <w:bCs/>
          <w:sz w:val="24"/>
          <w:szCs w:val="24"/>
          <w:u w:color="000000"/>
          <w:bdr w:val="nil"/>
          <w:lang w:val="es-ES_tradnl" w:eastAsia="es-CL"/>
        </w:rPr>
        <w:t>Párrafo 2° bis</w:t>
      </w:r>
    </w:p>
    <w:p w14:paraId="4CF32751" w14:textId="77777777" w:rsidR="00A356F5" w:rsidRDefault="00A356F5" w:rsidP="00DE2CD3">
      <w:pPr>
        <w:tabs>
          <w:tab w:val="left" w:pos="4111"/>
          <w:tab w:val="left" w:pos="4678"/>
        </w:tabs>
        <w:spacing w:after="0" w:line="276" w:lineRule="auto"/>
        <w:ind w:left="2835"/>
        <w:jc w:val="center"/>
        <w:rPr>
          <w:rFonts w:ascii="Courier New" w:eastAsia="Arial Unicode MS" w:hAnsi="Courier New" w:cs="Courier New"/>
          <w:bCs/>
          <w:sz w:val="24"/>
          <w:szCs w:val="24"/>
          <w:u w:color="000000"/>
          <w:bdr w:val="nil"/>
          <w:lang w:val="es-ES_tradnl" w:eastAsia="es-CL"/>
        </w:rPr>
      </w:pPr>
    </w:p>
    <w:p w14:paraId="2B2B2F5B" w14:textId="51EB15F4" w:rsidR="005E2323" w:rsidRDefault="00F4504F" w:rsidP="00DE2CD3">
      <w:pPr>
        <w:tabs>
          <w:tab w:val="left" w:pos="4111"/>
          <w:tab w:val="left" w:pos="4678"/>
        </w:tabs>
        <w:spacing w:after="0" w:line="276" w:lineRule="auto"/>
        <w:ind w:left="2835"/>
        <w:jc w:val="center"/>
        <w:rPr>
          <w:rFonts w:ascii="Courier New" w:eastAsia="Arial Unicode MS" w:hAnsi="Courier New" w:cs="Courier New"/>
          <w:bCs/>
          <w:sz w:val="24"/>
          <w:szCs w:val="24"/>
          <w:u w:color="000000"/>
          <w:bdr w:val="nil"/>
          <w:lang w:val="es-ES_tradnl" w:eastAsia="es-CL"/>
        </w:rPr>
      </w:pPr>
      <w:r w:rsidRPr="00A356F5">
        <w:rPr>
          <w:rFonts w:ascii="Courier New" w:eastAsia="Arial Unicode MS" w:hAnsi="Courier New" w:cs="Courier New"/>
          <w:bCs/>
          <w:sz w:val="24"/>
          <w:szCs w:val="24"/>
          <w:u w:color="000000"/>
          <w:bdr w:val="nil"/>
          <w:lang w:val="es-ES_tradnl" w:eastAsia="es-CL"/>
        </w:rPr>
        <w:t>De</w:t>
      </w:r>
      <w:r w:rsidR="00DE0491" w:rsidRPr="00A356F5">
        <w:rPr>
          <w:rFonts w:ascii="Courier New" w:eastAsia="Arial Unicode MS" w:hAnsi="Courier New" w:cs="Courier New"/>
          <w:bCs/>
          <w:sz w:val="24"/>
          <w:szCs w:val="24"/>
          <w:u w:color="000000"/>
          <w:bdr w:val="nil"/>
          <w:lang w:val="es-ES_tradnl" w:eastAsia="es-CL"/>
        </w:rPr>
        <w:t xml:space="preserve"> </w:t>
      </w:r>
      <w:r w:rsidRPr="00A356F5">
        <w:rPr>
          <w:rFonts w:ascii="Courier New" w:eastAsia="Arial Unicode MS" w:hAnsi="Courier New" w:cs="Courier New"/>
          <w:bCs/>
          <w:sz w:val="24"/>
          <w:szCs w:val="24"/>
          <w:u w:color="000000"/>
          <w:bdr w:val="nil"/>
          <w:lang w:val="es-ES_tradnl" w:eastAsia="es-CL"/>
        </w:rPr>
        <w:t>los juzgad</w:t>
      </w:r>
      <w:r w:rsidR="0066094A" w:rsidRPr="00A356F5">
        <w:rPr>
          <w:rFonts w:ascii="Courier New" w:eastAsia="Arial Unicode MS" w:hAnsi="Courier New" w:cs="Courier New"/>
          <w:bCs/>
          <w:sz w:val="24"/>
          <w:szCs w:val="24"/>
          <w:u w:color="000000"/>
          <w:bdr w:val="nil"/>
          <w:lang w:val="es-ES_tradnl" w:eastAsia="es-CL"/>
        </w:rPr>
        <w:t>os</w:t>
      </w:r>
      <w:r w:rsidR="00DE0491" w:rsidRPr="00A356F5">
        <w:rPr>
          <w:rFonts w:ascii="Courier New" w:eastAsia="Arial Unicode MS" w:hAnsi="Courier New" w:cs="Courier New"/>
          <w:bCs/>
          <w:sz w:val="24"/>
          <w:szCs w:val="24"/>
          <w:u w:color="000000"/>
          <w:bdr w:val="nil"/>
          <w:lang w:val="es-ES_tradnl" w:eastAsia="es-CL"/>
        </w:rPr>
        <w:t xml:space="preserve"> de ejecución de penas y medidas de seguridad</w:t>
      </w:r>
    </w:p>
    <w:p w14:paraId="21778B40" w14:textId="77777777" w:rsidR="005E2323" w:rsidRPr="00A356F5" w:rsidRDefault="005E2323" w:rsidP="00A356F5">
      <w:pPr>
        <w:tabs>
          <w:tab w:val="left" w:pos="4111"/>
          <w:tab w:val="left" w:pos="4678"/>
        </w:tabs>
        <w:spacing w:after="0" w:line="276" w:lineRule="auto"/>
        <w:ind w:left="2835"/>
        <w:jc w:val="both"/>
        <w:rPr>
          <w:rFonts w:ascii="Courier New" w:eastAsia="Arial Unicode MS" w:hAnsi="Courier New" w:cs="Courier New"/>
          <w:bCs/>
          <w:sz w:val="24"/>
          <w:szCs w:val="24"/>
          <w:u w:color="000000"/>
          <w:bdr w:val="nil"/>
          <w:lang w:val="es-ES_tradnl" w:eastAsia="es-CL"/>
        </w:rPr>
      </w:pPr>
    </w:p>
    <w:p w14:paraId="14953C74" w14:textId="4F840D5F" w:rsidR="00820535" w:rsidRPr="00312F5B" w:rsidRDefault="008B09E6" w:rsidP="00FA5352">
      <w:pPr>
        <w:spacing w:after="0" w:line="276" w:lineRule="auto"/>
        <w:ind w:left="2835" w:firstLine="1843"/>
        <w:jc w:val="both"/>
        <w:rPr>
          <w:rFonts w:ascii="Courier New" w:eastAsia="Arial Unicode MS" w:hAnsi="Courier New" w:cs="Courier New"/>
          <w:bCs/>
          <w:sz w:val="24"/>
          <w:szCs w:val="24"/>
          <w:u w:color="000000"/>
          <w:bdr w:val="nil"/>
          <w:lang w:val="es-ES_tradnl" w:eastAsia="es-CL"/>
        </w:rPr>
      </w:pPr>
      <w:r>
        <w:rPr>
          <w:rFonts w:ascii="Courier New" w:eastAsia="Arial Unicode MS" w:hAnsi="Courier New" w:cs="Courier New"/>
          <w:bCs/>
          <w:sz w:val="24"/>
          <w:szCs w:val="24"/>
          <w:u w:color="000000"/>
          <w:bdr w:val="nil"/>
          <w:lang w:val="es-ES_tradnl" w:eastAsia="es-CL"/>
        </w:rPr>
        <w:t xml:space="preserve">Art. 21 B. </w:t>
      </w:r>
      <w:r w:rsidR="00E371D4" w:rsidRPr="00312F5B">
        <w:rPr>
          <w:rFonts w:ascii="Courier New" w:eastAsia="Arial Unicode MS" w:hAnsi="Courier New" w:cs="Courier New"/>
          <w:bCs/>
          <w:sz w:val="24"/>
          <w:szCs w:val="24"/>
          <w:u w:color="000000"/>
          <w:bdr w:val="nil"/>
          <w:lang w:val="es-ES_tradnl" w:eastAsia="es-CL"/>
        </w:rPr>
        <w:t>Los juzgados de ejecución de penas y medidas de seguridad estarán conformados por uno o más jueces con competencia en un mismo territorio jurisdiccional, que actúan y resuelven unipersonalmente los asuntos sometidos a su conocimiento.</w:t>
      </w:r>
    </w:p>
    <w:p w14:paraId="0A1781A1" w14:textId="77777777" w:rsidR="00FA5352" w:rsidRDefault="00FA5352" w:rsidP="00522BE2">
      <w:pPr>
        <w:tabs>
          <w:tab w:val="left" w:pos="4111"/>
        </w:tabs>
        <w:spacing w:after="0" w:line="276" w:lineRule="auto"/>
        <w:ind w:left="2835"/>
        <w:jc w:val="both"/>
        <w:rPr>
          <w:rFonts w:ascii="Courier New" w:eastAsia="Arial Unicode MS" w:hAnsi="Courier New" w:cs="Courier New"/>
          <w:bCs/>
          <w:sz w:val="24"/>
          <w:szCs w:val="24"/>
          <w:u w:color="000000"/>
          <w:bdr w:val="nil"/>
          <w:lang w:val="es-ES_tradnl" w:eastAsia="es-CL"/>
        </w:rPr>
      </w:pPr>
    </w:p>
    <w:p w14:paraId="4660967A" w14:textId="6AB3AD98" w:rsidR="00E371D4" w:rsidRPr="00021947" w:rsidRDefault="00E371D4" w:rsidP="00FA5352">
      <w:pPr>
        <w:spacing w:after="0" w:line="276" w:lineRule="auto"/>
        <w:ind w:left="2835" w:firstLine="1843"/>
        <w:jc w:val="both"/>
        <w:rPr>
          <w:rFonts w:ascii="Courier New" w:eastAsia="Arial Unicode MS" w:hAnsi="Courier New" w:cs="Courier New"/>
          <w:bCs/>
          <w:sz w:val="24"/>
          <w:szCs w:val="24"/>
          <w:u w:color="000000"/>
          <w:bdr w:val="nil"/>
          <w:lang w:val="es-ES_tradnl" w:eastAsia="es-CL"/>
        </w:rPr>
      </w:pPr>
      <w:r w:rsidRPr="00021947">
        <w:rPr>
          <w:rFonts w:ascii="Courier New" w:eastAsia="Arial Unicode MS" w:hAnsi="Courier New" w:cs="Courier New"/>
          <w:bCs/>
          <w:sz w:val="24"/>
          <w:szCs w:val="24"/>
          <w:u w:color="000000"/>
          <w:bdr w:val="nil"/>
          <w:lang w:val="es-ES_tradnl" w:eastAsia="es-CL"/>
        </w:rPr>
        <w:t xml:space="preserve">Corresponderá a los jueces de ejecución de penas y medidas de seguridad conocer de las siguientes materias:  </w:t>
      </w:r>
    </w:p>
    <w:p w14:paraId="5E3F5DB3" w14:textId="77777777" w:rsidR="005125E1" w:rsidRDefault="005125E1" w:rsidP="00021947">
      <w:pPr>
        <w:pStyle w:val="Prrafodelista"/>
        <w:tabs>
          <w:tab w:val="left" w:pos="4111"/>
        </w:tabs>
        <w:spacing w:after="0" w:line="276" w:lineRule="auto"/>
        <w:ind w:left="2835"/>
        <w:jc w:val="both"/>
        <w:rPr>
          <w:rFonts w:ascii="Courier New" w:eastAsia="Arial Unicode MS" w:hAnsi="Courier New" w:cs="Courier New"/>
          <w:bCs/>
          <w:sz w:val="24"/>
          <w:szCs w:val="24"/>
          <w:u w:color="000000"/>
          <w:bdr w:val="nil"/>
          <w:lang w:val="es-ES_tradnl" w:eastAsia="es-CL"/>
        </w:rPr>
      </w:pPr>
    </w:p>
    <w:p w14:paraId="02799646" w14:textId="1801C251" w:rsidR="00E371D4" w:rsidRPr="00E371D4" w:rsidRDefault="00E371D4" w:rsidP="00FA5352">
      <w:pPr>
        <w:pStyle w:val="Prrafodelista"/>
        <w:numPr>
          <w:ilvl w:val="0"/>
          <w:numId w:val="16"/>
        </w:numPr>
        <w:tabs>
          <w:tab w:val="left" w:pos="4111"/>
          <w:tab w:val="left" w:pos="5245"/>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r w:rsidRPr="00E371D4">
        <w:rPr>
          <w:rFonts w:ascii="Courier New" w:eastAsia="Arial Unicode MS" w:hAnsi="Courier New" w:cs="Courier New"/>
          <w:bCs/>
          <w:sz w:val="24"/>
          <w:szCs w:val="24"/>
          <w:u w:color="000000"/>
          <w:bdr w:val="nil"/>
          <w:lang w:val="es-ES_tradnl" w:eastAsia="es-CL"/>
        </w:rPr>
        <w:t>Del incumplimiento, revocación, intensificación, reemplazo y de las reclamaciones respecto de cualquier otro asunto o cuestión que se suscite durante la ejecución de las penas sustitutivas a que se refiere la ley N° 18.216, que establece penas que indica como sustitutivas a las penas privativas o restrictivas de libertad</w:t>
      </w:r>
      <w:r w:rsidR="000A6134">
        <w:rPr>
          <w:rFonts w:ascii="Courier New" w:eastAsia="Arial Unicode MS" w:hAnsi="Courier New" w:cs="Courier New"/>
          <w:bCs/>
          <w:sz w:val="24"/>
          <w:szCs w:val="24"/>
          <w:u w:color="000000"/>
          <w:bdr w:val="nil"/>
          <w:lang w:val="es-ES_tradnl" w:eastAsia="es-CL"/>
        </w:rPr>
        <w:t>;</w:t>
      </w:r>
    </w:p>
    <w:p w14:paraId="2DAF7E46" w14:textId="77777777" w:rsidR="00E032EF" w:rsidRDefault="00E032EF" w:rsidP="00021947">
      <w:pPr>
        <w:pStyle w:val="Prrafodelista"/>
        <w:tabs>
          <w:tab w:val="left" w:pos="4111"/>
        </w:tabs>
        <w:spacing w:after="0" w:line="276" w:lineRule="auto"/>
        <w:ind w:left="2835"/>
        <w:jc w:val="both"/>
        <w:rPr>
          <w:rFonts w:ascii="Courier New" w:eastAsia="Arial Unicode MS" w:hAnsi="Courier New" w:cs="Courier New"/>
          <w:bCs/>
          <w:sz w:val="24"/>
          <w:szCs w:val="24"/>
          <w:u w:color="000000"/>
          <w:bdr w:val="nil"/>
          <w:lang w:val="es-ES_tradnl" w:eastAsia="es-CL"/>
        </w:rPr>
      </w:pPr>
    </w:p>
    <w:p w14:paraId="0D86A7A4" w14:textId="079FD391" w:rsidR="00E371D4" w:rsidRDefault="00E371D4" w:rsidP="00FA5352">
      <w:pPr>
        <w:pStyle w:val="Prrafodelista"/>
        <w:numPr>
          <w:ilvl w:val="0"/>
          <w:numId w:val="16"/>
        </w:numPr>
        <w:tabs>
          <w:tab w:val="left" w:pos="4111"/>
          <w:tab w:val="left" w:pos="5245"/>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r w:rsidRPr="00E371D4">
        <w:rPr>
          <w:rFonts w:ascii="Courier New" w:eastAsia="Arial Unicode MS" w:hAnsi="Courier New" w:cs="Courier New"/>
          <w:bCs/>
          <w:sz w:val="24"/>
          <w:szCs w:val="24"/>
          <w:u w:color="000000"/>
          <w:bdr w:val="nil"/>
          <w:lang w:val="es-ES_tradnl" w:eastAsia="es-CL"/>
        </w:rPr>
        <w:t xml:space="preserve">De la concesión, denegación y revocación de la libertad condicional a que se refiere el decreto ley N° 321, que establece la libertad condicional para las </w:t>
      </w:r>
      <w:r w:rsidRPr="00E371D4">
        <w:rPr>
          <w:rFonts w:ascii="Courier New" w:eastAsia="Arial Unicode MS" w:hAnsi="Courier New" w:cs="Courier New"/>
          <w:bCs/>
          <w:sz w:val="24"/>
          <w:szCs w:val="24"/>
          <w:u w:color="000000"/>
          <w:bdr w:val="nil"/>
          <w:lang w:val="es-ES_tradnl" w:eastAsia="es-CL"/>
        </w:rPr>
        <w:lastRenderedPageBreak/>
        <w:t>personas condenadas a penas privativas de libertad</w:t>
      </w:r>
      <w:r w:rsidR="000A6134">
        <w:rPr>
          <w:rFonts w:ascii="Courier New" w:eastAsia="Arial Unicode MS" w:hAnsi="Courier New" w:cs="Courier New"/>
          <w:bCs/>
          <w:sz w:val="24"/>
          <w:szCs w:val="24"/>
          <w:u w:color="000000"/>
          <w:bdr w:val="nil"/>
          <w:lang w:val="es-ES_tradnl" w:eastAsia="es-CL"/>
        </w:rPr>
        <w:t>;</w:t>
      </w:r>
    </w:p>
    <w:p w14:paraId="4B4BCBD4" w14:textId="77777777" w:rsidR="00E032EF" w:rsidRPr="00E371D4" w:rsidRDefault="00E032EF" w:rsidP="00FA5352">
      <w:pPr>
        <w:pStyle w:val="Prrafodelista"/>
        <w:tabs>
          <w:tab w:val="left" w:pos="4111"/>
          <w:tab w:val="left" w:pos="5245"/>
        </w:tabs>
        <w:spacing w:after="0" w:line="276" w:lineRule="auto"/>
        <w:ind w:left="4678"/>
        <w:jc w:val="both"/>
        <w:rPr>
          <w:rFonts w:ascii="Courier New" w:eastAsia="Arial Unicode MS" w:hAnsi="Courier New" w:cs="Courier New"/>
          <w:bCs/>
          <w:sz w:val="24"/>
          <w:szCs w:val="24"/>
          <w:u w:color="000000"/>
          <w:bdr w:val="nil"/>
          <w:lang w:val="es-ES_tradnl" w:eastAsia="es-CL"/>
        </w:rPr>
      </w:pPr>
    </w:p>
    <w:p w14:paraId="01D9F881" w14:textId="4620CD29" w:rsidR="00E371D4" w:rsidRDefault="00E371D4" w:rsidP="00FA5352">
      <w:pPr>
        <w:pStyle w:val="Prrafodelista"/>
        <w:numPr>
          <w:ilvl w:val="0"/>
          <w:numId w:val="16"/>
        </w:numPr>
        <w:tabs>
          <w:tab w:val="left" w:pos="4111"/>
          <w:tab w:val="left" w:pos="5245"/>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r w:rsidRPr="00E371D4">
        <w:rPr>
          <w:rFonts w:ascii="Courier New" w:eastAsia="Arial Unicode MS" w:hAnsi="Courier New" w:cs="Courier New"/>
          <w:bCs/>
          <w:sz w:val="24"/>
          <w:szCs w:val="24"/>
          <w:u w:color="000000"/>
          <w:bdr w:val="nil"/>
          <w:lang w:val="es-ES_tradnl" w:eastAsia="es-CL"/>
        </w:rPr>
        <w:t>De las solicitudes, reclamos y recursos interpuestos por las personas privadas de libertad</w:t>
      </w:r>
      <w:r w:rsidR="008C3241">
        <w:rPr>
          <w:rFonts w:ascii="Courier New" w:eastAsia="Arial Unicode MS" w:hAnsi="Courier New" w:cs="Courier New"/>
          <w:bCs/>
          <w:sz w:val="24"/>
          <w:szCs w:val="24"/>
          <w:u w:color="000000"/>
          <w:bdr w:val="nil"/>
          <w:lang w:val="es-ES_tradnl" w:eastAsia="es-CL"/>
        </w:rPr>
        <w:t xml:space="preserve">, </w:t>
      </w:r>
      <w:r w:rsidRPr="00E371D4">
        <w:rPr>
          <w:rFonts w:ascii="Courier New" w:eastAsia="Arial Unicode MS" w:hAnsi="Courier New" w:cs="Courier New"/>
          <w:bCs/>
          <w:sz w:val="24"/>
          <w:szCs w:val="24"/>
          <w:u w:color="000000"/>
          <w:bdr w:val="nil"/>
          <w:lang w:val="es-ES_tradnl" w:eastAsia="es-CL"/>
        </w:rPr>
        <w:t>en contra de las decisiones, medidas y actuaciones de la administración penitenciaria que les afecten, especialmente de las reclamaciones en contra de sanciones disciplinarias impuestas por la autoridad penitenciaria</w:t>
      </w:r>
      <w:r w:rsidR="00141D13">
        <w:rPr>
          <w:rFonts w:ascii="Courier New" w:eastAsia="Arial Unicode MS" w:hAnsi="Courier New" w:cs="Courier New"/>
          <w:bCs/>
          <w:sz w:val="24"/>
          <w:szCs w:val="24"/>
          <w:u w:color="000000"/>
          <w:bdr w:val="nil"/>
          <w:lang w:val="es-ES_tradnl" w:eastAsia="es-CL"/>
        </w:rPr>
        <w:t>;</w:t>
      </w:r>
    </w:p>
    <w:p w14:paraId="4F86A20B" w14:textId="77777777" w:rsidR="00050E02" w:rsidRPr="00E371D4" w:rsidRDefault="00050E02" w:rsidP="00FA5352">
      <w:pPr>
        <w:pStyle w:val="Prrafodelista"/>
        <w:tabs>
          <w:tab w:val="left" w:pos="4111"/>
          <w:tab w:val="left" w:pos="5245"/>
        </w:tabs>
        <w:spacing w:after="0" w:line="276" w:lineRule="auto"/>
        <w:ind w:left="4678"/>
        <w:jc w:val="both"/>
        <w:rPr>
          <w:rFonts w:ascii="Courier New" w:eastAsia="Arial Unicode MS" w:hAnsi="Courier New" w:cs="Courier New"/>
          <w:bCs/>
          <w:sz w:val="24"/>
          <w:szCs w:val="24"/>
          <w:u w:color="000000"/>
          <w:bdr w:val="nil"/>
          <w:lang w:val="es-ES_tradnl" w:eastAsia="es-CL"/>
        </w:rPr>
      </w:pPr>
    </w:p>
    <w:p w14:paraId="221F20A4" w14:textId="736B6D3E" w:rsidR="00E371D4" w:rsidRDefault="00E371D4" w:rsidP="00FA5352">
      <w:pPr>
        <w:pStyle w:val="Prrafodelista"/>
        <w:numPr>
          <w:ilvl w:val="0"/>
          <w:numId w:val="16"/>
        </w:numPr>
        <w:tabs>
          <w:tab w:val="left" w:pos="4111"/>
          <w:tab w:val="left" w:pos="5245"/>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r w:rsidRPr="00E371D4">
        <w:rPr>
          <w:rFonts w:ascii="Courier New" w:eastAsia="Arial Unicode MS" w:hAnsi="Courier New" w:cs="Courier New"/>
          <w:bCs/>
          <w:sz w:val="24"/>
          <w:szCs w:val="24"/>
          <w:u w:color="000000"/>
          <w:bdr w:val="nil"/>
          <w:lang w:val="es-ES_tradnl" w:eastAsia="es-CL"/>
        </w:rPr>
        <w:t>De las reclamaciones que se efectúen en relación con la procedencia de la reducción del tiempo de condena a que se refiere la ley N° 19.856, que crea un sistema de reinserción social de los condenados sobre la base de la observación de buena conducta</w:t>
      </w:r>
      <w:r w:rsidR="00141D13">
        <w:rPr>
          <w:rFonts w:ascii="Courier New" w:eastAsia="Arial Unicode MS" w:hAnsi="Courier New" w:cs="Courier New"/>
          <w:bCs/>
          <w:sz w:val="24"/>
          <w:szCs w:val="24"/>
          <w:u w:color="000000"/>
          <w:bdr w:val="nil"/>
          <w:lang w:val="es-ES_tradnl" w:eastAsia="es-CL"/>
        </w:rPr>
        <w:t>;</w:t>
      </w:r>
    </w:p>
    <w:p w14:paraId="3DCA65E0" w14:textId="77777777" w:rsidR="00FA5352" w:rsidRPr="00FA5352" w:rsidRDefault="00FA5352" w:rsidP="00FA5352">
      <w:pPr>
        <w:pStyle w:val="Prrafodelista"/>
        <w:rPr>
          <w:rFonts w:ascii="Courier New" w:eastAsia="Arial Unicode MS" w:hAnsi="Courier New" w:cs="Courier New"/>
          <w:bCs/>
          <w:sz w:val="24"/>
          <w:szCs w:val="24"/>
          <w:u w:color="000000"/>
          <w:bdr w:val="nil"/>
          <w:lang w:val="es-ES_tradnl" w:eastAsia="es-CL"/>
        </w:rPr>
      </w:pPr>
    </w:p>
    <w:p w14:paraId="1F33FAC4" w14:textId="7ACD9705" w:rsidR="00E371D4" w:rsidRPr="00E371D4" w:rsidRDefault="0097377F" w:rsidP="00FA5352">
      <w:pPr>
        <w:pStyle w:val="Prrafodelista"/>
        <w:numPr>
          <w:ilvl w:val="0"/>
          <w:numId w:val="16"/>
        </w:numPr>
        <w:tabs>
          <w:tab w:val="left" w:pos="4111"/>
          <w:tab w:val="left" w:pos="5245"/>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r w:rsidRPr="00E371D4">
        <w:rPr>
          <w:rFonts w:ascii="Courier New" w:eastAsia="Arial Unicode MS" w:hAnsi="Courier New" w:cs="Courier New"/>
          <w:bCs/>
          <w:sz w:val="24"/>
          <w:szCs w:val="24"/>
          <w:u w:color="000000"/>
          <w:bdr w:val="nil"/>
          <w:lang w:val="es-ES_tradnl" w:eastAsia="es-CL"/>
        </w:rPr>
        <w:t>De</w:t>
      </w:r>
      <w:r w:rsidR="00E371D4" w:rsidRPr="00E371D4">
        <w:rPr>
          <w:rFonts w:ascii="Courier New" w:eastAsia="Arial Unicode MS" w:hAnsi="Courier New" w:cs="Courier New"/>
          <w:bCs/>
          <w:sz w:val="24"/>
          <w:szCs w:val="24"/>
          <w:u w:color="000000"/>
          <w:bdr w:val="nil"/>
          <w:lang w:val="es-ES_tradnl" w:eastAsia="es-CL"/>
        </w:rPr>
        <w:t xml:space="preserve"> la ejecución y cumplimiento de las condenas criminales y</w:t>
      </w:r>
      <w:r w:rsidR="005A4B30">
        <w:rPr>
          <w:rFonts w:ascii="Courier New" w:eastAsia="Arial Unicode MS" w:hAnsi="Courier New" w:cs="Courier New"/>
          <w:bCs/>
          <w:sz w:val="24"/>
          <w:szCs w:val="24"/>
          <w:u w:color="000000"/>
          <w:bdr w:val="nil"/>
          <w:lang w:val="es-ES_tradnl" w:eastAsia="es-CL"/>
        </w:rPr>
        <w:t xml:space="preserve"> de</w:t>
      </w:r>
      <w:r w:rsidR="00E371D4" w:rsidRPr="00E371D4">
        <w:rPr>
          <w:rFonts w:ascii="Courier New" w:eastAsia="Arial Unicode MS" w:hAnsi="Courier New" w:cs="Courier New"/>
          <w:bCs/>
          <w:sz w:val="24"/>
          <w:szCs w:val="24"/>
          <w:u w:color="000000"/>
          <w:bdr w:val="nil"/>
          <w:lang w:val="es-ES_tradnl" w:eastAsia="es-CL"/>
        </w:rPr>
        <w:t xml:space="preserve"> las medidas de seguridad, y de las solicitudes y reclamos relativos a dicha ejecución, de conformidad con la ley procesal penal</w:t>
      </w:r>
      <w:r w:rsidR="00C15280">
        <w:rPr>
          <w:rFonts w:ascii="Courier New" w:eastAsia="Arial Unicode MS" w:hAnsi="Courier New" w:cs="Courier New"/>
          <w:bCs/>
          <w:sz w:val="24"/>
          <w:szCs w:val="24"/>
          <w:u w:color="000000"/>
          <w:bdr w:val="nil"/>
          <w:lang w:val="es-ES_tradnl" w:eastAsia="es-CL"/>
        </w:rPr>
        <w:t>;</w:t>
      </w:r>
      <w:r w:rsidR="00E371D4" w:rsidRPr="00E371D4">
        <w:rPr>
          <w:rFonts w:ascii="Courier New" w:eastAsia="Arial Unicode MS" w:hAnsi="Courier New" w:cs="Courier New"/>
          <w:bCs/>
          <w:sz w:val="24"/>
          <w:szCs w:val="24"/>
          <w:u w:color="000000"/>
          <w:bdr w:val="nil"/>
          <w:lang w:val="es-ES_tradnl" w:eastAsia="es-CL"/>
        </w:rPr>
        <w:t xml:space="preserve"> </w:t>
      </w:r>
    </w:p>
    <w:p w14:paraId="73DA1B05" w14:textId="77777777" w:rsidR="0097377F" w:rsidRDefault="0097377F" w:rsidP="00FA5352">
      <w:pPr>
        <w:pStyle w:val="Prrafodelista"/>
        <w:tabs>
          <w:tab w:val="left" w:pos="4111"/>
          <w:tab w:val="left" w:pos="5245"/>
        </w:tabs>
        <w:spacing w:after="0" w:line="276" w:lineRule="auto"/>
        <w:ind w:left="4678"/>
        <w:jc w:val="both"/>
        <w:rPr>
          <w:rFonts w:ascii="Courier New" w:eastAsia="Arial Unicode MS" w:hAnsi="Courier New" w:cs="Courier New"/>
          <w:bCs/>
          <w:sz w:val="24"/>
          <w:szCs w:val="24"/>
          <w:u w:color="000000"/>
          <w:bdr w:val="nil"/>
          <w:lang w:val="es-ES_tradnl" w:eastAsia="es-CL"/>
        </w:rPr>
      </w:pPr>
    </w:p>
    <w:p w14:paraId="2619B11B" w14:textId="77777777" w:rsidR="005A4B30" w:rsidRDefault="00E371D4" w:rsidP="00FA5352">
      <w:pPr>
        <w:pStyle w:val="Prrafodelista"/>
        <w:numPr>
          <w:ilvl w:val="0"/>
          <w:numId w:val="16"/>
        </w:numPr>
        <w:tabs>
          <w:tab w:val="left" w:pos="4111"/>
          <w:tab w:val="left" w:pos="5245"/>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r w:rsidRPr="00E371D4">
        <w:rPr>
          <w:rFonts w:ascii="Courier New" w:eastAsia="Arial Unicode MS" w:hAnsi="Courier New" w:cs="Courier New"/>
          <w:bCs/>
          <w:sz w:val="24"/>
          <w:szCs w:val="24"/>
          <w:u w:color="000000"/>
          <w:bdr w:val="nil"/>
          <w:lang w:val="es-ES_tradnl" w:eastAsia="es-CL"/>
        </w:rPr>
        <w:t>De todas aquellas otras materias que la ley le encomiende.</w:t>
      </w:r>
    </w:p>
    <w:p w14:paraId="60769AA0" w14:textId="77777777" w:rsidR="005A4B30" w:rsidRPr="005A4B30" w:rsidRDefault="005A4B30" w:rsidP="005A4B30">
      <w:pPr>
        <w:pStyle w:val="Prrafodelista"/>
        <w:rPr>
          <w:rFonts w:ascii="Courier New" w:eastAsia="Arial Unicode MS" w:hAnsi="Courier New" w:cs="Courier New"/>
          <w:bCs/>
          <w:sz w:val="24"/>
          <w:szCs w:val="24"/>
          <w:u w:color="000000"/>
          <w:bdr w:val="nil"/>
          <w:lang w:val="es-ES_tradnl" w:eastAsia="es-CL"/>
        </w:rPr>
      </w:pPr>
    </w:p>
    <w:p w14:paraId="6F053138" w14:textId="7F5D72F0" w:rsidR="005E2323" w:rsidRDefault="005A4B30" w:rsidP="00DE2CD3">
      <w:pPr>
        <w:pStyle w:val="Prrafodelista"/>
        <w:tabs>
          <w:tab w:val="left" w:pos="4111"/>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r>
        <w:rPr>
          <w:rFonts w:ascii="Courier New" w:eastAsia="Arial Unicode MS" w:hAnsi="Courier New" w:cs="Courier New"/>
          <w:bCs/>
          <w:sz w:val="24"/>
          <w:szCs w:val="24"/>
          <w:u w:color="000000"/>
          <w:bdr w:val="nil"/>
          <w:lang w:val="es-ES_tradnl" w:eastAsia="es-CL"/>
        </w:rPr>
        <w:t>Lo dispuesto en este artículo se entenderá sin perjuicio de las demás acciones y recursos que fueren procedentes de conformidad con la Constitución</w:t>
      </w:r>
      <w:r w:rsidR="00A7315F">
        <w:rPr>
          <w:rFonts w:ascii="Courier New" w:eastAsia="Arial Unicode MS" w:hAnsi="Courier New" w:cs="Courier New"/>
          <w:bCs/>
          <w:sz w:val="24"/>
          <w:szCs w:val="24"/>
          <w:u w:color="000000"/>
          <w:bdr w:val="nil"/>
          <w:lang w:val="es-ES_tradnl" w:eastAsia="es-CL"/>
        </w:rPr>
        <w:t xml:space="preserve"> Política de la República y la ley.</w:t>
      </w:r>
    </w:p>
    <w:p w14:paraId="0C11BEC5" w14:textId="77777777" w:rsidR="008B09E6" w:rsidRDefault="008B09E6" w:rsidP="00C15280">
      <w:pPr>
        <w:pStyle w:val="Prrafodelista"/>
        <w:tabs>
          <w:tab w:val="left" w:pos="4111"/>
        </w:tabs>
        <w:spacing w:after="0" w:line="276" w:lineRule="auto"/>
        <w:ind w:left="2835" w:firstLine="709"/>
        <w:jc w:val="both"/>
        <w:rPr>
          <w:rFonts w:ascii="Courier New" w:eastAsia="Arial Unicode MS" w:hAnsi="Courier New" w:cs="Courier New"/>
          <w:bCs/>
          <w:sz w:val="24"/>
          <w:szCs w:val="24"/>
          <w:u w:color="000000"/>
          <w:bdr w:val="nil"/>
          <w:lang w:val="es-ES_tradnl" w:eastAsia="es-CL"/>
        </w:rPr>
      </w:pPr>
    </w:p>
    <w:p w14:paraId="00BFC193" w14:textId="6429F5D2" w:rsidR="002409DB" w:rsidRDefault="008B09E6" w:rsidP="00FA5352">
      <w:pPr>
        <w:pStyle w:val="Prrafodelista"/>
        <w:tabs>
          <w:tab w:val="left" w:pos="4111"/>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r>
        <w:rPr>
          <w:rFonts w:ascii="Courier New" w:eastAsia="Arial Unicode MS" w:hAnsi="Courier New" w:cs="Courier New"/>
          <w:bCs/>
          <w:sz w:val="24"/>
          <w:szCs w:val="24"/>
          <w:u w:color="000000"/>
          <w:bdr w:val="nil"/>
          <w:lang w:val="es-ES_tradnl" w:eastAsia="es-CL"/>
        </w:rPr>
        <w:t xml:space="preserve">Art. 21 C. </w:t>
      </w:r>
      <w:r w:rsidR="00EF1AAB" w:rsidRPr="00EF1AAB">
        <w:rPr>
          <w:rFonts w:ascii="Courier New" w:eastAsia="Arial Unicode MS" w:hAnsi="Courier New" w:cs="Courier New"/>
          <w:bCs/>
          <w:sz w:val="24"/>
          <w:szCs w:val="24"/>
          <w:u w:color="000000"/>
          <w:bdr w:val="nil"/>
          <w:lang w:val="es-ES_tradnl" w:eastAsia="es-CL"/>
        </w:rPr>
        <w:t>La distribución de las causas entre los jueces de los juzgados de ejecución</w:t>
      </w:r>
      <w:r w:rsidR="005D7864">
        <w:rPr>
          <w:rFonts w:ascii="Courier New" w:eastAsia="Arial Unicode MS" w:hAnsi="Courier New" w:cs="Courier New"/>
          <w:bCs/>
          <w:sz w:val="24"/>
          <w:szCs w:val="24"/>
          <w:u w:color="000000"/>
          <w:bdr w:val="nil"/>
          <w:lang w:val="es-ES_tradnl" w:eastAsia="es-CL"/>
        </w:rPr>
        <w:t xml:space="preserve"> de penas y medidas de seguridad</w:t>
      </w:r>
      <w:r w:rsidR="00EF1AAB" w:rsidRPr="00EF1AAB">
        <w:rPr>
          <w:rFonts w:ascii="Courier New" w:eastAsia="Arial Unicode MS" w:hAnsi="Courier New" w:cs="Courier New"/>
          <w:bCs/>
          <w:sz w:val="24"/>
          <w:szCs w:val="24"/>
          <w:u w:color="000000"/>
          <w:bdr w:val="nil"/>
          <w:lang w:val="es-ES_tradnl" w:eastAsia="es-CL"/>
        </w:rPr>
        <w:t xml:space="preserve"> se realizará mediante un procedimiento objetivo y general, que deberá ser anualmente aprobado por el comité de jueces del juzgado a propuesta del juez presidente, o sólo por este último, según corresponda.</w:t>
      </w:r>
    </w:p>
    <w:p w14:paraId="7C0FB73D" w14:textId="77777777" w:rsidR="001D69BA" w:rsidRDefault="001D69BA" w:rsidP="001D69BA">
      <w:pPr>
        <w:pStyle w:val="Prrafodelista"/>
        <w:tabs>
          <w:tab w:val="left" w:pos="4111"/>
        </w:tabs>
        <w:spacing w:after="0" w:line="276" w:lineRule="auto"/>
        <w:ind w:left="3544"/>
        <w:jc w:val="both"/>
        <w:rPr>
          <w:rFonts w:ascii="Courier New" w:eastAsia="Arial Unicode MS" w:hAnsi="Courier New" w:cs="Courier New"/>
          <w:bCs/>
          <w:sz w:val="24"/>
          <w:szCs w:val="24"/>
          <w:u w:color="000000"/>
          <w:bdr w:val="nil"/>
          <w:lang w:val="es-ES_tradnl" w:eastAsia="es-CL"/>
        </w:rPr>
      </w:pPr>
    </w:p>
    <w:p w14:paraId="0784D4FF" w14:textId="77777777" w:rsidR="001E28E2" w:rsidRDefault="001E28E2" w:rsidP="001D69BA">
      <w:pPr>
        <w:pStyle w:val="Prrafodelista"/>
        <w:tabs>
          <w:tab w:val="left" w:pos="4111"/>
        </w:tabs>
        <w:spacing w:after="0" w:line="276" w:lineRule="auto"/>
        <w:ind w:left="3544"/>
        <w:jc w:val="both"/>
        <w:rPr>
          <w:rFonts w:ascii="Courier New" w:eastAsia="Arial Unicode MS" w:hAnsi="Courier New" w:cs="Courier New"/>
          <w:bCs/>
          <w:sz w:val="24"/>
          <w:szCs w:val="24"/>
          <w:u w:color="000000"/>
          <w:bdr w:val="nil"/>
          <w:lang w:val="es-ES_tradnl" w:eastAsia="es-CL"/>
        </w:rPr>
      </w:pPr>
    </w:p>
    <w:p w14:paraId="299F0273" w14:textId="743A09EE" w:rsidR="001D69BA" w:rsidRPr="008B09E6" w:rsidRDefault="008B09E6" w:rsidP="00FA5352">
      <w:pPr>
        <w:pStyle w:val="Prrafodelista"/>
        <w:tabs>
          <w:tab w:val="left" w:pos="4111"/>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r>
        <w:rPr>
          <w:rFonts w:ascii="Courier New" w:eastAsia="Arial Unicode MS" w:hAnsi="Courier New" w:cs="Courier New"/>
          <w:bCs/>
          <w:sz w:val="24"/>
          <w:szCs w:val="24"/>
          <w:u w:color="000000"/>
          <w:bdr w:val="nil"/>
          <w:lang w:val="es-ES_tradnl" w:eastAsia="es-CL"/>
        </w:rPr>
        <w:lastRenderedPageBreak/>
        <w:t xml:space="preserve">Art. 21 D. </w:t>
      </w:r>
      <w:r w:rsidR="008F71A2" w:rsidRPr="008B09E6">
        <w:rPr>
          <w:rFonts w:ascii="Courier New" w:eastAsia="Arial Unicode MS" w:hAnsi="Courier New" w:cs="Courier New"/>
          <w:bCs/>
          <w:sz w:val="24"/>
          <w:szCs w:val="24"/>
          <w:u w:color="000000"/>
          <w:bdr w:val="nil"/>
          <w:lang w:val="es-ES_tradnl" w:eastAsia="es-CL"/>
        </w:rPr>
        <w:t>Para el conocimiento de las materias señaladas en este párrafo, existirá un juzgado de ejecución de penas</w:t>
      </w:r>
      <w:r w:rsidR="005E2323">
        <w:rPr>
          <w:rFonts w:ascii="Courier New" w:eastAsia="Arial Unicode MS" w:hAnsi="Courier New" w:cs="Courier New"/>
          <w:bCs/>
          <w:sz w:val="24"/>
          <w:szCs w:val="24"/>
          <w:u w:color="000000"/>
          <w:bdr w:val="nil"/>
          <w:lang w:val="es-ES_tradnl" w:eastAsia="es-CL"/>
        </w:rPr>
        <w:t xml:space="preserve"> y medidas de seguridad</w:t>
      </w:r>
      <w:r w:rsidR="008F71A2" w:rsidRPr="008B09E6">
        <w:rPr>
          <w:rFonts w:ascii="Courier New" w:eastAsia="Arial Unicode MS" w:hAnsi="Courier New" w:cs="Courier New"/>
          <w:bCs/>
          <w:sz w:val="24"/>
          <w:szCs w:val="24"/>
          <w:u w:color="000000"/>
          <w:bdr w:val="nil"/>
          <w:lang w:val="es-ES_tradnl" w:eastAsia="es-CL"/>
        </w:rPr>
        <w:t>, con asiento en cada una de las siguientes comunas del territorio de la República</w:t>
      </w:r>
      <w:r w:rsidR="009453AE" w:rsidRPr="009453AE">
        <w:t xml:space="preserve"> </w:t>
      </w:r>
      <w:r w:rsidR="009453AE" w:rsidRPr="008B09E6">
        <w:rPr>
          <w:rFonts w:ascii="Courier New" w:eastAsia="Arial Unicode MS" w:hAnsi="Courier New" w:cs="Courier New"/>
          <w:bCs/>
          <w:sz w:val="24"/>
          <w:szCs w:val="24"/>
          <w:u w:color="000000"/>
          <w:bdr w:val="nil"/>
          <w:lang w:val="es-ES_tradnl" w:eastAsia="es-CL"/>
        </w:rPr>
        <w:t>con el número de jueces y con la competencia que a continuación se indican:</w:t>
      </w:r>
    </w:p>
    <w:p w14:paraId="25E4F21B" w14:textId="77777777" w:rsidR="009453AE" w:rsidRPr="009453AE" w:rsidRDefault="009453AE" w:rsidP="009453AE">
      <w:pPr>
        <w:pStyle w:val="Prrafodelista"/>
        <w:rPr>
          <w:rFonts w:ascii="Courier New" w:eastAsia="Arial Unicode MS" w:hAnsi="Courier New" w:cs="Courier New"/>
          <w:bCs/>
          <w:sz w:val="24"/>
          <w:szCs w:val="24"/>
          <w:u w:color="000000"/>
          <w:bdr w:val="nil"/>
          <w:lang w:val="es-ES_tradnl" w:eastAsia="es-CL"/>
        </w:rPr>
      </w:pPr>
    </w:p>
    <w:p w14:paraId="1F0D5A9C" w14:textId="77777777" w:rsidR="00805D9C" w:rsidRPr="00805D9C" w:rsidRDefault="00805D9C" w:rsidP="00FA5352">
      <w:pPr>
        <w:pStyle w:val="Prrafodelista"/>
        <w:tabs>
          <w:tab w:val="left" w:pos="4111"/>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r w:rsidRPr="00805D9C">
        <w:rPr>
          <w:rFonts w:ascii="Courier New" w:eastAsia="Arial Unicode MS" w:hAnsi="Courier New" w:cs="Courier New"/>
          <w:bCs/>
          <w:sz w:val="24"/>
          <w:szCs w:val="24"/>
          <w:u w:color="000000"/>
          <w:bdr w:val="nil"/>
          <w:lang w:val="es-ES_tradnl" w:eastAsia="es-CL"/>
        </w:rPr>
        <w:t>Arica, con un juez, con competencia sobre la misma comuna.</w:t>
      </w:r>
    </w:p>
    <w:p w14:paraId="5E59DB80" w14:textId="77777777" w:rsidR="00805D9C" w:rsidRPr="00805D9C" w:rsidRDefault="00805D9C" w:rsidP="00FA5352">
      <w:pPr>
        <w:pStyle w:val="Prrafodelista"/>
        <w:tabs>
          <w:tab w:val="left" w:pos="4111"/>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r w:rsidRPr="00805D9C">
        <w:rPr>
          <w:rFonts w:ascii="Courier New" w:eastAsia="Arial Unicode MS" w:hAnsi="Courier New" w:cs="Courier New"/>
          <w:bCs/>
          <w:sz w:val="24"/>
          <w:szCs w:val="24"/>
          <w:u w:color="000000"/>
          <w:bdr w:val="nil"/>
          <w:lang w:val="es-ES_tradnl" w:eastAsia="es-CL"/>
        </w:rPr>
        <w:t>Iquique, con un juez, con competencia sobre las comunas de Iquique y Alto Hospicio.</w:t>
      </w:r>
    </w:p>
    <w:p w14:paraId="3846AC9F" w14:textId="77777777" w:rsidR="00805D9C" w:rsidRPr="00805D9C" w:rsidRDefault="00805D9C" w:rsidP="00FA5352">
      <w:pPr>
        <w:pStyle w:val="Prrafodelista"/>
        <w:tabs>
          <w:tab w:val="left" w:pos="4111"/>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r w:rsidRPr="00805D9C">
        <w:rPr>
          <w:rFonts w:ascii="Courier New" w:eastAsia="Arial Unicode MS" w:hAnsi="Courier New" w:cs="Courier New"/>
          <w:bCs/>
          <w:sz w:val="24"/>
          <w:szCs w:val="24"/>
          <w:u w:color="000000"/>
          <w:bdr w:val="nil"/>
          <w:lang w:val="es-ES_tradnl" w:eastAsia="es-CL"/>
        </w:rPr>
        <w:t>Antofagasta, con un juez, con competencia sobre las comunas de Taltal y Antofagasta.</w:t>
      </w:r>
    </w:p>
    <w:p w14:paraId="0A59118D" w14:textId="77777777" w:rsidR="00805D9C" w:rsidRPr="00805D9C" w:rsidRDefault="00805D9C" w:rsidP="00FA5352">
      <w:pPr>
        <w:pStyle w:val="Prrafodelista"/>
        <w:tabs>
          <w:tab w:val="left" w:pos="4111"/>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r w:rsidRPr="00805D9C">
        <w:rPr>
          <w:rFonts w:ascii="Courier New" w:eastAsia="Arial Unicode MS" w:hAnsi="Courier New" w:cs="Courier New"/>
          <w:bCs/>
          <w:sz w:val="24"/>
          <w:szCs w:val="24"/>
          <w:u w:color="000000"/>
          <w:bdr w:val="nil"/>
          <w:lang w:val="es-ES_tradnl" w:eastAsia="es-CL"/>
        </w:rPr>
        <w:t>La Serena, con un juez, con competencia sobre la misma comuna.</w:t>
      </w:r>
    </w:p>
    <w:p w14:paraId="16031422" w14:textId="77777777" w:rsidR="00805D9C" w:rsidRPr="00805D9C" w:rsidRDefault="00805D9C" w:rsidP="00FA5352">
      <w:pPr>
        <w:pStyle w:val="Prrafodelista"/>
        <w:tabs>
          <w:tab w:val="left" w:pos="4111"/>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r w:rsidRPr="00805D9C">
        <w:rPr>
          <w:rFonts w:ascii="Courier New" w:eastAsia="Arial Unicode MS" w:hAnsi="Courier New" w:cs="Courier New"/>
          <w:bCs/>
          <w:sz w:val="24"/>
          <w:szCs w:val="24"/>
          <w:u w:color="000000"/>
          <w:bdr w:val="nil"/>
          <w:lang w:val="es-ES_tradnl" w:eastAsia="es-CL"/>
        </w:rPr>
        <w:t>Valparaíso, con dos jueces, con competencia sobre las comunas de Valparaíso, Quilpué y Putaendo.</w:t>
      </w:r>
    </w:p>
    <w:p w14:paraId="0F2821E3" w14:textId="77777777" w:rsidR="00805D9C" w:rsidRPr="00805D9C" w:rsidRDefault="00805D9C" w:rsidP="00FA5352">
      <w:pPr>
        <w:pStyle w:val="Prrafodelista"/>
        <w:tabs>
          <w:tab w:val="left" w:pos="4111"/>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r w:rsidRPr="00805D9C">
        <w:rPr>
          <w:rFonts w:ascii="Courier New" w:eastAsia="Arial Unicode MS" w:hAnsi="Courier New" w:cs="Courier New"/>
          <w:bCs/>
          <w:sz w:val="24"/>
          <w:szCs w:val="24"/>
          <w:u w:color="000000"/>
          <w:bdr w:val="nil"/>
          <w:lang w:val="es-ES_tradnl" w:eastAsia="es-CL"/>
        </w:rPr>
        <w:t>Rancagua, con un juez, con competencia sobre las comunas de Peumo, San Fernando y Rancagua.</w:t>
      </w:r>
    </w:p>
    <w:p w14:paraId="11A8CA86" w14:textId="77777777" w:rsidR="00805D9C" w:rsidRPr="00805D9C" w:rsidRDefault="00805D9C" w:rsidP="00FA5352">
      <w:pPr>
        <w:pStyle w:val="Prrafodelista"/>
        <w:tabs>
          <w:tab w:val="left" w:pos="4111"/>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r w:rsidRPr="00805D9C">
        <w:rPr>
          <w:rFonts w:ascii="Courier New" w:eastAsia="Arial Unicode MS" w:hAnsi="Courier New" w:cs="Courier New"/>
          <w:bCs/>
          <w:sz w:val="24"/>
          <w:szCs w:val="24"/>
          <w:u w:color="000000"/>
          <w:bdr w:val="nil"/>
          <w:lang w:val="es-ES_tradnl" w:eastAsia="es-CL"/>
        </w:rPr>
        <w:t>Talca, con un juez, con competencia sobre las comunas de Linares y Talca.</w:t>
      </w:r>
    </w:p>
    <w:p w14:paraId="136E2DFB" w14:textId="77777777" w:rsidR="00805D9C" w:rsidRPr="00805D9C" w:rsidRDefault="00805D9C" w:rsidP="00FA5352">
      <w:pPr>
        <w:pStyle w:val="Prrafodelista"/>
        <w:tabs>
          <w:tab w:val="left" w:pos="4111"/>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r w:rsidRPr="00805D9C">
        <w:rPr>
          <w:rFonts w:ascii="Courier New" w:eastAsia="Arial Unicode MS" w:hAnsi="Courier New" w:cs="Courier New"/>
          <w:bCs/>
          <w:sz w:val="24"/>
          <w:szCs w:val="24"/>
          <w:u w:color="000000"/>
          <w:bdr w:val="nil"/>
          <w:lang w:val="es-ES_tradnl" w:eastAsia="es-CL"/>
        </w:rPr>
        <w:t>Concepción, con dos jueces, con competencia sobre las comunas de Los Ángeles, Yumbel, Coronel y Concepción.</w:t>
      </w:r>
    </w:p>
    <w:p w14:paraId="04E6AB9D" w14:textId="77777777" w:rsidR="00805D9C" w:rsidRPr="00805D9C" w:rsidRDefault="00805D9C" w:rsidP="00FA5352">
      <w:pPr>
        <w:pStyle w:val="Prrafodelista"/>
        <w:tabs>
          <w:tab w:val="left" w:pos="4111"/>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r w:rsidRPr="00805D9C">
        <w:rPr>
          <w:rFonts w:ascii="Courier New" w:eastAsia="Arial Unicode MS" w:hAnsi="Courier New" w:cs="Courier New"/>
          <w:bCs/>
          <w:sz w:val="24"/>
          <w:szCs w:val="24"/>
          <w:u w:color="000000"/>
          <w:bdr w:val="nil"/>
          <w:lang w:val="es-ES_tradnl" w:eastAsia="es-CL"/>
        </w:rPr>
        <w:t>Temuco, con un juez, con competencia sobre la misma comuna.</w:t>
      </w:r>
    </w:p>
    <w:p w14:paraId="205246B5" w14:textId="77777777" w:rsidR="00805D9C" w:rsidRPr="00805D9C" w:rsidRDefault="00805D9C" w:rsidP="00FA5352">
      <w:pPr>
        <w:pStyle w:val="Prrafodelista"/>
        <w:tabs>
          <w:tab w:val="left" w:pos="4111"/>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r w:rsidRPr="00805D9C">
        <w:rPr>
          <w:rFonts w:ascii="Courier New" w:eastAsia="Arial Unicode MS" w:hAnsi="Courier New" w:cs="Courier New"/>
          <w:bCs/>
          <w:sz w:val="24"/>
          <w:szCs w:val="24"/>
          <w:u w:color="000000"/>
          <w:bdr w:val="nil"/>
          <w:lang w:val="es-ES_tradnl" w:eastAsia="es-CL"/>
        </w:rPr>
        <w:t>Valdivia, con un juez, con competencia sobre la misma comuna.</w:t>
      </w:r>
    </w:p>
    <w:p w14:paraId="0F6F48BA" w14:textId="77777777" w:rsidR="00805D9C" w:rsidRPr="00805D9C" w:rsidRDefault="00805D9C" w:rsidP="00FA5352">
      <w:pPr>
        <w:pStyle w:val="Prrafodelista"/>
        <w:tabs>
          <w:tab w:val="left" w:pos="4111"/>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r w:rsidRPr="00805D9C">
        <w:rPr>
          <w:rFonts w:ascii="Courier New" w:eastAsia="Arial Unicode MS" w:hAnsi="Courier New" w:cs="Courier New"/>
          <w:bCs/>
          <w:sz w:val="24"/>
          <w:szCs w:val="24"/>
          <w:u w:color="000000"/>
          <w:bdr w:val="nil"/>
          <w:lang w:val="es-ES_tradnl" w:eastAsia="es-CL"/>
        </w:rPr>
        <w:t xml:space="preserve">Puerto Montt, con un juez, con competencia sobre la misma comuna. </w:t>
      </w:r>
    </w:p>
    <w:p w14:paraId="3B45B92C" w14:textId="65EF7A91" w:rsidR="00805D9C" w:rsidRPr="00805D9C" w:rsidRDefault="00A740CB" w:rsidP="00FA5352">
      <w:pPr>
        <w:pStyle w:val="Prrafodelista"/>
        <w:tabs>
          <w:tab w:val="left" w:pos="4111"/>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r>
        <w:rPr>
          <w:rFonts w:ascii="Courier New" w:eastAsia="Arial Unicode MS" w:hAnsi="Courier New" w:cs="Courier New"/>
          <w:bCs/>
          <w:sz w:val="24"/>
          <w:szCs w:val="24"/>
          <w:u w:color="000000"/>
          <w:bdr w:val="nil"/>
          <w:lang w:val="es-ES_tradnl" w:eastAsia="es-CL"/>
        </w:rPr>
        <w:t>San Miguel</w:t>
      </w:r>
      <w:r w:rsidR="00805D9C" w:rsidRPr="00805D9C">
        <w:rPr>
          <w:rFonts w:ascii="Courier New" w:eastAsia="Arial Unicode MS" w:hAnsi="Courier New" w:cs="Courier New"/>
          <w:bCs/>
          <w:sz w:val="24"/>
          <w:szCs w:val="24"/>
          <w:u w:color="000000"/>
          <w:bdr w:val="nil"/>
          <w:lang w:val="es-ES_tradnl" w:eastAsia="es-CL"/>
        </w:rPr>
        <w:t>, con dos jueces, con competencia sobre la</w:t>
      </w:r>
      <w:r>
        <w:rPr>
          <w:rFonts w:ascii="Courier New" w:eastAsia="Arial Unicode MS" w:hAnsi="Courier New" w:cs="Courier New"/>
          <w:bCs/>
          <w:sz w:val="24"/>
          <w:szCs w:val="24"/>
          <w:u w:color="000000"/>
          <w:bdr w:val="nil"/>
          <w:lang w:val="es-ES_tradnl" w:eastAsia="es-CL"/>
        </w:rPr>
        <w:t>s</w:t>
      </w:r>
      <w:r w:rsidR="00805D9C" w:rsidRPr="00805D9C">
        <w:rPr>
          <w:rFonts w:ascii="Courier New" w:eastAsia="Arial Unicode MS" w:hAnsi="Courier New" w:cs="Courier New"/>
          <w:bCs/>
          <w:sz w:val="24"/>
          <w:szCs w:val="24"/>
          <w:u w:color="000000"/>
          <w:bdr w:val="nil"/>
          <w:lang w:val="es-ES_tradnl" w:eastAsia="es-CL"/>
        </w:rPr>
        <w:t xml:space="preserve"> comuna</w:t>
      </w:r>
      <w:r>
        <w:rPr>
          <w:rFonts w:ascii="Courier New" w:eastAsia="Arial Unicode MS" w:hAnsi="Courier New" w:cs="Courier New"/>
          <w:bCs/>
          <w:sz w:val="24"/>
          <w:szCs w:val="24"/>
          <w:u w:color="000000"/>
          <w:bdr w:val="nil"/>
          <w:lang w:val="es-ES_tradnl" w:eastAsia="es-CL"/>
        </w:rPr>
        <w:t>s de San Miguel, San Joaquín y Puente Alto</w:t>
      </w:r>
      <w:r w:rsidR="00805D9C" w:rsidRPr="00805D9C">
        <w:rPr>
          <w:rFonts w:ascii="Courier New" w:eastAsia="Arial Unicode MS" w:hAnsi="Courier New" w:cs="Courier New"/>
          <w:bCs/>
          <w:sz w:val="24"/>
          <w:szCs w:val="24"/>
          <w:u w:color="000000"/>
          <w:bdr w:val="nil"/>
          <w:lang w:val="es-ES_tradnl" w:eastAsia="es-CL"/>
        </w:rPr>
        <w:t>.</w:t>
      </w:r>
    </w:p>
    <w:p w14:paraId="7CDDB043" w14:textId="77777777" w:rsidR="00805D9C" w:rsidRPr="00805D9C" w:rsidRDefault="00805D9C" w:rsidP="00FA5352">
      <w:pPr>
        <w:pStyle w:val="Prrafodelista"/>
        <w:tabs>
          <w:tab w:val="left" w:pos="4111"/>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r w:rsidRPr="00805D9C">
        <w:rPr>
          <w:rFonts w:ascii="Courier New" w:eastAsia="Arial Unicode MS" w:hAnsi="Courier New" w:cs="Courier New"/>
          <w:bCs/>
          <w:sz w:val="24"/>
          <w:szCs w:val="24"/>
          <w:u w:color="000000"/>
          <w:bdr w:val="nil"/>
          <w:lang w:val="es-ES_tradnl" w:eastAsia="es-CL"/>
        </w:rPr>
        <w:t>Colina, con un juez, con competencia sobre la misma comuna.</w:t>
      </w:r>
    </w:p>
    <w:p w14:paraId="5B88B06B" w14:textId="77C664D5" w:rsidR="009453AE" w:rsidRDefault="00805D9C" w:rsidP="00FA5352">
      <w:pPr>
        <w:pStyle w:val="Prrafodelista"/>
        <w:tabs>
          <w:tab w:val="left" w:pos="4111"/>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r w:rsidRPr="00805D9C">
        <w:rPr>
          <w:rFonts w:ascii="Courier New" w:eastAsia="Arial Unicode MS" w:hAnsi="Courier New" w:cs="Courier New"/>
          <w:bCs/>
          <w:sz w:val="24"/>
          <w:szCs w:val="24"/>
          <w:u w:color="000000"/>
          <w:bdr w:val="nil"/>
          <w:lang w:val="es-ES_tradnl" w:eastAsia="es-CL"/>
        </w:rPr>
        <w:t>Santiago, con seis jueces, con competencia sobre las comunas de Santiago, Maipú, Recoleta y Ñuñoa.</w:t>
      </w:r>
    </w:p>
    <w:p w14:paraId="3595BB5F" w14:textId="77777777" w:rsidR="00CD133C" w:rsidRDefault="00CD133C" w:rsidP="00E31E1C">
      <w:pPr>
        <w:pStyle w:val="Prrafodelista"/>
        <w:tabs>
          <w:tab w:val="left" w:pos="4111"/>
        </w:tabs>
        <w:spacing w:after="0" w:line="276" w:lineRule="auto"/>
        <w:ind w:left="2835" w:firstLine="851"/>
        <w:jc w:val="both"/>
        <w:rPr>
          <w:rFonts w:ascii="Courier New" w:eastAsia="Arial Unicode MS" w:hAnsi="Courier New" w:cs="Courier New"/>
          <w:bCs/>
          <w:sz w:val="24"/>
          <w:szCs w:val="24"/>
          <w:u w:color="000000"/>
          <w:bdr w:val="nil"/>
          <w:lang w:val="es-ES_tradnl" w:eastAsia="es-CL"/>
        </w:rPr>
      </w:pPr>
    </w:p>
    <w:p w14:paraId="45E7EA2B" w14:textId="14A8D4CD" w:rsidR="00AA3EA4" w:rsidRDefault="008B09E6" w:rsidP="00FA5352">
      <w:pPr>
        <w:spacing w:after="0" w:line="276" w:lineRule="auto"/>
        <w:ind w:left="2835" w:firstLine="1843"/>
        <w:jc w:val="both"/>
        <w:rPr>
          <w:rFonts w:ascii="Courier New" w:eastAsia="Arial Unicode MS" w:hAnsi="Courier New" w:cs="Courier New"/>
          <w:bCs/>
          <w:sz w:val="24"/>
          <w:szCs w:val="24"/>
          <w:u w:color="000000"/>
          <w:bdr w:val="nil"/>
          <w:lang w:val="es-ES_tradnl" w:eastAsia="es-CL"/>
        </w:rPr>
      </w:pPr>
      <w:r>
        <w:rPr>
          <w:rFonts w:ascii="Courier New" w:eastAsia="Arial Unicode MS" w:hAnsi="Courier New" w:cs="Courier New"/>
          <w:bCs/>
          <w:sz w:val="24"/>
          <w:szCs w:val="24"/>
          <w:u w:color="000000"/>
          <w:bdr w:val="nil"/>
          <w:lang w:val="es-ES_tradnl" w:eastAsia="es-CL"/>
        </w:rPr>
        <w:lastRenderedPageBreak/>
        <w:t xml:space="preserve">Art. 21 E. </w:t>
      </w:r>
      <w:r w:rsidR="00AA3EA4" w:rsidRPr="008B09E6">
        <w:rPr>
          <w:rFonts w:ascii="Courier New" w:eastAsia="Arial Unicode MS" w:hAnsi="Courier New" w:cs="Courier New"/>
          <w:bCs/>
          <w:sz w:val="24"/>
          <w:szCs w:val="24"/>
          <w:u w:color="000000"/>
          <w:bdr w:val="nil"/>
          <w:lang w:val="es-ES_tradnl" w:eastAsia="es-CL"/>
        </w:rPr>
        <w:t>El conocimiento de las materias señaladas en el art. 21 B en aquellas comunas que no se encuentr</w:t>
      </w:r>
      <w:r w:rsidR="00952353">
        <w:rPr>
          <w:rFonts w:ascii="Courier New" w:eastAsia="Arial Unicode MS" w:hAnsi="Courier New" w:cs="Courier New"/>
          <w:bCs/>
          <w:sz w:val="24"/>
          <w:szCs w:val="24"/>
          <w:u w:color="000000"/>
          <w:bdr w:val="nil"/>
          <w:lang w:val="es-ES_tradnl" w:eastAsia="es-CL"/>
        </w:rPr>
        <w:t>an</w:t>
      </w:r>
      <w:r w:rsidR="00AA3EA4" w:rsidRPr="008B09E6">
        <w:rPr>
          <w:rFonts w:ascii="Courier New" w:eastAsia="Arial Unicode MS" w:hAnsi="Courier New" w:cs="Courier New"/>
          <w:bCs/>
          <w:sz w:val="24"/>
          <w:szCs w:val="24"/>
          <w:u w:color="000000"/>
          <w:bdr w:val="nil"/>
          <w:lang w:val="es-ES_tradnl" w:eastAsia="es-CL"/>
        </w:rPr>
        <w:t xml:space="preserve"> señaladas en el art. 21 D corresponderá a los juzgados de garantía, los que funcionarán de la siguiente forma:</w:t>
      </w:r>
    </w:p>
    <w:p w14:paraId="1C2DA7AB" w14:textId="77777777" w:rsidR="00FA5352" w:rsidRPr="008B09E6" w:rsidRDefault="00FA5352" w:rsidP="00FA5352">
      <w:pPr>
        <w:spacing w:after="0" w:line="276" w:lineRule="auto"/>
        <w:ind w:left="2835" w:firstLine="1843"/>
        <w:jc w:val="both"/>
        <w:rPr>
          <w:rFonts w:ascii="Courier New" w:eastAsia="Arial Unicode MS" w:hAnsi="Courier New" w:cs="Courier New"/>
          <w:bCs/>
          <w:sz w:val="24"/>
          <w:szCs w:val="24"/>
          <w:u w:color="000000"/>
          <w:bdr w:val="nil"/>
          <w:lang w:val="es-ES_tradnl" w:eastAsia="es-CL"/>
        </w:rPr>
      </w:pPr>
    </w:p>
    <w:p w14:paraId="6D0F4956" w14:textId="77777777" w:rsidR="00AA3EA4" w:rsidRDefault="00AA3EA4" w:rsidP="00FA5352">
      <w:pPr>
        <w:pStyle w:val="Prrafodelista"/>
        <w:numPr>
          <w:ilvl w:val="3"/>
          <w:numId w:val="10"/>
        </w:numPr>
        <w:tabs>
          <w:tab w:val="left" w:pos="5245"/>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r w:rsidRPr="00AA3EA4">
        <w:rPr>
          <w:rFonts w:ascii="Courier New" w:eastAsia="Arial Unicode MS" w:hAnsi="Courier New" w:cs="Courier New"/>
          <w:bCs/>
          <w:sz w:val="24"/>
          <w:szCs w:val="24"/>
          <w:u w:color="000000"/>
          <w:bdr w:val="nil"/>
          <w:lang w:val="es-ES_tradnl" w:eastAsia="es-CL"/>
        </w:rPr>
        <w:t>En los juzgados de garantía de Tocopilla, Calama, Copiapó, Vallenar, Ovalle, Illapel, San Felipe, Los Andes, Quillota, Limache, Casablanca, San Antonio, Talagante, Rengo, Santa Cruz, Curicó, Molina, Cauquenes, Parral, San Carlos, Chillán, Yungay, Los Ángeles, Arauco, Cañete, Angol, Victoria, Lautaro, Nueva Imperial, Pitrufquén, Villarrica, Osorno, Ancud, Castro, Coyhaique y Punta Arenas, se deberá asignar una sala preferente que destinará las jornadas o días que fuesen necesarios para el conocimiento exclusivo de estas materias, en atención al volumen de audiencias que se debieren programar.</w:t>
      </w:r>
    </w:p>
    <w:p w14:paraId="2FF4DC34" w14:textId="77777777" w:rsidR="00FA5352" w:rsidRPr="00AA3EA4" w:rsidRDefault="00FA5352" w:rsidP="00FA5352">
      <w:pPr>
        <w:pStyle w:val="Prrafodelista"/>
        <w:tabs>
          <w:tab w:val="left" w:pos="5245"/>
        </w:tabs>
        <w:spacing w:after="0" w:line="276" w:lineRule="auto"/>
        <w:ind w:left="4678"/>
        <w:jc w:val="both"/>
        <w:rPr>
          <w:rFonts w:ascii="Courier New" w:eastAsia="Arial Unicode MS" w:hAnsi="Courier New" w:cs="Courier New"/>
          <w:bCs/>
          <w:sz w:val="24"/>
          <w:szCs w:val="24"/>
          <w:u w:color="000000"/>
          <w:bdr w:val="nil"/>
          <w:lang w:val="es-ES_tradnl" w:eastAsia="es-CL"/>
        </w:rPr>
      </w:pPr>
    </w:p>
    <w:p w14:paraId="7E7D60A6" w14:textId="2BF865E9" w:rsidR="00AA3EA4" w:rsidRDefault="00AA3EA4" w:rsidP="00FA5352">
      <w:pPr>
        <w:pStyle w:val="Prrafodelista"/>
        <w:numPr>
          <w:ilvl w:val="3"/>
          <w:numId w:val="10"/>
        </w:numPr>
        <w:tabs>
          <w:tab w:val="left" w:pos="5245"/>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r w:rsidRPr="00AA3EA4">
        <w:rPr>
          <w:rFonts w:ascii="Courier New" w:eastAsia="Arial Unicode MS" w:hAnsi="Courier New" w:cs="Courier New"/>
          <w:bCs/>
          <w:sz w:val="24"/>
          <w:szCs w:val="24"/>
          <w:u w:color="000000"/>
          <w:bdr w:val="nil"/>
          <w:lang w:val="es-ES_tradnl" w:eastAsia="es-CL"/>
        </w:rPr>
        <w:t>En los juzgados de garantía y en aquellos que ejerzan las funciones de los juzgados de garantía en aquellas comunas que no se encuentren señaladas en el numeral anterior o en el artículo 21 D, se deberá priorizar la asignación de jornadas, días o salas con dedicación exclusiva para el ejercicio de dicha competencia, en atención al volumen de audiencias que se debieren programar para su conocimiento, debiendo así garantizarse el procedimiento objetivo y general de distribución de causas de que trata el artículo 15.</w:t>
      </w:r>
    </w:p>
    <w:p w14:paraId="05A15195" w14:textId="77777777" w:rsidR="008B09E6" w:rsidRDefault="008B09E6" w:rsidP="008B09E6">
      <w:pPr>
        <w:pStyle w:val="Prrafodelista"/>
        <w:spacing w:after="0" w:line="276" w:lineRule="auto"/>
        <w:ind w:left="3686"/>
        <w:jc w:val="both"/>
        <w:rPr>
          <w:rFonts w:ascii="Courier New" w:eastAsia="Arial Unicode MS" w:hAnsi="Courier New" w:cs="Courier New"/>
          <w:bCs/>
          <w:sz w:val="24"/>
          <w:szCs w:val="24"/>
          <w:u w:color="000000"/>
          <w:bdr w:val="nil"/>
          <w:lang w:val="es-ES_tradnl" w:eastAsia="es-CL"/>
        </w:rPr>
      </w:pPr>
    </w:p>
    <w:p w14:paraId="03F447FF" w14:textId="577B7165" w:rsidR="00B8680C" w:rsidRDefault="008B09E6" w:rsidP="00FA5352">
      <w:pPr>
        <w:spacing w:after="0" w:line="276" w:lineRule="auto"/>
        <w:ind w:left="2835" w:firstLine="1843"/>
        <w:jc w:val="both"/>
        <w:rPr>
          <w:rFonts w:ascii="Courier New" w:eastAsia="Arial Unicode MS" w:hAnsi="Courier New" w:cs="Courier New"/>
          <w:bCs/>
          <w:sz w:val="24"/>
          <w:szCs w:val="24"/>
          <w:u w:color="000000"/>
          <w:bdr w:val="nil"/>
          <w:lang w:val="es-ES_tradnl" w:eastAsia="es-CL"/>
        </w:rPr>
      </w:pPr>
      <w:r w:rsidRPr="008B09E6">
        <w:rPr>
          <w:rFonts w:ascii="Courier New" w:eastAsia="Arial Unicode MS" w:hAnsi="Courier New" w:cs="Courier New"/>
          <w:bCs/>
          <w:sz w:val="24"/>
          <w:szCs w:val="24"/>
          <w:u w:color="000000"/>
          <w:bdr w:val="nil"/>
          <w:lang w:val="es-ES_tradnl" w:eastAsia="es-CL"/>
        </w:rPr>
        <w:t xml:space="preserve">Art. 21 F. A efectos de la integración de las salas preferentes de que trata el número 1 del artículo 21 E, la Corte de Apelaciones respectiva establecerá un procedimiento de destinación de jueces de garantía de carácter objetivo, anual o bianual, a partir de aquellos que integren los juzgados de garantía que tengan competencia en el correspondiente territorio jurisdiccional, quienes podrán ejercer </w:t>
      </w:r>
      <w:r w:rsidRPr="008B09E6">
        <w:rPr>
          <w:rFonts w:ascii="Courier New" w:eastAsia="Arial Unicode MS" w:hAnsi="Courier New" w:cs="Courier New"/>
          <w:bCs/>
          <w:sz w:val="24"/>
          <w:szCs w:val="24"/>
          <w:u w:color="000000"/>
          <w:bdr w:val="nil"/>
          <w:lang w:val="es-ES_tradnl" w:eastAsia="es-CL"/>
        </w:rPr>
        <w:lastRenderedPageBreak/>
        <w:t>además las demás competencias que son propias del tribunal</w:t>
      </w:r>
      <w:r>
        <w:rPr>
          <w:rFonts w:ascii="Courier New" w:eastAsia="Arial Unicode MS" w:hAnsi="Courier New" w:cs="Courier New"/>
          <w:bCs/>
          <w:sz w:val="24"/>
          <w:szCs w:val="24"/>
          <w:u w:color="000000"/>
          <w:bdr w:val="nil"/>
          <w:lang w:val="es-ES_tradnl" w:eastAsia="es-CL"/>
        </w:rPr>
        <w:t>.”.</w:t>
      </w:r>
    </w:p>
    <w:p w14:paraId="69A54F86" w14:textId="77777777" w:rsidR="008B09E6" w:rsidRPr="008B09E6" w:rsidRDefault="008B09E6" w:rsidP="008B09E6">
      <w:pPr>
        <w:spacing w:after="0" w:line="276" w:lineRule="auto"/>
        <w:ind w:left="2835"/>
        <w:jc w:val="both"/>
        <w:rPr>
          <w:rFonts w:ascii="Courier New" w:eastAsia="Arial Unicode MS" w:hAnsi="Courier New" w:cs="Courier New"/>
          <w:bCs/>
          <w:sz w:val="24"/>
          <w:szCs w:val="24"/>
          <w:u w:color="000000"/>
          <w:bdr w:val="nil"/>
          <w:lang w:val="es-ES_tradnl" w:eastAsia="es-CL"/>
        </w:rPr>
      </w:pPr>
    </w:p>
    <w:p w14:paraId="18B50353" w14:textId="40C9AD03" w:rsidR="00CD133C" w:rsidRDefault="001603C7" w:rsidP="00FA5352">
      <w:pPr>
        <w:pStyle w:val="Prrafodelista"/>
        <w:numPr>
          <w:ilvl w:val="0"/>
          <w:numId w:val="10"/>
        </w:numPr>
        <w:tabs>
          <w:tab w:val="left" w:pos="4111"/>
          <w:tab w:val="left" w:pos="4678"/>
        </w:tabs>
        <w:spacing w:after="0" w:line="276" w:lineRule="auto"/>
        <w:ind w:left="2835" w:firstLine="1276"/>
        <w:jc w:val="both"/>
        <w:rPr>
          <w:rFonts w:ascii="Courier New" w:eastAsia="Arial Unicode MS" w:hAnsi="Courier New" w:cs="Courier New"/>
          <w:bCs/>
          <w:sz w:val="24"/>
          <w:szCs w:val="24"/>
          <w:u w:color="000000"/>
          <w:bdr w:val="nil"/>
          <w:lang w:val="es-ES_tradnl" w:eastAsia="es-CL"/>
        </w:rPr>
      </w:pPr>
      <w:proofErr w:type="spellStart"/>
      <w:r w:rsidRPr="001603C7">
        <w:rPr>
          <w:rFonts w:ascii="Courier New" w:eastAsia="Arial Unicode MS" w:hAnsi="Courier New" w:cs="Courier New"/>
          <w:bCs/>
          <w:sz w:val="24"/>
          <w:szCs w:val="24"/>
          <w:u w:color="000000"/>
          <w:bdr w:val="nil"/>
          <w:lang w:val="es-ES_tradnl" w:eastAsia="es-CL"/>
        </w:rPr>
        <w:t>Incorpór</w:t>
      </w:r>
      <w:r w:rsidR="009C7C40">
        <w:rPr>
          <w:rFonts w:ascii="Courier New" w:eastAsia="Arial Unicode MS" w:hAnsi="Courier New" w:cs="Courier New"/>
          <w:bCs/>
          <w:sz w:val="24"/>
          <w:szCs w:val="24"/>
          <w:u w:color="000000"/>
          <w:bdr w:val="nil"/>
          <w:lang w:val="es-ES_tradnl" w:eastAsia="es-CL"/>
        </w:rPr>
        <w:t>a</w:t>
      </w:r>
      <w:r w:rsidRPr="001603C7">
        <w:rPr>
          <w:rFonts w:ascii="Courier New" w:eastAsia="Arial Unicode MS" w:hAnsi="Courier New" w:cs="Courier New"/>
          <w:bCs/>
          <w:sz w:val="24"/>
          <w:szCs w:val="24"/>
          <w:u w:color="000000"/>
          <w:bdr w:val="nil"/>
          <w:lang w:val="es-ES_tradnl" w:eastAsia="es-CL"/>
        </w:rPr>
        <w:t>se</w:t>
      </w:r>
      <w:proofErr w:type="spellEnd"/>
      <w:r w:rsidR="00532380">
        <w:rPr>
          <w:rFonts w:ascii="Courier New" w:eastAsia="Arial Unicode MS" w:hAnsi="Courier New" w:cs="Courier New"/>
          <w:bCs/>
          <w:sz w:val="24"/>
          <w:szCs w:val="24"/>
          <w:u w:color="000000"/>
          <w:bdr w:val="nil"/>
          <w:lang w:val="es-ES_tradnl" w:eastAsia="es-CL"/>
        </w:rPr>
        <w:t>, en el inciso primero</w:t>
      </w:r>
      <w:r w:rsidR="00567038">
        <w:rPr>
          <w:rFonts w:ascii="Courier New" w:eastAsia="Arial Unicode MS" w:hAnsi="Courier New" w:cs="Courier New"/>
          <w:bCs/>
          <w:sz w:val="24"/>
          <w:szCs w:val="24"/>
          <w:u w:color="000000"/>
          <w:bdr w:val="nil"/>
          <w:lang w:val="es-ES_tradnl" w:eastAsia="es-CL"/>
        </w:rPr>
        <w:t xml:space="preserve"> </w:t>
      </w:r>
      <w:r w:rsidR="00532380">
        <w:rPr>
          <w:rFonts w:ascii="Courier New" w:eastAsia="Arial Unicode MS" w:hAnsi="Courier New" w:cs="Courier New"/>
          <w:bCs/>
          <w:sz w:val="24"/>
          <w:szCs w:val="24"/>
          <w:u w:color="000000"/>
          <w:bdr w:val="nil"/>
          <w:lang w:val="es-ES_tradnl" w:eastAsia="es-CL"/>
        </w:rPr>
        <w:t>d</w:t>
      </w:r>
      <w:r w:rsidR="008B09E6">
        <w:rPr>
          <w:rFonts w:ascii="Courier New" w:eastAsia="Arial Unicode MS" w:hAnsi="Courier New" w:cs="Courier New"/>
          <w:bCs/>
          <w:sz w:val="24"/>
          <w:szCs w:val="24"/>
          <w:u w:color="000000"/>
          <w:bdr w:val="nil"/>
          <w:lang w:val="es-ES_tradnl" w:eastAsia="es-CL"/>
        </w:rPr>
        <w:t xml:space="preserve">el </w:t>
      </w:r>
      <w:r w:rsidR="00445837">
        <w:rPr>
          <w:rFonts w:ascii="Courier New" w:eastAsia="Arial Unicode MS" w:hAnsi="Courier New" w:cs="Courier New"/>
          <w:bCs/>
          <w:sz w:val="24"/>
          <w:szCs w:val="24"/>
          <w:u w:color="000000"/>
          <w:bdr w:val="nil"/>
          <w:lang w:val="es-ES_tradnl" w:eastAsia="es-CL"/>
        </w:rPr>
        <w:t>artículo 22</w:t>
      </w:r>
      <w:r w:rsidR="00532380">
        <w:rPr>
          <w:rFonts w:ascii="Courier New" w:eastAsia="Arial Unicode MS" w:hAnsi="Courier New" w:cs="Courier New"/>
          <w:bCs/>
          <w:sz w:val="24"/>
          <w:szCs w:val="24"/>
          <w:u w:color="000000"/>
          <w:bdr w:val="nil"/>
          <w:lang w:val="es-ES_tradnl" w:eastAsia="es-CL"/>
        </w:rPr>
        <w:t>,</w:t>
      </w:r>
      <w:r w:rsidR="008B09E6">
        <w:rPr>
          <w:rFonts w:ascii="Courier New" w:eastAsia="Arial Unicode MS" w:hAnsi="Courier New" w:cs="Courier New"/>
          <w:bCs/>
          <w:sz w:val="24"/>
          <w:szCs w:val="24"/>
          <w:u w:color="000000"/>
          <w:bdr w:val="nil"/>
          <w:lang w:val="es-ES_tradnl" w:eastAsia="es-CL"/>
        </w:rPr>
        <w:t xml:space="preserve"> a continuación de </w:t>
      </w:r>
      <w:r w:rsidR="00CC0935">
        <w:rPr>
          <w:rFonts w:ascii="Courier New" w:eastAsia="Arial Unicode MS" w:hAnsi="Courier New" w:cs="Courier New"/>
          <w:bCs/>
          <w:sz w:val="24"/>
          <w:szCs w:val="24"/>
          <w:u w:color="000000"/>
          <w:bdr w:val="nil"/>
          <w:lang w:val="es-ES_tradnl" w:eastAsia="es-CL"/>
        </w:rPr>
        <w:t>la expresión “</w:t>
      </w:r>
      <w:r w:rsidR="008B09E6" w:rsidRPr="008B09E6">
        <w:rPr>
          <w:rFonts w:ascii="Courier New" w:eastAsia="Arial Unicode MS" w:hAnsi="Courier New" w:cs="Courier New"/>
          <w:bCs/>
          <w:sz w:val="24"/>
          <w:szCs w:val="24"/>
          <w:u w:color="000000"/>
          <w:bdr w:val="nil"/>
          <w:lang w:val="es-ES_tradnl" w:eastAsia="es-CL"/>
        </w:rPr>
        <w:t>juzgados de garantía</w:t>
      </w:r>
      <w:r w:rsidR="008B09E6">
        <w:rPr>
          <w:rFonts w:ascii="Courier New" w:eastAsia="Arial Unicode MS" w:hAnsi="Courier New" w:cs="Courier New"/>
          <w:bCs/>
          <w:sz w:val="24"/>
          <w:szCs w:val="24"/>
          <w:u w:color="000000"/>
          <w:bdr w:val="nil"/>
          <w:lang w:val="es-ES_tradnl" w:eastAsia="es-CL"/>
        </w:rPr>
        <w:t>”</w:t>
      </w:r>
      <w:r w:rsidR="0074526D">
        <w:rPr>
          <w:rFonts w:ascii="Courier New" w:eastAsia="Arial Unicode MS" w:hAnsi="Courier New" w:cs="Courier New"/>
          <w:bCs/>
          <w:sz w:val="24"/>
          <w:szCs w:val="24"/>
          <w:u w:color="000000"/>
          <w:bdr w:val="nil"/>
          <w:lang w:val="es-ES_tradnl" w:eastAsia="es-CL"/>
        </w:rPr>
        <w:t>,</w:t>
      </w:r>
      <w:r w:rsidR="008B09E6">
        <w:rPr>
          <w:rFonts w:ascii="Courier New" w:eastAsia="Arial Unicode MS" w:hAnsi="Courier New" w:cs="Courier New"/>
          <w:bCs/>
          <w:sz w:val="24"/>
          <w:szCs w:val="24"/>
          <w:u w:color="000000"/>
          <w:bdr w:val="nil"/>
          <w:lang w:val="es-ES_tradnl" w:eastAsia="es-CL"/>
        </w:rPr>
        <w:t xml:space="preserve"> la</w:t>
      </w:r>
      <w:r w:rsidR="00CC0935">
        <w:rPr>
          <w:rFonts w:ascii="Courier New" w:eastAsia="Arial Unicode MS" w:hAnsi="Courier New" w:cs="Courier New"/>
          <w:bCs/>
          <w:sz w:val="24"/>
          <w:szCs w:val="24"/>
          <w:u w:color="000000"/>
          <w:bdr w:val="nil"/>
          <w:lang w:val="es-ES_tradnl" w:eastAsia="es-CL"/>
        </w:rPr>
        <w:t xml:space="preserve"> frase</w:t>
      </w:r>
      <w:r w:rsidR="005B31FE">
        <w:rPr>
          <w:rFonts w:ascii="Courier New" w:eastAsia="Arial Unicode MS" w:hAnsi="Courier New" w:cs="Courier New"/>
          <w:bCs/>
          <w:sz w:val="24"/>
          <w:szCs w:val="24"/>
          <w:u w:color="000000"/>
          <w:bdr w:val="nil"/>
          <w:lang w:val="es-ES_tradnl" w:eastAsia="es-CL"/>
        </w:rPr>
        <w:t xml:space="preserve"> “</w:t>
      </w:r>
      <w:r w:rsidR="00C726FE" w:rsidRPr="00C726FE">
        <w:rPr>
          <w:rFonts w:ascii="Courier New" w:eastAsia="Arial Unicode MS" w:hAnsi="Courier New" w:cs="Courier New"/>
          <w:bCs/>
          <w:sz w:val="24"/>
          <w:szCs w:val="24"/>
          <w:u w:color="000000"/>
          <w:bdr w:val="nil"/>
          <w:lang w:val="es-ES_tradnl" w:eastAsia="es-CL"/>
        </w:rPr>
        <w:t>y en los juzgados de ejecución de penas y medidas de seguridad</w:t>
      </w:r>
      <w:r w:rsidR="00C726FE">
        <w:rPr>
          <w:rFonts w:ascii="Courier New" w:eastAsia="Arial Unicode MS" w:hAnsi="Courier New" w:cs="Courier New"/>
          <w:bCs/>
          <w:sz w:val="24"/>
          <w:szCs w:val="24"/>
          <w:u w:color="000000"/>
          <w:bdr w:val="nil"/>
          <w:lang w:val="es-ES_tradnl" w:eastAsia="es-CL"/>
        </w:rPr>
        <w:t>”.</w:t>
      </w:r>
    </w:p>
    <w:p w14:paraId="68C61911" w14:textId="77777777" w:rsidR="00B26E78" w:rsidRDefault="00B26E78" w:rsidP="00FA5352">
      <w:pPr>
        <w:pStyle w:val="Prrafodelista"/>
        <w:tabs>
          <w:tab w:val="left" w:pos="4111"/>
          <w:tab w:val="left" w:pos="4678"/>
        </w:tabs>
        <w:spacing w:after="0" w:line="276" w:lineRule="auto"/>
        <w:ind w:left="4111"/>
        <w:jc w:val="both"/>
        <w:rPr>
          <w:rFonts w:ascii="Courier New" w:eastAsia="Arial Unicode MS" w:hAnsi="Courier New" w:cs="Courier New"/>
          <w:bCs/>
          <w:sz w:val="24"/>
          <w:szCs w:val="24"/>
          <w:u w:color="000000"/>
          <w:bdr w:val="nil"/>
          <w:lang w:val="es-ES_tradnl" w:eastAsia="es-CL"/>
        </w:rPr>
      </w:pPr>
    </w:p>
    <w:p w14:paraId="7B62B0F5" w14:textId="13FF2E40" w:rsidR="00B26E78" w:rsidRDefault="004E6109" w:rsidP="00FA5352">
      <w:pPr>
        <w:pStyle w:val="Prrafodelista"/>
        <w:numPr>
          <w:ilvl w:val="0"/>
          <w:numId w:val="10"/>
        </w:numPr>
        <w:tabs>
          <w:tab w:val="left" w:pos="4111"/>
          <w:tab w:val="left" w:pos="4678"/>
        </w:tabs>
        <w:spacing w:after="0" w:line="276" w:lineRule="auto"/>
        <w:ind w:left="2835" w:firstLine="1276"/>
        <w:jc w:val="both"/>
        <w:rPr>
          <w:rFonts w:ascii="Courier New" w:eastAsia="Arial Unicode MS" w:hAnsi="Courier New" w:cs="Courier New"/>
          <w:bCs/>
          <w:sz w:val="24"/>
          <w:szCs w:val="24"/>
          <w:u w:color="000000"/>
          <w:bdr w:val="nil"/>
          <w:lang w:val="es-ES_tradnl" w:eastAsia="es-CL"/>
        </w:rPr>
      </w:pPr>
      <w:proofErr w:type="spellStart"/>
      <w:r w:rsidRPr="004E6109">
        <w:rPr>
          <w:rFonts w:ascii="Courier New" w:eastAsia="Arial Unicode MS" w:hAnsi="Courier New" w:cs="Courier New"/>
          <w:bCs/>
          <w:sz w:val="24"/>
          <w:szCs w:val="24"/>
          <w:u w:color="000000"/>
          <w:bdr w:val="nil"/>
          <w:lang w:val="es-ES_tradnl" w:eastAsia="es-CL"/>
        </w:rPr>
        <w:t>Incorpór</w:t>
      </w:r>
      <w:r w:rsidR="009C7C40">
        <w:rPr>
          <w:rFonts w:ascii="Courier New" w:eastAsia="Arial Unicode MS" w:hAnsi="Courier New" w:cs="Courier New"/>
          <w:bCs/>
          <w:sz w:val="24"/>
          <w:szCs w:val="24"/>
          <w:u w:color="000000"/>
          <w:bdr w:val="nil"/>
          <w:lang w:val="es-ES_tradnl" w:eastAsia="es-CL"/>
        </w:rPr>
        <w:t>a</w:t>
      </w:r>
      <w:r w:rsidRPr="004E6109">
        <w:rPr>
          <w:rFonts w:ascii="Courier New" w:eastAsia="Arial Unicode MS" w:hAnsi="Courier New" w:cs="Courier New"/>
          <w:bCs/>
          <w:sz w:val="24"/>
          <w:szCs w:val="24"/>
          <w:u w:color="000000"/>
          <w:bdr w:val="nil"/>
          <w:lang w:val="es-ES_tradnl" w:eastAsia="es-CL"/>
        </w:rPr>
        <w:t>se</w:t>
      </w:r>
      <w:proofErr w:type="spellEnd"/>
      <w:r w:rsidR="0074526D">
        <w:rPr>
          <w:rFonts w:ascii="Courier New" w:eastAsia="Arial Unicode MS" w:hAnsi="Courier New" w:cs="Courier New"/>
          <w:bCs/>
          <w:sz w:val="24"/>
          <w:szCs w:val="24"/>
          <w:u w:color="000000"/>
          <w:bdr w:val="nil"/>
          <w:lang w:val="es-ES_tradnl" w:eastAsia="es-CL"/>
        </w:rPr>
        <w:t>,</w:t>
      </w:r>
      <w:r w:rsidR="00B26E78">
        <w:rPr>
          <w:rFonts w:ascii="Courier New" w:eastAsia="Arial Unicode MS" w:hAnsi="Courier New" w:cs="Courier New"/>
          <w:bCs/>
          <w:sz w:val="24"/>
          <w:szCs w:val="24"/>
          <w:u w:color="000000"/>
          <w:bdr w:val="nil"/>
          <w:lang w:val="es-ES_tradnl" w:eastAsia="es-CL"/>
        </w:rPr>
        <w:t xml:space="preserve"> en el</w:t>
      </w:r>
      <w:r w:rsidR="00ED18A7">
        <w:rPr>
          <w:rFonts w:ascii="Courier New" w:eastAsia="Arial Unicode MS" w:hAnsi="Courier New" w:cs="Courier New"/>
          <w:bCs/>
          <w:sz w:val="24"/>
          <w:szCs w:val="24"/>
          <w:u w:color="000000"/>
          <w:bdr w:val="nil"/>
          <w:lang w:val="es-ES_tradnl" w:eastAsia="es-CL"/>
        </w:rPr>
        <w:t xml:space="preserve"> inciso final del</w:t>
      </w:r>
      <w:r w:rsidR="00B26E78">
        <w:rPr>
          <w:rFonts w:ascii="Courier New" w:eastAsia="Arial Unicode MS" w:hAnsi="Courier New" w:cs="Courier New"/>
          <w:bCs/>
          <w:sz w:val="24"/>
          <w:szCs w:val="24"/>
          <w:u w:color="000000"/>
          <w:bdr w:val="nil"/>
          <w:lang w:val="es-ES_tradnl" w:eastAsia="es-CL"/>
        </w:rPr>
        <w:t xml:space="preserve"> artículo </w:t>
      </w:r>
      <w:r w:rsidR="00842883">
        <w:rPr>
          <w:rFonts w:ascii="Courier New" w:eastAsia="Arial Unicode MS" w:hAnsi="Courier New" w:cs="Courier New"/>
          <w:bCs/>
          <w:sz w:val="24"/>
          <w:szCs w:val="24"/>
          <w:u w:color="000000"/>
          <w:bdr w:val="nil"/>
          <w:lang w:val="es-ES_tradnl" w:eastAsia="es-CL"/>
        </w:rPr>
        <w:t>23</w:t>
      </w:r>
      <w:r w:rsidR="00ED18A7">
        <w:rPr>
          <w:rFonts w:ascii="Courier New" w:eastAsia="Arial Unicode MS" w:hAnsi="Courier New" w:cs="Courier New"/>
          <w:bCs/>
          <w:sz w:val="24"/>
          <w:szCs w:val="24"/>
          <w:u w:color="000000"/>
          <w:bdr w:val="nil"/>
          <w:lang w:val="es-ES_tradnl" w:eastAsia="es-CL"/>
        </w:rPr>
        <w:t>,</w:t>
      </w:r>
      <w:r w:rsidR="00842883">
        <w:rPr>
          <w:rFonts w:ascii="Courier New" w:eastAsia="Arial Unicode MS" w:hAnsi="Courier New" w:cs="Courier New"/>
          <w:bCs/>
          <w:sz w:val="24"/>
          <w:szCs w:val="24"/>
          <w:u w:color="000000"/>
          <w:bdr w:val="nil"/>
          <w:lang w:val="es-ES_tradnl" w:eastAsia="es-CL"/>
        </w:rPr>
        <w:t xml:space="preserve"> </w:t>
      </w:r>
      <w:r w:rsidR="00C70731">
        <w:rPr>
          <w:rFonts w:ascii="Courier New" w:eastAsia="Arial Unicode MS" w:hAnsi="Courier New" w:cs="Courier New"/>
          <w:bCs/>
          <w:sz w:val="24"/>
          <w:szCs w:val="24"/>
          <w:u w:color="000000"/>
          <w:bdr w:val="nil"/>
          <w:lang w:val="es-ES_tradnl" w:eastAsia="es-CL"/>
        </w:rPr>
        <w:t>a continuación de</w:t>
      </w:r>
      <w:r w:rsidR="00842883">
        <w:rPr>
          <w:rFonts w:ascii="Courier New" w:eastAsia="Arial Unicode MS" w:hAnsi="Courier New" w:cs="Courier New"/>
          <w:bCs/>
          <w:sz w:val="24"/>
          <w:szCs w:val="24"/>
          <w:u w:color="000000"/>
          <w:bdr w:val="nil"/>
          <w:lang w:val="es-ES_tradnl" w:eastAsia="es-CL"/>
        </w:rPr>
        <w:t xml:space="preserve"> la expresión “</w:t>
      </w:r>
      <w:r w:rsidR="00C70731" w:rsidRPr="00C70731">
        <w:rPr>
          <w:rFonts w:ascii="Courier New" w:eastAsia="Arial Unicode MS" w:hAnsi="Courier New" w:cs="Courier New"/>
          <w:bCs/>
          <w:sz w:val="24"/>
          <w:szCs w:val="24"/>
          <w:u w:color="000000"/>
          <w:bdr w:val="nil"/>
          <w:lang w:val="es-ES_tradnl" w:eastAsia="es-CL"/>
        </w:rPr>
        <w:t>juzgados de garantía</w:t>
      </w:r>
      <w:r w:rsidR="00842883">
        <w:rPr>
          <w:rFonts w:ascii="Courier New" w:eastAsia="Arial Unicode MS" w:hAnsi="Courier New" w:cs="Courier New"/>
          <w:bCs/>
          <w:sz w:val="24"/>
          <w:szCs w:val="24"/>
          <w:u w:color="000000"/>
          <w:bdr w:val="nil"/>
          <w:lang w:val="es-ES_tradnl" w:eastAsia="es-CL"/>
        </w:rPr>
        <w:t>” la frase “</w:t>
      </w:r>
      <w:r w:rsidR="00842883" w:rsidRPr="00842883">
        <w:rPr>
          <w:rFonts w:ascii="Courier New" w:eastAsia="Arial Unicode MS" w:hAnsi="Courier New" w:cs="Courier New"/>
          <w:bCs/>
          <w:sz w:val="24"/>
          <w:szCs w:val="24"/>
          <w:u w:color="000000"/>
          <w:bdr w:val="nil"/>
          <w:lang w:val="es-ES_tradnl" w:eastAsia="es-CL"/>
        </w:rPr>
        <w:t xml:space="preserve">y en los juzgados </w:t>
      </w:r>
      <w:bookmarkStart w:id="6" w:name="_Hlk160634070"/>
      <w:r w:rsidR="00842883" w:rsidRPr="00842883">
        <w:rPr>
          <w:rFonts w:ascii="Courier New" w:eastAsia="Arial Unicode MS" w:hAnsi="Courier New" w:cs="Courier New"/>
          <w:bCs/>
          <w:sz w:val="24"/>
          <w:szCs w:val="24"/>
          <w:u w:color="000000"/>
          <w:bdr w:val="nil"/>
          <w:lang w:val="es-ES_tradnl" w:eastAsia="es-CL"/>
        </w:rPr>
        <w:t>de ejecución de penas y medidas de seguridad</w:t>
      </w:r>
      <w:bookmarkEnd w:id="6"/>
      <w:r w:rsidR="00C05D5D">
        <w:rPr>
          <w:rFonts w:ascii="Courier New" w:eastAsia="Arial Unicode MS" w:hAnsi="Courier New" w:cs="Courier New"/>
          <w:bCs/>
          <w:sz w:val="24"/>
          <w:szCs w:val="24"/>
          <w:u w:color="000000"/>
          <w:bdr w:val="nil"/>
          <w:lang w:val="es-ES_tradnl" w:eastAsia="es-CL"/>
        </w:rPr>
        <w:t>”.</w:t>
      </w:r>
    </w:p>
    <w:p w14:paraId="2AE9D8DA" w14:textId="77777777" w:rsidR="00EE211B" w:rsidRPr="00EE211B" w:rsidRDefault="00EE211B" w:rsidP="00FA5352">
      <w:pPr>
        <w:pStyle w:val="Prrafodelista"/>
        <w:tabs>
          <w:tab w:val="left" w:pos="4111"/>
          <w:tab w:val="left" w:pos="4678"/>
        </w:tabs>
        <w:spacing w:after="0" w:line="276" w:lineRule="auto"/>
        <w:ind w:left="4111"/>
        <w:jc w:val="both"/>
        <w:rPr>
          <w:rFonts w:ascii="Courier New" w:eastAsia="Arial Unicode MS" w:hAnsi="Courier New" w:cs="Courier New"/>
          <w:bCs/>
          <w:sz w:val="24"/>
          <w:szCs w:val="24"/>
          <w:u w:color="000000"/>
          <w:bdr w:val="nil"/>
          <w:lang w:val="es-ES_tradnl" w:eastAsia="es-CL"/>
        </w:rPr>
      </w:pPr>
    </w:p>
    <w:p w14:paraId="442DC4F6" w14:textId="2A9B7540" w:rsidR="00EE211B" w:rsidRDefault="00482C78" w:rsidP="00FA5352">
      <w:pPr>
        <w:pStyle w:val="Prrafodelista"/>
        <w:numPr>
          <w:ilvl w:val="0"/>
          <w:numId w:val="10"/>
        </w:numPr>
        <w:tabs>
          <w:tab w:val="left" w:pos="4111"/>
          <w:tab w:val="left" w:pos="4678"/>
        </w:tabs>
        <w:spacing w:after="0" w:line="276" w:lineRule="auto"/>
        <w:ind w:left="2835" w:firstLine="1276"/>
        <w:jc w:val="both"/>
        <w:rPr>
          <w:rFonts w:ascii="Courier New" w:eastAsia="Arial Unicode MS" w:hAnsi="Courier New" w:cs="Courier New"/>
          <w:bCs/>
          <w:sz w:val="24"/>
          <w:szCs w:val="24"/>
          <w:u w:color="000000"/>
          <w:bdr w:val="nil"/>
          <w:lang w:val="es-ES_tradnl" w:eastAsia="es-CL"/>
        </w:rPr>
      </w:pPr>
      <w:r>
        <w:rPr>
          <w:rFonts w:ascii="Courier New" w:eastAsia="Arial Unicode MS" w:hAnsi="Courier New" w:cs="Courier New"/>
          <w:bCs/>
          <w:sz w:val="24"/>
          <w:szCs w:val="24"/>
          <w:u w:color="000000"/>
          <w:bdr w:val="nil"/>
          <w:lang w:val="es-ES_tradnl" w:eastAsia="es-CL"/>
        </w:rPr>
        <w:t>Modifí</w:t>
      </w:r>
      <w:r w:rsidR="009C7C40">
        <w:rPr>
          <w:rFonts w:ascii="Courier New" w:eastAsia="Arial Unicode MS" w:hAnsi="Courier New" w:cs="Courier New"/>
          <w:bCs/>
          <w:sz w:val="24"/>
          <w:szCs w:val="24"/>
          <w:u w:color="000000"/>
          <w:bdr w:val="nil"/>
          <w:lang w:val="es-ES_tradnl" w:eastAsia="es-CL"/>
        </w:rPr>
        <w:t>cas</w:t>
      </w:r>
      <w:r>
        <w:rPr>
          <w:rFonts w:ascii="Courier New" w:eastAsia="Arial Unicode MS" w:hAnsi="Courier New" w:cs="Courier New"/>
          <w:bCs/>
          <w:sz w:val="24"/>
          <w:szCs w:val="24"/>
          <w:u w:color="000000"/>
          <w:bdr w:val="nil"/>
          <w:lang w:val="es-ES_tradnl" w:eastAsia="es-CL"/>
        </w:rPr>
        <w:t>e</w:t>
      </w:r>
      <w:r w:rsidR="00802D53">
        <w:rPr>
          <w:rFonts w:ascii="Courier New" w:eastAsia="Arial Unicode MS" w:hAnsi="Courier New" w:cs="Courier New"/>
          <w:bCs/>
          <w:sz w:val="24"/>
          <w:szCs w:val="24"/>
          <w:u w:color="000000"/>
          <w:bdr w:val="nil"/>
          <w:lang w:val="es-ES_tradnl" w:eastAsia="es-CL"/>
        </w:rPr>
        <w:t xml:space="preserve"> el artículo 24 en el siguiente sentido</w:t>
      </w:r>
      <w:r>
        <w:rPr>
          <w:rFonts w:ascii="Courier New" w:eastAsia="Arial Unicode MS" w:hAnsi="Courier New" w:cs="Courier New"/>
          <w:bCs/>
          <w:sz w:val="24"/>
          <w:szCs w:val="24"/>
          <w:u w:color="000000"/>
          <w:bdr w:val="nil"/>
          <w:lang w:val="es-ES_tradnl" w:eastAsia="es-CL"/>
        </w:rPr>
        <w:t>:</w:t>
      </w:r>
    </w:p>
    <w:p w14:paraId="5A94C26F" w14:textId="77777777" w:rsidR="00802D53" w:rsidRPr="00802D53" w:rsidRDefault="00802D53" w:rsidP="00802D53">
      <w:pPr>
        <w:pStyle w:val="Prrafodelista"/>
        <w:rPr>
          <w:rFonts w:ascii="Courier New" w:eastAsia="Arial Unicode MS" w:hAnsi="Courier New" w:cs="Courier New"/>
          <w:bCs/>
          <w:sz w:val="24"/>
          <w:szCs w:val="24"/>
          <w:u w:color="000000"/>
          <w:bdr w:val="nil"/>
          <w:lang w:val="es-ES_tradnl" w:eastAsia="es-CL"/>
        </w:rPr>
      </w:pPr>
    </w:p>
    <w:p w14:paraId="062F2B17" w14:textId="5DAFF9D5" w:rsidR="00802D53" w:rsidRDefault="00CA7351" w:rsidP="0066640C">
      <w:pPr>
        <w:pStyle w:val="Prrafodelista"/>
        <w:numPr>
          <w:ilvl w:val="0"/>
          <w:numId w:val="17"/>
        </w:numPr>
        <w:tabs>
          <w:tab w:val="left" w:pos="5245"/>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proofErr w:type="spellStart"/>
      <w:r>
        <w:rPr>
          <w:rFonts w:ascii="Courier New" w:eastAsia="Arial Unicode MS" w:hAnsi="Courier New" w:cs="Courier New"/>
          <w:bCs/>
          <w:sz w:val="24"/>
          <w:szCs w:val="24"/>
          <w:u w:color="000000"/>
          <w:bdr w:val="nil"/>
          <w:lang w:val="es-ES_tradnl" w:eastAsia="es-CL"/>
        </w:rPr>
        <w:t>Sustitúy</w:t>
      </w:r>
      <w:r w:rsidR="009C7C40">
        <w:rPr>
          <w:rFonts w:ascii="Courier New" w:eastAsia="Arial Unicode MS" w:hAnsi="Courier New" w:cs="Courier New"/>
          <w:bCs/>
          <w:sz w:val="24"/>
          <w:szCs w:val="24"/>
          <w:u w:color="000000"/>
          <w:bdr w:val="nil"/>
          <w:lang w:val="es-ES_tradnl" w:eastAsia="es-CL"/>
        </w:rPr>
        <w:t>e</w:t>
      </w:r>
      <w:r>
        <w:rPr>
          <w:rFonts w:ascii="Courier New" w:eastAsia="Arial Unicode MS" w:hAnsi="Courier New" w:cs="Courier New"/>
          <w:bCs/>
          <w:sz w:val="24"/>
          <w:szCs w:val="24"/>
          <w:u w:color="000000"/>
          <w:bdr w:val="nil"/>
          <w:lang w:val="es-ES_tradnl" w:eastAsia="es-CL"/>
        </w:rPr>
        <w:t>se</w:t>
      </w:r>
      <w:proofErr w:type="spellEnd"/>
      <w:r w:rsidR="007D0BEB">
        <w:rPr>
          <w:rFonts w:ascii="Courier New" w:eastAsia="Arial Unicode MS" w:hAnsi="Courier New" w:cs="Courier New"/>
          <w:bCs/>
          <w:sz w:val="24"/>
          <w:szCs w:val="24"/>
          <w:u w:color="000000"/>
          <w:bdr w:val="nil"/>
          <w:lang w:val="es-ES_tradnl" w:eastAsia="es-CL"/>
        </w:rPr>
        <w:t>,</w:t>
      </w:r>
      <w:r>
        <w:rPr>
          <w:rFonts w:ascii="Courier New" w:eastAsia="Arial Unicode MS" w:hAnsi="Courier New" w:cs="Courier New"/>
          <w:bCs/>
          <w:sz w:val="24"/>
          <w:szCs w:val="24"/>
          <w:u w:color="000000"/>
          <w:bdr w:val="nil"/>
          <w:lang w:val="es-ES_tradnl" w:eastAsia="es-CL"/>
        </w:rPr>
        <w:t xml:space="preserve"> </w:t>
      </w:r>
      <w:r w:rsidR="003A7046">
        <w:rPr>
          <w:rFonts w:ascii="Courier New" w:eastAsia="Arial Unicode MS" w:hAnsi="Courier New" w:cs="Courier New"/>
          <w:bCs/>
          <w:sz w:val="24"/>
          <w:szCs w:val="24"/>
          <w:u w:color="000000"/>
          <w:bdr w:val="nil"/>
          <w:lang w:val="es-ES_tradnl" w:eastAsia="es-CL"/>
        </w:rPr>
        <w:t>en el literal c)</w:t>
      </w:r>
      <w:r w:rsidR="00A64BEC">
        <w:rPr>
          <w:rFonts w:ascii="Courier New" w:eastAsia="Arial Unicode MS" w:hAnsi="Courier New" w:cs="Courier New"/>
          <w:bCs/>
          <w:sz w:val="24"/>
          <w:szCs w:val="24"/>
          <w:u w:color="000000"/>
          <w:bdr w:val="nil"/>
          <w:lang w:val="es-ES_tradnl" w:eastAsia="es-CL"/>
        </w:rPr>
        <w:t xml:space="preserve"> </w:t>
      </w:r>
      <w:r w:rsidR="00C70731">
        <w:rPr>
          <w:rFonts w:ascii="Courier New" w:eastAsia="Arial Unicode MS" w:hAnsi="Courier New" w:cs="Courier New"/>
          <w:bCs/>
          <w:sz w:val="24"/>
          <w:szCs w:val="24"/>
          <w:u w:color="000000"/>
          <w:bdr w:val="nil"/>
          <w:lang w:val="es-ES_tradnl" w:eastAsia="es-CL"/>
        </w:rPr>
        <w:t>del inciso segundo</w:t>
      </w:r>
      <w:r w:rsidR="007D0BEB">
        <w:rPr>
          <w:rFonts w:ascii="Courier New" w:eastAsia="Arial Unicode MS" w:hAnsi="Courier New" w:cs="Courier New"/>
          <w:bCs/>
          <w:sz w:val="24"/>
          <w:szCs w:val="24"/>
          <w:u w:color="000000"/>
          <w:bdr w:val="nil"/>
          <w:lang w:val="es-ES_tradnl" w:eastAsia="es-CL"/>
        </w:rPr>
        <w:t>,</w:t>
      </w:r>
      <w:r w:rsidR="00C70731">
        <w:rPr>
          <w:rFonts w:ascii="Courier New" w:eastAsia="Arial Unicode MS" w:hAnsi="Courier New" w:cs="Courier New"/>
          <w:bCs/>
          <w:sz w:val="24"/>
          <w:szCs w:val="24"/>
          <w:u w:color="000000"/>
          <w:bdr w:val="nil"/>
          <w:lang w:val="es-ES_tradnl" w:eastAsia="es-CL"/>
        </w:rPr>
        <w:t xml:space="preserve"> </w:t>
      </w:r>
      <w:r w:rsidR="007D0BEB">
        <w:rPr>
          <w:rFonts w:ascii="Courier New" w:eastAsia="Arial Unicode MS" w:hAnsi="Courier New" w:cs="Courier New"/>
          <w:bCs/>
          <w:sz w:val="24"/>
          <w:szCs w:val="24"/>
          <w:u w:color="000000"/>
          <w:bdr w:val="nil"/>
          <w:lang w:val="es-ES_tradnl" w:eastAsia="es-CL"/>
        </w:rPr>
        <w:t>la expresión</w:t>
      </w:r>
      <w:r w:rsidR="00A06E6D">
        <w:rPr>
          <w:rFonts w:ascii="Courier New" w:eastAsia="Arial Unicode MS" w:hAnsi="Courier New" w:cs="Courier New"/>
          <w:bCs/>
          <w:sz w:val="24"/>
          <w:szCs w:val="24"/>
          <w:u w:color="000000"/>
          <w:bdr w:val="nil"/>
          <w:lang w:val="es-ES_tradnl" w:eastAsia="es-CL"/>
        </w:rPr>
        <w:t xml:space="preserve"> “y</w:t>
      </w:r>
      <w:r w:rsidR="007D0BEB">
        <w:rPr>
          <w:rFonts w:ascii="Courier New" w:eastAsia="Arial Unicode MS" w:hAnsi="Courier New" w:cs="Courier New"/>
          <w:bCs/>
          <w:sz w:val="24"/>
          <w:szCs w:val="24"/>
          <w:u w:color="000000"/>
          <w:bdr w:val="nil"/>
          <w:lang w:val="es-ES_tradnl" w:eastAsia="es-CL"/>
        </w:rPr>
        <w:t xml:space="preserve"> 17</w:t>
      </w:r>
      <w:r w:rsidR="00A06E6D">
        <w:rPr>
          <w:rFonts w:ascii="Courier New" w:eastAsia="Arial Unicode MS" w:hAnsi="Courier New" w:cs="Courier New"/>
          <w:bCs/>
          <w:sz w:val="24"/>
          <w:szCs w:val="24"/>
          <w:u w:color="000000"/>
          <w:bdr w:val="nil"/>
          <w:lang w:val="es-ES_tradnl" w:eastAsia="es-CL"/>
        </w:rPr>
        <w:t>”</w:t>
      </w:r>
      <w:r w:rsidRPr="00A06E6D">
        <w:rPr>
          <w:rFonts w:ascii="Courier New" w:eastAsia="Arial Unicode MS" w:hAnsi="Courier New" w:cs="Courier New"/>
          <w:bCs/>
          <w:sz w:val="24"/>
          <w:szCs w:val="24"/>
          <w:u w:color="000000"/>
          <w:bdr w:val="nil"/>
          <w:lang w:val="es-ES_tradnl" w:eastAsia="es-CL"/>
        </w:rPr>
        <w:t xml:space="preserve"> </w:t>
      </w:r>
      <w:r w:rsidR="007C3DB9">
        <w:rPr>
          <w:rFonts w:ascii="Courier New" w:eastAsia="Arial Unicode MS" w:hAnsi="Courier New" w:cs="Courier New"/>
          <w:bCs/>
          <w:sz w:val="24"/>
          <w:szCs w:val="24"/>
          <w:u w:color="000000"/>
          <w:bdr w:val="nil"/>
          <w:lang w:val="es-ES_tradnl" w:eastAsia="es-CL"/>
        </w:rPr>
        <w:t>por</w:t>
      </w:r>
      <w:r w:rsidR="0051023B">
        <w:rPr>
          <w:rFonts w:ascii="Courier New" w:eastAsia="Arial Unicode MS" w:hAnsi="Courier New" w:cs="Courier New"/>
          <w:bCs/>
          <w:sz w:val="24"/>
          <w:szCs w:val="24"/>
          <w:u w:color="000000"/>
          <w:bdr w:val="nil"/>
          <w:lang w:val="es-ES_tradnl" w:eastAsia="es-CL"/>
        </w:rPr>
        <w:t xml:space="preserve"> la </w:t>
      </w:r>
      <w:r w:rsidR="00C70731">
        <w:rPr>
          <w:rFonts w:ascii="Courier New" w:eastAsia="Arial Unicode MS" w:hAnsi="Courier New" w:cs="Courier New"/>
          <w:bCs/>
          <w:sz w:val="24"/>
          <w:szCs w:val="24"/>
          <w:u w:color="000000"/>
          <w:bdr w:val="nil"/>
          <w:lang w:val="es-ES_tradnl" w:eastAsia="es-CL"/>
        </w:rPr>
        <w:t>expresión</w:t>
      </w:r>
      <w:r w:rsidR="0051023B">
        <w:rPr>
          <w:rFonts w:ascii="Courier New" w:eastAsia="Arial Unicode MS" w:hAnsi="Courier New" w:cs="Courier New"/>
          <w:bCs/>
          <w:sz w:val="24"/>
          <w:szCs w:val="24"/>
          <w:u w:color="000000"/>
          <w:bdr w:val="nil"/>
          <w:lang w:val="es-ES_tradnl" w:eastAsia="es-CL"/>
        </w:rPr>
        <w:t xml:space="preserve"> “</w:t>
      </w:r>
      <w:r w:rsidR="007C3DB9">
        <w:rPr>
          <w:rFonts w:ascii="Courier New" w:eastAsia="Arial Unicode MS" w:hAnsi="Courier New" w:cs="Courier New"/>
          <w:bCs/>
          <w:sz w:val="24"/>
          <w:szCs w:val="24"/>
          <w:u w:color="000000"/>
          <w:bdr w:val="nil"/>
          <w:lang w:val="es-ES_tradnl" w:eastAsia="es-CL"/>
        </w:rPr>
        <w:t xml:space="preserve">, 17 </w:t>
      </w:r>
      <w:r w:rsidR="0051023B">
        <w:rPr>
          <w:rFonts w:ascii="Courier New" w:eastAsia="Arial Unicode MS" w:hAnsi="Courier New" w:cs="Courier New"/>
          <w:bCs/>
          <w:sz w:val="24"/>
          <w:szCs w:val="24"/>
          <w:u w:color="000000"/>
          <w:bdr w:val="nil"/>
          <w:lang w:val="es-ES_tradnl" w:eastAsia="es-CL"/>
        </w:rPr>
        <w:t>y 21</w:t>
      </w:r>
      <w:r w:rsidR="00C70731">
        <w:rPr>
          <w:rFonts w:ascii="Courier New" w:eastAsia="Arial Unicode MS" w:hAnsi="Courier New" w:cs="Courier New"/>
          <w:bCs/>
          <w:sz w:val="24"/>
          <w:szCs w:val="24"/>
          <w:u w:color="000000"/>
          <w:bdr w:val="nil"/>
          <w:lang w:val="es-ES_tradnl" w:eastAsia="es-CL"/>
        </w:rPr>
        <w:t xml:space="preserve"> </w:t>
      </w:r>
      <w:r w:rsidR="0051023B">
        <w:rPr>
          <w:rFonts w:ascii="Courier New" w:eastAsia="Arial Unicode MS" w:hAnsi="Courier New" w:cs="Courier New"/>
          <w:bCs/>
          <w:sz w:val="24"/>
          <w:szCs w:val="24"/>
          <w:u w:color="000000"/>
          <w:bdr w:val="nil"/>
          <w:lang w:val="es-ES_tradnl" w:eastAsia="es-CL"/>
        </w:rPr>
        <w:t>C”.</w:t>
      </w:r>
    </w:p>
    <w:p w14:paraId="2255CA73" w14:textId="77777777" w:rsidR="0066640C" w:rsidRDefault="0066640C" w:rsidP="0066640C">
      <w:pPr>
        <w:pStyle w:val="Prrafodelista"/>
        <w:tabs>
          <w:tab w:val="left" w:pos="5245"/>
        </w:tabs>
        <w:spacing w:after="0" w:line="276" w:lineRule="auto"/>
        <w:ind w:left="4678"/>
        <w:jc w:val="both"/>
        <w:rPr>
          <w:rFonts w:ascii="Courier New" w:eastAsia="Arial Unicode MS" w:hAnsi="Courier New" w:cs="Courier New"/>
          <w:bCs/>
          <w:sz w:val="24"/>
          <w:szCs w:val="24"/>
          <w:u w:color="000000"/>
          <w:bdr w:val="nil"/>
          <w:lang w:val="es-ES_tradnl" w:eastAsia="es-CL"/>
        </w:rPr>
      </w:pPr>
    </w:p>
    <w:p w14:paraId="31ACDC66" w14:textId="2A93008C" w:rsidR="0051023B" w:rsidRPr="00D677D7" w:rsidRDefault="00D677D7" w:rsidP="0066640C">
      <w:pPr>
        <w:pStyle w:val="Prrafodelista"/>
        <w:numPr>
          <w:ilvl w:val="0"/>
          <w:numId w:val="17"/>
        </w:numPr>
        <w:tabs>
          <w:tab w:val="left" w:pos="5245"/>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bookmarkStart w:id="7" w:name="_Hlk160548972"/>
      <w:proofErr w:type="spellStart"/>
      <w:r>
        <w:rPr>
          <w:rFonts w:ascii="Courier New" w:eastAsia="Arial Unicode MS" w:hAnsi="Courier New" w:cs="Courier New"/>
          <w:bCs/>
          <w:sz w:val="24"/>
          <w:szCs w:val="24"/>
          <w:u w:color="000000"/>
          <w:bdr w:val="nil"/>
          <w:lang w:val="es-ES_tradnl" w:eastAsia="es-CL"/>
        </w:rPr>
        <w:t>Incorpórase</w:t>
      </w:r>
      <w:proofErr w:type="spellEnd"/>
      <w:r>
        <w:rPr>
          <w:rFonts w:ascii="Courier New" w:eastAsia="Arial Unicode MS" w:hAnsi="Courier New" w:cs="Courier New"/>
          <w:bCs/>
          <w:sz w:val="24"/>
          <w:szCs w:val="24"/>
          <w:u w:color="000000"/>
          <w:bdr w:val="nil"/>
          <w:lang w:val="es-ES_tradnl" w:eastAsia="es-CL"/>
        </w:rPr>
        <w:t>, e</w:t>
      </w:r>
      <w:r w:rsidR="0051023B">
        <w:rPr>
          <w:rFonts w:ascii="Courier New" w:eastAsia="Arial Unicode MS" w:hAnsi="Courier New" w:cs="Courier New"/>
          <w:bCs/>
          <w:sz w:val="24"/>
          <w:szCs w:val="24"/>
          <w:u w:color="000000"/>
          <w:bdr w:val="nil"/>
          <w:lang w:val="es-ES_tradnl" w:eastAsia="es-CL"/>
        </w:rPr>
        <w:t>n el inciso</w:t>
      </w:r>
      <w:r w:rsidR="009B1A68">
        <w:rPr>
          <w:rFonts w:ascii="Courier New" w:eastAsia="Arial Unicode MS" w:hAnsi="Courier New" w:cs="Courier New"/>
          <w:bCs/>
          <w:sz w:val="24"/>
          <w:szCs w:val="24"/>
          <w:u w:color="000000"/>
          <w:bdr w:val="nil"/>
          <w:lang w:val="es-ES_tradnl" w:eastAsia="es-CL"/>
        </w:rPr>
        <w:t xml:space="preserve"> cuarto</w:t>
      </w:r>
      <w:r>
        <w:rPr>
          <w:rFonts w:ascii="Courier New" w:eastAsia="Arial Unicode MS" w:hAnsi="Courier New" w:cs="Courier New"/>
          <w:bCs/>
          <w:sz w:val="24"/>
          <w:szCs w:val="24"/>
          <w:u w:color="000000"/>
          <w:bdr w:val="nil"/>
          <w:lang w:val="es-ES_tradnl" w:eastAsia="es-CL"/>
        </w:rPr>
        <w:t>,</w:t>
      </w:r>
      <w:r w:rsidR="00C70731">
        <w:rPr>
          <w:rFonts w:ascii="Courier New" w:eastAsia="Arial Unicode MS" w:hAnsi="Courier New" w:cs="Courier New"/>
          <w:bCs/>
          <w:sz w:val="24"/>
          <w:szCs w:val="24"/>
          <w:u w:color="000000"/>
          <w:bdr w:val="nil"/>
          <w:lang w:val="es-ES_tradnl" w:eastAsia="es-CL"/>
        </w:rPr>
        <w:t xml:space="preserve"> a continuación de la expresión</w:t>
      </w:r>
      <w:r w:rsidR="009B1A68">
        <w:rPr>
          <w:rFonts w:ascii="Courier New" w:eastAsia="Arial Unicode MS" w:hAnsi="Courier New" w:cs="Courier New"/>
          <w:bCs/>
          <w:sz w:val="24"/>
          <w:szCs w:val="24"/>
          <w:u w:color="000000"/>
          <w:bdr w:val="nil"/>
          <w:lang w:val="es-ES_tradnl" w:eastAsia="es-CL"/>
        </w:rPr>
        <w:t xml:space="preserve"> “</w:t>
      </w:r>
      <w:r w:rsidR="00C70731" w:rsidRPr="00C70731">
        <w:rPr>
          <w:rFonts w:ascii="Courier New" w:eastAsia="Arial Unicode MS" w:hAnsi="Courier New" w:cs="Courier New"/>
          <w:bCs/>
          <w:sz w:val="24"/>
          <w:szCs w:val="24"/>
          <w:u w:color="000000"/>
          <w:bdr w:val="nil"/>
          <w:lang w:val="es-ES_tradnl" w:eastAsia="es-CL"/>
        </w:rPr>
        <w:t>juzgados de garantía</w:t>
      </w:r>
      <w:r w:rsidR="009B1A68">
        <w:rPr>
          <w:rFonts w:ascii="Courier New" w:eastAsia="Arial Unicode MS" w:hAnsi="Courier New" w:cs="Courier New"/>
          <w:bCs/>
          <w:sz w:val="24"/>
          <w:szCs w:val="24"/>
          <w:u w:color="000000"/>
          <w:bdr w:val="nil"/>
          <w:lang w:val="es-ES_tradnl" w:eastAsia="es-CL"/>
        </w:rPr>
        <w:t>”</w:t>
      </w:r>
      <w:r>
        <w:rPr>
          <w:rFonts w:ascii="Courier New" w:eastAsia="Arial Unicode MS" w:hAnsi="Courier New" w:cs="Courier New"/>
          <w:bCs/>
          <w:sz w:val="24"/>
          <w:szCs w:val="24"/>
          <w:u w:color="000000"/>
          <w:bdr w:val="nil"/>
          <w:lang w:val="es-ES_tradnl" w:eastAsia="es-CL"/>
        </w:rPr>
        <w:t>,</w:t>
      </w:r>
      <w:r w:rsidR="009B1A68">
        <w:rPr>
          <w:rFonts w:ascii="Courier New" w:eastAsia="Arial Unicode MS" w:hAnsi="Courier New" w:cs="Courier New"/>
          <w:bCs/>
          <w:sz w:val="24"/>
          <w:szCs w:val="24"/>
          <w:u w:color="000000"/>
          <w:bdr w:val="nil"/>
          <w:lang w:val="es-ES_tradnl" w:eastAsia="es-CL"/>
        </w:rPr>
        <w:t xml:space="preserve"> </w:t>
      </w:r>
      <w:r w:rsidR="00C84D3D">
        <w:rPr>
          <w:rFonts w:ascii="Courier New" w:eastAsia="Arial Unicode MS" w:hAnsi="Courier New" w:cs="Courier New"/>
          <w:bCs/>
          <w:sz w:val="24"/>
          <w:szCs w:val="24"/>
          <w:u w:color="000000"/>
          <w:bdr w:val="nil"/>
          <w:lang w:val="es-ES_tradnl" w:eastAsia="es-CL"/>
        </w:rPr>
        <w:t>la frase “</w:t>
      </w:r>
      <w:r w:rsidR="000B2B99" w:rsidRPr="000B2B99">
        <w:rPr>
          <w:rFonts w:ascii="Courier New" w:eastAsia="Arial Unicode MS" w:hAnsi="Courier New" w:cs="Courier New"/>
          <w:bCs/>
          <w:sz w:val="24"/>
          <w:szCs w:val="24"/>
          <w:u w:color="000000"/>
          <w:bdr w:val="nil"/>
          <w:lang w:val="es-ES" w:eastAsia="es-CL"/>
        </w:rPr>
        <w:t>y de los juzgados de ejecución de penas y medidas de seguridad</w:t>
      </w:r>
      <w:bookmarkEnd w:id="7"/>
      <w:r w:rsidR="000B2B99">
        <w:rPr>
          <w:rFonts w:ascii="Courier New" w:eastAsia="Arial Unicode MS" w:hAnsi="Courier New" w:cs="Courier New"/>
          <w:bCs/>
          <w:sz w:val="24"/>
          <w:szCs w:val="24"/>
          <w:u w:color="000000"/>
          <w:bdr w:val="nil"/>
          <w:lang w:val="es-ES" w:eastAsia="es-CL"/>
        </w:rPr>
        <w:t>”.</w:t>
      </w:r>
    </w:p>
    <w:p w14:paraId="71AA74CC" w14:textId="77777777" w:rsidR="00D677D7" w:rsidRPr="00D677D7" w:rsidRDefault="00D677D7" w:rsidP="00D677D7">
      <w:pPr>
        <w:tabs>
          <w:tab w:val="left" w:pos="5245"/>
        </w:tabs>
        <w:spacing w:after="0" w:line="276" w:lineRule="auto"/>
        <w:jc w:val="both"/>
        <w:rPr>
          <w:rFonts w:ascii="Courier New" w:eastAsia="Arial Unicode MS" w:hAnsi="Courier New" w:cs="Courier New"/>
          <w:bCs/>
          <w:sz w:val="24"/>
          <w:szCs w:val="24"/>
          <w:u w:color="000000"/>
          <w:bdr w:val="nil"/>
          <w:lang w:val="es-ES_tradnl" w:eastAsia="es-CL"/>
        </w:rPr>
      </w:pPr>
    </w:p>
    <w:p w14:paraId="6D62B50B" w14:textId="1C8BDD49" w:rsidR="000B2B99" w:rsidRPr="00F67D94" w:rsidRDefault="00D677D7" w:rsidP="0066640C">
      <w:pPr>
        <w:pStyle w:val="Prrafodelista"/>
        <w:numPr>
          <w:ilvl w:val="0"/>
          <w:numId w:val="17"/>
        </w:numPr>
        <w:tabs>
          <w:tab w:val="left" w:pos="5245"/>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proofErr w:type="spellStart"/>
      <w:r>
        <w:rPr>
          <w:rFonts w:ascii="Courier New" w:eastAsia="Arial Unicode MS" w:hAnsi="Courier New" w:cs="Courier New"/>
          <w:bCs/>
          <w:sz w:val="24"/>
          <w:szCs w:val="24"/>
          <w:u w:color="000000"/>
          <w:bdr w:val="nil"/>
          <w:lang w:val="es-ES_tradnl" w:eastAsia="es-CL"/>
        </w:rPr>
        <w:t>Incorpórase</w:t>
      </w:r>
      <w:proofErr w:type="spellEnd"/>
      <w:r>
        <w:rPr>
          <w:rFonts w:ascii="Courier New" w:eastAsia="Arial Unicode MS" w:hAnsi="Courier New" w:cs="Courier New"/>
          <w:bCs/>
          <w:sz w:val="24"/>
          <w:szCs w:val="24"/>
          <w:u w:color="000000"/>
          <w:bdr w:val="nil"/>
          <w:lang w:val="es-ES_tradnl" w:eastAsia="es-CL"/>
        </w:rPr>
        <w:t>, e</w:t>
      </w:r>
      <w:r w:rsidR="000B2B99" w:rsidRPr="000B2B99">
        <w:rPr>
          <w:rFonts w:ascii="Courier New" w:eastAsia="Arial Unicode MS" w:hAnsi="Courier New" w:cs="Courier New"/>
          <w:bCs/>
          <w:sz w:val="24"/>
          <w:szCs w:val="24"/>
          <w:u w:color="000000"/>
          <w:bdr w:val="nil"/>
          <w:lang w:val="es-ES_tradnl" w:eastAsia="es-CL"/>
        </w:rPr>
        <w:t xml:space="preserve">n el inciso </w:t>
      </w:r>
      <w:r w:rsidR="000B2B99">
        <w:rPr>
          <w:rFonts w:ascii="Courier New" w:eastAsia="Arial Unicode MS" w:hAnsi="Courier New" w:cs="Courier New"/>
          <w:bCs/>
          <w:sz w:val="24"/>
          <w:szCs w:val="24"/>
          <w:u w:color="000000"/>
          <w:bdr w:val="nil"/>
          <w:lang w:val="es-ES_tradnl" w:eastAsia="es-CL"/>
        </w:rPr>
        <w:t>quinto</w:t>
      </w:r>
      <w:r>
        <w:rPr>
          <w:rFonts w:ascii="Courier New" w:eastAsia="Arial Unicode MS" w:hAnsi="Courier New" w:cs="Courier New"/>
          <w:bCs/>
          <w:sz w:val="24"/>
          <w:szCs w:val="24"/>
          <w:u w:color="000000"/>
          <w:bdr w:val="nil"/>
          <w:lang w:val="es-ES_tradnl" w:eastAsia="es-CL"/>
        </w:rPr>
        <w:t>,</w:t>
      </w:r>
      <w:r w:rsidR="00C70731">
        <w:rPr>
          <w:rFonts w:ascii="Courier New" w:eastAsia="Arial Unicode MS" w:hAnsi="Courier New" w:cs="Courier New"/>
          <w:bCs/>
          <w:sz w:val="24"/>
          <w:szCs w:val="24"/>
          <w:u w:color="000000"/>
          <w:bdr w:val="nil"/>
          <w:lang w:val="es-ES_tradnl" w:eastAsia="es-CL"/>
        </w:rPr>
        <w:t xml:space="preserve"> a continuación de la expresión “</w:t>
      </w:r>
      <w:r w:rsidR="00C70731" w:rsidRPr="00C70731">
        <w:rPr>
          <w:rFonts w:ascii="Courier New" w:eastAsia="Arial Unicode MS" w:hAnsi="Courier New" w:cs="Courier New"/>
          <w:bCs/>
          <w:sz w:val="24"/>
          <w:szCs w:val="24"/>
          <w:u w:color="000000"/>
          <w:bdr w:val="nil"/>
          <w:lang w:val="es-ES_tradnl" w:eastAsia="es-CL"/>
        </w:rPr>
        <w:t>juzgados de garantía</w:t>
      </w:r>
      <w:r w:rsidR="00C70731">
        <w:rPr>
          <w:rFonts w:ascii="Courier New" w:eastAsia="Arial Unicode MS" w:hAnsi="Courier New" w:cs="Courier New"/>
          <w:bCs/>
          <w:sz w:val="24"/>
          <w:szCs w:val="24"/>
          <w:u w:color="000000"/>
          <w:bdr w:val="nil"/>
          <w:lang w:val="es-ES_tradnl" w:eastAsia="es-CL"/>
        </w:rPr>
        <w:t>”</w:t>
      </w:r>
      <w:r>
        <w:rPr>
          <w:rFonts w:ascii="Courier New" w:eastAsia="Arial Unicode MS" w:hAnsi="Courier New" w:cs="Courier New"/>
          <w:bCs/>
          <w:sz w:val="24"/>
          <w:szCs w:val="24"/>
          <w:u w:color="000000"/>
          <w:bdr w:val="nil"/>
          <w:lang w:val="es-ES_tradnl" w:eastAsia="es-CL"/>
        </w:rPr>
        <w:t>,</w:t>
      </w:r>
      <w:r w:rsidR="000B2B99" w:rsidRPr="000B2B99">
        <w:rPr>
          <w:rFonts w:ascii="Courier New" w:eastAsia="Arial Unicode MS" w:hAnsi="Courier New" w:cs="Courier New"/>
          <w:bCs/>
          <w:sz w:val="24"/>
          <w:szCs w:val="24"/>
          <w:u w:color="000000"/>
          <w:bdr w:val="nil"/>
          <w:lang w:val="es-ES_tradnl" w:eastAsia="es-CL"/>
        </w:rPr>
        <w:t xml:space="preserve"> la frase “</w:t>
      </w:r>
      <w:r w:rsidR="000B2B99" w:rsidRPr="000B2B99">
        <w:rPr>
          <w:rFonts w:ascii="Courier New" w:eastAsia="Arial Unicode MS" w:hAnsi="Courier New" w:cs="Courier New"/>
          <w:bCs/>
          <w:sz w:val="24"/>
          <w:szCs w:val="24"/>
          <w:u w:color="000000"/>
          <w:bdr w:val="nil"/>
          <w:lang w:val="es-ES" w:eastAsia="es-CL"/>
        </w:rPr>
        <w:t xml:space="preserve">y </w:t>
      </w:r>
      <w:r w:rsidR="00B93C47">
        <w:rPr>
          <w:rFonts w:ascii="Courier New" w:eastAsia="Arial Unicode MS" w:hAnsi="Courier New" w:cs="Courier New"/>
          <w:bCs/>
          <w:sz w:val="24"/>
          <w:szCs w:val="24"/>
          <w:u w:color="000000"/>
          <w:bdr w:val="nil"/>
          <w:lang w:val="es-ES" w:eastAsia="es-CL"/>
        </w:rPr>
        <w:t>en</w:t>
      </w:r>
      <w:r w:rsidR="000B2B99" w:rsidRPr="000B2B99">
        <w:rPr>
          <w:rFonts w:ascii="Courier New" w:eastAsia="Arial Unicode MS" w:hAnsi="Courier New" w:cs="Courier New"/>
          <w:bCs/>
          <w:sz w:val="24"/>
          <w:szCs w:val="24"/>
          <w:u w:color="000000"/>
          <w:bdr w:val="nil"/>
          <w:lang w:val="es-ES" w:eastAsia="es-CL"/>
        </w:rPr>
        <w:t xml:space="preserve"> los juzgados de ejecución de penas y medidas de seguridad</w:t>
      </w:r>
      <w:r w:rsidR="00F67D94">
        <w:rPr>
          <w:rFonts w:ascii="Courier New" w:eastAsia="Arial Unicode MS" w:hAnsi="Courier New" w:cs="Courier New"/>
          <w:bCs/>
          <w:sz w:val="24"/>
          <w:szCs w:val="24"/>
          <w:u w:color="000000"/>
          <w:bdr w:val="nil"/>
          <w:lang w:val="es-ES" w:eastAsia="es-CL"/>
        </w:rPr>
        <w:t>”.</w:t>
      </w:r>
    </w:p>
    <w:p w14:paraId="23FE74DA" w14:textId="77777777" w:rsidR="008B050F" w:rsidRDefault="008B050F" w:rsidP="008B050F">
      <w:pPr>
        <w:spacing w:after="0" w:line="276" w:lineRule="auto"/>
        <w:jc w:val="both"/>
        <w:rPr>
          <w:rFonts w:ascii="Courier New" w:eastAsia="Arial Unicode MS" w:hAnsi="Courier New" w:cs="Courier New"/>
          <w:bCs/>
          <w:sz w:val="24"/>
          <w:szCs w:val="24"/>
          <w:u w:color="000000"/>
          <w:bdr w:val="nil"/>
          <w:lang w:val="es-ES_tradnl" w:eastAsia="es-CL"/>
        </w:rPr>
      </w:pPr>
    </w:p>
    <w:p w14:paraId="695C7893" w14:textId="4949CF17" w:rsidR="00353AC3" w:rsidRDefault="004D19BD" w:rsidP="0066640C">
      <w:pPr>
        <w:pStyle w:val="Prrafodelista"/>
        <w:numPr>
          <w:ilvl w:val="0"/>
          <w:numId w:val="10"/>
        </w:numPr>
        <w:tabs>
          <w:tab w:val="left" w:pos="4111"/>
          <w:tab w:val="left" w:pos="4678"/>
        </w:tabs>
        <w:spacing w:after="0" w:line="276" w:lineRule="auto"/>
        <w:ind w:left="2835" w:firstLine="1276"/>
        <w:jc w:val="both"/>
        <w:rPr>
          <w:rFonts w:ascii="Courier New" w:eastAsia="Arial Unicode MS" w:hAnsi="Courier New" w:cs="Courier New"/>
          <w:bCs/>
          <w:sz w:val="24"/>
          <w:szCs w:val="24"/>
          <w:u w:color="000000"/>
          <w:bdr w:val="nil"/>
          <w:lang w:val="es-ES_tradnl" w:eastAsia="es-CL"/>
        </w:rPr>
      </w:pPr>
      <w:proofErr w:type="spellStart"/>
      <w:r w:rsidRPr="00353AC3">
        <w:rPr>
          <w:rFonts w:ascii="Courier New" w:eastAsia="Arial Unicode MS" w:hAnsi="Courier New" w:cs="Courier New"/>
          <w:bCs/>
          <w:sz w:val="24"/>
          <w:szCs w:val="24"/>
          <w:u w:color="000000"/>
          <w:bdr w:val="nil"/>
          <w:lang w:val="es-ES_tradnl" w:eastAsia="es-CL"/>
        </w:rPr>
        <w:t>Intercál</w:t>
      </w:r>
      <w:r w:rsidR="0066640C">
        <w:rPr>
          <w:rFonts w:ascii="Courier New" w:eastAsia="Arial Unicode MS" w:hAnsi="Courier New" w:cs="Courier New"/>
          <w:bCs/>
          <w:sz w:val="24"/>
          <w:szCs w:val="24"/>
          <w:u w:color="000000"/>
          <w:bdr w:val="nil"/>
          <w:lang w:val="es-ES_tradnl" w:eastAsia="es-CL"/>
        </w:rPr>
        <w:t>a</w:t>
      </w:r>
      <w:r w:rsidRPr="00353AC3">
        <w:rPr>
          <w:rFonts w:ascii="Courier New" w:eastAsia="Arial Unicode MS" w:hAnsi="Courier New" w:cs="Courier New"/>
          <w:bCs/>
          <w:sz w:val="24"/>
          <w:szCs w:val="24"/>
          <w:u w:color="000000"/>
          <w:bdr w:val="nil"/>
          <w:lang w:val="es-ES_tradnl" w:eastAsia="es-CL"/>
        </w:rPr>
        <w:t>se</w:t>
      </w:r>
      <w:proofErr w:type="spellEnd"/>
      <w:r w:rsidR="00B93C47">
        <w:rPr>
          <w:rFonts w:ascii="Courier New" w:eastAsia="Arial Unicode MS" w:hAnsi="Courier New" w:cs="Courier New"/>
          <w:bCs/>
          <w:sz w:val="24"/>
          <w:szCs w:val="24"/>
          <w:u w:color="000000"/>
          <w:bdr w:val="nil"/>
          <w:lang w:val="es-ES_tradnl" w:eastAsia="es-CL"/>
        </w:rPr>
        <w:t>,</w:t>
      </w:r>
      <w:r w:rsidRPr="00353AC3">
        <w:rPr>
          <w:rFonts w:ascii="Courier New" w:eastAsia="Arial Unicode MS" w:hAnsi="Courier New" w:cs="Courier New"/>
          <w:bCs/>
          <w:sz w:val="24"/>
          <w:szCs w:val="24"/>
          <w:u w:color="000000"/>
          <w:bdr w:val="nil"/>
          <w:lang w:val="es-ES_tradnl" w:eastAsia="es-CL"/>
        </w:rPr>
        <w:t xml:space="preserve"> en el </w:t>
      </w:r>
      <w:r w:rsidR="00C70731" w:rsidRPr="00353AC3">
        <w:rPr>
          <w:rFonts w:ascii="Courier New" w:eastAsia="Arial Unicode MS" w:hAnsi="Courier New" w:cs="Courier New"/>
          <w:bCs/>
          <w:sz w:val="24"/>
          <w:szCs w:val="24"/>
          <w:u w:color="000000"/>
          <w:bdr w:val="nil"/>
          <w:lang w:val="es-ES_tradnl" w:eastAsia="es-CL"/>
        </w:rPr>
        <w:t xml:space="preserve">epígrafe del </w:t>
      </w:r>
      <w:r w:rsidRPr="00353AC3">
        <w:rPr>
          <w:rFonts w:ascii="Courier New" w:eastAsia="Arial Unicode MS" w:hAnsi="Courier New" w:cs="Courier New"/>
          <w:bCs/>
          <w:sz w:val="24"/>
          <w:szCs w:val="24"/>
          <w:u w:color="000000"/>
          <w:bdr w:val="nil"/>
          <w:lang w:val="es-ES_tradnl" w:eastAsia="es-CL"/>
        </w:rPr>
        <w:t>párrafo 5</w:t>
      </w:r>
      <w:r w:rsidR="00BD046E">
        <w:rPr>
          <w:rFonts w:ascii="Courier New" w:eastAsia="Arial Unicode MS" w:hAnsi="Courier New" w:cs="Courier New"/>
          <w:bCs/>
          <w:sz w:val="24"/>
          <w:szCs w:val="24"/>
          <w:u w:color="000000"/>
          <w:bdr w:val="nil"/>
          <w:lang w:val="es-ES_tradnl" w:eastAsia="es-CL"/>
        </w:rPr>
        <w:t xml:space="preserve"> del Título II</w:t>
      </w:r>
      <w:r w:rsidR="00C15280">
        <w:rPr>
          <w:rFonts w:ascii="Courier New" w:eastAsia="Arial Unicode MS" w:hAnsi="Courier New" w:cs="Courier New"/>
          <w:bCs/>
          <w:sz w:val="24"/>
          <w:szCs w:val="24"/>
          <w:u w:color="000000"/>
          <w:bdr w:val="nil"/>
          <w:lang w:val="es-ES_tradnl" w:eastAsia="es-CL"/>
        </w:rPr>
        <w:t>,</w:t>
      </w:r>
      <w:r w:rsidR="00224A73" w:rsidRPr="00353AC3">
        <w:rPr>
          <w:rFonts w:ascii="Courier New" w:eastAsia="Arial Unicode MS" w:hAnsi="Courier New" w:cs="Courier New"/>
          <w:bCs/>
          <w:sz w:val="24"/>
          <w:szCs w:val="24"/>
          <w:u w:color="000000"/>
          <w:bdr w:val="nil"/>
          <w:lang w:val="es-ES_tradnl" w:eastAsia="es-CL"/>
        </w:rPr>
        <w:t xml:space="preserve"> </w:t>
      </w:r>
      <w:bookmarkStart w:id="8" w:name="_Hlk160549418"/>
      <w:r w:rsidR="00224A73" w:rsidRPr="00353AC3">
        <w:rPr>
          <w:rFonts w:ascii="Courier New" w:eastAsia="Arial Unicode MS" w:hAnsi="Courier New" w:cs="Courier New"/>
          <w:bCs/>
          <w:sz w:val="24"/>
          <w:szCs w:val="24"/>
          <w:u w:color="000000"/>
          <w:bdr w:val="nil"/>
          <w:lang w:val="es-ES_tradnl" w:eastAsia="es-CL"/>
        </w:rPr>
        <w:t>entre las expresiones “garantía” y el ilativo “y”</w:t>
      </w:r>
      <w:r w:rsidR="00B93C47">
        <w:rPr>
          <w:rFonts w:ascii="Courier New" w:eastAsia="Arial Unicode MS" w:hAnsi="Courier New" w:cs="Courier New"/>
          <w:bCs/>
          <w:sz w:val="24"/>
          <w:szCs w:val="24"/>
          <w:u w:color="000000"/>
          <w:bdr w:val="nil"/>
          <w:lang w:val="es-ES_tradnl" w:eastAsia="es-CL"/>
        </w:rPr>
        <w:t>,</w:t>
      </w:r>
      <w:r w:rsidR="00224A73" w:rsidRPr="00353AC3">
        <w:rPr>
          <w:rFonts w:ascii="Courier New" w:eastAsia="Arial Unicode MS" w:hAnsi="Courier New" w:cs="Courier New"/>
          <w:bCs/>
          <w:sz w:val="24"/>
          <w:szCs w:val="24"/>
          <w:u w:color="000000"/>
          <w:bdr w:val="nil"/>
          <w:lang w:val="es-ES_tradnl" w:eastAsia="es-CL"/>
        </w:rPr>
        <w:t xml:space="preserve"> la frase “,</w:t>
      </w:r>
      <w:r w:rsidR="00C93186" w:rsidRPr="00353AC3">
        <w:rPr>
          <w:rFonts w:ascii="Courier New" w:eastAsia="Arial Unicode MS" w:hAnsi="Courier New" w:cs="Courier New"/>
          <w:bCs/>
          <w:sz w:val="24"/>
          <w:szCs w:val="24"/>
          <w:u w:color="000000"/>
          <w:bdr w:val="nil"/>
          <w:lang w:val="es-ES_tradnl" w:eastAsia="es-CL"/>
        </w:rPr>
        <w:t xml:space="preserve"> </w:t>
      </w:r>
      <w:r w:rsidR="008012F4" w:rsidRPr="00353AC3">
        <w:rPr>
          <w:rFonts w:ascii="Courier New" w:eastAsia="Arial Unicode MS" w:hAnsi="Courier New" w:cs="Courier New"/>
          <w:bCs/>
          <w:sz w:val="24"/>
          <w:szCs w:val="24"/>
          <w:u w:color="000000"/>
          <w:bdr w:val="nil"/>
          <w:lang w:val="es-ES_tradnl" w:eastAsia="es-CL"/>
        </w:rPr>
        <w:t>de los juzgados de ejecución de penas y medidas de seguridad”.</w:t>
      </w:r>
      <w:bookmarkEnd w:id="8"/>
    </w:p>
    <w:p w14:paraId="43CBCD01" w14:textId="77777777" w:rsidR="0066640C" w:rsidRDefault="0066640C" w:rsidP="0066640C">
      <w:pPr>
        <w:pStyle w:val="Prrafodelista"/>
        <w:tabs>
          <w:tab w:val="left" w:pos="4111"/>
          <w:tab w:val="left" w:pos="4678"/>
        </w:tabs>
        <w:spacing w:after="0" w:line="276" w:lineRule="auto"/>
        <w:ind w:left="4111"/>
        <w:jc w:val="both"/>
        <w:rPr>
          <w:rFonts w:ascii="Courier New" w:eastAsia="Arial Unicode MS" w:hAnsi="Courier New" w:cs="Courier New"/>
          <w:bCs/>
          <w:sz w:val="24"/>
          <w:szCs w:val="24"/>
          <w:u w:color="000000"/>
          <w:bdr w:val="nil"/>
          <w:lang w:val="es-ES_tradnl" w:eastAsia="es-CL"/>
        </w:rPr>
      </w:pPr>
    </w:p>
    <w:p w14:paraId="14AFCDDC" w14:textId="15F5AE6D" w:rsidR="00353AC3" w:rsidRDefault="00C70731" w:rsidP="0066640C">
      <w:pPr>
        <w:pStyle w:val="Prrafodelista"/>
        <w:numPr>
          <w:ilvl w:val="0"/>
          <w:numId w:val="10"/>
        </w:numPr>
        <w:tabs>
          <w:tab w:val="left" w:pos="4111"/>
          <w:tab w:val="left" w:pos="4678"/>
        </w:tabs>
        <w:spacing w:after="0" w:line="276" w:lineRule="auto"/>
        <w:ind w:left="2835" w:firstLine="1276"/>
        <w:jc w:val="both"/>
        <w:rPr>
          <w:rFonts w:ascii="Courier New" w:eastAsia="Arial Unicode MS" w:hAnsi="Courier New" w:cs="Courier New"/>
          <w:bCs/>
          <w:sz w:val="24"/>
          <w:szCs w:val="24"/>
          <w:u w:color="000000"/>
          <w:bdr w:val="nil"/>
          <w:lang w:val="es-ES_tradnl" w:eastAsia="es-CL"/>
        </w:rPr>
      </w:pPr>
      <w:proofErr w:type="spellStart"/>
      <w:r w:rsidRPr="00353AC3">
        <w:rPr>
          <w:rFonts w:ascii="Courier New" w:eastAsia="Arial Unicode MS" w:hAnsi="Courier New" w:cs="Courier New"/>
          <w:bCs/>
          <w:sz w:val="24"/>
          <w:szCs w:val="24"/>
          <w:u w:color="000000"/>
          <w:bdr w:val="nil"/>
          <w:lang w:val="es-ES_tradnl" w:eastAsia="es-CL"/>
        </w:rPr>
        <w:t>Incorpór</w:t>
      </w:r>
      <w:r w:rsidR="0066640C">
        <w:rPr>
          <w:rFonts w:ascii="Courier New" w:eastAsia="Arial Unicode MS" w:hAnsi="Courier New" w:cs="Courier New"/>
          <w:bCs/>
          <w:sz w:val="24"/>
          <w:szCs w:val="24"/>
          <w:u w:color="000000"/>
          <w:bdr w:val="nil"/>
          <w:lang w:val="es-ES_tradnl" w:eastAsia="es-CL"/>
        </w:rPr>
        <w:t>a</w:t>
      </w:r>
      <w:r w:rsidRPr="00353AC3">
        <w:rPr>
          <w:rFonts w:ascii="Courier New" w:eastAsia="Arial Unicode MS" w:hAnsi="Courier New" w:cs="Courier New"/>
          <w:bCs/>
          <w:sz w:val="24"/>
          <w:szCs w:val="24"/>
          <w:u w:color="000000"/>
          <w:bdr w:val="nil"/>
          <w:lang w:val="es-ES_tradnl" w:eastAsia="es-CL"/>
        </w:rPr>
        <w:t>se</w:t>
      </w:r>
      <w:proofErr w:type="spellEnd"/>
      <w:r w:rsidR="005C32D0">
        <w:rPr>
          <w:rFonts w:ascii="Courier New" w:eastAsia="Arial Unicode MS" w:hAnsi="Courier New" w:cs="Courier New"/>
          <w:bCs/>
          <w:sz w:val="24"/>
          <w:szCs w:val="24"/>
          <w:u w:color="000000"/>
          <w:bdr w:val="nil"/>
          <w:lang w:val="es-ES_tradnl" w:eastAsia="es-CL"/>
        </w:rPr>
        <w:t>,</w:t>
      </w:r>
      <w:r w:rsidRPr="00353AC3">
        <w:rPr>
          <w:rFonts w:ascii="Courier New" w:eastAsia="Arial Unicode MS" w:hAnsi="Courier New" w:cs="Courier New"/>
          <w:bCs/>
          <w:sz w:val="24"/>
          <w:szCs w:val="24"/>
          <w:u w:color="000000"/>
          <w:bdr w:val="nil"/>
          <w:lang w:val="es-ES_tradnl" w:eastAsia="es-CL"/>
        </w:rPr>
        <w:t xml:space="preserve"> en el</w:t>
      </w:r>
      <w:r w:rsidR="005C32D0">
        <w:rPr>
          <w:rFonts w:ascii="Courier New" w:eastAsia="Arial Unicode MS" w:hAnsi="Courier New" w:cs="Courier New"/>
          <w:bCs/>
          <w:sz w:val="24"/>
          <w:szCs w:val="24"/>
          <w:u w:color="000000"/>
          <w:bdr w:val="nil"/>
          <w:lang w:val="es-ES_tradnl" w:eastAsia="es-CL"/>
        </w:rPr>
        <w:t xml:space="preserve"> encabezado del</w:t>
      </w:r>
      <w:r w:rsidRPr="00353AC3">
        <w:rPr>
          <w:rFonts w:ascii="Courier New" w:eastAsia="Arial Unicode MS" w:hAnsi="Courier New" w:cs="Courier New"/>
          <w:bCs/>
          <w:sz w:val="24"/>
          <w:szCs w:val="24"/>
          <w:u w:color="000000"/>
          <w:bdr w:val="nil"/>
          <w:lang w:val="es-ES_tradnl" w:eastAsia="es-CL"/>
        </w:rPr>
        <w:t xml:space="preserve"> artículo 25</w:t>
      </w:r>
      <w:r w:rsidR="005C32D0">
        <w:rPr>
          <w:rFonts w:ascii="Courier New" w:eastAsia="Arial Unicode MS" w:hAnsi="Courier New" w:cs="Courier New"/>
          <w:bCs/>
          <w:sz w:val="24"/>
          <w:szCs w:val="24"/>
          <w:u w:color="000000"/>
          <w:bdr w:val="nil"/>
          <w:lang w:val="es-ES_tradnl" w:eastAsia="es-CL"/>
        </w:rPr>
        <w:t>,</w:t>
      </w:r>
      <w:r w:rsidRPr="00353AC3">
        <w:rPr>
          <w:rFonts w:ascii="Courier New" w:eastAsia="Arial Unicode MS" w:hAnsi="Courier New" w:cs="Courier New"/>
          <w:bCs/>
          <w:sz w:val="24"/>
          <w:szCs w:val="24"/>
          <w:u w:color="000000"/>
          <w:bdr w:val="nil"/>
          <w:lang w:val="es-ES_tradnl" w:eastAsia="es-CL"/>
        </w:rPr>
        <w:t xml:space="preserve"> a continuación de la expresión “juzgados de garantía”</w:t>
      </w:r>
      <w:r w:rsidR="00C15280">
        <w:rPr>
          <w:rFonts w:ascii="Courier New" w:eastAsia="Arial Unicode MS" w:hAnsi="Courier New" w:cs="Courier New"/>
          <w:bCs/>
          <w:sz w:val="24"/>
          <w:szCs w:val="24"/>
          <w:u w:color="000000"/>
          <w:bdr w:val="nil"/>
          <w:lang w:val="es-ES_tradnl" w:eastAsia="es-CL"/>
        </w:rPr>
        <w:t>,</w:t>
      </w:r>
      <w:r w:rsidRPr="00353AC3">
        <w:rPr>
          <w:rFonts w:ascii="Courier New" w:eastAsia="Arial Unicode MS" w:hAnsi="Courier New" w:cs="Courier New"/>
          <w:bCs/>
          <w:sz w:val="24"/>
          <w:szCs w:val="24"/>
          <w:u w:color="000000"/>
          <w:bdr w:val="nil"/>
          <w:lang w:val="es-ES_tradnl" w:eastAsia="es-CL"/>
        </w:rPr>
        <w:t xml:space="preserve"> </w:t>
      </w:r>
      <w:r w:rsidR="00425767" w:rsidRPr="00353AC3">
        <w:rPr>
          <w:rFonts w:ascii="Courier New" w:eastAsia="Arial Unicode MS" w:hAnsi="Courier New" w:cs="Courier New"/>
          <w:bCs/>
          <w:sz w:val="24"/>
          <w:szCs w:val="24"/>
          <w:u w:color="000000"/>
          <w:bdr w:val="nil"/>
          <w:lang w:val="es-ES_tradnl" w:eastAsia="es-CL"/>
        </w:rPr>
        <w:t>la frase “, los juzgados de ejecución de penas y medidas de seguridad”.</w:t>
      </w:r>
    </w:p>
    <w:p w14:paraId="5921D8BE" w14:textId="77777777" w:rsidR="00353AC3" w:rsidRDefault="00353AC3" w:rsidP="0066640C">
      <w:pPr>
        <w:pStyle w:val="Prrafodelista"/>
        <w:tabs>
          <w:tab w:val="left" w:pos="4111"/>
          <w:tab w:val="left" w:pos="4678"/>
        </w:tabs>
        <w:spacing w:after="0" w:line="276" w:lineRule="auto"/>
        <w:ind w:left="4111"/>
        <w:jc w:val="both"/>
        <w:rPr>
          <w:rFonts w:ascii="Courier New" w:eastAsia="Arial Unicode MS" w:hAnsi="Courier New" w:cs="Courier New"/>
          <w:bCs/>
          <w:sz w:val="24"/>
          <w:szCs w:val="24"/>
          <w:u w:color="000000"/>
          <w:bdr w:val="nil"/>
          <w:lang w:val="es-ES_tradnl" w:eastAsia="es-CL"/>
        </w:rPr>
      </w:pPr>
    </w:p>
    <w:p w14:paraId="1AB71A76" w14:textId="1080E762" w:rsidR="00353AC3" w:rsidRDefault="005F2467" w:rsidP="0066640C">
      <w:pPr>
        <w:pStyle w:val="Prrafodelista"/>
        <w:numPr>
          <w:ilvl w:val="0"/>
          <w:numId w:val="10"/>
        </w:numPr>
        <w:tabs>
          <w:tab w:val="left" w:pos="4111"/>
          <w:tab w:val="left" w:pos="4678"/>
        </w:tabs>
        <w:spacing w:after="0" w:line="276" w:lineRule="auto"/>
        <w:ind w:left="2835" w:firstLine="1276"/>
        <w:jc w:val="both"/>
        <w:rPr>
          <w:rFonts w:ascii="Courier New" w:eastAsia="Arial Unicode MS" w:hAnsi="Courier New" w:cs="Courier New"/>
          <w:bCs/>
          <w:sz w:val="24"/>
          <w:szCs w:val="24"/>
          <w:u w:color="000000"/>
          <w:bdr w:val="nil"/>
          <w:lang w:val="es-ES_tradnl" w:eastAsia="es-CL"/>
        </w:rPr>
      </w:pPr>
      <w:proofErr w:type="spellStart"/>
      <w:r w:rsidRPr="00353AC3">
        <w:rPr>
          <w:rFonts w:ascii="Courier New" w:eastAsia="Arial Unicode MS" w:hAnsi="Courier New" w:cs="Courier New"/>
          <w:bCs/>
          <w:sz w:val="24"/>
          <w:szCs w:val="24"/>
          <w:u w:color="000000"/>
          <w:bdr w:val="nil"/>
          <w:lang w:val="es-ES_tradnl" w:eastAsia="es-CL"/>
        </w:rPr>
        <w:lastRenderedPageBreak/>
        <w:t>Incorpór</w:t>
      </w:r>
      <w:r w:rsidR="0066640C">
        <w:rPr>
          <w:rFonts w:ascii="Courier New" w:eastAsia="Arial Unicode MS" w:hAnsi="Courier New" w:cs="Courier New"/>
          <w:bCs/>
          <w:sz w:val="24"/>
          <w:szCs w:val="24"/>
          <w:u w:color="000000"/>
          <w:bdr w:val="nil"/>
          <w:lang w:val="es-ES_tradnl" w:eastAsia="es-CL"/>
        </w:rPr>
        <w:t>a</w:t>
      </w:r>
      <w:r w:rsidRPr="00353AC3">
        <w:rPr>
          <w:rFonts w:ascii="Courier New" w:eastAsia="Arial Unicode MS" w:hAnsi="Courier New" w:cs="Courier New"/>
          <w:bCs/>
          <w:sz w:val="24"/>
          <w:szCs w:val="24"/>
          <w:u w:color="000000"/>
          <w:bdr w:val="nil"/>
          <w:lang w:val="es-ES_tradnl" w:eastAsia="es-CL"/>
        </w:rPr>
        <w:t>se</w:t>
      </w:r>
      <w:proofErr w:type="spellEnd"/>
      <w:r w:rsidR="00322C68">
        <w:rPr>
          <w:rFonts w:ascii="Courier New" w:eastAsia="Arial Unicode MS" w:hAnsi="Courier New" w:cs="Courier New"/>
          <w:bCs/>
          <w:sz w:val="24"/>
          <w:szCs w:val="24"/>
          <w:u w:color="000000"/>
          <w:bdr w:val="nil"/>
          <w:lang w:val="es-ES_tradnl" w:eastAsia="es-CL"/>
        </w:rPr>
        <w:t>,</w:t>
      </w:r>
      <w:r w:rsidR="002A403D" w:rsidRPr="00353AC3">
        <w:rPr>
          <w:rFonts w:ascii="Courier New" w:eastAsia="Arial Unicode MS" w:hAnsi="Courier New" w:cs="Courier New"/>
          <w:bCs/>
          <w:sz w:val="24"/>
          <w:szCs w:val="24"/>
          <w:u w:color="000000"/>
          <w:bdr w:val="nil"/>
          <w:lang w:val="es-ES_tradnl" w:eastAsia="es-CL"/>
        </w:rPr>
        <w:t xml:space="preserve"> en </w:t>
      </w:r>
      <w:r w:rsidR="00E97682" w:rsidRPr="00353AC3">
        <w:rPr>
          <w:rFonts w:ascii="Courier New" w:eastAsia="Arial Unicode MS" w:hAnsi="Courier New" w:cs="Courier New"/>
          <w:bCs/>
          <w:sz w:val="24"/>
          <w:szCs w:val="24"/>
          <w:u w:color="000000"/>
          <w:bdr w:val="nil"/>
          <w:lang w:val="es-ES_tradnl" w:eastAsia="es-CL"/>
        </w:rPr>
        <w:t>e</w:t>
      </w:r>
      <w:r w:rsidR="002A403D" w:rsidRPr="00353AC3">
        <w:rPr>
          <w:rFonts w:ascii="Courier New" w:eastAsia="Arial Unicode MS" w:hAnsi="Courier New" w:cs="Courier New"/>
          <w:bCs/>
          <w:sz w:val="24"/>
          <w:szCs w:val="24"/>
          <w:u w:color="000000"/>
          <w:bdr w:val="nil"/>
          <w:lang w:val="es-ES_tradnl" w:eastAsia="es-CL"/>
        </w:rPr>
        <w:t>l</w:t>
      </w:r>
      <w:r w:rsidR="00322C68">
        <w:rPr>
          <w:rFonts w:ascii="Courier New" w:eastAsia="Arial Unicode MS" w:hAnsi="Courier New" w:cs="Courier New"/>
          <w:bCs/>
          <w:sz w:val="24"/>
          <w:szCs w:val="24"/>
          <w:u w:color="000000"/>
          <w:bdr w:val="nil"/>
          <w:lang w:val="es-ES_tradnl" w:eastAsia="es-CL"/>
        </w:rPr>
        <w:t xml:space="preserve"> literal b) del numeral 3° del</w:t>
      </w:r>
      <w:r w:rsidR="002A403D" w:rsidRPr="00353AC3">
        <w:rPr>
          <w:rFonts w:ascii="Courier New" w:eastAsia="Arial Unicode MS" w:hAnsi="Courier New" w:cs="Courier New"/>
          <w:bCs/>
          <w:sz w:val="24"/>
          <w:szCs w:val="24"/>
          <w:u w:color="000000"/>
          <w:bdr w:val="nil"/>
          <w:lang w:val="es-ES_tradnl" w:eastAsia="es-CL"/>
        </w:rPr>
        <w:t xml:space="preserve"> </w:t>
      </w:r>
      <w:r w:rsidR="00E97682" w:rsidRPr="00353AC3">
        <w:rPr>
          <w:rFonts w:ascii="Courier New" w:eastAsia="Arial Unicode MS" w:hAnsi="Courier New" w:cs="Courier New"/>
          <w:bCs/>
          <w:sz w:val="24"/>
          <w:szCs w:val="24"/>
          <w:u w:color="000000"/>
          <w:bdr w:val="nil"/>
          <w:lang w:val="es-ES_tradnl" w:eastAsia="es-CL"/>
        </w:rPr>
        <w:t>a</w:t>
      </w:r>
      <w:r w:rsidR="002A403D" w:rsidRPr="00353AC3">
        <w:rPr>
          <w:rFonts w:ascii="Courier New" w:eastAsia="Arial Unicode MS" w:hAnsi="Courier New" w:cs="Courier New"/>
          <w:bCs/>
          <w:sz w:val="24"/>
          <w:szCs w:val="24"/>
          <w:u w:color="000000"/>
          <w:bdr w:val="nil"/>
          <w:lang w:val="es-ES_tradnl" w:eastAsia="es-CL"/>
        </w:rPr>
        <w:t>rtículo 63</w:t>
      </w:r>
      <w:r w:rsidR="00322C68">
        <w:rPr>
          <w:rFonts w:ascii="Courier New" w:eastAsia="Arial Unicode MS" w:hAnsi="Courier New" w:cs="Courier New"/>
          <w:bCs/>
          <w:sz w:val="24"/>
          <w:szCs w:val="24"/>
          <w:u w:color="000000"/>
          <w:bdr w:val="nil"/>
          <w:lang w:val="es-ES_tradnl" w:eastAsia="es-CL"/>
        </w:rPr>
        <w:t>,</w:t>
      </w:r>
      <w:r w:rsidR="00187951" w:rsidRPr="00353AC3">
        <w:rPr>
          <w:rFonts w:ascii="Courier New" w:eastAsia="Arial Unicode MS" w:hAnsi="Courier New" w:cs="Courier New"/>
          <w:bCs/>
          <w:sz w:val="24"/>
          <w:szCs w:val="24"/>
          <w:u w:color="000000"/>
          <w:bdr w:val="nil"/>
          <w:lang w:val="es-ES_tradnl" w:eastAsia="es-CL"/>
        </w:rPr>
        <w:t xml:space="preserve"> </w:t>
      </w:r>
      <w:r w:rsidRPr="00353AC3">
        <w:rPr>
          <w:rFonts w:ascii="Courier New" w:eastAsia="Arial Unicode MS" w:hAnsi="Courier New" w:cs="Courier New"/>
          <w:bCs/>
          <w:sz w:val="24"/>
          <w:szCs w:val="24"/>
          <w:u w:color="000000"/>
          <w:bdr w:val="nil"/>
          <w:lang w:val="es-ES_tradnl" w:eastAsia="es-CL"/>
        </w:rPr>
        <w:t>a continuación de la expresión “</w:t>
      </w:r>
      <w:r w:rsidR="00C70731" w:rsidRPr="00353AC3">
        <w:rPr>
          <w:rFonts w:ascii="Courier New" w:eastAsia="Arial Unicode MS" w:hAnsi="Courier New" w:cs="Courier New"/>
          <w:bCs/>
          <w:sz w:val="24"/>
          <w:szCs w:val="24"/>
          <w:u w:color="000000"/>
          <w:bdr w:val="nil"/>
          <w:lang w:val="es-ES_tradnl" w:eastAsia="es-CL"/>
        </w:rPr>
        <w:t xml:space="preserve">juez de </w:t>
      </w:r>
      <w:r w:rsidRPr="00353AC3">
        <w:rPr>
          <w:rFonts w:ascii="Courier New" w:eastAsia="Arial Unicode MS" w:hAnsi="Courier New" w:cs="Courier New"/>
          <w:bCs/>
          <w:sz w:val="24"/>
          <w:szCs w:val="24"/>
          <w:u w:color="000000"/>
          <w:bdr w:val="nil"/>
          <w:lang w:val="es-ES_tradnl" w:eastAsia="es-CL"/>
        </w:rPr>
        <w:t>garantía”</w:t>
      </w:r>
      <w:r w:rsidR="00322C68">
        <w:rPr>
          <w:rFonts w:ascii="Courier New" w:eastAsia="Arial Unicode MS" w:hAnsi="Courier New" w:cs="Courier New"/>
          <w:bCs/>
          <w:sz w:val="24"/>
          <w:szCs w:val="24"/>
          <w:u w:color="000000"/>
          <w:bdr w:val="nil"/>
          <w:lang w:val="es-ES_tradnl" w:eastAsia="es-CL"/>
        </w:rPr>
        <w:t>,</w:t>
      </w:r>
      <w:r w:rsidR="00187951" w:rsidRPr="00353AC3">
        <w:rPr>
          <w:rFonts w:ascii="Courier New" w:eastAsia="Arial Unicode MS" w:hAnsi="Courier New" w:cs="Courier New"/>
          <w:bCs/>
          <w:sz w:val="24"/>
          <w:szCs w:val="24"/>
          <w:u w:color="000000"/>
          <w:bdr w:val="nil"/>
          <w:lang w:val="es-ES_tradnl" w:eastAsia="es-CL"/>
        </w:rPr>
        <w:t xml:space="preserve"> la frase</w:t>
      </w:r>
      <w:r w:rsidR="001F0FE3" w:rsidRPr="00353AC3">
        <w:rPr>
          <w:rFonts w:ascii="Courier New" w:eastAsia="Arial Unicode MS" w:hAnsi="Courier New" w:cs="Courier New"/>
          <w:bCs/>
          <w:sz w:val="24"/>
          <w:szCs w:val="24"/>
          <w:u w:color="000000"/>
          <w:bdr w:val="nil"/>
          <w:lang w:val="es-ES_tradnl" w:eastAsia="es-CL"/>
        </w:rPr>
        <w:t xml:space="preserve"> “</w:t>
      </w:r>
      <w:r w:rsidR="005B0CC3" w:rsidRPr="00353AC3">
        <w:rPr>
          <w:rFonts w:ascii="Courier New" w:eastAsia="Arial Unicode MS" w:hAnsi="Courier New" w:cs="Courier New"/>
          <w:bCs/>
          <w:sz w:val="24"/>
          <w:szCs w:val="24"/>
          <w:u w:color="000000"/>
          <w:bdr w:val="nil"/>
          <w:lang w:val="es-ES_tradnl" w:eastAsia="es-CL"/>
        </w:rPr>
        <w:t>o por un juez de ejecución de penas y medidas de seguridad”.</w:t>
      </w:r>
    </w:p>
    <w:p w14:paraId="7D7ED264" w14:textId="77777777" w:rsidR="00353AC3" w:rsidRPr="00353AC3" w:rsidRDefault="00353AC3" w:rsidP="0066640C">
      <w:pPr>
        <w:pStyle w:val="Prrafodelista"/>
        <w:tabs>
          <w:tab w:val="left" w:pos="4111"/>
          <w:tab w:val="left" w:pos="4678"/>
        </w:tabs>
        <w:spacing w:after="0" w:line="276" w:lineRule="auto"/>
        <w:ind w:left="4111"/>
        <w:jc w:val="both"/>
        <w:rPr>
          <w:rFonts w:ascii="Courier New" w:eastAsia="Arial Unicode MS" w:hAnsi="Courier New" w:cs="Courier New"/>
          <w:bCs/>
          <w:sz w:val="24"/>
          <w:szCs w:val="24"/>
          <w:u w:color="000000"/>
          <w:bdr w:val="nil"/>
          <w:lang w:val="es-ES_tradnl" w:eastAsia="es-CL"/>
        </w:rPr>
      </w:pPr>
    </w:p>
    <w:p w14:paraId="1D8A2587" w14:textId="4D83474F" w:rsidR="00353AC3" w:rsidRDefault="00B039DD" w:rsidP="0066640C">
      <w:pPr>
        <w:pStyle w:val="Prrafodelista"/>
        <w:numPr>
          <w:ilvl w:val="0"/>
          <w:numId w:val="10"/>
        </w:numPr>
        <w:tabs>
          <w:tab w:val="left" w:pos="4111"/>
          <w:tab w:val="left" w:pos="4678"/>
        </w:tabs>
        <w:spacing w:after="0" w:line="276" w:lineRule="auto"/>
        <w:ind w:left="2835" w:firstLine="1276"/>
        <w:jc w:val="both"/>
        <w:rPr>
          <w:rFonts w:ascii="Courier New" w:eastAsia="Arial Unicode MS" w:hAnsi="Courier New" w:cs="Courier New"/>
          <w:bCs/>
          <w:sz w:val="24"/>
          <w:szCs w:val="24"/>
          <w:u w:color="000000"/>
          <w:bdr w:val="nil"/>
          <w:lang w:val="es-ES_tradnl" w:eastAsia="es-CL"/>
        </w:rPr>
      </w:pPr>
      <w:proofErr w:type="spellStart"/>
      <w:r w:rsidRPr="00353AC3">
        <w:rPr>
          <w:rFonts w:ascii="Courier New" w:eastAsia="Arial Unicode MS" w:hAnsi="Courier New" w:cs="Courier New"/>
          <w:bCs/>
          <w:sz w:val="24"/>
          <w:szCs w:val="24"/>
          <w:u w:color="000000"/>
          <w:bdr w:val="nil"/>
          <w:lang w:val="es-ES_tradnl" w:eastAsia="es-CL"/>
        </w:rPr>
        <w:t>Incorpór</w:t>
      </w:r>
      <w:r w:rsidR="0066640C">
        <w:rPr>
          <w:rFonts w:ascii="Courier New" w:eastAsia="Arial Unicode MS" w:hAnsi="Courier New" w:cs="Courier New"/>
          <w:bCs/>
          <w:sz w:val="24"/>
          <w:szCs w:val="24"/>
          <w:u w:color="000000"/>
          <w:bdr w:val="nil"/>
          <w:lang w:val="es-ES_tradnl" w:eastAsia="es-CL"/>
        </w:rPr>
        <w:t>a</w:t>
      </w:r>
      <w:r w:rsidRPr="00353AC3">
        <w:rPr>
          <w:rFonts w:ascii="Courier New" w:eastAsia="Arial Unicode MS" w:hAnsi="Courier New" w:cs="Courier New"/>
          <w:bCs/>
          <w:sz w:val="24"/>
          <w:szCs w:val="24"/>
          <w:u w:color="000000"/>
          <w:bdr w:val="nil"/>
          <w:lang w:val="es-ES_tradnl" w:eastAsia="es-CL"/>
        </w:rPr>
        <w:t>se</w:t>
      </w:r>
      <w:proofErr w:type="spellEnd"/>
      <w:r w:rsidR="00322C68">
        <w:rPr>
          <w:rFonts w:ascii="Courier New" w:eastAsia="Arial Unicode MS" w:hAnsi="Courier New" w:cs="Courier New"/>
          <w:bCs/>
          <w:sz w:val="24"/>
          <w:szCs w:val="24"/>
          <w:u w:color="000000"/>
          <w:bdr w:val="nil"/>
          <w:lang w:val="es-ES_tradnl" w:eastAsia="es-CL"/>
        </w:rPr>
        <w:t>,</w:t>
      </w:r>
      <w:r w:rsidRPr="00353AC3">
        <w:rPr>
          <w:rFonts w:ascii="Courier New" w:eastAsia="Arial Unicode MS" w:hAnsi="Courier New" w:cs="Courier New"/>
          <w:bCs/>
          <w:sz w:val="24"/>
          <w:szCs w:val="24"/>
          <w:u w:color="000000"/>
          <w:bdr w:val="nil"/>
          <w:lang w:val="es-ES_tradnl" w:eastAsia="es-CL"/>
        </w:rPr>
        <w:t xml:space="preserve"> en el</w:t>
      </w:r>
      <w:r w:rsidR="00322C68">
        <w:rPr>
          <w:rFonts w:ascii="Courier New" w:eastAsia="Arial Unicode MS" w:hAnsi="Courier New" w:cs="Courier New"/>
          <w:bCs/>
          <w:sz w:val="24"/>
          <w:szCs w:val="24"/>
          <w:u w:color="000000"/>
          <w:bdr w:val="nil"/>
          <w:lang w:val="es-ES_tradnl" w:eastAsia="es-CL"/>
        </w:rPr>
        <w:t xml:space="preserve"> inciso primero del</w:t>
      </w:r>
      <w:r w:rsidRPr="00353AC3">
        <w:rPr>
          <w:rFonts w:ascii="Courier New" w:eastAsia="Arial Unicode MS" w:hAnsi="Courier New" w:cs="Courier New"/>
          <w:bCs/>
          <w:sz w:val="24"/>
          <w:szCs w:val="24"/>
          <w:u w:color="000000"/>
          <w:bdr w:val="nil"/>
          <w:lang w:val="es-ES_tradnl" w:eastAsia="es-CL"/>
        </w:rPr>
        <w:t xml:space="preserve"> artículo 107 bis</w:t>
      </w:r>
      <w:r w:rsidR="00322C68">
        <w:rPr>
          <w:rFonts w:ascii="Courier New" w:eastAsia="Arial Unicode MS" w:hAnsi="Courier New" w:cs="Courier New"/>
          <w:bCs/>
          <w:sz w:val="24"/>
          <w:szCs w:val="24"/>
          <w:u w:color="000000"/>
          <w:bdr w:val="nil"/>
          <w:lang w:val="es-ES_tradnl" w:eastAsia="es-CL"/>
        </w:rPr>
        <w:t>,</w:t>
      </w:r>
      <w:r w:rsidR="00B94329" w:rsidRPr="00353AC3">
        <w:rPr>
          <w:rFonts w:ascii="Courier New" w:eastAsia="Arial Unicode MS" w:hAnsi="Courier New" w:cs="Courier New"/>
          <w:bCs/>
          <w:sz w:val="24"/>
          <w:szCs w:val="24"/>
          <w:u w:color="000000"/>
          <w:bdr w:val="nil"/>
          <w:lang w:val="es-ES_tradnl" w:eastAsia="es-CL"/>
        </w:rPr>
        <w:t xml:space="preserve"> </w:t>
      </w:r>
      <w:r w:rsidRPr="00353AC3">
        <w:rPr>
          <w:rFonts w:ascii="Courier New" w:eastAsia="Arial Unicode MS" w:hAnsi="Courier New" w:cs="Courier New"/>
          <w:bCs/>
          <w:sz w:val="24"/>
          <w:szCs w:val="24"/>
          <w:u w:color="000000"/>
          <w:bdr w:val="nil"/>
          <w:lang w:val="es-ES_tradnl" w:eastAsia="es-CL"/>
        </w:rPr>
        <w:t>a continuación de la expresión “</w:t>
      </w:r>
      <w:r w:rsidR="00C70731" w:rsidRPr="00353AC3">
        <w:rPr>
          <w:rFonts w:ascii="Courier New" w:eastAsia="Arial Unicode MS" w:hAnsi="Courier New" w:cs="Courier New"/>
          <w:bCs/>
          <w:sz w:val="24"/>
          <w:szCs w:val="24"/>
          <w:u w:color="000000"/>
          <w:bdr w:val="nil"/>
          <w:lang w:val="es-ES_tradnl" w:eastAsia="es-CL"/>
        </w:rPr>
        <w:t xml:space="preserve">juzgados de </w:t>
      </w:r>
      <w:r w:rsidRPr="00353AC3">
        <w:rPr>
          <w:rFonts w:ascii="Courier New" w:eastAsia="Arial Unicode MS" w:hAnsi="Courier New" w:cs="Courier New"/>
          <w:bCs/>
          <w:sz w:val="24"/>
          <w:szCs w:val="24"/>
          <w:u w:color="000000"/>
          <w:bdr w:val="nil"/>
          <w:lang w:val="es-ES_tradnl" w:eastAsia="es-CL"/>
        </w:rPr>
        <w:t>garantía”</w:t>
      </w:r>
      <w:r w:rsidR="000A4895">
        <w:rPr>
          <w:rFonts w:ascii="Courier New" w:eastAsia="Arial Unicode MS" w:hAnsi="Courier New" w:cs="Courier New"/>
          <w:bCs/>
          <w:sz w:val="24"/>
          <w:szCs w:val="24"/>
          <w:u w:color="000000"/>
          <w:bdr w:val="nil"/>
          <w:lang w:val="es-ES_tradnl" w:eastAsia="es-CL"/>
        </w:rPr>
        <w:t>,</w:t>
      </w:r>
      <w:r w:rsidR="00B94329" w:rsidRPr="00353AC3">
        <w:rPr>
          <w:rFonts w:ascii="Courier New" w:eastAsia="Arial Unicode MS" w:hAnsi="Courier New" w:cs="Courier New"/>
          <w:bCs/>
          <w:sz w:val="24"/>
          <w:szCs w:val="24"/>
          <w:u w:color="000000"/>
          <w:bdr w:val="nil"/>
          <w:lang w:val="es-ES_tradnl" w:eastAsia="es-CL"/>
        </w:rPr>
        <w:t xml:space="preserve"> la frase</w:t>
      </w:r>
      <w:r w:rsidR="00263E3B" w:rsidRPr="00353AC3">
        <w:rPr>
          <w:rFonts w:ascii="Courier New" w:eastAsia="Arial Unicode MS" w:hAnsi="Courier New" w:cs="Courier New"/>
          <w:bCs/>
          <w:sz w:val="24"/>
          <w:szCs w:val="24"/>
          <w:u w:color="000000"/>
          <w:bdr w:val="nil"/>
          <w:lang w:val="es-ES_tradnl" w:eastAsia="es-CL"/>
        </w:rPr>
        <w:t xml:space="preserve"> “, los juzgados de ejecución de penas y medidas de seguridad”.</w:t>
      </w:r>
    </w:p>
    <w:p w14:paraId="57CE6583" w14:textId="77777777" w:rsidR="00353AC3" w:rsidRPr="00353AC3" w:rsidRDefault="00353AC3" w:rsidP="0066640C">
      <w:pPr>
        <w:pStyle w:val="Prrafodelista"/>
        <w:tabs>
          <w:tab w:val="left" w:pos="4111"/>
          <w:tab w:val="left" w:pos="4678"/>
        </w:tabs>
        <w:spacing w:after="0" w:line="276" w:lineRule="auto"/>
        <w:ind w:left="4111"/>
        <w:jc w:val="both"/>
        <w:rPr>
          <w:rFonts w:ascii="Courier New" w:eastAsia="Arial Unicode MS" w:hAnsi="Courier New" w:cs="Courier New"/>
          <w:bCs/>
          <w:sz w:val="24"/>
          <w:szCs w:val="24"/>
          <w:u w:color="000000"/>
          <w:bdr w:val="nil"/>
          <w:lang w:val="es-ES_tradnl" w:eastAsia="es-CL"/>
        </w:rPr>
      </w:pPr>
    </w:p>
    <w:p w14:paraId="325D44FD" w14:textId="40538CEC" w:rsidR="00353AC3" w:rsidRDefault="00A96861" w:rsidP="0066640C">
      <w:pPr>
        <w:pStyle w:val="Prrafodelista"/>
        <w:numPr>
          <w:ilvl w:val="0"/>
          <w:numId w:val="10"/>
        </w:numPr>
        <w:tabs>
          <w:tab w:val="left" w:pos="4111"/>
          <w:tab w:val="left" w:pos="4678"/>
        </w:tabs>
        <w:spacing w:after="0" w:line="276" w:lineRule="auto"/>
        <w:ind w:left="2835" w:firstLine="1276"/>
        <w:jc w:val="both"/>
        <w:rPr>
          <w:rFonts w:ascii="Courier New" w:eastAsia="Arial Unicode MS" w:hAnsi="Courier New" w:cs="Courier New"/>
          <w:bCs/>
          <w:sz w:val="24"/>
          <w:szCs w:val="24"/>
          <w:u w:color="000000"/>
          <w:bdr w:val="nil"/>
          <w:lang w:val="es-ES_tradnl" w:eastAsia="es-CL"/>
        </w:rPr>
      </w:pPr>
      <w:bookmarkStart w:id="9" w:name="_Hlk161062171"/>
      <w:proofErr w:type="spellStart"/>
      <w:r w:rsidRPr="00353AC3">
        <w:rPr>
          <w:rFonts w:ascii="Courier New" w:eastAsia="Arial Unicode MS" w:hAnsi="Courier New" w:cs="Courier New"/>
          <w:bCs/>
          <w:sz w:val="24"/>
          <w:szCs w:val="24"/>
          <w:u w:color="000000"/>
          <w:bdr w:val="nil"/>
          <w:lang w:val="es-ES_tradnl" w:eastAsia="es-CL"/>
        </w:rPr>
        <w:t>Incorpór</w:t>
      </w:r>
      <w:r w:rsidR="0066640C">
        <w:rPr>
          <w:rFonts w:ascii="Courier New" w:eastAsia="Arial Unicode MS" w:hAnsi="Courier New" w:cs="Courier New"/>
          <w:bCs/>
          <w:sz w:val="24"/>
          <w:szCs w:val="24"/>
          <w:u w:color="000000"/>
          <w:bdr w:val="nil"/>
          <w:lang w:val="es-ES_tradnl" w:eastAsia="es-CL"/>
        </w:rPr>
        <w:t>a</w:t>
      </w:r>
      <w:r w:rsidRPr="00353AC3">
        <w:rPr>
          <w:rFonts w:ascii="Courier New" w:eastAsia="Arial Unicode MS" w:hAnsi="Courier New" w:cs="Courier New"/>
          <w:bCs/>
          <w:sz w:val="24"/>
          <w:szCs w:val="24"/>
          <w:u w:color="000000"/>
          <w:bdr w:val="nil"/>
          <w:lang w:val="es-ES_tradnl" w:eastAsia="es-CL"/>
        </w:rPr>
        <w:t>se</w:t>
      </w:r>
      <w:proofErr w:type="spellEnd"/>
      <w:r w:rsidR="00B4777D">
        <w:rPr>
          <w:rFonts w:ascii="Courier New" w:eastAsia="Arial Unicode MS" w:hAnsi="Courier New" w:cs="Courier New"/>
          <w:bCs/>
          <w:sz w:val="24"/>
          <w:szCs w:val="24"/>
          <w:u w:color="000000"/>
          <w:bdr w:val="nil"/>
          <w:lang w:val="es-ES_tradnl" w:eastAsia="es-CL"/>
        </w:rPr>
        <w:t>,</w:t>
      </w:r>
      <w:r w:rsidRPr="00353AC3">
        <w:rPr>
          <w:rFonts w:ascii="Courier New" w:eastAsia="Arial Unicode MS" w:hAnsi="Courier New" w:cs="Courier New"/>
          <w:bCs/>
          <w:sz w:val="24"/>
          <w:szCs w:val="24"/>
          <w:u w:color="000000"/>
          <w:bdr w:val="nil"/>
          <w:lang w:val="es-ES_tradnl" w:eastAsia="es-CL"/>
        </w:rPr>
        <w:t xml:space="preserve"> en el</w:t>
      </w:r>
      <w:r w:rsidR="00B4777D">
        <w:rPr>
          <w:rFonts w:ascii="Courier New" w:eastAsia="Arial Unicode MS" w:hAnsi="Courier New" w:cs="Courier New"/>
          <w:bCs/>
          <w:sz w:val="24"/>
          <w:szCs w:val="24"/>
          <w:u w:color="000000"/>
          <w:bdr w:val="nil"/>
          <w:lang w:val="es-ES_tradnl" w:eastAsia="es-CL"/>
        </w:rPr>
        <w:t xml:space="preserve"> inciso primero del</w:t>
      </w:r>
      <w:r w:rsidRPr="00353AC3">
        <w:rPr>
          <w:rFonts w:ascii="Courier New" w:eastAsia="Arial Unicode MS" w:hAnsi="Courier New" w:cs="Courier New"/>
          <w:bCs/>
          <w:sz w:val="24"/>
          <w:szCs w:val="24"/>
          <w:u w:color="000000"/>
          <w:bdr w:val="nil"/>
          <w:lang w:val="es-ES_tradnl" w:eastAsia="es-CL"/>
        </w:rPr>
        <w:t xml:space="preserve"> artículo 107 ter</w:t>
      </w:r>
      <w:r w:rsidR="00B4777D">
        <w:rPr>
          <w:rFonts w:ascii="Courier New" w:eastAsia="Arial Unicode MS" w:hAnsi="Courier New" w:cs="Courier New"/>
          <w:bCs/>
          <w:sz w:val="24"/>
          <w:szCs w:val="24"/>
          <w:u w:color="000000"/>
          <w:bdr w:val="nil"/>
          <w:lang w:val="es-ES_tradnl" w:eastAsia="es-CL"/>
        </w:rPr>
        <w:t>,</w:t>
      </w:r>
      <w:r w:rsidRPr="00353AC3">
        <w:rPr>
          <w:rFonts w:ascii="Courier New" w:eastAsia="Arial Unicode MS" w:hAnsi="Courier New" w:cs="Courier New"/>
          <w:bCs/>
          <w:sz w:val="24"/>
          <w:szCs w:val="24"/>
          <w:u w:color="000000"/>
          <w:bdr w:val="nil"/>
          <w:lang w:val="es-ES_tradnl" w:eastAsia="es-CL"/>
        </w:rPr>
        <w:t xml:space="preserve"> a continuación de la expresión “</w:t>
      </w:r>
      <w:r w:rsidR="00853BFE" w:rsidRPr="00353AC3">
        <w:rPr>
          <w:rFonts w:ascii="Courier New" w:eastAsia="Arial Unicode MS" w:hAnsi="Courier New" w:cs="Courier New"/>
          <w:bCs/>
          <w:sz w:val="24"/>
          <w:szCs w:val="24"/>
          <w:u w:color="000000"/>
          <w:bdr w:val="nil"/>
          <w:lang w:val="es-ES_tradnl" w:eastAsia="es-CL"/>
        </w:rPr>
        <w:t>a los juzgados de garantía</w:t>
      </w:r>
      <w:r w:rsidRPr="00353AC3">
        <w:rPr>
          <w:rFonts w:ascii="Courier New" w:eastAsia="Arial Unicode MS" w:hAnsi="Courier New" w:cs="Courier New"/>
          <w:bCs/>
          <w:sz w:val="24"/>
          <w:szCs w:val="24"/>
          <w:u w:color="000000"/>
          <w:bdr w:val="nil"/>
          <w:lang w:val="es-ES_tradnl" w:eastAsia="es-CL"/>
        </w:rPr>
        <w:t>”</w:t>
      </w:r>
      <w:r w:rsidR="009749C5">
        <w:rPr>
          <w:rFonts w:ascii="Courier New" w:eastAsia="Arial Unicode MS" w:hAnsi="Courier New" w:cs="Courier New"/>
          <w:bCs/>
          <w:sz w:val="24"/>
          <w:szCs w:val="24"/>
          <w:u w:color="000000"/>
          <w:bdr w:val="nil"/>
          <w:lang w:val="es-ES_tradnl" w:eastAsia="es-CL"/>
        </w:rPr>
        <w:t>,</w:t>
      </w:r>
      <w:r w:rsidRPr="00353AC3">
        <w:rPr>
          <w:rFonts w:ascii="Courier New" w:eastAsia="Arial Unicode MS" w:hAnsi="Courier New" w:cs="Courier New"/>
          <w:bCs/>
          <w:sz w:val="24"/>
          <w:szCs w:val="24"/>
          <w:u w:color="000000"/>
          <w:bdr w:val="nil"/>
          <w:lang w:val="es-ES_tradnl" w:eastAsia="es-CL"/>
        </w:rPr>
        <w:t xml:space="preserve"> la frase </w:t>
      </w:r>
      <w:r w:rsidR="00234511" w:rsidRPr="00353AC3">
        <w:rPr>
          <w:rFonts w:ascii="Courier New" w:eastAsia="Arial Unicode MS" w:hAnsi="Courier New" w:cs="Courier New"/>
          <w:bCs/>
          <w:sz w:val="24"/>
          <w:szCs w:val="24"/>
          <w:u w:color="000000"/>
          <w:bdr w:val="nil"/>
          <w:lang w:val="es-ES_tradnl" w:eastAsia="es-CL"/>
        </w:rPr>
        <w:t>“</w:t>
      </w:r>
      <w:r w:rsidR="00853BFE" w:rsidRPr="00353AC3">
        <w:rPr>
          <w:rFonts w:ascii="Courier New" w:eastAsia="Arial Unicode MS" w:hAnsi="Courier New" w:cs="Courier New"/>
          <w:bCs/>
          <w:sz w:val="24"/>
          <w:szCs w:val="24"/>
          <w:u w:color="000000"/>
          <w:bdr w:val="nil"/>
          <w:lang w:val="es-ES_tradnl" w:eastAsia="es-CL"/>
        </w:rPr>
        <w:t xml:space="preserve">, </w:t>
      </w:r>
      <w:r w:rsidR="00234511" w:rsidRPr="00353AC3">
        <w:rPr>
          <w:rFonts w:ascii="Courier New" w:eastAsia="Arial Unicode MS" w:hAnsi="Courier New" w:cs="Courier New"/>
          <w:bCs/>
          <w:sz w:val="24"/>
          <w:szCs w:val="24"/>
          <w:u w:color="000000"/>
          <w:bdr w:val="nil"/>
          <w:lang w:val="es-ES_tradnl" w:eastAsia="es-CL"/>
        </w:rPr>
        <w:t>a los</w:t>
      </w:r>
      <w:r w:rsidRPr="00353AC3">
        <w:rPr>
          <w:rFonts w:ascii="Courier New" w:eastAsia="Arial Unicode MS" w:hAnsi="Courier New" w:cs="Courier New"/>
          <w:bCs/>
          <w:sz w:val="24"/>
          <w:szCs w:val="24"/>
          <w:u w:color="000000"/>
          <w:bdr w:val="nil"/>
          <w:lang w:val="es-ES_tradnl" w:eastAsia="es-CL"/>
        </w:rPr>
        <w:t xml:space="preserve"> juzgados de ejecución de penas y medidas de seguridad”.</w:t>
      </w:r>
    </w:p>
    <w:bookmarkEnd w:id="9"/>
    <w:p w14:paraId="3F2C70B5" w14:textId="77777777" w:rsidR="00353AC3" w:rsidRPr="00353AC3" w:rsidRDefault="00353AC3" w:rsidP="0066640C">
      <w:pPr>
        <w:pStyle w:val="Prrafodelista"/>
        <w:tabs>
          <w:tab w:val="left" w:pos="4111"/>
          <w:tab w:val="left" w:pos="4678"/>
        </w:tabs>
        <w:spacing w:after="0" w:line="276" w:lineRule="auto"/>
        <w:ind w:left="4111"/>
        <w:jc w:val="both"/>
        <w:rPr>
          <w:rFonts w:ascii="Courier New" w:eastAsia="Arial Unicode MS" w:hAnsi="Courier New" w:cs="Courier New"/>
          <w:bCs/>
          <w:sz w:val="24"/>
          <w:szCs w:val="24"/>
          <w:u w:color="000000"/>
          <w:bdr w:val="nil"/>
          <w:lang w:val="es-ES_tradnl" w:eastAsia="es-CL"/>
        </w:rPr>
      </w:pPr>
    </w:p>
    <w:p w14:paraId="030FD9EB" w14:textId="7D19A483" w:rsidR="00560236" w:rsidRPr="00353AC3" w:rsidRDefault="00DD464E" w:rsidP="0066640C">
      <w:pPr>
        <w:pStyle w:val="Prrafodelista"/>
        <w:numPr>
          <w:ilvl w:val="0"/>
          <w:numId w:val="10"/>
        </w:numPr>
        <w:tabs>
          <w:tab w:val="left" w:pos="4111"/>
          <w:tab w:val="left" w:pos="4678"/>
        </w:tabs>
        <w:spacing w:after="0" w:line="276" w:lineRule="auto"/>
        <w:ind w:left="2835" w:firstLine="1276"/>
        <w:jc w:val="both"/>
        <w:rPr>
          <w:rFonts w:ascii="Courier New" w:eastAsia="Arial Unicode MS" w:hAnsi="Courier New" w:cs="Courier New"/>
          <w:bCs/>
          <w:sz w:val="24"/>
          <w:szCs w:val="24"/>
          <w:u w:color="000000"/>
          <w:bdr w:val="nil"/>
          <w:lang w:val="es-ES_tradnl" w:eastAsia="es-CL"/>
        </w:rPr>
      </w:pPr>
      <w:r w:rsidRPr="00353AC3">
        <w:rPr>
          <w:rFonts w:ascii="Courier New" w:eastAsia="Arial Unicode MS" w:hAnsi="Courier New" w:cs="Courier New"/>
          <w:bCs/>
          <w:sz w:val="24"/>
          <w:szCs w:val="24"/>
          <w:u w:color="000000"/>
          <w:bdr w:val="nil"/>
          <w:lang w:val="es-ES_tradnl" w:eastAsia="es-CL"/>
        </w:rPr>
        <w:t>Modifí</w:t>
      </w:r>
      <w:r w:rsidR="0066640C">
        <w:rPr>
          <w:rFonts w:ascii="Courier New" w:eastAsia="Arial Unicode MS" w:hAnsi="Courier New" w:cs="Courier New"/>
          <w:bCs/>
          <w:sz w:val="24"/>
          <w:szCs w:val="24"/>
          <w:u w:color="000000"/>
          <w:bdr w:val="nil"/>
          <w:lang w:val="es-ES_tradnl" w:eastAsia="es-CL"/>
        </w:rPr>
        <w:t>ca</w:t>
      </w:r>
      <w:r w:rsidRPr="00353AC3">
        <w:rPr>
          <w:rFonts w:ascii="Courier New" w:eastAsia="Arial Unicode MS" w:hAnsi="Courier New" w:cs="Courier New"/>
          <w:bCs/>
          <w:sz w:val="24"/>
          <w:szCs w:val="24"/>
          <w:u w:color="000000"/>
          <w:bdr w:val="nil"/>
          <w:lang w:val="es-ES_tradnl" w:eastAsia="es-CL"/>
        </w:rPr>
        <w:t>se el artículo</w:t>
      </w:r>
      <w:r w:rsidR="008C68AE" w:rsidRPr="00353AC3">
        <w:rPr>
          <w:rFonts w:ascii="Courier New" w:eastAsia="Arial Unicode MS" w:hAnsi="Courier New" w:cs="Courier New"/>
          <w:bCs/>
          <w:sz w:val="24"/>
          <w:szCs w:val="24"/>
          <w:u w:color="000000"/>
          <w:bdr w:val="nil"/>
          <w:lang w:val="es-ES_tradnl" w:eastAsia="es-CL"/>
        </w:rPr>
        <w:t xml:space="preserve"> 113 </w:t>
      </w:r>
      <w:r w:rsidR="007E6157" w:rsidRPr="00353AC3">
        <w:rPr>
          <w:rFonts w:ascii="Courier New" w:eastAsia="Arial Unicode MS" w:hAnsi="Courier New" w:cs="Courier New"/>
          <w:bCs/>
          <w:sz w:val="24"/>
          <w:szCs w:val="24"/>
          <w:u w:color="000000"/>
          <w:bdr w:val="nil"/>
          <w:lang w:val="es-ES_tradnl" w:eastAsia="es-CL"/>
        </w:rPr>
        <w:t>en el siguiente sentido</w:t>
      </w:r>
      <w:r w:rsidR="00560236" w:rsidRPr="00353AC3">
        <w:rPr>
          <w:rFonts w:ascii="Courier New" w:eastAsia="Arial Unicode MS" w:hAnsi="Courier New" w:cs="Courier New"/>
          <w:bCs/>
          <w:sz w:val="24"/>
          <w:szCs w:val="24"/>
          <w:u w:color="000000"/>
          <w:bdr w:val="nil"/>
          <w:lang w:val="es-ES_tradnl" w:eastAsia="es-CL"/>
        </w:rPr>
        <w:t>:</w:t>
      </w:r>
    </w:p>
    <w:p w14:paraId="1227BB6E" w14:textId="77777777" w:rsidR="00560236" w:rsidRPr="00560236" w:rsidRDefault="00560236" w:rsidP="00560236">
      <w:pPr>
        <w:pStyle w:val="Prrafodelista"/>
        <w:rPr>
          <w:rFonts w:ascii="Courier New" w:eastAsia="Arial Unicode MS" w:hAnsi="Courier New" w:cs="Courier New"/>
          <w:bCs/>
          <w:sz w:val="24"/>
          <w:szCs w:val="24"/>
          <w:u w:color="000000"/>
          <w:bdr w:val="nil"/>
          <w:lang w:val="es-ES_tradnl" w:eastAsia="es-CL"/>
        </w:rPr>
      </w:pPr>
    </w:p>
    <w:p w14:paraId="42888D38" w14:textId="34E7C4B1" w:rsidR="000F34F8" w:rsidRDefault="00176A97" w:rsidP="0066640C">
      <w:pPr>
        <w:pStyle w:val="Prrafodelista"/>
        <w:numPr>
          <w:ilvl w:val="0"/>
          <w:numId w:val="7"/>
        </w:numPr>
        <w:tabs>
          <w:tab w:val="left" w:pos="5245"/>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proofErr w:type="spellStart"/>
      <w:r>
        <w:rPr>
          <w:rFonts w:ascii="Courier New" w:eastAsia="Arial Unicode MS" w:hAnsi="Courier New" w:cs="Courier New"/>
          <w:bCs/>
          <w:sz w:val="24"/>
          <w:szCs w:val="24"/>
          <w:u w:color="000000"/>
          <w:bdr w:val="nil"/>
          <w:lang w:val="es-ES_tradnl" w:eastAsia="es-CL"/>
        </w:rPr>
        <w:t>Sustitúy</w:t>
      </w:r>
      <w:r w:rsidR="0066640C">
        <w:rPr>
          <w:rFonts w:ascii="Courier New" w:eastAsia="Arial Unicode MS" w:hAnsi="Courier New" w:cs="Courier New"/>
          <w:bCs/>
          <w:sz w:val="24"/>
          <w:szCs w:val="24"/>
          <w:u w:color="000000"/>
          <w:bdr w:val="nil"/>
          <w:lang w:val="es-ES_tradnl" w:eastAsia="es-CL"/>
        </w:rPr>
        <w:t>e</w:t>
      </w:r>
      <w:r>
        <w:rPr>
          <w:rFonts w:ascii="Courier New" w:eastAsia="Arial Unicode MS" w:hAnsi="Courier New" w:cs="Courier New"/>
          <w:bCs/>
          <w:sz w:val="24"/>
          <w:szCs w:val="24"/>
          <w:u w:color="000000"/>
          <w:bdr w:val="nil"/>
          <w:lang w:val="es-ES_tradnl" w:eastAsia="es-CL"/>
        </w:rPr>
        <w:t>se</w:t>
      </w:r>
      <w:proofErr w:type="spellEnd"/>
      <w:r>
        <w:rPr>
          <w:rFonts w:ascii="Courier New" w:eastAsia="Arial Unicode MS" w:hAnsi="Courier New" w:cs="Courier New"/>
          <w:bCs/>
          <w:sz w:val="24"/>
          <w:szCs w:val="24"/>
          <w:u w:color="000000"/>
          <w:bdr w:val="nil"/>
          <w:lang w:val="es-ES_tradnl" w:eastAsia="es-CL"/>
        </w:rPr>
        <w:t xml:space="preserve"> el </w:t>
      </w:r>
      <w:r w:rsidR="008C68AE" w:rsidRPr="00150601">
        <w:rPr>
          <w:rFonts w:ascii="Courier New" w:eastAsia="Arial Unicode MS" w:hAnsi="Courier New" w:cs="Courier New"/>
          <w:bCs/>
          <w:sz w:val="24"/>
          <w:szCs w:val="24"/>
          <w:u w:color="000000"/>
          <w:bdr w:val="nil"/>
          <w:lang w:val="es-ES_tradnl" w:eastAsia="es-CL"/>
        </w:rPr>
        <w:t>inciso segundo</w:t>
      </w:r>
      <w:r w:rsidR="0019231C" w:rsidRPr="00150601">
        <w:rPr>
          <w:rFonts w:ascii="Courier New" w:eastAsia="Arial Unicode MS" w:hAnsi="Courier New" w:cs="Courier New"/>
          <w:bCs/>
          <w:sz w:val="24"/>
          <w:szCs w:val="24"/>
          <w:u w:color="000000"/>
          <w:bdr w:val="nil"/>
          <w:lang w:val="es-ES_tradnl" w:eastAsia="es-CL"/>
        </w:rPr>
        <w:t xml:space="preserve"> </w:t>
      </w:r>
      <w:r w:rsidR="008630CB">
        <w:rPr>
          <w:rFonts w:ascii="Courier New" w:eastAsia="Arial Unicode MS" w:hAnsi="Courier New" w:cs="Courier New"/>
          <w:bCs/>
          <w:sz w:val="24"/>
          <w:szCs w:val="24"/>
          <w:u w:color="000000"/>
          <w:bdr w:val="nil"/>
          <w:lang w:val="es-ES_tradnl" w:eastAsia="es-CL"/>
        </w:rPr>
        <w:t>por el siguiente:</w:t>
      </w:r>
    </w:p>
    <w:p w14:paraId="1A568F6F" w14:textId="77777777" w:rsidR="00853BFE" w:rsidRDefault="00853BFE" w:rsidP="00853BFE">
      <w:pPr>
        <w:pStyle w:val="Prrafodelista"/>
        <w:spacing w:after="0" w:line="276" w:lineRule="auto"/>
        <w:ind w:left="3686"/>
        <w:jc w:val="both"/>
        <w:rPr>
          <w:rFonts w:ascii="Courier New" w:eastAsia="Arial Unicode MS" w:hAnsi="Courier New" w:cs="Courier New"/>
          <w:bCs/>
          <w:sz w:val="24"/>
          <w:szCs w:val="24"/>
          <w:u w:color="000000"/>
          <w:bdr w:val="nil"/>
          <w:lang w:val="es-ES_tradnl" w:eastAsia="es-CL"/>
        </w:rPr>
      </w:pPr>
    </w:p>
    <w:p w14:paraId="7256DEA1" w14:textId="57D74E0E" w:rsidR="00853BFE" w:rsidRPr="00D66329" w:rsidRDefault="00853BFE" w:rsidP="0066640C">
      <w:pPr>
        <w:pStyle w:val="Prrafodelista"/>
        <w:spacing w:after="0" w:line="276" w:lineRule="auto"/>
        <w:ind w:left="2835" w:firstLine="2410"/>
        <w:jc w:val="both"/>
        <w:rPr>
          <w:rFonts w:ascii="Courier New" w:eastAsia="Arial Unicode MS" w:hAnsi="Courier New" w:cs="Courier New"/>
          <w:bCs/>
          <w:sz w:val="24"/>
          <w:szCs w:val="24"/>
          <w:u w:color="000000"/>
          <w:bdr w:val="nil"/>
          <w:lang w:val="es-ES_tradnl" w:eastAsia="es-CL"/>
        </w:rPr>
      </w:pPr>
      <w:r>
        <w:rPr>
          <w:rFonts w:ascii="Courier New" w:eastAsia="Arial Unicode MS" w:hAnsi="Courier New" w:cs="Courier New"/>
          <w:bCs/>
          <w:sz w:val="24"/>
          <w:szCs w:val="24"/>
          <w:u w:color="000000"/>
          <w:bdr w:val="nil"/>
          <w:lang w:val="es-ES_tradnl" w:eastAsia="es-CL"/>
        </w:rPr>
        <w:t>“</w:t>
      </w:r>
      <w:r w:rsidRPr="00D66329">
        <w:rPr>
          <w:rFonts w:ascii="Courier New" w:eastAsia="Arial Unicode MS" w:hAnsi="Courier New" w:cs="Courier New"/>
          <w:bCs/>
          <w:sz w:val="24"/>
          <w:szCs w:val="24"/>
          <w:u w:color="000000"/>
          <w:bdr w:val="nil"/>
          <w:lang w:val="es-ES_tradnl" w:eastAsia="es-CL"/>
        </w:rPr>
        <w:t xml:space="preserve">No obstante, la ejecución de las sentencias penales y de las medidas de seguridad previstas en la ley procesal penal </w:t>
      </w:r>
      <w:r w:rsidR="0047659C">
        <w:rPr>
          <w:rFonts w:ascii="Courier New" w:eastAsia="Arial Unicode MS" w:hAnsi="Courier New" w:cs="Courier New"/>
          <w:bCs/>
          <w:sz w:val="24"/>
          <w:szCs w:val="24"/>
          <w:u w:color="000000"/>
          <w:bdr w:val="nil"/>
          <w:lang w:val="es-ES_tradnl" w:eastAsia="es-CL"/>
        </w:rPr>
        <w:t>será competencia del</w:t>
      </w:r>
      <w:r w:rsidRPr="00D66329">
        <w:rPr>
          <w:rFonts w:ascii="Courier New" w:eastAsia="Arial Unicode MS" w:hAnsi="Courier New" w:cs="Courier New"/>
          <w:bCs/>
          <w:sz w:val="24"/>
          <w:szCs w:val="24"/>
          <w:u w:color="000000"/>
          <w:bdr w:val="nil"/>
          <w:lang w:val="es-ES_tradnl" w:eastAsia="es-CL"/>
        </w:rPr>
        <w:t xml:space="preserve"> </w:t>
      </w:r>
      <w:r w:rsidR="0047659C">
        <w:rPr>
          <w:rFonts w:ascii="Courier New" w:eastAsia="Arial Unicode MS" w:hAnsi="Courier New" w:cs="Courier New"/>
          <w:bCs/>
          <w:sz w:val="24"/>
          <w:szCs w:val="24"/>
          <w:u w:color="000000"/>
          <w:bdr w:val="nil"/>
          <w:lang w:val="es-ES_tradnl" w:eastAsia="es-CL"/>
        </w:rPr>
        <w:t xml:space="preserve">juzgado de garantía o del </w:t>
      </w:r>
      <w:r w:rsidRPr="00D66329">
        <w:rPr>
          <w:rFonts w:ascii="Courier New" w:eastAsia="Arial Unicode MS" w:hAnsi="Courier New" w:cs="Courier New"/>
          <w:bCs/>
          <w:sz w:val="24"/>
          <w:szCs w:val="24"/>
          <w:u w:color="000000"/>
          <w:bdr w:val="nil"/>
          <w:lang w:val="es-ES_tradnl" w:eastAsia="es-CL"/>
        </w:rPr>
        <w:t>juzgado de ejecución de penas y medidas de seguridad</w:t>
      </w:r>
      <w:r w:rsidR="0047659C">
        <w:rPr>
          <w:rFonts w:ascii="Courier New" w:eastAsia="Arial Unicode MS" w:hAnsi="Courier New" w:cs="Courier New"/>
          <w:bCs/>
          <w:sz w:val="24"/>
          <w:szCs w:val="24"/>
          <w:u w:color="000000"/>
          <w:bdr w:val="nil"/>
          <w:lang w:val="es-ES_tradnl" w:eastAsia="es-CL"/>
        </w:rPr>
        <w:t>,</w:t>
      </w:r>
      <w:r w:rsidRPr="00D66329">
        <w:rPr>
          <w:rFonts w:ascii="Courier New" w:eastAsia="Arial Unicode MS" w:hAnsi="Courier New" w:cs="Courier New"/>
          <w:bCs/>
          <w:sz w:val="24"/>
          <w:szCs w:val="24"/>
          <w:u w:color="000000"/>
          <w:bdr w:val="nil"/>
          <w:lang w:val="es-ES_tradnl" w:eastAsia="es-CL"/>
        </w:rPr>
        <w:t xml:space="preserve"> según corresponda, que tenga competencia en el lugar de su cumplimiento, conforme a lo siguiente: </w:t>
      </w:r>
    </w:p>
    <w:p w14:paraId="09A7B7C9" w14:textId="77777777" w:rsidR="00853BFE" w:rsidRPr="00D66329" w:rsidRDefault="00853BFE" w:rsidP="00853BFE">
      <w:pPr>
        <w:pStyle w:val="Prrafodelista"/>
        <w:spacing w:after="0" w:line="276" w:lineRule="auto"/>
        <w:ind w:left="2977" w:firstLine="709"/>
        <w:jc w:val="both"/>
        <w:rPr>
          <w:rFonts w:ascii="Courier New" w:eastAsia="Arial Unicode MS" w:hAnsi="Courier New" w:cs="Courier New"/>
          <w:bCs/>
          <w:sz w:val="24"/>
          <w:szCs w:val="24"/>
          <w:u w:color="000000"/>
          <w:bdr w:val="nil"/>
          <w:lang w:val="es-ES_tradnl" w:eastAsia="es-CL"/>
        </w:rPr>
      </w:pPr>
    </w:p>
    <w:p w14:paraId="02423FB6" w14:textId="5B55B0EE" w:rsidR="00853BFE" w:rsidRPr="00D66329" w:rsidRDefault="00853BFE" w:rsidP="0066640C">
      <w:pPr>
        <w:pStyle w:val="Prrafodelista"/>
        <w:tabs>
          <w:tab w:val="left" w:pos="5812"/>
        </w:tabs>
        <w:spacing w:after="0" w:line="276" w:lineRule="auto"/>
        <w:ind w:left="2835" w:firstLine="2410"/>
        <w:jc w:val="both"/>
        <w:rPr>
          <w:rFonts w:ascii="Courier New" w:eastAsia="Arial Unicode MS" w:hAnsi="Courier New" w:cs="Courier New"/>
          <w:bCs/>
          <w:sz w:val="24"/>
          <w:szCs w:val="24"/>
          <w:u w:color="000000"/>
          <w:bdr w:val="nil"/>
          <w:lang w:val="es-ES_tradnl" w:eastAsia="es-CL"/>
        </w:rPr>
      </w:pPr>
      <w:r w:rsidRPr="00D66329">
        <w:rPr>
          <w:rFonts w:ascii="Courier New" w:eastAsia="Arial Unicode MS" w:hAnsi="Courier New" w:cs="Courier New"/>
          <w:bCs/>
          <w:sz w:val="24"/>
          <w:szCs w:val="24"/>
          <w:u w:color="000000"/>
          <w:bdr w:val="nil"/>
          <w:lang w:val="es-ES_tradnl" w:eastAsia="es-CL"/>
        </w:rPr>
        <w:t>1.</w:t>
      </w:r>
      <w:r w:rsidRPr="00D66329">
        <w:rPr>
          <w:rFonts w:ascii="Courier New" w:eastAsia="Arial Unicode MS" w:hAnsi="Courier New" w:cs="Courier New"/>
          <w:bCs/>
          <w:sz w:val="24"/>
          <w:szCs w:val="24"/>
          <w:u w:color="000000"/>
          <w:bdr w:val="nil"/>
          <w:lang w:val="es-ES_tradnl" w:eastAsia="es-CL"/>
        </w:rPr>
        <w:tab/>
        <w:t>Tratándose de penas cuyo control, vigilancia o atención corresponde a Gendarmería de Chile</w:t>
      </w:r>
      <w:r w:rsidR="009D0A50">
        <w:rPr>
          <w:rFonts w:ascii="Courier New" w:eastAsia="Arial Unicode MS" w:hAnsi="Courier New" w:cs="Courier New"/>
          <w:bCs/>
          <w:sz w:val="24"/>
          <w:szCs w:val="24"/>
          <w:u w:color="000000"/>
          <w:bdr w:val="nil"/>
          <w:lang w:val="es-ES_tradnl" w:eastAsia="es-CL"/>
        </w:rPr>
        <w:t>,</w:t>
      </w:r>
      <w:r w:rsidRPr="00D66329">
        <w:rPr>
          <w:rFonts w:ascii="Courier New" w:eastAsia="Arial Unicode MS" w:hAnsi="Courier New" w:cs="Courier New"/>
          <w:bCs/>
          <w:sz w:val="24"/>
          <w:szCs w:val="24"/>
          <w:u w:color="000000"/>
          <w:bdr w:val="nil"/>
          <w:lang w:val="es-ES_tradnl" w:eastAsia="es-CL"/>
        </w:rPr>
        <w:t xml:space="preserve"> se entenderá que se cumplen en la comuna en que se encuentra el establecimiento penitenciario que realiza estas funciones.</w:t>
      </w:r>
    </w:p>
    <w:p w14:paraId="4292EA9B" w14:textId="77777777" w:rsidR="00853BFE" w:rsidRPr="00D66329" w:rsidRDefault="00853BFE" w:rsidP="0066640C">
      <w:pPr>
        <w:pStyle w:val="Prrafodelista"/>
        <w:tabs>
          <w:tab w:val="left" w:pos="5812"/>
        </w:tabs>
        <w:spacing w:after="0" w:line="276" w:lineRule="auto"/>
        <w:ind w:left="2835" w:firstLine="2410"/>
        <w:jc w:val="both"/>
        <w:rPr>
          <w:rFonts w:ascii="Courier New" w:eastAsia="Arial Unicode MS" w:hAnsi="Courier New" w:cs="Courier New"/>
          <w:bCs/>
          <w:sz w:val="24"/>
          <w:szCs w:val="24"/>
          <w:u w:color="000000"/>
          <w:bdr w:val="nil"/>
          <w:lang w:val="es-ES_tradnl" w:eastAsia="es-CL"/>
        </w:rPr>
      </w:pPr>
    </w:p>
    <w:p w14:paraId="193F0CB6" w14:textId="28DA74E3" w:rsidR="00853BFE" w:rsidRPr="00D66329" w:rsidRDefault="00853BFE" w:rsidP="0066640C">
      <w:pPr>
        <w:pStyle w:val="Prrafodelista"/>
        <w:tabs>
          <w:tab w:val="left" w:pos="5812"/>
        </w:tabs>
        <w:spacing w:after="0" w:line="276" w:lineRule="auto"/>
        <w:ind w:left="2835" w:firstLine="2410"/>
        <w:jc w:val="both"/>
        <w:rPr>
          <w:rFonts w:ascii="Courier New" w:eastAsia="Arial Unicode MS" w:hAnsi="Courier New" w:cs="Courier New"/>
          <w:bCs/>
          <w:sz w:val="24"/>
          <w:szCs w:val="24"/>
          <w:u w:color="000000"/>
          <w:bdr w:val="nil"/>
          <w:lang w:val="es-ES_tradnl" w:eastAsia="es-CL"/>
        </w:rPr>
      </w:pPr>
      <w:r w:rsidRPr="00D66329">
        <w:rPr>
          <w:rFonts w:ascii="Courier New" w:eastAsia="Arial Unicode MS" w:hAnsi="Courier New" w:cs="Courier New"/>
          <w:bCs/>
          <w:sz w:val="24"/>
          <w:szCs w:val="24"/>
          <w:u w:color="000000"/>
          <w:bdr w:val="nil"/>
          <w:lang w:val="es-ES_tradnl" w:eastAsia="es-CL"/>
        </w:rPr>
        <w:t>2.</w:t>
      </w:r>
      <w:r w:rsidRPr="00D66329">
        <w:rPr>
          <w:rFonts w:ascii="Courier New" w:eastAsia="Arial Unicode MS" w:hAnsi="Courier New" w:cs="Courier New"/>
          <w:bCs/>
          <w:sz w:val="24"/>
          <w:szCs w:val="24"/>
          <w:u w:color="000000"/>
          <w:bdr w:val="nil"/>
          <w:lang w:val="es-ES_tradnl" w:eastAsia="es-CL"/>
        </w:rPr>
        <w:tab/>
        <w:t>Tratándose de otras penas</w:t>
      </w:r>
      <w:r w:rsidR="009D0A50">
        <w:rPr>
          <w:rFonts w:ascii="Courier New" w:eastAsia="Arial Unicode MS" w:hAnsi="Courier New" w:cs="Courier New"/>
          <w:bCs/>
          <w:sz w:val="24"/>
          <w:szCs w:val="24"/>
          <w:u w:color="000000"/>
          <w:bdr w:val="nil"/>
          <w:lang w:val="es-ES_tradnl" w:eastAsia="es-CL"/>
        </w:rPr>
        <w:t>,</w:t>
      </w:r>
      <w:r w:rsidRPr="00D66329">
        <w:rPr>
          <w:rFonts w:ascii="Courier New" w:eastAsia="Arial Unicode MS" w:hAnsi="Courier New" w:cs="Courier New"/>
          <w:bCs/>
          <w:sz w:val="24"/>
          <w:szCs w:val="24"/>
          <w:u w:color="000000"/>
          <w:bdr w:val="nil"/>
          <w:lang w:val="es-ES_tradnl" w:eastAsia="es-CL"/>
        </w:rPr>
        <w:t xml:space="preserve"> se entenderá que se cumplen en el domicilio de la persona condenada.</w:t>
      </w:r>
    </w:p>
    <w:p w14:paraId="49EE3569" w14:textId="77777777" w:rsidR="001E28E2" w:rsidRDefault="001E28E2" w:rsidP="0066640C">
      <w:pPr>
        <w:pStyle w:val="Prrafodelista"/>
        <w:tabs>
          <w:tab w:val="left" w:pos="5812"/>
        </w:tabs>
        <w:spacing w:after="0" w:line="276" w:lineRule="auto"/>
        <w:ind w:left="2835" w:firstLine="2410"/>
        <w:jc w:val="both"/>
        <w:rPr>
          <w:rFonts w:ascii="Courier New" w:eastAsia="Arial Unicode MS" w:hAnsi="Courier New" w:cs="Courier New"/>
          <w:bCs/>
          <w:sz w:val="24"/>
          <w:szCs w:val="24"/>
          <w:u w:color="000000"/>
          <w:bdr w:val="nil"/>
          <w:lang w:val="es-ES_tradnl" w:eastAsia="es-CL"/>
        </w:rPr>
      </w:pPr>
    </w:p>
    <w:p w14:paraId="3CDB58C9" w14:textId="589AE91F" w:rsidR="00853BFE" w:rsidRDefault="00853BFE" w:rsidP="0066640C">
      <w:pPr>
        <w:pStyle w:val="Prrafodelista"/>
        <w:tabs>
          <w:tab w:val="left" w:pos="5812"/>
        </w:tabs>
        <w:spacing w:after="0" w:line="276" w:lineRule="auto"/>
        <w:ind w:left="2835" w:firstLine="2410"/>
        <w:jc w:val="both"/>
        <w:rPr>
          <w:rFonts w:ascii="Courier New" w:eastAsia="Arial Unicode MS" w:hAnsi="Courier New" w:cs="Courier New"/>
          <w:bCs/>
          <w:sz w:val="24"/>
          <w:szCs w:val="24"/>
          <w:u w:color="000000"/>
          <w:bdr w:val="nil"/>
          <w:lang w:val="es-ES_tradnl" w:eastAsia="es-CL"/>
        </w:rPr>
      </w:pPr>
      <w:r w:rsidRPr="00D66329">
        <w:rPr>
          <w:rFonts w:ascii="Courier New" w:eastAsia="Arial Unicode MS" w:hAnsi="Courier New" w:cs="Courier New"/>
          <w:bCs/>
          <w:sz w:val="24"/>
          <w:szCs w:val="24"/>
          <w:u w:color="000000"/>
          <w:bdr w:val="nil"/>
          <w:lang w:val="es-ES_tradnl" w:eastAsia="es-CL"/>
        </w:rPr>
        <w:t>3.</w:t>
      </w:r>
      <w:r w:rsidRPr="00D66329">
        <w:rPr>
          <w:rFonts w:ascii="Courier New" w:eastAsia="Arial Unicode MS" w:hAnsi="Courier New" w:cs="Courier New"/>
          <w:bCs/>
          <w:sz w:val="24"/>
          <w:szCs w:val="24"/>
          <w:u w:color="000000"/>
          <w:bdr w:val="nil"/>
          <w:lang w:val="es-ES_tradnl" w:eastAsia="es-CL"/>
        </w:rPr>
        <w:tab/>
        <w:t>Tratándose de las medidas de seguridad</w:t>
      </w:r>
      <w:r w:rsidR="009D0A50">
        <w:rPr>
          <w:rFonts w:ascii="Courier New" w:eastAsia="Arial Unicode MS" w:hAnsi="Courier New" w:cs="Courier New"/>
          <w:bCs/>
          <w:sz w:val="24"/>
          <w:szCs w:val="24"/>
          <w:u w:color="000000"/>
          <w:bdr w:val="nil"/>
          <w:lang w:val="es-ES_tradnl" w:eastAsia="es-CL"/>
        </w:rPr>
        <w:t>,</w:t>
      </w:r>
      <w:r w:rsidRPr="00D66329">
        <w:rPr>
          <w:rFonts w:ascii="Courier New" w:eastAsia="Arial Unicode MS" w:hAnsi="Courier New" w:cs="Courier New"/>
          <w:bCs/>
          <w:sz w:val="24"/>
          <w:szCs w:val="24"/>
          <w:u w:color="000000"/>
          <w:bdr w:val="nil"/>
          <w:lang w:val="es-ES_tradnl" w:eastAsia="es-CL"/>
        </w:rPr>
        <w:t xml:space="preserve"> se entenderá que se </w:t>
      </w:r>
      <w:r w:rsidRPr="00D66329">
        <w:rPr>
          <w:rFonts w:ascii="Courier New" w:eastAsia="Arial Unicode MS" w:hAnsi="Courier New" w:cs="Courier New"/>
          <w:bCs/>
          <w:sz w:val="24"/>
          <w:szCs w:val="24"/>
          <w:u w:color="000000"/>
          <w:bdr w:val="nil"/>
          <w:lang w:val="es-ES_tradnl" w:eastAsia="es-CL"/>
        </w:rPr>
        <w:lastRenderedPageBreak/>
        <w:t>cumplen en la comuna en que se encuentra la institución psiquiátrica</w:t>
      </w:r>
      <w:r w:rsidR="009D0A50">
        <w:rPr>
          <w:rFonts w:ascii="Courier New" w:eastAsia="Arial Unicode MS" w:hAnsi="Courier New" w:cs="Courier New"/>
          <w:bCs/>
          <w:sz w:val="24"/>
          <w:szCs w:val="24"/>
          <w:u w:color="000000"/>
          <w:bdr w:val="nil"/>
          <w:lang w:val="es-ES_tradnl" w:eastAsia="es-CL"/>
        </w:rPr>
        <w:t xml:space="preserve"> respectiva</w:t>
      </w:r>
      <w:r w:rsidRPr="00D66329">
        <w:rPr>
          <w:rFonts w:ascii="Courier New" w:eastAsia="Arial Unicode MS" w:hAnsi="Courier New" w:cs="Courier New"/>
          <w:bCs/>
          <w:sz w:val="24"/>
          <w:szCs w:val="24"/>
          <w:u w:color="000000"/>
          <w:bdr w:val="nil"/>
          <w:lang w:val="es-ES_tradnl" w:eastAsia="es-CL"/>
        </w:rPr>
        <w:t>.</w:t>
      </w:r>
      <w:r>
        <w:rPr>
          <w:rFonts w:ascii="Courier New" w:eastAsia="Arial Unicode MS" w:hAnsi="Courier New" w:cs="Courier New"/>
          <w:bCs/>
          <w:sz w:val="24"/>
          <w:szCs w:val="24"/>
          <w:u w:color="000000"/>
          <w:bdr w:val="nil"/>
          <w:lang w:val="es-ES_tradnl" w:eastAsia="es-CL"/>
        </w:rPr>
        <w:t>”.</w:t>
      </w:r>
    </w:p>
    <w:p w14:paraId="45E9DD3A" w14:textId="77777777" w:rsidR="00853BFE" w:rsidRPr="00176A97" w:rsidRDefault="00853BFE" w:rsidP="00853BFE">
      <w:pPr>
        <w:pStyle w:val="Prrafodelista"/>
        <w:spacing w:after="0" w:line="276" w:lineRule="auto"/>
        <w:ind w:left="2977" w:firstLine="709"/>
        <w:jc w:val="both"/>
        <w:rPr>
          <w:rFonts w:ascii="Courier New" w:eastAsia="Arial Unicode MS" w:hAnsi="Courier New" w:cs="Courier New"/>
          <w:bCs/>
          <w:sz w:val="24"/>
          <w:szCs w:val="24"/>
          <w:u w:color="000000"/>
          <w:bdr w:val="nil"/>
          <w:lang w:val="es-ES_tradnl" w:eastAsia="es-CL"/>
        </w:rPr>
      </w:pPr>
    </w:p>
    <w:p w14:paraId="5661ED19" w14:textId="77777777" w:rsidR="00C15280" w:rsidRDefault="00853BFE" w:rsidP="0066640C">
      <w:pPr>
        <w:pStyle w:val="Prrafodelista"/>
        <w:numPr>
          <w:ilvl w:val="0"/>
          <w:numId w:val="7"/>
        </w:numPr>
        <w:tabs>
          <w:tab w:val="left" w:pos="5245"/>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proofErr w:type="spellStart"/>
      <w:r>
        <w:rPr>
          <w:rFonts w:ascii="Courier New" w:eastAsia="Arial Unicode MS" w:hAnsi="Courier New" w:cs="Courier New"/>
          <w:bCs/>
          <w:sz w:val="24"/>
          <w:szCs w:val="24"/>
          <w:u w:color="000000"/>
          <w:bdr w:val="nil"/>
          <w:lang w:val="es-ES_tradnl" w:eastAsia="es-CL"/>
        </w:rPr>
        <w:t>Incorpór</w:t>
      </w:r>
      <w:r w:rsidR="004514C8">
        <w:rPr>
          <w:rFonts w:ascii="Courier New" w:eastAsia="Arial Unicode MS" w:hAnsi="Courier New" w:cs="Courier New"/>
          <w:bCs/>
          <w:sz w:val="24"/>
          <w:szCs w:val="24"/>
          <w:u w:color="000000"/>
          <w:bdr w:val="nil"/>
          <w:lang w:val="es-ES_tradnl" w:eastAsia="es-CL"/>
        </w:rPr>
        <w:t>a</w:t>
      </w:r>
      <w:r>
        <w:rPr>
          <w:rFonts w:ascii="Courier New" w:eastAsia="Arial Unicode MS" w:hAnsi="Courier New" w:cs="Courier New"/>
          <w:bCs/>
          <w:sz w:val="24"/>
          <w:szCs w:val="24"/>
          <w:u w:color="000000"/>
          <w:bdr w:val="nil"/>
          <w:lang w:val="es-ES_tradnl" w:eastAsia="es-CL"/>
        </w:rPr>
        <w:t>se</w:t>
      </w:r>
      <w:proofErr w:type="spellEnd"/>
      <w:r>
        <w:rPr>
          <w:rFonts w:ascii="Courier New" w:eastAsia="Arial Unicode MS" w:hAnsi="Courier New" w:cs="Courier New"/>
          <w:bCs/>
          <w:sz w:val="24"/>
          <w:szCs w:val="24"/>
          <w:u w:color="000000"/>
          <w:bdr w:val="nil"/>
          <w:lang w:val="es-ES_tradnl" w:eastAsia="es-CL"/>
        </w:rPr>
        <w:t xml:space="preserve"> un inciso tercero,</w:t>
      </w:r>
      <w:r w:rsidR="009D0A50">
        <w:rPr>
          <w:rFonts w:ascii="Courier New" w:eastAsia="Arial Unicode MS" w:hAnsi="Courier New" w:cs="Courier New"/>
          <w:bCs/>
          <w:sz w:val="24"/>
          <w:szCs w:val="24"/>
          <w:u w:color="000000"/>
          <w:bdr w:val="nil"/>
          <w:lang w:val="es-ES_tradnl" w:eastAsia="es-CL"/>
        </w:rPr>
        <w:t xml:space="preserve"> nuevo, readecuándose el orden correlativo de los incisos siguientes,</w:t>
      </w:r>
      <w:r>
        <w:rPr>
          <w:rFonts w:ascii="Courier New" w:eastAsia="Arial Unicode MS" w:hAnsi="Courier New" w:cs="Courier New"/>
          <w:bCs/>
          <w:sz w:val="24"/>
          <w:szCs w:val="24"/>
          <w:u w:color="000000"/>
          <w:bdr w:val="nil"/>
          <w:lang w:val="es-ES_tradnl" w:eastAsia="es-CL"/>
        </w:rPr>
        <w:t xml:space="preserve"> del siguiente tenor:</w:t>
      </w:r>
    </w:p>
    <w:p w14:paraId="47AC2F04" w14:textId="77777777" w:rsidR="00C15280" w:rsidRDefault="00C15280" w:rsidP="00C15280">
      <w:pPr>
        <w:tabs>
          <w:tab w:val="left" w:pos="5245"/>
        </w:tabs>
        <w:spacing w:after="0" w:line="276" w:lineRule="auto"/>
        <w:ind w:left="2835"/>
        <w:jc w:val="both"/>
        <w:rPr>
          <w:rFonts w:ascii="Courier New" w:eastAsia="Arial Unicode MS" w:hAnsi="Courier New" w:cs="Courier New"/>
          <w:bCs/>
          <w:sz w:val="24"/>
          <w:szCs w:val="24"/>
          <w:u w:color="000000"/>
          <w:bdr w:val="nil"/>
          <w:lang w:val="es-ES_tradnl" w:eastAsia="es-CL"/>
        </w:rPr>
      </w:pPr>
    </w:p>
    <w:p w14:paraId="37D8DB7A" w14:textId="32F04C4F" w:rsidR="00853BFE" w:rsidRPr="00C15280" w:rsidRDefault="00853BFE" w:rsidP="00C15280">
      <w:pPr>
        <w:tabs>
          <w:tab w:val="left" w:pos="5245"/>
        </w:tabs>
        <w:spacing w:after="0" w:line="276" w:lineRule="auto"/>
        <w:ind w:left="2835"/>
        <w:jc w:val="both"/>
        <w:rPr>
          <w:rFonts w:ascii="Courier New" w:eastAsia="Arial Unicode MS" w:hAnsi="Courier New" w:cs="Courier New"/>
          <w:bCs/>
          <w:sz w:val="24"/>
          <w:szCs w:val="24"/>
          <w:u w:color="000000"/>
          <w:bdr w:val="nil"/>
          <w:lang w:val="es-ES_tradnl" w:eastAsia="es-CL"/>
        </w:rPr>
      </w:pPr>
      <w:r w:rsidRPr="00C15280">
        <w:rPr>
          <w:rFonts w:ascii="Courier New" w:eastAsia="Arial Unicode MS" w:hAnsi="Courier New" w:cs="Courier New"/>
          <w:bCs/>
          <w:sz w:val="24"/>
          <w:szCs w:val="24"/>
          <w:u w:color="000000"/>
          <w:bdr w:val="nil"/>
          <w:lang w:val="es-ES_tradnl" w:eastAsia="es-CL"/>
        </w:rPr>
        <w:t>“Si una sentencia impusiere penas de distinta naturaleza, será competente para conocer de todas ellas el tribunal determinado conforme al numeral 1° del inciso anterior.”.</w:t>
      </w:r>
    </w:p>
    <w:p w14:paraId="5686BD46" w14:textId="77777777" w:rsidR="007E6157" w:rsidRPr="00150601" w:rsidRDefault="007E6157" w:rsidP="007E6157">
      <w:pPr>
        <w:pStyle w:val="Prrafodelista"/>
        <w:spacing w:after="0" w:line="276" w:lineRule="auto"/>
        <w:ind w:left="3686"/>
        <w:jc w:val="both"/>
        <w:rPr>
          <w:rFonts w:ascii="Courier New" w:eastAsia="Arial Unicode MS" w:hAnsi="Courier New" w:cs="Courier New"/>
          <w:bCs/>
          <w:sz w:val="24"/>
          <w:szCs w:val="24"/>
          <w:u w:color="000000"/>
          <w:bdr w:val="nil"/>
          <w:lang w:val="es-ES_tradnl" w:eastAsia="es-CL"/>
        </w:rPr>
      </w:pPr>
    </w:p>
    <w:p w14:paraId="75D89718" w14:textId="23C25FDC" w:rsidR="00874B58" w:rsidRDefault="00874B58" w:rsidP="001839E3">
      <w:pPr>
        <w:pStyle w:val="Prrafodelista"/>
        <w:numPr>
          <w:ilvl w:val="0"/>
          <w:numId w:val="10"/>
        </w:numPr>
        <w:tabs>
          <w:tab w:val="left" w:pos="4111"/>
          <w:tab w:val="left" w:pos="4678"/>
        </w:tabs>
        <w:spacing w:after="0" w:line="276" w:lineRule="auto"/>
        <w:ind w:left="2835" w:firstLine="1276"/>
        <w:jc w:val="both"/>
        <w:rPr>
          <w:rFonts w:ascii="Courier New" w:eastAsia="Arial Unicode MS" w:hAnsi="Courier New" w:cs="Courier New"/>
          <w:bCs/>
          <w:sz w:val="24"/>
          <w:szCs w:val="24"/>
          <w:u w:color="000000"/>
          <w:bdr w:val="nil"/>
          <w:lang w:val="es-ES_tradnl" w:eastAsia="es-CL"/>
        </w:rPr>
      </w:pPr>
      <w:r>
        <w:rPr>
          <w:rFonts w:ascii="Courier New" w:eastAsia="Arial Unicode MS" w:hAnsi="Courier New" w:cs="Courier New"/>
          <w:bCs/>
          <w:sz w:val="24"/>
          <w:szCs w:val="24"/>
          <w:u w:color="000000"/>
          <w:bdr w:val="nil"/>
          <w:lang w:val="es-ES_tradnl" w:eastAsia="es-CL"/>
        </w:rPr>
        <w:t>Modifícase</w:t>
      </w:r>
      <w:r w:rsidRPr="001839E3">
        <w:rPr>
          <w:rFonts w:ascii="Courier New" w:eastAsia="Arial Unicode MS" w:hAnsi="Courier New" w:cs="Courier New"/>
          <w:bCs/>
          <w:sz w:val="24"/>
          <w:szCs w:val="24"/>
          <w:u w:color="000000"/>
          <w:bdr w:val="nil"/>
          <w:lang w:val="es-ES_tradnl" w:eastAsia="es-CL"/>
        </w:rPr>
        <w:t xml:space="preserve"> </w:t>
      </w:r>
      <w:r w:rsidR="009D303A" w:rsidRPr="001839E3">
        <w:rPr>
          <w:rFonts w:ascii="Courier New" w:eastAsia="Arial Unicode MS" w:hAnsi="Courier New" w:cs="Courier New"/>
          <w:bCs/>
          <w:sz w:val="24"/>
          <w:szCs w:val="24"/>
          <w:u w:color="000000"/>
          <w:bdr w:val="nil"/>
          <w:lang w:val="es-ES_tradnl" w:eastAsia="es-CL"/>
        </w:rPr>
        <w:t>el artículo 567</w:t>
      </w:r>
      <w:r>
        <w:rPr>
          <w:rFonts w:ascii="Courier New" w:eastAsia="Arial Unicode MS" w:hAnsi="Courier New" w:cs="Courier New"/>
          <w:bCs/>
          <w:sz w:val="24"/>
          <w:szCs w:val="24"/>
          <w:u w:color="000000"/>
          <w:bdr w:val="nil"/>
          <w:lang w:val="es-ES_tradnl" w:eastAsia="es-CL"/>
        </w:rPr>
        <w:t xml:space="preserve"> en el siguiente sentido:</w:t>
      </w:r>
    </w:p>
    <w:p w14:paraId="65358E4D" w14:textId="77777777" w:rsidR="00C15280" w:rsidRDefault="00C15280" w:rsidP="00C15280">
      <w:pPr>
        <w:pStyle w:val="Prrafodelista"/>
        <w:tabs>
          <w:tab w:val="left" w:pos="4111"/>
          <w:tab w:val="left" w:pos="4678"/>
        </w:tabs>
        <w:spacing w:after="0" w:line="276" w:lineRule="auto"/>
        <w:ind w:left="4111"/>
        <w:jc w:val="both"/>
        <w:rPr>
          <w:rFonts w:ascii="Courier New" w:eastAsia="Arial Unicode MS" w:hAnsi="Courier New" w:cs="Courier New"/>
          <w:bCs/>
          <w:sz w:val="24"/>
          <w:szCs w:val="24"/>
          <w:u w:color="000000"/>
          <w:bdr w:val="nil"/>
          <w:lang w:val="es-ES_tradnl" w:eastAsia="es-CL"/>
        </w:rPr>
      </w:pPr>
    </w:p>
    <w:p w14:paraId="52D74821" w14:textId="52A6E5AE" w:rsidR="00874B58" w:rsidRPr="00874B58" w:rsidRDefault="00874B58" w:rsidP="00DE6C9E">
      <w:pPr>
        <w:pStyle w:val="Prrafodelista"/>
        <w:numPr>
          <w:ilvl w:val="0"/>
          <w:numId w:val="21"/>
        </w:numPr>
        <w:tabs>
          <w:tab w:val="left" w:pos="5245"/>
        </w:tabs>
        <w:ind w:left="2835" w:firstLine="1843"/>
        <w:jc w:val="both"/>
        <w:rPr>
          <w:rFonts w:ascii="Courier New" w:eastAsia="Arial Unicode MS" w:hAnsi="Courier New" w:cs="Courier New"/>
          <w:bCs/>
          <w:sz w:val="24"/>
          <w:szCs w:val="24"/>
          <w:u w:color="000000"/>
          <w:bdr w:val="nil"/>
          <w:lang w:val="es-ES_tradnl" w:eastAsia="es-CL"/>
        </w:rPr>
      </w:pPr>
      <w:r w:rsidRPr="00874B58">
        <w:rPr>
          <w:rFonts w:ascii="Courier New" w:eastAsia="Arial Unicode MS" w:hAnsi="Courier New" w:cs="Courier New"/>
          <w:bCs/>
          <w:sz w:val="24"/>
          <w:szCs w:val="24"/>
          <w:u w:color="000000"/>
          <w:bdr w:val="nil"/>
          <w:lang w:val="es-ES_tradnl" w:eastAsia="es-CL"/>
        </w:rPr>
        <w:t xml:space="preserve">En el inciso primero, </w:t>
      </w:r>
      <w:r w:rsidR="003C680E">
        <w:rPr>
          <w:rFonts w:ascii="Courier New" w:eastAsia="Arial Unicode MS" w:hAnsi="Courier New" w:cs="Courier New"/>
          <w:bCs/>
          <w:sz w:val="24"/>
          <w:szCs w:val="24"/>
          <w:u w:color="000000"/>
          <w:bdr w:val="nil"/>
          <w:lang w:val="es-ES_tradnl" w:eastAsia="es-CL"/>
        </w:rPr>
        <w:t>sustitúyase la expresión</w:t>
      </w:r>
      <w:r>
        <w:rPr>
          <w:rFonts w:ascii="Courier New" w:eastAsia="Arial Unicode MS" w:hAnsi="Courier New" w:cs="Courier New"/>
          <w:bCs/>
          <w:sz w:val="24"/>
          <w:szCs w:val="24"/>
          <w:u w:color="000000"/>
          <w:bdr w:val="nil"/>
          <w:lang w:val="es-ES_tradnl" w:eastAsia="es-CL"/>
        </w:rPr>
        <w:t xml:space="preserve"> “</w:t>
      </w:r>
      <w:r w:rsidR="003C680E">
        <w:rPr>
          <w:rFonts w:ascii="Courier New" w:eastAsia="Arial Unicode MS" w:hAnsi="Courier New" w:cs="Courier New"/>
          <w:bCs/>
          <w:sz w:val="24"/>
          <w:szCs w:val="24"/>
          <w:u w:color="000000"/>
          <w:bdr w:val="nil"/>
          <w:lang w:val="es-ES_tradnl" w:eastAsia="es-CL"/>
        </w:rPr>
        <w:t xml:space="preserve">de </w:t>
      </w:r>
      <w:r w:rsidRPr="00874B58">
        <w:rPr>
          <w:rFonts w:ascii="Courier New" w:eastAsia="Arial Unicode MS" w:hAnsi="Courier New" w:cs="Courier New"/>
          <w:bCs/>
          <w:sz w:val="24"/>
          <w:szCs w:val="24"/>
          <w:u w:color="000000"/>
          <w:bdr w:val="nil"/>
          <w:lang w:val="es-ES_tradnl" w:eastAsia="es-CL"/>
        </w:rPr>
        <w:t xml:space="preserve">garantía”, </w:t>
      </w:r>
      <w:r w:rsidR="003C680E">
        <w:rPr>
          <w:rFonts w:ascii="Courier New" w:eastAsia="Arial Unicode MS" w:hAnsi="Courier New" w:cs="Courier New"/>
          <w:bCs/>
          <w:sz w:val="24"/>
          <w:szCs w:val="24"/>
          <w:u w:color="000000"/>
          <w:bdr w:val="nil"/>
          <w:lang w:val="es-ES_tradnl" w:eastAsia="es-CL"/>
        </w:rPr>
        <w:t xml:space="preserve">por </w:t>
      </w:r>
      <w:r w:rsidRPr="00874B58">
        <w:rPr>
          <w:rFonts w:ascii="Courier New" w:eastAsia="Arial Unicode MS" w:hAnsi="Courier New" w:cs="Courier New"/>
          <w:bCs/>
          <w:sz w:val="24"/>
          <w:szCs w:val="24"/>
          <w:u w:color="000000"/>
          <w:bdr w:val="nil"/>
          <w:lang w:val="es-ES_tradnl" w:eastAsia="es-CL"/>
        </w:rPr>
        <w:t>la frase “</w:t>
      </w:r>
      <w:r w:rsidR="00C15280">
        <w:rPr>
          <w:rFonts w:ascii="Courier New" w:eastAsia="Arial Unicode MS" w:hAnsi="Courier New" w:cs="Courier New"/>
          <w:bCs/>
          <w:sz w:val="24"/>
          <w:szCs w:val="24"/>
          <w:u w:color="000000"/>
          <w:bdr w:val="nil"/>
          <w:lang w:val="es-ES_tradnl" w:eastAsia="es-CL"/>
        </w:rPr>
        <w:t>de</w:t>
      </w:r>
      <w:r w:rsidR="003C680E">
        <w:rPr>
          <w:rFonts w:ascii="Courier New" w:eastAsia="Arial Unicode MS" w:hAnsi="Courier New" w:cs="Courier New"/>
          <w:bCs/>
          <w:sz w:val="24"/>
          <w:szCs w:val="24"/>
          <w:u w:color="000000"/>
          <w:bdr w:val="nil"/>
          <w:lang w:val="es-ES_tradnl" w:eastAsia="es-CL"/>
        </w:rPr>
        <w:t xml:space="preserve"> ejecución de penas y medidas de seguridad</w:t>
      </w:r>
      <w:r w:rsidR="009E4F01">
        <w:rPr>
          <w:rFonts w:ascii="Courier New" w:eastAsia="Arial Unicode MS" w:hAnsi="Courier New" w:cs="Courier New"/>
          <w:bCs/>
          <w:sz w:val="24"/>
          <w:szCs w:val="24"/>
          <w:u w:color="000000"/>
          <w:bdr w:val="nil"/>
          <w:lang w:val="es-ES_tradnl" w:eastAsia="es-CL"/>
        </w:rPr>
        <w:t xml:space="preserve"> o un juez de garantía, según corresponda</w:t>
      </w:r>
      <w:r w:rsidRPr="00874B58">
        <w:rPr>
          <w:rFonts w:ascii="Courier New" w:eastAsia="Arial Unicode MS" w:hAnsi="Courier New" w:cs="Courier New"/>
          <w:bCs/>
          <w:sz w:val="24"/>
          <w:szCs w:val="24"/>
          <w:u w:color="000000"/>
          <w:bdr w:val="nil"/>
          <w:lang w:val="es-ES_tradnl" w:eastAsia="es-CL"/>
        </w:rPr>
        <w:t>”.</w:t>
      </w:r>
    </w:p>
    <w:p w14:paraId="6EB0CE3E" w14:textId="27F6E957" w:rsidR="00874B58" w:rsidRDefault="00874B58" w:rsidP="00DE6C9E">
      <w:pPr>
        <w:pStyle w:val="Prrafodelista"/>
        <w:tabs>
          <w:tab w:val="left" w:pos="4111"/>
          <w:tab w:val="left" w:pos="4678"/>
          <w:tab w:val="left" w:pos="5245"/>
        </w:tabs>
        <w:spacing w:after="0" w:line="276" w:lineRule="auto"/>
        <w:ind w:left="4831" w:firstLine="1843"/>
        <w:jc w:val="both"/>
        <w:rPr>
          <w:rFonts w:ascii="Courier New" w:eastAsia="Arial Unicode MS" w:hAnsi="Courier New" w:cs="Courier New"/>
          <w:bCs/>
          <w:sz w:val="24"/>
          <w:szCs w:val="24"/>
          <w:u w:color="000000"/>
          <w:bdr w:val="nil"/>
          <w:lang w:val="es-ES_tradnl" w:eastAsia="es-CL"/>
        </w:rPr>
      </w:pPr>
    </w:p>
    <w:p w14:paraId="79400EC9" w14:textId="72E445B3" w:rsidR="009D303A" w:rsidRPr="001839E3" w:rsidRDefault="00874B58" w:rsidP="00DE6C9E">
      <w:pPr>
        <w:pStyle w:val="Prrafodelista"/>
        <w:numPr>
          <w:ilvl w:val="0"/>
          <w:numId w:val="21"/>
        </w:numPr>
        <w:tabs>
          <w:tab w:val="left" w:pos="5245"/>
        </w:tabs>
        <w:ind w:left="2835" w:firstLine="1843"/>
        <w:jc w:val="both"/>
        <w:rPr>
          <w:rFonts w:ascii="Courier New" w:eastAsia="Arial Unicode MS" w:hAnsi="Courier New" w:cs="Courier New"/>
          <w:bCs/>
          <w:sz w:val="24"/>
          <w:szCs w:val="24"/>
          <w:u w:color="000000"/>
          <w:bdr w:val="nil"/>
          <w:lang w:val="es-ES_tradnl" w:eastAsia="es-CL"/>
        </w:rPr>
      </w:pPr>
      <w:proofErr w:type="spellStart"/>
      <w:r w:rsidRPr="001839E3">
        <w:rPr>
          <w:rFonts w:ascii="Courier New" w:eastAsia="Arial Unicode MS" w:hAnsi="Courier New" w:cs="Courier New"/>
          <w:bCs/>
          <w:sz w:val="24"/>
          <w:szCs w:val="24"/>
          <w:u w:color="000000"/>
          <w:bdr w:val="nil"/>
          <w:lang w:val="es-ES_tradnl" w:eastAsia="es-CL"/>
        </w:rPr>
        <w:t>Incorpórase</w:t>
      </w:r>
      <w:proofErr w:type="spellEnd"/>
      <w:r>
        <w:rPr>
          <w:rFonts w:ascii="Courier New" w:eastAsia="Arial Unicode MS" w:hAnsi="Courier New" w:cs="Courier New"/>
          <w:bCs/>
          <w:sz w:val="24"/>
          <w:szCs w:val="24"/>
          <w:u w:color="000000"/>
          <w:bdr w:val="nil"/>
          <w:lang w:val="es-ES_tradnl" w:eastAsia="es-CL"/>
        </w:rPr>
        <w:t xml:space="preserve"> </w:t>
      </w:r>
      <w:r w:rsidR="001839E3">
        <w:rPr>
          <w:rFonts w:ascii="Courier New" w:eastAsia="Arial Unicode MS" w:hAnsi="Courier New" w:cs="Courier New"/>
          <w:bCs/>
          <w:sz w:val="24"/>
          <w:szCs w:val="24"/>
          <w:u w:color="000000"/>
          <w:bdr w:val="nil"/>
          <w:lang w:val="es-ES_tradnl" w:eastAsia="es-CL"/>
        </w:rPr>
        <w:t>un inciso segundo, nuevo,</w:t>
      </w:r>
      <w:r w:rsidR="009D303A" w:rsidRPr="001839E3">
        <w:rPr>
          <w:rFonts w:ascii="Courier New" w:eastAsia="Arial Unicode MS" w:hAnsi="Courier New" w:cs="Courier New"/>
          <w:bCs/>
          <w:sz w:val="24"/>
          <w:szCs w:val="24"/>
          <w:u w:color="000000"/>
          <w:bdr w:val="nil"/>
          <w:lang w:val="es-ES_tradnl" w:eastAsia="es-CL"/>
        </w:rPr>
        <w:t xml:space="preserve"> del siguiente tenor:</w:t>
      </w:r>
    </w:p>
    <w:p w14:paraId="4FAB40E1" w14:textId="77777777" w:rsidR="0066640C" w:rsidRPr="00353AC3" w:rsidRDefault="0066640C" w:rsidP="0066640C">
      <w:pPr>
        <w:pStyle w:val="Prrafodelista"/>
        <w:tabs>
          <w:tab w:val="left" w:pos="4111"/>
          <w:tab w:val="left" w:pos="4678"/>
        </w:tabs>
        <w:spacing w:after="0" w:line="276" w:lineRule="auto"/>
        <w:ind w:left="4111"/>
        <w:jc w:val="both"/>
        <w:rPr>
          <w:rFonts w:ascii="Courier New" w:eastAsia="Arial Unicode MS" w:hAnsi="Courier New" w:cs="Courier New"/>
          <w:bCs/>
          <w:sz w:val="24"/>
          <w:szCs w:val="24"/>
          <w:u w:color="000000"/>
          <w:bdr w:val="nil"/>
          <w:lang w:val="es-ES_tradnl" w:eastAsia="es-CL"/>
        </w:rPr>
      </w:pPr>
    </w:p>
    <w:p w14:paraId="7AED4CBC" w14:textId="3A52C882" w:rsidR="009D303A" w:rsidRPr="009D303A" w:rsidRDefault="009D303A" w:rsidP="00DE6C9E">
      <w:pPr>
        <w:pStyle w:val="Prrafodelista"/>
        <w:spacing w:after="0" w:line="276" w:lineRule="auto"/>
        <w:ind w:left="2835" w:firstLine="2410"/>
        <w:jc w:val="both"/>
        <w:rPr>
          <w:rFonts w:ascii="Courier New" w:eastAsia="Arial Unicode MS" w:hAnsi="Courier New" w:cs="Courier New"/>
          <w:bCs/>
          <w:sz w:val="24"/>
          <w:szCs w:val="24"/>
          <w:u w:color="000000"/>
          <w:bdr w:val="nil"/>
          <w:lang w:val="es-ES_tradnl" w:eastAsia="es-CL"/>
        </w:rPr>
      </w:pPr>
      <w:r>
        <w:rPr>
          <w:rFonts w:ascii="Courier New" w:eastAsia="Arial Unicode MS" w:hAnsi="Courier New" w:cs="Courier New"/>
          <w:bCs/>
          <w:sz w:val="24"/>
          <w:szCs w:val="24"/>
          <w:u w:color="000000"/>
          <w:bdr w:val="nil"/>
          <w:lang w:val="es-ES_tradnl" w:eastAsia="es-CL"/>
        </w:rPr>
        <w:t>“</w:t>
      </w:r>
      <w:r w:rsidRPr="009D303A">
        <w:rPr>
          <w:rFonts w:ascii="Courier New" w:eastAsia="Arial Unicode MS" w:hAnsi="Courier New" w:cs="Courier New"/>
          <w:bCs/>
          <w:sz w:val="24"/>
          <w:szCs w:val="24"/>
          <w:u w:color="000000"/>
          <w:bdr w:val="nil"/>
          <w:lang w:val="es-ES_tradnl" w:eastAsia="es-CL"/>
        </w:rPr>
        <w:t>De igual forma</w:t>
      </w:r>
      <w:r w:rsidR="009D0A50">
        <w:rPr>
          <w:rFonts w:ascii="Courier New" w:eastAsia="Arial Unicode MS" w:hAnsi="Courier New" w:cs="Courier New"/>
          <w:bCs/>
          <w:sz w:val="24"/>
          <w:szCs w:val="24"/>
          <w:u w:color="000000"/>
          <w:bdr w:val="nil"/>
          <w:lang w:val="es-ES_tradnl" w:eastAsia="es-CL"/>
        </w:rPr>
        <w:t>,</w:t>
      </w:r>
      <w:r w:rsidRPr="009D303A">
        <w:rPr>
          <w:rFonts w:ascii="Courier New" w:eastAsia="Arial Unicode MS" w:hAnsi="Courier New" w:cs="Courier New"/>
          <w:bCs/>
          <w:sz w:val="24"/>
          <w:szCs w:val="24"/>
          <w:u w:color="000000"/>
          <w:bdr w:val="nil"/>
          <w:lang w:val="es-ES_tradnl" w:eastAsia="es-CL"/>
        </w:rPr>
        <w:t xml:space="preserve"> un juez de ejecución de penas y medidas de seguridad o un juez de garantía</w:t>
      </w:r>
      <w:r>
        <w:rPr>
          <w:rFonts w:ascii="Courier New" w:eastAsia="Arial Unicode MS" w:hAnsi="Courier New" w:cs="Courier New"/>
          <w:bCs/>
          <w:sz w:val="24"/>
          <w:szCs w:val="24"/>
          <w:u w:color="000000"/>
          <w:bdr w:val="nil"/>
          <w:lang w:val="es-ES_tradnl" w:eastAsia="es-CL"/>
        </w:rPr>
        <w:t>, según corresponda</w:t>
      </w:r>
      <w:r w:rsidRPr="009D303A">
        <w:rPr>
          <w:rFonts w:ascii="Courier New" w:eastAsia="Arial Unicode MS" w:hAnsi="Courier New" w:cs="Courier New"/>
          <w:bCs/>
          <w:sz w:val="24"/>
          <w:szCs w:val="24"/>
          <w:u w:color="000000"/>
          <w:bdr w:val="nil"/>
          <w:lang w:val="es-ES_tradnl" w:eastAsia="es-CL"/>
        </w:rPr>
        <w:t xml:space="preserve">, designado de conformidad </w:t>
      </w:r>
      <w:r w:rsidR="005676AC">
        <w:rPr>
          <w:rFonts w:ascii="Courier New" w:eastAsia="Arial Unicode MS" w:hAnsi="Courier New" w:cs="Courier New"/>
          <w:bCs/>
          <w:sz w:val="24"/>
          <w:szCs w:val="24"/>
          <w:u w:color="000000"/>
          <w:bdr w:val="nil"/>
          <w:lang w:val="es-ES_tradnl" w:eastAsia="es-CL"/>
        </w:rPr>
        <w:t>con e</w:t>
      </w:r>
      <w:r w:rsidRPr="009D303A">
        <w:rPr>
          <w:rFonts w:ascii="Courier New" w:eastAsia="Arial Unicode MS" w:hAnsi="Courier New" w:cs="Courier New"/>
          <w:bCs/>
          <w:sz w:val="24"/>
          <w:szCs w:val="24"/>
          <w:u w:color="000000"/>
          <w:bdr w:val="nil"/>
          <w:lang w:val="es-ES_tradnl" w:eastAsia="es-CL"/>
        </w:rPr>
        <w:t xml:space="preserve">l artículo 23, visitará los </w:t>
      </w:r>
      <w:r>
        <w:rPr>
          <w:rFonts w:ascii="Courier New" w:eastAsia="Arial Unicode MS" w:hAnsi="Courier New" w:cs="Courier New"/>
          <w:bCs/>
          <w:sz w:val="24"/>
          <w:szCs w:val="24"/>
          <w:u w:color="000000"/>
          <w:bdr w:val="nil"/>
          <w:lang w:val="es-ES_tradnl" w:eastAsia="es-CL"/>
        </w:rPr>
        <w:t>establecimientos</w:t>
      </w:r>
      <w:r w:rsidRPr="009D303A">
        <w:rPr>
          <w:rFonts w:ascii="Courier New" w:eastAsia="Arial Unicode MS" w:hAnsi="Courier New" w:cs="Courier New"/>
          <w:bCs/>
          <w:sz w:val="24"/>
          <w:szCs w:val="24"/>
          <w:u w:color="000000"/>
          <w:bdr w:val="nil"/>
          <w:lang w:val="es-ES_tradnl" w:eastAsia="es-CL"/>
        </w:rPr>
        <w:t xml:space="preserve"> penitenciarios o instituciones psiquiátricas en que</w:t>
      </w:r>
      <w:r>
        <w:rPr>
          <w:rFonts w:ascii="Courier New" w:eastAsia="Arial Unicode MS" w:hAnsi="Courier New" w:cs="Courier New"/>
          <w:bCs/>
          <w:sz w:val="24"/>
          <w:szCs w:val="24"/>
          <w:u w:color="000000"/>
          <w:bdr w:val="nil"/>
          <w:lang w:val="es-ES_tradnl" w:eastAsia="es-CL"/>
        </w:rPr>
        <w:t xml:space="preserve"> personas privadas de libertad</w:t>
      </w:r>
      <w:r w:rsidRPr="009D303A">
        <w:rPr>
          <w:rFonts w:ascii="Courier New" w:eastAsia="Arial Unicode MS" w:hAnsi="Courier New" w:cs="Courier New"/>
          <w:bCs/>
          <w:sz w:val="24"/>
          <w:szCs w:val="24"/>
          <w:u w:color="000000"/>
          <w:bdr w:val="nil"/>
          <w:lang w:val="es-ES_tradnl" w:eastAsia="es-CL"/>
        </w:rPr>
        <w:t xml:space="preserve"> se encuentren cumpliendo </w:t>
      </w:r>
      <w:r>
        <w:rPr>
          <w:rFonts w:ascii="Courier New" w:eastAsia="Arial Unicode MS" w:hAnsi="Courier New" w:cs="Courier New"/>
          <w:bCs/>
          <w:sz w:val="24"/>
          <w:szCs w:val="24"/>
          <w:u w:color="000000"/>
          <w:bdr w:val="nil"/>
          <w:lang w:val="es-ES_tradnl" w:eastAsia="es-CL"/>
        </w:rPr>
        <w:t>penas o medidas de seguridad</w:t>
      </w:r>
      <w:r w:rsidRPr="009D303A">
        <w:rPr>
          <w:rFonts w:ascii="Courier New" w:eastAsia="Arial Unicode MS" w:hAnsi="Courier New" w:cs="Courier New"/>
          <w:bCs/>
          <w:sz w:val="24"/>
          <w:szCs w:val="24"/>
          <w:u w:color="000000"/>
          <w:bdr w:val="nil"/>
          <w:lang w:val="es-ES_tradnl" w:eastAsia="es-CL"/>
        </w:rPr>
        <w:t>, con los mismos fines del inciso anterior, debiendo adoptar las medidas que fueren procedentes.</w:t>
      </w:r>
      <w:r>
        <w:rPr>
          <w:rFonts w:ascii="Courier New" w:eastAsia="Arial Unicode MS" w:hAnsi="Courier New" w:cs="Courier New"/>
          <w:bCs/>
          <w:sz w:val="24"/>
          <w:szCs w:val="24"/>
          <w:u w:color="000000"/>
          <w:bdr w:val="nil"/>
          <w:lang w:val="es-ES_tradnl" w:eastAsia="es-CL"/>
        </w:rPr>
        <w:t>”.</w:t>
      </w:r>
    </w:p>
    <w:p w14:paraId="5DA04C8F" w14:textId="77777777" w:rsidR="009A7A06" w:rsidRPr="009A7A06" w:rsidRDefault="009A7A06" w:rsidP="009A7A06">
      <w:pPr>
        <w:pStyle w:val="Prrafodelista"/>
        <w:rPr>
          <w:rFonts w:ascii="Courier New" w:eastAsia="Arial Unicode MS" w:hAnsi="Courier New" w:cs="Courier New"/>
          <w:bCs/>
          <w:sz w:val="24"/>
          <w:szCs w:val="24"/>
          <w:u w:color="000000"/>
          <w:bdr w:val="nil"/>
          <w:lang w:val="es-ES_tradnl" w:eastAsia="es-CL"/>
        </w:rPr>
      </w:pPr>
    </w:p>
    <w:p w14:paraId="3614F8FA" w14:textId="217F2CCB" w:rsidR="009A7A06" w:rsidRDefault="006F5B21" w:rsidP="0066640C">
      <w:pPr>
        <w:pStyle w:val="Prrafodelista"/>
        <w:numPr>
          <w:ilvl w:val="0"/>
          <w:numId w:val="10"/>
        </w:numPr>
        <w:tabs>
          <w:tab w:val="left" w:pos="4111"/>
          <w:tab w:val="left" w:pos="4678"/>
        </w:tabs>
        <w:spacing w:after="0" w:line="276" w:lineRule="auto"/>
        <w:ind w:left="2835" w:firstLine="1276"/>
        <w:jc w:val="both"/>
        <w:rPr>
          <w:rFonts w:ascii="Courier New" w:eastAsia="Arial Unicode MS" w:hAnsi="Courier New" w:cs="Courier New"/>
          <w:bCs/>
          <w:sz w:val="24"/>
          <w:szCs w:val="24"/>
          <w:u w:color="000000"/>
          <w:bdr w:val="nil"/>
          <w:lang w:val="es-ES_tradnl" w:eastAsia="es-CL"/>
        </w:rPr>
      </w:pPr>
      <w:r>
        <w:rPr>
          <w:rFonts w:ascii="Courier New" w:eastAsia="Arial Unicode MS" w:hAnsi="Courier New" w:cs="Courier New"/>
          <w:bCs/>
          <w:sz w:val="24"/>
          <w:szCs w:val="24"/>
          <w:u w:color="000000"/>
          <w:bdr w:val="nil"/>
          <w:lang w:val="es-ES_tradnl" w:eastAsia="es-CL"/>
        </w:rPr>
        <w:t>Modifí</w:t>
      </w:r>
      <w:r w:rsidR="00A128B4">
        <w:rPr>
          <w:rFonts w:ascii="Courier New" w:eastAsia="Arial Unicode MS" w:hAnsi="Courier New" w:cs="Courier New"/>
          <w:bCs/>
          <w:sz w:val="24"/>
          <w:szCs w:val="24"/>
          <w:u w:color="000000"/>
          <w:bdr w:val="nil"/>
          <w:lang w:val="es-ES_tradnl" w:eastAsia="es-CL"/>
        </w:rPr>
        <w:t>ca</w:t>
      </w:r>
      <w:r>
        <w:rPr>
          <w:rFonts w:ascii="Courier New" w:eastAsia="Arial Unicode MS" w:hAnsi="Courier New" w:cs="Courier New"/>
          <w:bCs/>
          <w:sz w:val="24"/>
          <w:szCs w:val="24"/>
          <w:u w:color="000000"/>
          <w:bdr w:val="nil"/>
          <w:lang w:val="es-ES_tradnl" w:eastAsia="es-CL"/>
        </w:rPr>
        <w:t xml:space="preserve">se el artículo </w:t>
      </w:r>
      <w:r w:rsidR="00F16457">
        <w:rPr>
          <w:rFonts w:ascii="Courier New" w:eastAsia="Arial Unicode MS" w:hAnsi="Courier New" w:cs="Courier New"/>
          <w:bCs/>
          <w:sz w:val="24"/>
          <w:szCs w:val="24"/>
          <w:u w:color="000000"/>
          <w:bdr w:val="nil"/>
          <w:lang w:val="es-ES_tradnl" w:eastAsia="es-CL"/>
        </w:rPr>
        <w:t>580 en el siguiente sentido:</w:t>
      </w:r>
    </w:p>
    <w:p w14:paraId="0FE00210" w14:textId="77777777" w:rsidR="00F16457" w:rsidRPr="00F16457" w:rsidRDefault="00F16457" w:rsidP="00F16457">
      <w:pPr>
        <w:pStyle w:val="Prrafodelista"/>
        <w:rPr>
          <w:rFonts w:ascii="Courier New" w:eastAsia="Arial Unicode MS" w:hAnsi="Courier New" w:cs="Courier New"/>
          <w:bCs/>
          <w:sz w:val="24"/>
          <w:szCs w:val="24"/>
          <w:u w:color="000000"/>
          <w:bdr w:val="nil"/>
          <w:lang w:val="es-ES_tradnl" w:eastAsia="es-CL"/>
        </w:rPr>
      </w:pPr>
    </w:p>
    <w:p w14:paraId="29D5F335" w14:textId="2835FB8E" w:rsidR="00F16457" w:rsidRDefault="0062262B" w:rsidP="00A128B4">
      <w:pPr>
        <w:pStyle w:val="Prrafodelista"/>
        <w:numPr>
          <w:ilvl w:val="0"/>
          <w:numId w:val="5"/>
        </w:numPr>
        <w:tabs>
          <w:tab w:val="left" w:pos="5245"/>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proofErr w:type="spellStart"/>
      <w:r>
        <w:rPr>
          <w:rFonts w:ascii="Courier New" w:eastAsia="Arial Unicode MS" w:hAnsi="Courier New" w:cs="Courier New"/>
          <w:bCs/>
          <w:sz w:val="24"/>
          <w:szCs w:val="24"/>
          <w:u w:color="000000"/>
          <w:bdr w:val="nil"/>
          <w:lang w:val="es-ES_tradnl" w:eastAsia="es-CL"/>
        </w:rPr>
        <w:t>Sustitúy</w:t>
      </w:r>
      <w:r w:rsidR="00A128B4">
        <w:rPr>
          <w:rFonts w:ascii="Courier New" w:eastAsia="Arial Unicode MS" w:hAnsi="Courier New" w:cs="Courier New"/>
          <w:bCs/>
          <w:sz w:val="24"/>
          <w:szCs w:val="24"/>
          <w:u w:color="000000"/>
          <w:bdr w:val="nil"/>
          <w:lang w:val="es-ES_tradnl" w:eastAsia="es-CL"/>
        </w:rPr>
        <w:t>e</w:t>
      </w:r>
      <w:r>
        <w:rPr>
          <w:rFonts w:ascii="Courier New" w:eastAsia="Arial Unicode MS" w:hAnsi="Courier New" w:cs="Courier New"/>
          <w:bCs/>
          <w:sz w:val="24"/>
          <w:szCs w:val="24"/>
          <w:u w:color="000000"/>
          <w:bdr w:val="nil"/>
          <w:lang w:val="es-ES_tradnl" w:eastAsia="es-CL"/>
        </w:rPr>
        <w:t>se</w:t>
      </w:r>
      <w:proofErr w:type="spellEnd"/>
      <w:r w:rsidR="00EB2BC7">
        <w:rPr>
          <w:rFonts w:ascii="Courier New" w:eastAsia="Arial Unicode MS" w:hAnsi="Courier New" w:cs="Courier New"/>
          <w:bCs/>
          <w:sz w:val="24"/>
          <w:szCs w:val="24"/>
          <w:u w:color="000000"/>
          <w:bdr w:val="nil"/>
          <w:lang w:val="es-ES_tradnl" w:eastAsia="es-CL"/>
        </w:rPr>
        <w:t>,</w:t>
      </w:r>
      <w:r>
        <w:rPr>
          <w:rFonts w:ascii="Courier New" w:eastAsia="Arial Unicode MS" w:hAnsi="Courier New" w:cs="Courier New"/>
          <w:bCs/>
          <w:sz w:val="24"/>
          <w:szCs w:val="24"/>
          <w:u w:color="000000"/>
          <w:bdr w:val="nil"/>
          <w:lang w:val="es-ES_tradnl" w:eastAsia="es-CL"/>
        </w:rPr>
        <w:t xml:space="preserve"> </w:t>
      </w:r>
      <w:r w:rsidR="00566D99">
        <w:rPr>
          <w:rFonts w:ascii="Courier New" w:eastAsia="Arial Unicode MS" w:hAnsi="Courier New" w:cs="Courier New"/>
          <w:bCs/>
          <w:sz w:val="24"/>
          <w:szCs w:val="24"/>
          <w:u w:color="000000"/>
          <w:bdr w:val="nil"/>
          <w:lang w:val="es-ES_tradnl" w:eastAsia="es-CL"/>
        </w:rPr>
        <w:t xml:space="preserve">en el inciso </w:t>
      </w:r>
      <w:r w:rsidR="00673A0C">
        <w:rPr>
          <w:rFonts w:ascii="Courier New" w:eastAsia="Arial Unicode MS" w:hAnsi="Courier New" w:cs="Courier New"/>
          <w:bCs/>
          <w:sz w:val="24"/>
          <w:szCs w:val="24"/>
          <w:u w:color="000000"/>
          <w:bdr w:val="nil"/>
          <w:lang w:val="es-ES_tradnl" w:eastAsia="es-CL"/>
        </w:rPr>
        <w:t>primero</w:t>
      </w:r>
      <w:r w:rsidR="00EB2BC7">
        <w:rPr>
          <w:rFonts w:ascii="Courier New" w:eastAsia="Arial Unicode MS" w:hAnsi="Courier New" w:cs="Courier New"/>
          <w:bCs/>
          <w:sz w:val="24"/>
          <w:szCs w:val="24"/>
          <w:u w:color="000000"/>
          <w:bdr w:val="nil"/>
          <w:lang w:val="es-ES_tradnl" w:eastAsia="es-CL"/>
        </w:rPr>
        <w:t>,</w:t>
      </w:r>
      <w:r w:rsidR="00673A0C">
        <w:rPr>
          <w:rFonts w:ascii="Courier New" w:eastAsia="Arial Unicode MS" w:hAnsi="Courier New" w:cs="Courier New"/>
          <w:bCs/>
          <w:sz w:val="24"/>
          <w:szCs w:val="24"/>
          <w:u w:color="000000"/>
          <w:bdr w:val="nil"/>
          <w:lang w:val="es-ES_tradnl" w:eastAsia="es-CL"/>
        </w:rPr>
        <w:t xml:space="preserve"> </w:t>
      </w:r>
      <w:r w:rsidR="00FF4527">
        <w:rPr>
          <w:rFonts w:ascii="Courier New" w:eastAsia="Arial Unicode MS" w:hAnsi="Courier New" w:cs="Courier New"/>
          <w:bCs/>
          <w:sz w:val="24"/>
          <w:szCs w:val="24"/>
          <w:u w:color="000000"/>
          <w:bdr w:val="nil"/>
          <w:lang w:val="es-ES_tradnl" w:eastAsia="es-CL"/>
        </w:rPr>
        <w:t>la expresión “</w:t>
      </w:r>
      <w:r>
        <w:rPr>
          <w:rFonts w:ascii="Courier New" w:eastAsia="Arial Unicode MS" w:hAnsi="Courier New" w:cs="Courier New"/>
          <w:bCs/>
          <w:sz w:val="24"/>
          <w:szCs w:val="24"/>
          <w:u w:color="000000"/>
          <w:bdr w:val="nil"/>
          <w:lang w:val="es-ES_tradnl" w:eastAsia="es-CL"/>
        </w:rPr>
        <w:t xml:space="preserve">y </w:t>
      </w:r>
      <w:r w:rsidR="008D27D6">
        <w:rPr>
          <w:rFonts w:ascii="Courier New" w:eastAsia="Arial Unicode MS" w:hAnsi="Courier New" w:cs="Courier New"/>
          <w:bCs/>
          <w:sz w:val="24"/>
          <w:szCs w:val="24"/>
          <w:u w:color="000000"/>
          <w:bdr w:val="nil"/>
          <w:lang w:val="es-ES_tradnl" w:eastAsia="es-CL"/>
        </w:rPr>
        <w:t xml:space="preserve">un juez de garantía” por la frase </w:t>
      </w:r>
      <w:r w:rsidR="00673A0C">
        <w:rPr>
          <w:rFonts w:ascii="Courier New" w:eastAsia="Arial Unicode MS" w:hAnsi="Courier New" w:cs="Courier New"/>
          <w:bCs/>
          <w:sz w:val="24"/>
          <w:szCs w:val="24"/>
          <w:u w:color="000000"/>
          <w:bdr w:val="nil"/>
          <w:lang w:val="es-ES_tradnl" w:eastAsia="es-CL"/>
        </w:rPr>
        <w:t>“</w:t>
      </w:r>
      <w:r w:rsidR="00944A57">
        <w:rPr>
          <w:rFonts w:ascii="Courier New" w:eastAsia="Arial Unicode MS" w:hAnsi="Courier New" w:cs="Courier New"/>
          <w:bCs/>
          <w:sz w:val="24"/>
          <w:szCs w:val="24"/>
          <w:u w:color="000000"/>
          <w:bdr w:val="nil"/>
          <w:lang w:val="es-ES_tradnl" w:eastAsia="es-CL"/>
        </w:rPr>
        <w:t xml:space="preserve">, </w:t>
      </w:r>
      <w:r w:rsidR="00673A0C" w:rsidRPr="00673A0C">
        <w:rPr>
          <w:rFonts w:ascii="Courier New" w:eastAsia="Arial Unicode MS" w:hAnsi="Courier New" w:cs="Courier New"/>
          <w:bCs/>
          <w:sz w:val="24"/>
          <w:szCs w:val="24"/>
          <w:u w:color="000000"/>
          <w:bdr w:val="nil"/>
          <w:lang w:val="es-ES_tradnl" w:eastAsia="es-CL"/>
        </w:rPr>
        <w:t xml:space="preserve">un juez </w:t>
      </w:r>
      <w:r>
        <w:rPr>
          <w:rFonts w:ascii="Courier New" w:eastAsia="Arial Unicode MS" w:hAnsi="Courier New" w:cs="Courier New"/>
          <w:bCs/>
          <w:sz w:val="24"/>
          <w:szCs w:val="24"/>
          <w:u w:color="000000"/>
          <w:bdr w:val="nil"/>
          <w:lang w:val="es-ES_tradnl" w:eastAsia="es-CL"/>
        </w:rPr>
        <w:t xml:space="preserve">de garantía y un juez </w:t>
      </w:r>
      <w:r w:rsidR="006830DB">
        <w:rPr>
          <w:rFonts w:ascii="Courier New" w:eastAsia="Arial Unicode MS" w:hAnsi="Courier New" w:cs="Courier New"/>
          <w:bCs/>
          <w:sz w:val="24"/>
          <w:szCs w:val="24"/>
          <w:u w:color="000000"/>
          <w:bdr w:val="nil"/>
          <w:lang w:val="es-ES_tradnl" w:eastAsia="es-CL"/>
        </w:rPr>
        <w:t>con competencia en</w:t>
      </w:r>
      <w:r>
        <w:rPr>
          <w:rFonts w:ascii="Courier New" w:eastAsia="Arial Unicode MS" w:hAnsi="Courier New" w:cs="Courier New"/>
          <w:bCs/>
          <w:sz w:val="24"/>
          <w:szCs w:val="24"/>
          <w:u w:color="000000"/>
          <w:bdr w:val="nil"/>
          <w:lang w:val="es-ES_tradnl" w:eastAsia="es-CL"/>
        </w:rPr>
        <w:t xml:space="preserve"> </w:t>
      </w:r>
      <w:r w:rsidR="00673A0C" w:rsidRPr="00673A0C">
        <w:rPr>
          <w:rFonts w:ascii="Courier New" w:eastAsia="Arial Unicode MS" w:hAnsi="Courier New" w:cs="Courier New"/>
          <w:bCs/>
          <w:sz w:val="24"/>
          <w:szCs w:val="24"/>
          <w:u w:color="000000"/>
          <w:bdr w:val="nil"/>
          <w:lang w:val="es-ES_tradnl" w:eastAsia="es-CL"/>
        </w:rPr>
        <w:t>ejecución de penas y medidas de seguridad</w:t>
      </w:r>
      <w:r w:rsidR="00673A0C">
        <w:rPr>
          <w:rFonts w:ascii="Courier New" w:eastAsia="Arial Unicode MS" w:hAnsi="Courier New" w:cs="Courier New"/>
          <w:bCs/>
          <w:sz w:val="24"/>
          <w:szCs w:val="24"/>
          <w:u w:color="000000"/>
          <w:bdr w:val="nil"/>
          <w:lang w:val="es-ES_tradnl" w:eastAsia="es-CL"/>
        </w:rPr>
        <w:t>”.</w:t>
      </w:r>
    </w:p>
    <w:p w14:paraId="6EABFCBC" w14:textId="77777777" w:rsidR="00A128B4" w:rsidRDefault="00A128B4" w:rsidP="00A128B4">
      <w:pPr>
        <w:pStyle w:val="Prrafodelista"/>
        <w:tabs>
          <w:tab w:val="left" w:pos="5245"/>
        </w:tabs>
        <w:spacing w:after="0" w:line="276" w:lineRule="auto"/>
        <w:ind w:left="4678"/>
        <w:jc w:val="both"/>
        <w:rPr>
          <w:rFonts w:ascii="Courier New" w:eastAsia="Arial Unicode MS" w:hAnsi="Courier New" w:cs="Courier New"/>
          <w:bCs/>
          <w:sz w:val="24"/>
          <w:szCs w:val="24"/>
          <w:u w:color="000000"/>
          <w:bdr w:val="nil"/>
          <w:lang w:val="es-ES_tradnl" w:eastAsia="es-CL"/>
        </w:rPr>
      </w:pPr>
    </w:p>
    <w:p w14:paraId="0C8F1EEA" w14:textId="5E1F259C" w:rsidR="00673A0C" w:rsidRDefault="0062262B" w:rsidP="00A128B4">
      <w:pPr>
        <w:pStyle w:val="Prrafodelista"/>
        <w:numPr>
          <w:ilvl w:val="0"/>
          <w:numId w:val="5"/>
        </w:numPr>
        <w:tabs>
          <w:tab w:val="left" w:pos="5245"/>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proofErr w:type="spellStart"/>
      <w:r>
        <w:rPr>
          <w:rFonts w:ascii="Courier New" w:eastAsia="Arial Unicode MS" w:hAnsi="Courier New" w:cs="Courier New"/>
          <w:bCs/>
          <w:sz w:val="24"/>
          <w:szCs w:val="24"/>
          <w:u w:color="000000"/>
          <w:bdr w:val="nil"/>
          <w:lang w:val="es-ES_tradnl" w:eastAsia="es-CL"/>
        </w:rPr>
        <w:lastRenderedPageBreak/>
        <w:t>Sustitúy</w:t>
      </w:r>
      <w:r w:rsidR="00A128B4">
        <w:rPr>
          <w:rFonts w:ascii="Courier New" w:eastAsia="Arial Unicode MS" w:hAnsi="Courier New" w:cs="Courier New"/>
          <w:bCs/>
          <w:sz w:val="24"/>
          <w:szCs w:val="24"/>
          <w:u w:color="000000"/>
          <w:bdr w:val="nil"/>
          <w:lang w:val="es-ES_tradnl" w:eastAsia="es-CL"/>
        </w:rPr>
        <w:t>e</w:t>
      </w:r>
      <w:r>
        <w:rPr>
          <w:rFonts w:ascii="Courier New" w:eastAsia="Arial Unicode MS" w:hAnsi="Courier New" w:cs="Courier New"/>
          <w:bCs/>
          <w:sz w:val="24"/>
          <w:szCs w:val="24"/>
          <w:u w:color="000000"/>
          <w:bdr w:val="nil"/>
          <w:lang w:val="es-ES_tradnl" w:eastAsia="es-CL"/>
        </w:rPr>
        <w:t>se</w:t>
      </w:r>
      <w:proofErr w:type="spellEnd"/>
      <w:r w:rsidR="00F8372F">
        <w:rPr>
          <w:rFonts w:ascii="Courier New" w:eastAsia="Arial Unicode MS" w:hAnsi="Courier New" w:cs="Courier New"/>
          <w:bCs/>
          <w:sz w:val="24"/>
          <w:szCs w:val="24"/>
          <w:u w:color="000000"/>
          <w:bdr w:val="nil"/>
          <w:lang w:val="es-ES_tradnl" w:eastAsia="es-CL"/>
        </w:rPr>
        <w:t>,</w:t>
      </w:r>
      <w:r w:rsidR="00A11C31">
        <w:rPr>
          <w:rFonts w:ascii="Courier New" w:eastAsia="Arial Unicode MS" w:hAnsi="Courier New" w:cs="Courier New"/>
          <w:bCs/>
          <w:sz w:val="24"/>
          <w:szCs w:val="24"/>
          <w:u w:color="000000"/>
          <w:bdr w:val="nil"/>
          <w:lang w:val="es-ES_tradnl" w:eastAsia="es-CL"/>
        </w:rPr>
        <w:t xml:space="preserve"> en</w:t>
      </w:r>
      <w:r w:rsidR="0068643B">
        <w:rPr>
          <w:rFonts w:ascii="Courier New" w:eastAsia="Arial Unicode MS" w:hAnsi="Courier New" w:cs="Courier New"/>
          <w:bCs/>
          <w:sz w:val="24"/>
          <w:szCs w:val="24"/>
          <w:u w:color="000000"/>
          <w:bdr w:val="nil"/>
          <w:lang w:val="es-ES_tradnl" w:eastAsia="es-CL"/>
        </w:rPr>
        <w:t xml:space="preserve"> el inciso tercero</w:t>
      </w:r>
      <w:r w:rsidR="00352B32">
        <w:rPr>
          <w:rFonts w:ascii="Courier New" w:eastAsia="Arial Unicode MS" w:hAnsi="Courier New" w:cs="Courier New"/>
          <w:bCs/>
          <w:sz w:val="24"/>
          <w:szCs w:val="24"/>
          <w:u w:color="000000"/>
          <w:bdr w:val="nil"/>
          <w:lang w:val="es-ES_tradnl" w:eastAsia="es-CL"/>
        </w:rPr>
        <w:t>,</w:t>
      </w:r>
      <w:r w:rsidR="0068643B">
        <w:rPr>
          <w:rFonts w:ascii="Courier New" w:eastAsia="Arial Unicode MS" w:hAnsi="Courier New" w:cs="Courier New"/>
          <w:bCs/>
          <w:sz w:val="24"/>
          <w:szCs w:val="24"/>
          <w:u w:color="000000"/>
          <w:bdr w:val="nil"/>
          <w:lang w:val="es-ES_tradnl" w:eastAsia="es-CL"/>
        </w:rPr>
        <w:t xml:space="preserve"> </w:t>
      </w:r>
      <w:r w:rsidR="008E6F22">
        <w:rPr>
          <w:rFonts w:ascii="Courier New" w:eastAsia="Arial Unicode MS" w:hAnsi="Courier New" w:cs="Courier New"/>
          <w:bCs/>
          <w:sz w:val="24"/>
          <w:szCs w:val="24"/>
          <w:u w:color="000000"/>
          <w:bdr w:val="nil"/>
          <w:lang w:val="es-ES_tradnl" w:eastAsia="es-CL"/>
        </w:rPr>
        <w:t xml:space="preserve">la </w:t>
      </w:r>
      <w:r w:rsidR="00353AC3">
        <w:rPr>
          <w:rFonts w:ascii="Courier New" w:eastAsia="Arial Unicode MS" w:hAnsi="Courier New" w:cs="Courier New"/>
          <w:bCs/>
          <w:sz w:val="24"/>
          <w:szCs w:val="24"/>
          <w:u w:color="000000"/>
          <w:bdr w:val="nil"/>
          <w:lang w:val="es-ES_tradnl" w:eastAsia="es-CL"/>
        </w:rPr>
        <w:t>expresión</w:t>
      </w:r>
      <w:r w:rsidR="007D0B1E">
        <w:rPr>
          <w:rFonts w:ascii="Courier New" w:eastAsia="Arial Unicode MS" w:hAnsi="Courier New" w:cs="Courier New"/>
          <w:bCs/>
          <w:sz w:val="24"/>
          <w:szCs w:val="24"/>
          <w:u w:color="000000"/>
          <w:bdr w:val="nil"/>
          <w:lang w:val="es-ES_tradnl" w:eastAsia="es-CL"/>
        </w:rPr>
        <w:t xml:space="preserve"> “</w:t>
      </w:r>
      <w:r w:rsidR="00944A57" w:rsidRPr="00944A57">
        <w:rPr>
          <w:rFonts w:ascii="Courier New" w:eastAsia="Arial Unicode MS" w:hAnsi="Courier New" w:cs="Courier New"/>
          <w:bCs/>
          <w:sz w:val="24"/>
          <w:szCs w:val="24"/>
          <w:u w:color="000000"/>
          <w:bdr w:val="nil"/>
          <w:lang w:val="es-ES_tradnl" w:eastAsia="es-CL"/>
        </w:rPr>
        <w:t>un juez de garantía, designado</w:t>
      </w:r>
      <w:r w:rsidR="007D0B1E">
        <w:rPr>
          <w:rFonts w:ascii="Courier New" w:eastAsia="Arial Unicode MS" w:hAnsi="Courier New" w:cs="Courier New"/>
          <w:bCs/>
          <w:sz w:val="24"/>
          <w:szCs w:val="24"/>
          <w:u w:color="000000"/>
          <w:bdr w:val="nil"/>
          <w:lang w:val="es-ES_tradnl" w:eastAsia="es-CL"/>
        </w:rPr>
        <w:t>”</w:t>
      </w:r>
      <w:r w:rsidR="00944A57">
        <w:rPr>
          <w:rFonts w:ascii="Courier New" w:eastAsia="Arial Unicode MS" w:hAnsi="Courier New" w:cs="Courier New"/>
          <w:bCs/>
          <w:sz w:val="24"/>
          <w:szCs w:val="24"/>
          <w:u w:color="000000"/>
          <w:bdr w:val="nil"/>
          <w:lang w:val="es-ES_tradnl" w:eastAsia="es-CL"/>
        </w:rPr>
        <w:t xml:space="preserve"> por la frase “</w:t>
      </w:r>
      <w:r w:rsidR="00944A57" w:rsidRPr="00944A57">
        <w:rPr>
          <w:rFonts w:ascii="Courier New" w:eastAsia="Arial Unicode MS" w:hAnsi="Courier New" w:cs="Courier New"/>
          <w:bCs/>
          <w:sz w:val="24"/>
          <w:szCs w:val="24"/>
          <w:u w:color="000000"/>
          <w:bdr w:val="nil"/>
          <w:lang w:val="es-ES_tradnl" w:eastAsia="es-CL"/>
        </w:rPr>
        <w:t>un juez de garantía</w:t>
      </w:r>
      <w:r w:rsidR="00944A57">
        <w:rPr>
          <w:rFonts w:ascii="Courier New" w:eastAsia="Arial Unicode MS" w:hAnsi="Courier New" w:cs="Courier New"/>
          <w:bCs/>
          <w:sz w:val="24"/>
          <w:szCs w:val="24"/>
          <w:u w:color="000000"/>
          <w:bdr w:val="nil"/>
          <w:lang w:val="es-ES_tradnl" w:eastAsia="es-CL"/>
        </w:rPr>
        <w:t xml:space="preserve"> y un juez </w:t>
      </w:r>
      <w:r w:rsidR="00275200">
        <w:rPr>
          <w:rFonts w:ascii="Courier New" w:eastAsia="Arial Unicode MS" w:hAnsi="Courier New" w:cs="Courier New"/>
          <w:bCs/>
          <w:sz w:val="24"/>
          <w:szCs w:val="24"/>
          <w:u w:color="000000"/>
          <w:bdr w:val="nil"/>
          <w:lang w:val="es-ES_tradnl" w:eastAsia="es-CL"/>
        </w:rPr>
        <w:t xml:space="preserve">con competencia </w:t>
      </w:r>
      <w:r w:rsidR="00944A57">
        <w:rPr>
          <w:rFonts w:ascii="Courier New" w:eastAsia="Arial Unicode MS" w:hAnsi="Courier New" w:cs="Courier New"/>
          <w:bCs/>
          <w:sz w:val="24"/>
          <w:szCs w:val="24"/>
          <w:u w:color="000000"/>
          <w:bdr w:val="nil"/>
          <w:lang w:val="es-ES_tradnl" w:eastAsia="es-CL"/>
        </w:rPr>
        <w:t xml:space="preserve">en </w:t>
      </w:r>
      <w:r w:rsidR="00944A57" w:rsidRPr="00673A0C">
        <w:rPr>
          <w:rFonts w:ascii="Courier New" w:eastAsia="Arial Unicode MS" w:hAnsi="Courier New" w:cs="Courier New"/>
          <w:bCs/>
          <w:sz w:val="24"/>
          <w:szCs w:val="24"/>
          <w:u w:color="000000"/>
          <w:bdr w:val="nil"/>
          <w:lang w:val="es-ES_tradnl" w:eastAsia="es-CL"/>
        </w:rPr>
        <w:t>ejecución de penas y medidas de seguridad</w:t>
      </w:r>
      <w:r w:rsidR="00944A57">
        <w:rPr>
          <w:rFonts w:ascii="Courier New" w:eastAsia="Arial Unicode MS" w:hAnsi="Courier New" w:cs="Courier New"/>
          <w:bCs/>
          <w:sz w:val="24"/>
          <w:szCs w:val="24"/>
          <w:u w:color="000000"/>
          <w:bdr w:val="nil"/>
          <w:lang w:val="es-ES_tradnl" w:eastAsia="es-CL"/>
        </w:rPr>
        <w:t>,</w:t>
      </w:r>
      <w:r w:rsidR="00944A57" w:rsidRPr="00944A57">
        <w:rPr>
          <w:rFonts w:ascii="Courier New" w:eastAsia="Arial Unicode MS" w:hAnsi="Courier New" w:cs="Courier New"/>
          <w:bCs/>
          <w:sz w:val="24"/>
          <w:szCs w:val="24"/>
          <w:u w:color="000000"/>
          <w:bdr w:val="nil"/>
          <w:lang w:val="es-ES_tradnl" w:eastAsia="es-CL"/>
        </w:rPr>
        <w:t xml:space="preserve"> designado</w:t>
      </w:r>
      <w:r w:rsidR="00944A57">
        <w:rPr>
          <w:rFonts w:ascii="Courier New" w:eastAsia="Arial Unicode MS" w:hAnsi="Courier New" w:cs="Courier New"/>
          <w:bCs/>
          <w:sz w:val="24"/>
          <w:szCs w:val="24"/>
          <w:u w:color="000000"/>
          <w:bdr w:val="nil"/>
          <w:lang w:val="es-ES_tradnl" w:eastAsia="es-CL"/>
        </w:rPr>
        <w:t>s”</w:t>
      </w:r>
      <w:r w:rsidR="007D0B1E">
        <w:rPr>
          <w:rFonts w:ascii="Courier New" w:eastAsia="Arial Unicode MS" w:hAnsi="Courier New" w:cs="Courier New"/>
          <w:bCs/>
          <w:sz w:val="24"/>
          <w:szCs w:val="24"/>
          <w:u w:color="000000"/>
          <w:bdr w:val="nil"/>
          <w:lang w:val="es-ES_tradnl" w:eastAsia="es-CL"/>
        </w:rPr>
        <w:t>.</w:t>
      </w:r>
    </w:p>
    <w:p w14:paraId="6DACA5B5" w14:textId="77777777" w:rsidR="00A128B4" w:rsidRPr="00A128B4" w:rsidRDefault="00A128B4" w:rsidP="00A128B4">
      <w:pPr>
        <w:pStyle w:val="Prrafodelista"/>
        <w:rPr>
          <w:rFonts w:ascii="Courier New" w:eastAsia="Arial Unicode MS" w:hAnsi="Courier New" w:cs="Courier New"/>
          <w:bCs/>
          <w:sz w:val="24"/>
          <w:szCs w:val="24"/>
          <w:u w:color="000000"/>
          <w:bdr w:val="nil"/>
          <w:lang w:val="es-ES_tradnl" w:eastAsia="es-CL"/>
        </w:rPr>
      </w:pPr>
    </w:p>
    <w:p w14:paraId="27E27540" w14:textId="2D4F9590" w:rsidR="00243942" w:rsidRDefault="00243942" w:rsidP="00A128B4">
      <w:pPr>
        <w:pStyle w:val="Prrafodelista"/>
        <w:numPr>
          <w:ilvl w:val="0"/>
          <w:numId w:val="5"/>
        </w:numPr>
        <w:tabs>
          <w:tab w:val="left" w:pos="5387"/>
        </w:tabs>
        <w:spacing w:after="0" w:line="276" w:lineRule="auto"/>
        <w:ind w:left="2835" w:firstLine="1843"/>
        <w:jc w:val="both"/>
        <w:rPr>
          <w:rFonts w:ascii="Courier New" w:eastAsia="Arial Unicode MS" w:hAnsi="Courier New" w:cs="Courier New"/>
          <w:bCs/>
          <w:sz w:val="24"/>
          <w:szCs w:val="24"/>
          <w:u w:color="000000"/>
          <w:bdr w:val="nil"/>
          <w:lang w:val="es-ES_tradnl" w:eastAsia="es-CL"/>
        </w:rPr>
      </w:pPr>
      <w:proofErr w:type="spellStart"/>
      <w:r>
        <w:rPr>
          <w:rFonts w:ascii="Courier New" w:eastAsia="Arial Unicode MS" w:hAnsi="Courier New" w:cs="Courier New"/>
          <w:bCs/>
          <w:sz w:val="24"/>
          <w:szCs w:val="24"/>
          <w:u w:color="000000"/>
          <w:bdr w:val="nil"/>
          <w:lang w:val="es-ES_tradnl" w:eastAsia="es-CL"/>
        </w:rPr>
        <w:t>Sustitúy</w:t>
      </w:r>
      <w:r w:rsidR="00A128B4">
        <w:rPr>
          <w:rFonts w:ascii="Courier New" w:eastAsia="Arial Unicode MS" w:hAnsi="Courier New" w:cs="Courier New"/>
          <w:bCs/>
          <w:sz w:val="24"/>
          <w:szCs w:val="24"/>
          <w:u w:color="000000"/>
          <w:bdr w:val="nil"/>
          <w:lang w:val="es-ES_tradnl" w:eastAsia="es-CL"/>
        </w:rPr>
        <w:t>e</w:t>
      </w:r>
      <w:r>
        <w:rPr>
          <w:rFonts w:ascii="Courier New" w:eastAsia="Arial Unicode MS" w:hAnsi="Courier New" w:cs="Courier New"/>
          <w:bCs/>
          <w:sz w:val="24"/>
          <w:szCs w:val="24"/>
          <w:u w:color="000000"/>
          <w:bdr w:val="nil"/>
          <w:lang w:val="es-ES_tradnl" w:eastAsia="es-CL"/>
        </w:rPr>
        <w:t>se</w:t>
      </w:r>
      <w:proofErr w:type="spellEnd"/>
      <w:r w:rsidR="009423CC">
        <w:rPr>
          <w:rFonts w:ascii="Courier New" w:eastAsia="Arial Unicode MS" w:hAnsi="Courier New" w:cs="Courier New"/>
          <w:bCs/>
          <w:sz w:val="24"/>
          <w:szCs w:val="24"/>
          <w:u w:color="000000"/>
          <w:bdr w:val="nil"/>
          <w:lang w:val="es-ES_tradnl" w:eastAsia="es-CL"/>
        </w:rPr>
        <w:t>,</w:t>
      </w:r>
      <w:r>
        <w:rPr>
          <w:rFonts w:ascii="Courier New" w:eastAsia="Arial Unicode MS" w:hAnsi="Courier New" w:cs="Courier New"/>
          <w:bCs/>
          <w:sz w:val="24"/>
          <w:szCs w:val="24"/>
          <w:u w:color="000000"/>
          <w:bdr w:val="nil"/>
          <w:lang w:val="es-ES_tradnl" w:eastAsia="es-CL"/>
        </w:rPr>
        <w:t xml:space="preserve"> en el inciso </w:t>
      </w:r>
      <w:r w:rsidR="00297DD9">
        <w:rPr>
          <w:rFonts w:ascii="Courier New" w:eastAsia="Arial Unicode MS" w:hAnsi="Courier New" w:cs="Courier New"/>
          <w:bCs/>
          <w:sz w:val="24"/>
          <w:szCs w:val="24"/>
          <w:u w:color="000000"/>
          <w:bdr w:val="nil"/>
          <w:lang w:val="es-ES_tradnl" w:eastAsia="es-CL"/>
        </w:rPr>
        <w:t>final</w:t>
      </w:r>
      <w:r w:rsidR="009423CC">
        <w:rPr>
          <w:rFonts w:ascii="Courier New" w:eastAsia="Arial Unicode MS" w:hAnsi="Courier New" w:cs="Courier New"/>
          <w:bCs/>
          <w:sz w:val="24"/>
          <w:szCs w:val="24"/>
          <w:u w:color="000000"/>
          <w:bdr w:val="nil"/>
          <w:lang w:val="es-ES_tradnl" w:eastAsia="es-CL"/>
        </w:rPr>
        <w:t>,</w:t>
      </w:r>
      <w:r w:rsidR="00297DD9">
        <w:rPr>
          <w:rFonts w:ascii="Courier New" w:eastAsia="Arial Unicode MS" w:hAnsi="Courier New" w:cs="Courier New"/>
          <w:bCs/>
          <w:sz w:val="24"/>
          <w:szCs w:val="24"/>
          <w:u w:color="000000"/>
          <w:bdr w:val="nil"/>
          <w:lang w:val="es-ES_tradnl" w:eastAsia="es-CL"/>
        </w:rPr>
        <w:t xml:space="preserve"> </w:t>
      </w:r>
      <w:r>
        <w:rPr>
          <w:rFonts w:ascii="Courier New" w:eastAsia="Arial Unicode MS" w:hAnsi="Courier New" w:cs="Courier New"/>
          <w:bCs/>
          <w:sz w:val="24"/>
          <w:szCs w:val="24"/>
          <w:u w:color="000000"/>
          <w:bdr w:val="nil"/>
          <w:lang w:val="es-ES_tradnl" w:eastAsia="es-CL"/>
        </w:rPr>
        <w:t>la expresión “</w:t>
      </w:r>
      <w:r w:rsidR="00297DD9">
        <w:rPr>
          <w:rFonts w:ascii="Courier New" w:eastAsia="Arial Unicode MS" w:hAnsi="Courier New" w:cs="Courier New"/>
          <w:bCs/>
          <w:sz w:val="24"/>
          <w:szCs w:val="24"/>
          <w:u w:color="000000"/>
          <w:bdr w:val="nil"/>
          <w:lang w:val="es-ES_tradnl" w:eastAsia="es-CL"/>
        </w:rPr>
        <w:t>el</w:t>
      </w:r>
      <w:r w:rsidR="003C680E" w:rsidRPr="00944A57">
        <w:rPr>
          <w:rFonts w:ascii="Courier New" w:eastAsia="Arial Unicode MS" w:hAnsi="Courier New" w:cs="Courier New"/>
          <w:bCs/>
          <w:sz w:val="24"/>
          <w:szCs w:val="24"/>
          <w:u w:color="000000"/>
          <w:bdr w:val="nil"/>
          <w:lang w:val="es-ES_tradnl" w:eastAsia="es-CL"/>
        </w:rPr>
        <w:t xml:space="preserve"> </w:t>
      </w:r>
      <w:r w:rsidRPr="00944A57">
        <w:rPr>
          <w:rFonts w:ascii="Courier New" w:eastAsia="Arial Unicode MS" w:hAnsi="Courier New" w:cs="Courier New"/>
          <w:bCs/>
          <w:sz w:val="24"/>
          <w:szCs w:val="24"/>
          <w:u w:color="000000"/>
          <w:bdr w:val="nil"/>
          <w:lang w:val="es-ES_tradnl" w:eastAsia="es-CL"/>
        </w:rPr>
        <w:t>juez de garantía</w:t>
      </w:r>
      <w:r>
        <w:rPr>
          <w:rFonts w:ascii="Courier New" w:eastAsia="Arial Unicode MS" w:hAnsi="Courier New" w:cs="Courier New"/>
          <w:bCs/>
          <w:sz w:val="24"/>
          <w:szCs w:val="24"/>
          <w:u w:color="000000"/>
          <w:bdr w:val="nil"/>
          <w:lang w:val="es-ES_tradnl" w:eastAsia="es-CL"/>
        </w:rPr>
        <w:t>” por la expresión “</w:t>
      </w:r>
      <w:r w:rsidR="00297DD9">
        <w:rPr>
          <w:rFonts w:ascii="Courier New" w:eastAsia="Arial Unicode MS" w:hAnsi="Courier New" w:cs="Courier New"/>
          <w:bCs/>
          <w:sz w:val="24"/>
          <w:szCs w:val="24"/>
          <w:u w:color="000000"/>
          <w:bdr w:val="nil"/>
          <w:lang w:val="es-ES_tradnl" w:eastAsia="es-CL"/>
        </w:rPr>
        <w:t>el</w:t>
      </w:r>
      <w:r w:rsidR="003C680E">
        <w:rPr>
          <w:rFonts w:ascii="Courier New" w:eastAsia="Arial Unicode MS" w:hAnsi="Courier New" w:cs="Courier New"/>
          <w:bCs/>
          <w:sz w:val="24"/>
          <w:szCs w:val="24"/>
          <w:u w:color="000000"/>
          <w:bdr w:val="nil"/>
          <w:lang w:val="es-ES_tradnl" w:eastAsia="es-CL"/>
        </w:rPr>
        <w:t xml:space="preserve"> </w:t>
      </w:r>
      <w:r>
        <w:rPr>
          <w:rFonts w:ascii="Courier New" w:eastAsia="Arial Unicode MS" w:hAnsi="Courier New" w:cs="Courier New"/>
          <w:bCs/>
          <w:sz w:val="24"/>
          <w:szCs w:val="24"/>
          <w:u w:color="000000"/>
          <w:bdr w:val="nil"/>
          <w:lang w:val="es-ES_tradnl" w:eastAsia="es-CL"/>
        </w:rPr>
        <w:t xml:space="preserve">juez con competencia en </w:t>
      </w:r>
      <w:r w:rsidRPr="00673A0C">
        <w:rPr>
          <w:rFonts w:ascii="Courier New" w:eastAsia="Arial Unicode MS" w:hAnsi="Courier New" w:cs="Courier New"/>
          <w:bCs/>
          <w:sz w:val="24"/>
          <w:szCs w:val="24"/>
          <w:u w:color="000000"/>
          <w:bdr w:val="nil"/>
          <w:lang w:val="es-ES_tradnl" w:eastAsia="es-CL"/>
        </w:rPr>
        <w:t>ejecución de penas y medidas de seguridad</w:t>
      </w:r>
      <w:r>
        <w:rPr>
          <w:rFonts w:ascii="Courier New" w:eastAsia="Arial Unicode MS" w:hAnsi="Courier New" w:cs="Courier New"/>
          <w:bCs/>
          <w:sz w:val="24"/>
          <w:szCs w:val="24"/>
          <w:u w:color="000000"/>
          <w:bdr w:val="nil"/>
          <w:lang w:val="es-ES_tradnl" w:eastAsia="es-CL"/>
        </w:rPr>
        <w:t>”.</w:t>
      </w:r>
      <w:r w:rsidR="00277A5E">
        <w:rPr>
          <w:rFonts w:ascii="Courier New" w:eastAsia="Arial Unicode MS" w:hAnsi="Courier New" w:cs="Courier New"/>
          <w:bCs/>
          <w:sz w:val="24"/>
          <w:szCs w:val="24"/>
          <w:u w:color="000000"/>
          <w:bdr w:val="nil"/>
          <w:lang w:val="es-ES_tradnl" w:eastAsia="es-CL"/>
        </w:rPr>
        <w:t>”.</w:t>
      </w:r>
    </w:p>
    <w:p w14:paraId="2C58F6FD" w14:textId="77777777" w:rsidR="00AF2C88" w:rsidRPr="00C661DE" w:rsidRDefault="00AF2C88" w:rsidP="00306E70">
      <w:pPr>
        <w:spacing w:after="0" w:line="276" w:lineRule="auto"/>
        <w:ind w:left="2835"/>
        <w:jc w:val="both"/>
        <w:rPr>
          <w:rFonts w:ascii="Courier New" w:eastAsia="Arial Unicode MS" w:hAnsi="Courier New" w:cs="Courier New"/>
          <w:sz w:val="24"/>
          <w:szCs w:val="24"/>
          <w:u w:color="000000"/>
          <w:bdr w:val="nil"/>
          <w:lang w:val="es-ES_tradnl" w:eastAsia="es-CL"/>
        </w:rPr>
      </w:pPr>
    </w:p>
    <w:p w14:paraId="6C080400" w14:textId="44612C6C" w:rsidR="00BD004F" w:rsidRPr="00C661DE" w:rsidRDefault="00AF2C88" w:rsidP="00C7526E">
      <w:pPr>
        <w:spacing w:after="0" w:line="276" w:lineRule="auto"/>
        <w:ind w:left="2835"/>
        <w:jc w:val="center"/>
        <w:rPr>
          <w:rFonts w:ascii="Courier New" w:eastAsia="Arial Unicode MS" w:hAnsi="Courier New" w:cs="Courier New"/>
          <w:b/>
          <w:bCs/>
          <w:sz w:val="24"/>
          <w:szCs w:val="24"/>
          <w:u w:color="000000"/>
          <w:bdr w:val="nil"/>
          <w:lang w:val="es-ES_tradnl" w:eastAsia="es-CL"/>
        </w:rPr>
      </w:pPr>
      <w:r>
        <w:rPr>
          <w:rFonts w:ascii="Courier New" w:eastAsia="Arial Unicode MS" w:hAnsi="Courier New" w:cs="Courier New"/>
          <w:b/>
          <w:bCs/>
          <w:sz w:val="24"/>
          <w:szCs w:val="24"/>
          <w:u w:color="000000"/>
          <w:bdr w:val="nil"/>
          <w:lang w:val="es-ES_tradnl" w:eastAsia="es-CL"/>
        </w:rPr>
        <w:t>ARTÍCULO</w:t>
      </w:r>
      <w:r w:rsidR="00353AC3">
        <w:rPr>
          <w:rFonts w:ascii="Courier New" w:eastAsia="Arial Unicode MS" w:hAnsi="Courier New" w:cs="Courier New"/>
          <w:b/>
          <w:bCs/>
          <w:sz w:val="24"/>
          <w:szCs w:val="24"/>
          <w:u w:color="000000"/>
          <w:bdr w:val="nil"/>
          <w:lang w:val="es-ES_tradnl" w:eastAsia="es-CL"/>
        </w:rPr>
        <w:t>S</w:t>
      </w:r>
      <w:r>
        <w:rPr>
          <w:rFonts w:ascii="Courier New" w:eastAsia="Arial Unicode MS" w:hAnsi="Courier New" w:cs="Courier New"/>
          <w:b/>
          <w:bCs/>
          <w:sz w:val="24"/>
          <w:szCs w:val="24"/>
          <w:u w:color="000000"/>
          <w:bdr w:val="nil"/>
          <w:lang w:val="es-ES_tradnl" w:eastAsia="es-CL"/>
        </w:rPr>
        <w:t xml:space="preserve"> </w:t>
      </w:r>
      <w:r w:rsidR="00F41BFE" w:rsidRPr="00C661DE">
        <w:rPr>
          <w:rFonts w:ascii="Courier New" w:eastAsia="Arial Unicode MS" w:hAnsi="Courier New" w:cs="Courier New"/>
          <w:b/>
          <w:bCs/>
          <w:sz w:val="24"/>
          <w:szCs w:val="24"/>
          <w:u w:color="000000"/>
          <w:bdr w:val="nil"/>
          <w:lang w:val="es-ES_tradnl" w:eastAsia="es-CL"/>
        </w:rPr>
        <w:t>TRANSITORI</w:t>
      </w:r>
      <w:r>
        <w:rPr>
          <w:rFonts w:ascii="Courier New" w:eastAsia="Arial Unicode MS" w:hAnsi="Courier New" w:cs="Courier New"/>
          <w:b/>
          <w:bCs/>
          <w:sz w:val="24"/>
          <w:szCs w:val="24"/>
          <w:u w:color="000000"/>
          <w:bdr w:val="nil"/>
          <w:lang w:val="es-ES_tradnl" w:eastAsia="es-CL"/>
        </w:rPr>
        <w:t>O</w:t>
      </w:r>
      <w:r w:rsidR="00353AC3">
        <w:rPr>
          <w:rFonts w:ascii="Courier New" w:eastAsia="Arial Unicode MS" w:hAnsi="Courier New" w:cs="Courier New"/>
          <w:b/>
          <w:bCs/>
          <w:sz w:val="24"/>
          <w:szCs w:val="24"/>
          <w:u w:color="000000"/>
          <w:bdr w:val="nil"/>
          <w:lang w:val="es-ES_tradnl" w:eastAsia="es-CL"/>
        </w:rPr>
        <w:t>S</w:t>
      </w:r>
      <w:r>
        <w:rPr>
          <w:rFonts w:ascii="Courier New" w:eastAsia="Arial Unicode MS" w:hAnsi="Courier New" w:cs="Courier New"/>
          <w:b/>
          <w:bCs/>
          <w:sz w:val="24"/>
          <w:szCs w:val="24"/>
          <w:u w:color="000000"/>
          <w:bdr w:val="nil"/>
          <w:lang w:val="es-ES_tradnl" w:eastAsia="es-CL"/>
        </w:rPr>
        <w:t>, NUEVO</w:t>
      </w:r>
      <w:r w:rsidR="00353AC3">
        <w:rPr>
          <w:rFonts w:ascii="Courier New" w:eastAsia="Arial Unicode MS" w:hAnsi="Courier New" w:cs="Courier New"/>
          <w:b/>
          <w:bCs/>
          <w:sz w:val="24"/>
          <w:szCs w:val="24"/>
          <w:u w:color="000000"/>
          <w:bdr w:val="nil"/>
          <w:lang w:val="es-ES_tradnl" w:eastAsia="es-CL"/>
        </w:rPr>
        <w:t>S</w:t>
      </w:r>
    </w:p>
    <w:p w14:paraId="0A8E67C5" w14:textId="77777777" w:rsidR="00D77E2F" w:rsidRPr="00C661DE" w:rsidRDefault="00D77E2F" w:rsidP="00306E70">
      <w:pPr>
        <w:spacing w:after="0" w:line="276" w:lineRule="auto"/>
        <w:ind w:left="3903" w:firstLine="345"/>
        <w:jc w:val="both"/>
        <w:rPr>
          <w:rFonts w:ascii="Courier New" w:eastAsia="Arial Unicode MS" w:hAnsi="Courier New" w:cs="Courier New"/>
          <w:b/>
          <w:bCs/>
          <w:sz w:val="24"/>
          <w:szCs w:val="24"/>
          <w:u w:color="000000"/>
          <w:bdr w:val="nil"/>
          <w:lang w:val="es-ES_tradnl" w:eastAsia="es-CL"/>
        </w:rPr>
      </w:pPr>
    </w:p>
    <w:p w14:paraId="142F961C" w14:textId="435EE22D" w:rsidR="004F03F5" w:rsidRPr="00C15280" w:rsidRDefault="00F41BFE" w:rsidP="00C7526E">
      <w:pPr>
        <w:pStyle w:val="Prrafodelista"/>
        <w:numPr>
          <w:ilvl w:val="0"/>
          <w:numId w:val="1"/>
        </w:numPr>
        <w:tabs>
          <w:tab w:val="left" w:pos="4111"/>
        </w:tabs>
        <w:spacing w:after="0" w:line="276" w:lineRule="auto"/>
        <w:ind w:left="2835" w:firstLine="709"/>
        <w:jc w:val="both"/>
        <w:rPr>
          <w:rFonts w:ascii="Courier New" w:eastAsia="Arial Unicode MS" w:hAnsi="Courier New" w:cs="Courier New"/>
          <w:b/>
          <w:bCs/>
          <w:sz w:val="24"/>
          <w:szCs w:val="24"/>
          <w:u w:color="000000"/>
          <w:bdr w:val="nil"/>
          <w:lang w:val="es-ES_tradnl" w:eastAsia="es-CL"/>
        </w:rPr>
      </w:pPr>
      <w:r w:rsidRPr="00C15280">
        <w:rPr>
          <w:rFonts w:ascii="Courier New" w:eastAsia="Arial Unicode MS" w:hAnsi="Courier New" w:cs="Courier New"/>
          <w:sz w:val="24"/>
          <w:szCs w:val="24"/>
          <w:u w:color="000000"/>
          <w:bdr w:val="nil"/>
          <w:lang w:val="es-ES_tradnl" w:eastAsia="es-CL"/>
        </w:rPr>
        <w:t xml:space="preserve">Para </w:t>
      </w:r>
      <w:r w:rsidR="002D0CE7" w:rsidRPr="00C15280">
        <w:rPr>
          <w:rFonts w:ascii="Courier New" w:eastAsia="Arial Unicode MS" w:hAnsi="Courier New" w:cs="Courier New"/>
          <w:sz w:val="24"/>
          <w:szCs w:val="24"/>
          <w:u w:color="000000"/>
          <w:bdr w:val="nil"/>
          <w:lang w:val="es-ES_tradnl" w:eastAsia="es-CL"/>
        </w:rPr>
        <w:t>incorporar</w:t>
      </w:r>
      <w:r w:rsidRPr="00C15280">
        <w:rPr>
          <w:rFonts w:ascii="Courier New" w:eastAsia="Arial Unicode MS" w:hAnsi="Courier New" w:cs="Courier New"/>
          <w:sz w:val="24"/>
          <w:szCs w:val="24"/>
          <w:u w:color="000000"/>
          <w:bdr w:val="nil"/>
          <w:lang w:val="es-ES_tradnl" w:eastAsia="es-CL"/>
        </w:rPr>
        <w:t xml:space="preserve"> </w:t>
      </w:r>
      <w:r w:rsidR="00BE3AF4" w:rsidRPr="00C15280">
        <w:rPr>
          <w:rFonts w:ascii="Courier New" w:eastAsia="Arial Unicode MS" w:hAnsi="Courier New" w:cs="Courier New"/>
          <w:sz w:val="24"/>
          <w:szCs w:val="24"/>
          <w:u w:color="000000"/>
          <w:bdr w:val="nil"/>
          <w:lang w:val="es-ES_tradnl" w:eastAsia="es-CL"/>
        </w:rPr>
        <w:t>los siguientes</w:t>
      </w:r>
      <w:r w:rsidR="00AF2C88" w:rsidRPr="00C15280">
        <w:rPr>
          <w:rFonts w:ascii="Courier New" w:eastAsia="Arial Unicode MS" w:hAnsi="Courier New" w:cs="Courier New"/>
          <w:sz w:val="24"/>
          <w:szCs w:val="24"/>
          <w:u w:color="000000"/>
          <w:bdr w:val="nil"/>
          <w:lang w:val="es-ES_tradnl" w:eastAsia="es-CL"/>
        </w:rPr>
        <w:t xml:space="preserve"> </w:t>
      </w:r>
      <w:r w:rsidR="00AF2C88" w:rsidRPr="00C15280">
        <w:rPr>
          <w:rFonts w:ascii="Courier New" w:eastAsia="Arial Unicode MS" w:hAnsi="Courier New" w:cs="Courier New"/>
          <w:bCs/>
          <w:sz w:val="24"/>
          <w:szCs w:val="24"/>
          <w:u w:color="000000"/>
          <w:bdr w:val="nil"/>
          <w:lang w:val="es-ES_tradnl" w:eastAsia="es-CL"/>
        </w:rPr>
        <w:t>artículo</w:t>
      </w:r>
      <w:r w:rsidR="00BE3AF4" w:rsidRPr="00C15280">
        <w:rPr>
          <w:rFonts w:ascii="Courier New" w:eastAsia="Arial Unicode MS" w:hAnsi="Courier New" w:cs="Courier New"/>
          <w:bCs/>
          <w:sz w:val="24"/>
          <w:szCs w:val="24"/>
          <w:u w:color="000000"/>
          <w:bdr w:val="nil"/>
          <w:lang w:val="es-ES_tradnl" w:eastAsia="es-CL"/>
        </w:rPr>
        <w:t>s</w:t>
      </w:r>
      <w:r w:rsidR="00AF2C88" w:rsidRPr="00C15280">
        <w:rPr>
          <w:rFonts w:ascii="Courier New" w:eastAsia="Arial Unicode MS" w:hAnsi="Courier New" w:cs="Courier New"/>
          <w:sz w:val="24"/>
          <w:szCs w:val="24"/>
          <w:u w:color="000000"/>
          <w:bdr w:val="nil"/>
          <w:lang w:val="es-ES_tradnl" w:eastAsia="es-CL"/>
        </w:rPr>
        <w:t xml:space="preserve"> transitorio</w:t>
      </w:r>
      <w:r w:rsidR="00BE3AF4" w:rsidRPr="00C15280">
        <w:rPr>
          <w:rFonts w:ascii="Courier New" w:eastAsia="Arial Unicode MS" w:hAnsi="Courier New" w:cs="Courier New"/>
          <w:sz w:val="24"/>
          <w:szCs w:val="24"/>
          <w:u w:color="000000"/>
          <w:bdr w:val="nil"/>
          <w:lang w:val="es-ES_tradnl" w:eastAsia="es-CL"/>
        </w:rPr>
        <w:t>s</w:t>
      </w:r>
      <w:r w:rsidR="00AF2C88" w:rsidRPr="00C15280">
        <w:rPr>
          <w:rFonts w:ascii="Courier New" w:eastAsia="Arial Unicode MS" w:hAnsi="Courier New" w:cs="Courier New"/>
          <w:sz w:val="24"/>
          <w:szCs w:val="24"/>
          <w:u w:color="000000"/>
          <w:bdr w:val="nil"/>
          <w:lang w:val="es-ES_tradnl" w:eastAsia="es-CL"/>
        </w:rPr>
        <w:t>, nuevo</w:t>
      </w:r>
      <w:r w:rsidR="00BE3AF4" w:rsidRPr="00C15280">
        <w:rPr>
          <w:rFonts w:ascii="Courier New" w:eastAsia="Arial Unicode MS" w:hAnsi="Courier New" w:cs="Courier New"/>
          <w:sz w:val="24"/>
          <w:szCs w:val="24"/>
          <w:u w:color="000000"/>
          <w:bdr w:val="nil"/>
          <w:lang w:val="es-ES_tradnl" w:eastAsia="es-CL"/>
        </w:rPr>
        <w:t>s</w:t>
      </w:r>
      <w:r w:rsidR="009423CC">
        <w:rPr>
          <w:rFonts w:ascii="Courier New" w:eastAsia="Arial Unicode MS" w:hAnsi="Courier New" w:cs="Courier New"/>
          <w:sz w:val="24"/>
          <w:szCs w:val="24"/>
          <w:u w:color="000000"/>
          <w:bdr w:val="nil"/>
          <w:lang w:val="es-ES_tradnl" w:eastAsia="es-CL"/>
        </w:rPr>
        <w:t>, pasando el actual artículo único a ser artículo primero</w:t>
      </w:r>
      <w:r w:rsidRPr="00C15280">
        <w:rPr>
          <w:rFonts w:ascii="Courier New" w:eastAsia="Arial Unicode MS" w:hAnsi="Courier New" w:cs="Courier New"/>
          <w:sz w:val="24"/>
          <w:szCs w:val="24"/>
          <w:u w:color="000000"/>
          <w:bdr w:val="nil"/>
          <w:lang w:val="es-ES_tradnl" w:eastAsia="es-CL"/>
        </w:rPr>
        <w:t>:</w:t>
      </w:r>
    </w:p>
    <w:p w14:paraId="009E63BA" w14:textId="77777777" w:rsidR="00D77E2F" w:rsidRPr="00C661DE" w:rsidRDefault="00D77E2F" w:rsidP="00D77E2F">
      <w:pPr>
        <w:pStyle w:val="Prrafodelista"/>
        <w:tabs>
          <w:tab w:val="left" w:pos="4111"/>
        </w:tabs>
        <w:spacing w:after="0" w:line="276" w:lineRule="auto"/>
        <w:ind w:left="3544"/>
        <w:jc w:val="both"/>
        <w:rPr>
          <w:rFonts w:ascii="Courier New" w:eastAsia="Arial Unicode MS" w:hAnsi="Courier New" w:cs="Courier New"/>
          <w:b/>
          <w:bCs/>
          <w:sz w:val="24"/>
          <w:szCs w:val="24"/>
          <w:u w:color="000000"/>
          <w:bdr w:val="nil"/>
          <w:lang w:val="es-ES_tradnl" w:eastAsia="es-CL"/>
        </w:rPr>
      </w:pPr>
    </w:p>
    <w:p w14:paraId="71119BAD" w14:textId="54476E50" w:rsidR="00EA4075" w:rsidRDefault="00F41BFE" w:rsidP="00EA4075">
      <w:pPr>
        <w:spacing w:after="0" w:line="276" w:lineRule="auto"/>
        <w:ind w:left="2835" w:firstLine="1276"/>
        <w:jc w:val="both"/>
        <w:rPr>
          <w:rFonts w:ascii="Courier New" w:eastAsia="Arial Unicode MS" w:hAnsi="Courier New" w:cs="Courier New"/>
          <w:sz w:val="24"/>
          <w:szCs w:val="24"/>
          <w:u w:color="000000"/>
          <w:bdr w:val="nil"/>
          <w:lang w:val="es-ES_tradnl" w:eastAsia="es-CL"/>
        </w:rPr>
      </w:pPr>
      <w:r w:rsidRPr="00C661DE">
        <w:rPr>
          <w:rFonts w:ascii="Courier New" w:eastAsia="Arial Unicode MS" w:hAnsi="Courier New" w:cs="Courier New"/>
          <w:sz w:val="24"/>
          <w:szCs w:val="24"/>
          <w:u w:color="000000"/>
          <w:bdr w:val="nil"/>
          <w:lang w:val="es-ES_tradnl" w:eastAsia="es-CL"/>
        </w:rPr>
        <w:t>“</w:t>
      </w:r>
      <w:r w:rsidR="00EA4075" w:rsidRPr="00EA4075">
        <w:rPr>
          <w:rFonts w:ascii="Courier New" w:eastAsia="Arial Unicode MS" w:hAnsi="Courier New" w:cs="Courier New"/>
          <w:sz w:val="24"/>
          <w:szCs w:val="24"/>
          <w:u w:color="000000"/>
          <w:bdr w:val="nil"/>
          <w:lang w:val="es-ES_tradnl" w:eastAsia="es-CL"/>
        </w:rPr>
        <w:t xml:space="preserve">Artículo </w:t>
      </w:r>
      <w:proofErr w:type="gramStart"/>
      <w:r w:rsidR="00353AC3">
        <w:rPr>
          <w:rFonts w:ascii="Courier New" w:eastAsia="Arial Unicode MS" w:hAnsi="Courier New" w:cs="Courier New"/>
          <w:sz w:val="24"/>
          <w:szCs w:val="24"/>
          <w:u w:color="000000"/>
          <w:bdr w:val="nil"/>
          <w:lang w:val="es-ES_tradnl" w:eastAsia="es-CL"/>
        </w:rPr>
        <w:t>segundo</w:t>
      </w:r>
      <w:r w:rsidR="00EA4075" w:rsidRPr="00EA4075">
        <w:rPr>
          <w:rFonts w:ascii="Courier New" w:eastAsia="Arial Unicode MS" w:hAnsi="Courier New" w:cs="Courier New"/>
          <w:sz w:val="24"/>
          <w:szCs w:val="24"/>
          <w:u w:color="000000"/>
          <w:bdr w:val="nil"/>
          <w:lang w:val="es-ES_tradnl" w:eastAsia="es-CL"/>
        </w:rPr>
        <w:t>.</w:t>
      </w:r>
      <w:r w:rsidR="00990A50">
        <w:rPr>
          <w:rFonts w:ascii="Courier New" w:eastAsia="Arial Unicode MS" w:hAnsi="Courier New" w:cs="Courier New"/>
          <w:sz w:val="24"/>
          <w:szCs w:val="24"/>
          <w:u w:color="000000"/>
          <w:bdr w:val="nil"/>
          <w:lang w:val="es-ES_tradnl" w:eastAsia="es-CL"/>
        </w:rPr>
        <w:t>–</w:t>
      </w:r>
      <w:proofErr w:type="gramEnd"/>
      <w:r w:rsidR="00EA4075" w:rsidRPr="00EA4075">
        <w:rPr>
          <w:rFonts w:ascii="Courier New" w:eastAsia="Arial Unicode MS" w:hAnsi="Courier New" w:cs="Courier New"/>
          <w:sz w:val="24"/>
          <w:szCs w:val="24"/>
          <w:u w:color="000000"/>
          <w:bdr w:val="nil"/>
          <w:lang w:val="es-ES_tradnl" w:eastAsia="es-CL"/>
        </w:rPr>
        <w:t xml:space="preserve"> Vacancia e implementación. La presente ley comenzará a regir en forma gradual conforme al cronograma que a continuación se indica:</w:t>
      </w:r>
    </w:p>
    <w:p w14:paraId="3C31BEE1" w14:textId="77777777" w:rsidR="00DB333D" w:rsidRPr="00EA4075" w:rsidRDefault="00DB333D" w:rsidP="00EA4075">
      <w:pPr>
        <w:spacing w:after="0" w:line="276" w:lineRule="auto"/>
        <w:ind w:left="2835" w:firstLine="1276"/>
        <w:jc w:val="both"/>
        <w:rPr>
          <w:rFonts w:ascii="Courier New" w:eastAsia="Arial Unicode MS" w:hAnsi="Courier New" w:cs="Courier New"/>
          <w:sz w:val="24"/>
          <w:szCs w:val="24"/>
          <w:u w:color="000000"/>
          <w:bdr w:val="nil"/>
          <w:lang w:val="es-ES_tradnl" w:eastAsia="es-CL"/>
        </w:rPr>
      </w:pPr>
    </w:p>
    <w:p w14:paraId="4B8E35D5" w14:textId="77777777" w:rsidR="00EA4075" w:rsidRDefault="00EA4075" w:rsidP="00EA4075">
      <w:pPr>
        <w:spacing w:after="0" w:line="276" w:lineRule="auto"/>
        <w:ind w:left="2835" w:firstLine="1276"/>
        <w:jc w:val="both"/>
        <w:rPr>
          <w:rFonts w:ascii="Courier New" w:eastAsia="Arial Unicode MS" w:hAnsi="Courier New" w:cs="Courier New"/>
          <w:sz w:val="24"/>
          <w:szCs w:val="24"/>
          <w:u w:color="000000"/>
          <w:bdr w:val="nil"/>
          <w:lang w:val="es-ES_tradnl" w:eastAsia="es-CL"/>
        </w:rPr>
      </w:pPr>
      <w:r w:rsidRPr="00EA4075">
        <w:rPr>
          <w:rFonts w:ascii="Courier New" w:eastAsia="Arial Unicode MS" w:hAnsi="Courier New" w:cs="Courier New"/>
          <w:sz w:val="24"/>
          <w:szCs w:val="24"/>
          <w:u w:color="000000"/>
          <w:bdr w:val="nil"/>
          <w:lang w:val="es-ES_tradnl" w:eastAsia="es-CL"/>
        </w:rPr>
        <w:t>1.- Transcurridos veinticuatro meses desde su publicación en el Diario Oficial, en las Regiones de Arica y Parinacota, Tarapacá, Antofagasta, Atacama y Coquimbo;</w:t>
      </w:r>
    </w:p>
    <w:p w14:paraId="209D74D2" w14:textId="77777777" w:rsidR="00DB333D" w:rsidRPr="00EA4075" w:rsidRDefault="00DB333D" w:rsidP="00EA4075">
      <w:pPr>
        <w:spacing w:after="0" w:line="276" w:lineRule="auto"/>
        <w:ind w:left="2835" w:firstLine="1276"/>
        <w:jc w:val="both"/>
        <w:rPr>
          <w:rFonts w:ascii="Courier New" w:eastAsia="Arial Unicode MS" w:hAnsi="Courier New" w:cs="Courier New"/>
          <w:sz w:val="24"/>
          <w:szCs w:val="24"/>
          <w:u w:color="000000"/>
          <w:bdr w:val="nil"/>
          <w:lang w:val="es-ES_tradnl" w:eastAsia="es-CL"/>
        </w:rPr>
      </w:pPr>
    </w:p>
    <w:p w14:paraId="29B3FB21" w14:textId="5E86E9F7" w:rsidR="00EA4075" w:rsidRDefault="00EA4075" w:rsidP="00EA4075">
      <w:pPr>
        <w:spacing w:after="0" w:line="276" w:lineRule="auto"/>
        <w:ind w:left="2835" w:firstLine="1276"/>
        <w:jc w:val="both"/>
        <w:rPr>
          <w:rFonts w:ascii="Courier New" w:eastAsia="Arial Unicode MS" w:hAnsi="Courier New" w:cs="Courier New"/>
          <w:sz w:val="24"/>
          <w:szCs w:val="24"/>
          <w:u w:color="000000"/>
          <w:bdr w:val="nil"/>
          <w:lang w:val="es-ES_tradnl" w:eastAsia="es-CL"/>
        </w:rPr>
      </w:pPr>
      <w:r w:rsidRPr="00EA4075">
        <w:rPr>
          <w:rFonts w:ascii="Courier New" w:eastAsia="Arial Unicode MS" w:hAnsi="Courier New" w:cs="Courier New"/>
          <w:sz w:val="24"/>
          <w:szCs w:val="24"/>
          <w:u w:color="000000"/>
          <w:bdr w:val="nil"/>
          <w:lang w:val="es-ES_tradnl" w:eastAsia="es-CL"/>
        </w:rPr>
        <w:t>2.- Transcurridos treinta y seis meses desde su publicación en el Diario Oficial, en las Regiones de Valparaíso, Del Libertador General Bernardo O</w:t>
      </w:r>
      <w:r w:rsidR="00990A50">
        <w:rPr>
          <w:rFonts w:ascii="Courier New" w:eastAsia="Arial Unicode MS" w:hAnsi="Courier New" w:cs="Courier New"/>
          <w:sz w:val="24"/>
          <w:szCs w:val="24"/>
          <w:u w:color="000000"/>
          <w:bdr w:val="nil"/>
          <w:lang w:val="es-ES_tradnl" w:eastAsia="es-CL"/>
        </w:rPr>
        <w:t>’</w:t>
      </w:r>
      <w:r w:rsidRPr="00EA4075">
        <w:rPr>
          <w:rFonts w:ascii="Courier New" w:eastAsia="Arial Unicode MS" w:hAnsi="Courier New" w:cs="Courier New"/>
          <w:sz w:val="24"/>
          <w:szCs w:val="24"/>
          <w:u w:color="000000"/>
          <w:bdr w:val="nil"/>
          <w:lang w:val="es-ES_tradnl" w:eastAsia="es-CL"/>
        </w:rPr>
        <w:t>Higgins y Maule.</w:t>
      </w:r>
    </w:p>
    <w:p w14:paraId="740BE820" w14:textId="77777777" w:rsidR="00DB333D" w:rsidRPr="00EA4075" w:rsidRDefault="00DB333D" w:rsidP="00EA4075">
      <w:pPr>
        <w:spacing w:after="0" w:line="276" w:lineRule="auto"/>
        <w:ind w:left="2835" w:firstLine="1276"/>
        <w:jc w:val="both"/>
        <w:rPr>
          <w:rFonts w:ascii="Courier New" w:eastAsia="Arial Unicode MS" w:hAnsi="Courier New" w:cs="Courier New"/>
          <w:sz w:val="24"/>
          <w:szCs w:val="24"/>
          <w:u w:color="000000"/>
          <w:bdr w:val="nil"/>
          <w:lang w:val="es-ES_tradnl" w:eastAsia="es-CL"/>
        </w:rPr>
      </w:pPr>
    </w:p>
    <w:p w14:paraId="78B5F727" w14:textId="77777777" w:rsidR="00EA4075" w:rsidRDefault="00EA4075" w:rsidP="00EA4075">
      <w:pPr>
        <w:spacing w:after="0" w:line="276" w:lineRule="auto"/>
        <w:ind w:left="2835" w:firstLine="1276"/>
        <w:jc w:val="both"/>
        <w:rPr>
          <w:rFonts w:ascii="Courier New" w:eastAsia="Arial Unicode MS" w:hAnsi="Courier New" w:cs="Courier New"/>
          <w:sz w:val="24"/>
          <w:szCs w:val="24"/>
          <w:u w:color="000000"/>
          <w:bdr w:val="nil"/>
          <w:lang w:val="es-ES_tradnl" w:eastAsia="es-CL"/>
        </w:rPr>
      </w:pPr>
      <w:r w:rsidRPr="00EA4075">
        <w:rPr>
          <w:rFonts w:ascii="Courier New" w:eastAsia="Arial Unicode MS" w:hAnsi="Courier New" w:cs="Courier New"/>
          <w:sz w:val="24"/>
          <w:szCs w:val="24"/>
          <w:u w:color="000000"/>
          <w:bdr w:val="nil"/>
          <w:lang w:val="es-ES_tradnl" w:eastAsia="es-CL"/>
        </w:rPr>
        <w:t xml:space="preserve">3.- Transcurridos cuarenta y ocho meses desde su publicación en el Diario Oficial, en las regiones de </w:t>
      </w:r>
      <w:proofErr w:type="spellStart"/>
      <w:r w:rsidRPr="00EA4075">
        <w:rPr>
          <w:rFonts w:ascii="Courier New" w:eastAsia="Arial Unicode MS" w:hAnsi="Courier New" w:cs="Courier New"/>
          <w:sz w:val="24"/>
          <w:szCs w:val="24"/>
          <w:u w:color="000000"/>
          <w:bdr w:val="nil"/>
          <w:lang w:val="es-ES_tradnl" w:eastAsia="es-CL"/>
        </w:rPr>
        <w:t>Bío</w:t>
      </w:r>
      <w:proofErr w:type="spellEnd"/>
      <w:r w:rsidRPr="00EA4075">
        <w:rPr>
          <w:rFonts w:ascii="Courier New" w:eastAsia="Arial Unicode MS" w:hAnsi="Courier New" w:cs="Courier New"/>
          <w:sz w:val="24"/>
          <w:szCs w:val="24"/>
          <w:u w:color="000000"/>
          <w:bdr w:val="nil"/>
          <w:lang w:val="es-ES_tradnl" w:eastAsia="es-CL"/>
        </w:rPr>
        <w:t xml:space="preserve"> </w:t>
      </w:r>
      <w:proofErr w:type="spellStart"/>
      <w:r w:rsidRPr="00EA4075">
        <w:rPr>
          <w:rFonts w:ascii="Courier New" w:eastAsia="Arial Unicode MS" w:hAnsi="Courier New" w:cs="Courier New"/>
          <w:sz w:val="24"/>
          <w:szCs w:val="24"/>
          <w:u w:color="000000"/>
          <w:bdr w:val="nil"/>
          <w:lang w:val="es-ES_tradnl" w:eastAsia="es-CL"/>
        </w:rPr>
        <w:t>Bío</w:t>
      </w:r>
      <w:proofErr w:type="spellEnd"/>
      <w:r w:rsidRPr="00EA4075">
        <w:rPr>
          <w:rFonts w:ascii="Courier New" w:eastAsia="Arial Unicode MS" w:hAnsi="Courier New" w:cs="Courier New"/>
          <w:sz w:val="24"/>
          <w:szCs w:val="24"/>
          <w:u w:color="000000"/>
          <w:bdr w:val="nil"/>
          <w:lang w:val="es-ES_tradnl" w:eastAsia="es-CL"/>
        </w:rPr>
        <w:t>, Ñuble, La Araucanía, Los Ríos, Los Lagos, Aysén del General Carlos Ibáñez del Campo y Magallanes y de la Antártica Chilena, y</w:t>
      </w:r>
    </w:p>
    <w:p w14:paraId="10B7A82F" w14:textId="77777777" w:rsidR="00DB333D" w:rsidRPr="00EA4075" w:rsidRDefault="00DB333D" w:rsidP="00EA4075">
      <w:pPr>
        <w:spacing w:after="0" w:line="276" w:lineRule="auto"/>
        <w:ind w:left="2835" w:firstLine="1276"/>
        <w:jc w:val="both"/>
        <w:rPr>
          <w:rFonts w:ascii="Courier New" w:eastAsia="Arial Unicode MS" w:hAnsi="Courier New" w:cs="Courier New"/>
          <w:sz w:val="24"/>
          <w:szCs w:val="24"/>
          <w:u w:color="000000"/>
          <w:bdr w:val="nil"/>
          <w:lang w:val="es-ES_tradnl" w:eastAsia="es-CL"/>
        </w:rPr>
      </w:pPr>
    </w:p>
    <w:p w14:paraId="3FC09A0D" w14:textId="5E1B2544" w:rsidR="0066127C" w:rsidRDefault="00EA4075" w:rsidP="00EA4075">
      <w:pPr>
        <w:spacing w:after="0" w:line="276" w:lineRule="auto"/>
        <w:ind w:left="2835" w:firstLine="1276"/>
        <w:jc w:val="both"/>
        <w:rPr>
          <w:rFonts w:ascii="Courier New" w:eastAsia="Arial Unicode MS" w:hAnsi="Courier New" w:cs="Courier New"/>
          <w:sz w:val="24"/>
          <w:szCs w:val="24"/>
          <w:u w:color="000000"/>
          <w:bdr w:val="nil"/>
          <w:lang w:val="es-ES_tradnl" w:eastAsia="es-CL"/>
        </w:rPr>
      </w:pPr>
      <w:r w:rsidRPr="00EA4075">
        <w:rPr>
          <w:rFonts w:ascii="Courier New" w:eastAsia="Arial Unicode MS" w:hAnsi="Courier New" w:cs="Courier New"/>
          <w:sz w:val="24"/>
          <w:szCs w:val="24"/>
          <w:u w:color="000000"/>
          <w:bdr w:val="nil"/>
          <w:lang w:val="es-ES_tradnl" w:eastAsia="es-CL"/>
        </w:rPr>
        <w:t xml:space="preserve">4.- Transcurridos sesenta </w:t>
      </w:r>
      <w:r w:rsidR="00EA5B41" w:rsidRPr="00EA4075">
        <w:rPr>
          <w:rFonts w:ascii="Courier New" w:eastAsia="Arial Unicode MS" w:hAnsi="Courier New" w:cs="Courier New"/>
          <w:sz w:val="24"/>
          <w:szCs w:val="24"/>
          <w:u w:color="000000"/>
          <w:bdr w:val="nil"/>
          <w:lang w:val="es-ES_tradnl" w:eastAsia="es-CL"/>
        </w:rPr>
        <w:t>meses desde</w:t>
      </w:r>
      <w:r w:rsidRPr="00EA4075">
        <w:rPr>
          <w:rFonts w:ascii="Courier New" w:eastAsia="Arial Unicode MS" w:hAnsi="Courier New" w:cs="Courier New"/>
          <w:sz w:val="24"/>
          <w:szCs w:val="24"/>
          <w:u w:color="000000"/>
          <w:bdr w:val="nil"/>
          <w:lang w:val="es-ES_tradnl" w:eastAsia="es-CL"/>
        </w:rPr>
        <w:t xml:space="preserve"> su publicación en el Diario Oficial, en la Región Metropolitana de Santiago.</w:t>
      </w:r>
    </w:p>
    <w:p w14:paraId="0A4603BA" w14:textId="77777777" w:rsidR="00323EE5" w:rsidRDefault="00323EE5" w:rsidP="00EA4075">
      <w:pPr>
        <w:spacing w:after="0" w:line="276" w:lineRule="auto"/>
        <w:ind w:left="2835" w:firstLine="1276"/>
        <w:jc w:val="both"/>
        <w:rPr>
          <w:rFonts w:ascii="Courier New" w:eastAsia="Arial Unicode MS" w:hAnsi="Courier New" w:cs="Courier New"/>
          <w:sz w:val="24"/>
          <w:szCs w:val="24"/>
          <w:u w:color="000000"/>
          <w:bdr w:val="nil"/>
          <w:lang w:val="es-ES_tradnl" w:eastAsia="es-CL"/>
        </w:rPr>
      </w:pPr>
    </w:p>
    <w:p w14:paraId="47A8942A" w14:textId="77777777" w:rsidR="001E28E2" w:rsidRDefault="001E28E2" w:rsidP="00323EE5">
      <w:pPr>
        <w:spacing w:after="0" w:line="276" w:lineRule="auto"/>
        <w:ind w:left="2835" w:firstLine="1276"/>
        <w:jc w:val="both"/>
        <w:rPr>
          <w:rFonts w:ascii="Courier New" w:eastAsia="Arial Unicode MS" w:hAnsi="Courier New" w:cs="Courier New"/>
          <w:sz w:val="24"/>
          <w:szCs w:val="24"/>
          <w:u w:color="000000"/>
          <w:bdr w:val="nil"/>
          <w:lang w:val="es-ES_tradnl" w:eastAsia="es-CL"/>
        </w:rPr>
      </w:pPr>
    </w:p>
    <w:p w14:paraId="5320324A" w14:textId="47529EF2" w:rsidR="00323EE5" w:rsidRPr="00323EE5" w:rsidRDefault="00323EE5" w:rsidP="00323EE5">
      <w:pPr>
        <w:spacing w:after="0" w:line="276" w:lineRule="auto"/>
        <w:ind w:left="2835" w:firstLine="1276"/>
        <w:jc w:val="both"/>
        <w:rPr>
          <w:rFonts w:ascii="Courier New" w:eastAsia="Arial Unicode MS" w:hAnsi="Courier New" w:cs="Courier New"/>
          <w:sz w:val="24"/>
          <w:szCs w:val="24"/>
          <w:u w:color="000000"/>
          <w:bdr w:val="nil"/>
          <w:lang w:val="es-ES_tradnl" w:eastAsia="es-CL"/>
        </w:rPr>
      </w:pPr>
      <w:r w:rsidRPr="00323EE5">
        <w:rPr>
          <w:rFonts w:ascii="Courier New" w:eastAsia="Arial Unicode MS" w:hAnsi="Courier New" w:cs="Courier New"/>
          <w:sz w:val="24"/>
          <w:szCs w:val="24"/>
          <w:u w:color="000000"/>
          <w:bdr w:val="nil"/>
          <w:lang w:val="es-ES_tradnl" w:eastAsia="es-CL"/>
        </w:rPr>
        <w:t xml:space="preserve">Artículo </w:t>
      </w:r>
      <w:proofErr w:type="gramStart"/>
      <w:r w:rsidR="00353AC3">
        <w:rPr>
          <w:rFonts w:ascii="Courier New" w:eastAsia="Arial Unicode MS" w:hAnsi="Courier New" w:cs="Courier New"/>
          <w:sz w:val="24"/>
          <w:szCs w:val="24"/>
          <w:u w:color="000000"/>
          <w:bdr w:val="nil"/>
          <w:lang w:val="es-ES_tradnl" w:eastAsia="es-CL"/>
        </w:rPr>
        <w:t>tercero</w:t>
      </w:r>
      <w:r w:rsidRPr="00323EE5">
        <w:rPr>
          <w:rFonts w:ascii="Courier New" w:eastAsia="Arial Unicode MS" w:hAnsi="Courier New" w:cs="Courier New"/>
          <w:sz w:val="24"/>
          <w:szCs w:val="24"/>
          <w:u w:color="000000"/>
          <w:bdr w:val="nil"/>
          <w:lang w:val="es-ES_tradnl" w:eastAsia="es-CL"/>
        </w:rPr>
        <w:t>.</w:t>
      </w:r>
      <w:r w:rsidR="00990A50">
        <w:rPr>
          <w:rFonts w:ascii="Courier New" w:eastAsia="Arial Unicode MS" w:hAnsi="Courier New" w:cs="Courier New"/>
          <w:sz w:val="24"/>
          <w:szCs w:val="24"/>
          <w:u w:color="000000"/>
          <w:bdr w:val="nil"/>
          <w:lang w:val="es-ES_tradnl" w:eastAsia="es-CL"/>
        </w:rPr>
        <w:t>–</w:t>
      </w:r>
      <w:proofErr w:type="gramEnd"/>
      <w:r w:rsidRPr="00323EE5">
        <w:rPr>
          <w:rFonts w:ascii="Courier New" w:eastAsia="Arial Unicode MS" w:hAnsi="Courier New" w:cs="Courier New"/>
          <w:sz w:val="24"/>
          <w:szCs w:val="24"/>
          <w:u w:color="000000"/>
          <w:bdr w:val="nil"/>
          <w:lang w:val="es-ES_tradnl" w:eastAsia="es-CL"/>
        </w:rPr>
        <w:t xml:space="preserve"> Instalación del sistema judicial. Con a lo menos noventa días de antelación a la fecha que para cada caso se indica en el artículo </w:t>
      </w:r>
      <w:r w:rsidR="00F04C4E">
        <w:rPr>
          <w:rFonts w:ascii="Courier New" w:eastAsia="Arial Unicode MS" w:hAnsi="Courier New" w:cs="Courier New"/>
          <w:sz w:val="24"/>
          <w:szCs w:val="24"/>
          <w:u w:color="000000"/>
          <w:bdr w:val="nil"/>
          <w:lang w:val="es-ES_tradnl" w:eastAsia="es-CL"/>
        </w:rPr>
        <w:t>anterior</w:t>
      </w:r>
      <w:r w:rsidRPr="00323EE5">
        <w:rPr>
          <w:rFonts w:ascii="Courier New" w:eastAsia="Arial Unicode MS" w:hAnsi="Courier New" w:cs="Courier New"/>
          <w:sz w:val="24"/>
          <w:szCs w:val="24"/>
          <w:u w:color="000000"/>
          <w:bdr w:val="nil"/>
          <w:lang w:val="es-ES_tradnl" w:eastAsia="es-CL"/>
        </w:rPr>
        <w:t xml:space="preserve"> deberá darse cumplimiento a lo dispuesto en los artículos 21 E, 21 F y 26 ter del Código Orgánico de Tribunales.</w:t>
      </w:r>
    </w:p>
    <w:p w14:paraId="153610D6" w14:textId="77777777" w:rsidR="00323EE5" w:rsidRPr="00323EE5" w:rsidRDefault="00323EE5" w:rsidP="00323EE5">
      <w:pPr>
        <w:spacing w:after="0" w:line="276" w:lineRule="auto"/>
        <w:ind w:left="2835" w:firstLine="1276"/>
        <w:jc w:val="both"/>
        <w:rPr>
          <w:rFonts w:ascii="Courier New" w:eastAsia="Arial Unicode MS" w:hAnsi="Courier New" w:cs="Courier New"/>
          <w:sz w:val="24"/>
          <w:szCs w:val="24"/>
          <w:u w:color="000000"/>
          <w:bdr w:val="nil"/>
          <w:lang w:val="es-ES_tradnl" w:eastAsia="es-CL"/>
        </w:rPr>
      </w:pPr>
    </w:p>
    <w:p w14:paraId="7C0FA890" w14:textId="345B4F8E" w:rsidR="00323EE5" w:rsidRDefault="00323EE5" w:rsidP="00323EE5">
      <w:pPr>
        <w:spacing w:after="0" w:line="276" w:lineRule="auto"/>
        <w:ind w:left="2835" w:firstLine="1276"/>
        <w:jc w:val="both"/>
        <w:rPr>
          <w:rFonts w:ascii="Courier New" w:eastAsia="Arial Unicode MS" w:hAnsi="Courier New" w:cs="Courier New"/>
          <w:sz w:val="24"/>
          <w:szCs w:val="24"/>
          <w:u w:color="000000"/>
          <w:bdr w:val="nil"/>
          <w:lang w:val="es-ES_tradnl" w:eastAsia="es-CL"/>
        </w:rPr>
      </w:pPr>
      <w:r w:rsidRPr="00323EE5">
        <w:rPr>
          <w:rFonts w:ascii="Courier New" w:eastAsia="Arial Unicode MS" w:hAnsi="Courier New" w:cs="Courier New"/>
          <w:sz w:val="24"/>
          <w:szCs w:val="24"/>
          <w:u w:color="000000"/>
          <w:bdr w:val="nil"/>
          <w:lang w:val="es-ES_tradnl" w:eastAsia="es-CL"/>
        </w:rPr>
        <w:t>Asimismo, dentro del mismo plazo, las Cortes de Apelaciones deberán verificar que se ha cumplido con lo dispuesto en el numeral 2 del artículo 21 E que se incorpora al Código Orgánico de Tribunales</w:t>
      </w:r>
      <w:r w:rsidR="002B1791">
        <w:rPr>
          <w:rFonts w:ascii="Courier New" w:eastAsia="Arial Unicode MS" w:hAnsi="Courier New" w:cs="Courier New"/>
          <w:sz w:val="24"/>
          <w:szCs w:val="24"/>
          <w:u w:color="000000"/>
          <w:bdr w:val="nil"/>
          <w:lang w:val="es-ES_tradnl" w:eastAsia="es-CL"/>
        </w:rPr>
        <w:t>.</w:t>
      </w:r>
    </w:p>
    <w:p w14:paraId="7CE33179" w14:textId="77777777" w:rsidR="002B1791" w:rsidRDefault="002B1791" w:rsidP="00323EE5">
      <w:pPr>
        <w:spacing w:after="0" w:line="276" w:lineRule="auto"/>
        <w:ind w:left="2835" w:firstLine="1276"/>
        <w:jc w:val="both"/>
        <w:rPr>
          <w:rFonts w:ascii="Courier New" w:eastAsia="Arial Unicode MS" w:hAnsi="Courier New" w:cs="Courier New"/>
          <w:sz w:val="24"/>
          <w:szCs w:val="24"/>
          <w:u w:color="000000"/>
          <w:bdr w:val="nil"/>
          <w:lang w:val="es-ES_tradnl" w:eastAsia="es-CL"/>
        </w:rPr>
      </w:pPr>
    </w:p>
    <w:p w14:paraId="6DD18012" w14:textId="33516A95" w:rsidR="002B1791" w:rsidRDefault="002B1791" w:rsidP="00323EE5">
      <w:pPr>
        <w:spacing w:after="0" w:line="276" w:lineRule="auto"/>
        <w:ind w:left="2835" w:firstLine="1276"/>
        <w:jc w:val="both"/>
        <w:rPr>
          <w:rFonts w:ascii="Courier New" w:eastAsia="Arial Unicode MS" w:hAnsi="Courier New" w:cs="Courier New"/>
          <w:sz w:val="24"/>
          <w:szCs w:val="24"/>
          <w:u w:color="000000"/>
          <w:bdr w:val="nil"/>
          <w:lang w:val="es-ES_tradnl" w:eastAsia="es-CL"/>
        </w:rPr>
      </w:pPr>
      <w:r w:rsidRPr="002B1791">
        <w:rPr>
          <w:rFonts w:ascii="Courier New" w:eastAsia="Arial Unicode MS" w:hAnsi="Courier New" w:cs="Courier New"/>
          <w:sz w:val="24"/>
          <w:szCs w:val="24"/>
          <w:u w:color="000000"/>
          <w:bdr w:val="nil"/>
          <w:lang w:val="es-ES_tradnl" w:eastAsia="es-CL"/>
        </w:rPr>
        <w:t xml:space="preserve">Artículo </w:t>
      </w:r>
      <w:proofErr w:type="gramStart"/>
      <w:r w:rsidR="00353AC3">
        <w:rPr>
          <w:rFonts w:ascii="Courier New" w:eastAsia="Arial Unicode MS" w:hAnsi="Courier New" w:cs="Courier New"/>
          <w:sz w:val="24"/>
          <w:szCs w:val="24"/>
          <w:u w:color="000000"/>
          <w:bdr w:val="nil"/>
          <w:lang w:val="es-ES_tradnl" w:eastAsia="es-CL"/>
        </w:rPr>
        <w:t>cuarto</w:t>
      </w:r>
      <w:r w:rsidRPr="002B1791">
        <w:rPr>
          <w:rFonts w:ascii="Courier New" w:eastAsia="Arial Unicode MS" w:hAnsi="Courier New" w:cs="Courier New"/>
          <w:sz w:val="24"/>
          <w:szCs w:val="24"/>
          <w:u w:color="000000"/>
          <w:bdr w:val="nil"/>
          <w:lang w:val="es-ES_tradnl" w:eastAsia="es-CL"/>
        </w:rPr>
        <w:t>.</w:t>
      </w:r>
      <w:r w:rsidR="00990A50">
        <w:rPr>
          <w:rFonts w:ascii="Courier New" w:eastAsia="Arial Unicode MS" w:hAnsi="Courier New" w:cs="Courier New"/>
          <w:sz w:val="24"/>
          <w:szCs w:val="24"/>
          <w:u w:color="000000"/>
          <w:bdr w:val="nil"/>
          <w:lang w:val="es-ES_tradnl" w:eastAsia="es-CL"/>
        </w:rPr>
        <w:t>–</w:t>
      </w:r>
      <w:proofErr w:type="gramEnd"/>
      <w:r w:rsidRPr="002B1791">
        <w:rPr>
          <w:rFonts w:ascii="Courier New" w:eastAsia="Arial Unicode MS" w:hAnsi="Courier New" w:cs="Courier New"/>
          <w:sz w:val="24"/>
          <w:szCs w:val="24"/>
          <w:u w:color="000000"/>
          <w:bdr w:val="nil"/>
          <w:lang w:val="es-ES_tradnl" w:eastAsia="es-CL"/>
        </w:rPr>
        <w:t xml:space="preserve"> El mayor gasto fiscal que signifique la aplicación de esta ley en su primer año presupuestario de vigencia se financiará con cargo al presupuesto vigente del </w:t>
      </w:r>
      <w:r w:rsidR="00990A50">
        <w:rPr>
          <w:rFonts w:ascii="Courier New" w:eastAsia="Arial Unicode MS" w:hAnsi="Courier New" w:cs="Courier New"/>
          <w:sz w:val="24"/>
          <w:szCs w:val="24"/>
          <w:u w:color="000000"/>
          <w:bdr w:val="nil"/>
          <w:lang w:val="es-ES_tradnl" w:eastAsia="es-CL"/>
        </w:rPr>
        <w:t>Poder Judicial</w:t>
      </w:r>
      <w:r w:rsidRPr="002B1791">
        <w:rPr>
          <w:rFonts w:ascii="Courier New" w:eastAsia="Arial Unicode MS" w:hAnsi="Courier New" w:cs="Courier New"/>
          <w:sz w:val="24"/>
          <w:szCs w:val="24"/>
          <w:u w:color="000000"/>
          <w:bdr w:val="nil"/>
          <w:lang w:val="es-ES_tradnl" w:eastAsia="es-CL"/>
        </w:rPr>
        <w:t xml:space="preserve">, y en lo que faltare, con recursos provenientes de la partida presupuestaria Tesoro Público. Para los años posteriores, el gasto se financiará con cargo a los recursos que se contemplen en las respectivas leyes de </w:t>
      </w:r>
      <w:r w:rsidR="002074AD">
        <w:rPr>
          <w:rFonts w:ascii="Courier New" w:eastAsia="Arial Unicode MS" w:hAnsi="Courier New" w:cs="Courier New"/>
          <w:sz w:val="24"/>
          <w:szCs w:val="24"/>
          <w:u w:color="000000"/>
          <w:bdr w:val="nil"/>
          <w:lang w:val="es-ES_tradnl" w:eastAsia="es-CL"/>
        </w:rPr>
        <w:t>P</w:t>
      </w:r>
      <w:r w:rsidRPr="002B1791">
        <w:rPr>
          <w:rFonts w:ascii="Courier New" w:eastAsia="Arial Unicode MS" w:hAnsi="Courier New" w:cs="Courier New"/>
          <w:sz w:val="24"/>
          <w:szCs w:val="24"/>
          <w:u w:color="000000"/>
          <w:bdr w:val="nil"/>
          <w:lang w:val="es-ES_tradnl" w:eastAsia="es-CL"/>
        </w:rPr>
        <w:t>resupuestos del Sector Público.</w:t>
      </w:r>
      <w:r w:rsidR="00DB333D">
        <w:rPr>
          <w:rFonts w:ascii="Courier New" w:eastAsia="Arial Unicode MS" w:hAnsi="Courier New" w:cs="Courier New"/>
          <w:sz w:val="24"/>
          <w:szCs w:val="24"/>
          <w:u w:color="000000"/>
          <w:bdr w:val="nil"/>
          <w:lang w:val="es-ES_tradnl" w:eastAsia="es-CL"/>
        </w:rPr>
        <w:t>”.</w:t>
      </w:r>
    </w:p>
    <w:p w14:paraId="1ED766AC" w14:textId="77777777" w:rsidR="00323EE5" w:rsidRDefault="00323EE5" w:rsidP="00323EE5">
      <w:pPr>
        <w:spacing w:after="0" w:line="276" w:lineRule="auto"/>
        <w:jc w:val="both"/>
        <w:rPr>
          <w:rFonts w:ascii="Courier New" w:eastAsia="Arial Unicode MS" w:hAnsi="Courier New" w:cs="Courier New"/>
          <w:sz w:val="24"/>
          <w:szCs w:val="24"/>
          <w:u w:color="000000"/>
          <w:bdr w:val="nil"/>
          <w:lang w:val="es-ES_tradnl" w:eastAsia="es-CL"/>
        </w:rPr>
      </w:pPr>
    </w:p>
    <w:p w14:paraId="576488D9" w14:textId="18238F20" w:rsidR="00323EE5" w:rsidRPr="00C661DE" w:rsidRDefault="00323EE5" w:rsidP="00323EE5">
      <w:pPr>
        <w:spacing w:after="0" w:line="276" w:lineRule="auto"/>
        <w:jc w:val="both"/>
        <w:rPr>
          <w:rFonts w:ascii="Courier New" w:eastAsia="Arial Unicode MS" w:hAnsi="Courier New" w:cs="Courier New"/>
          <w:sz w:val="24"/>
          <w:szCs w:val="24"/>
          <w:u w:color="000000"/>
          <w:bdr w:val="nil"/>
          <w:lang w:val="es-ES_tradnl" w:eastAsia="es-CL"/>
        </w:rPr>
        <w:sectPr w:rsidR="00323EE5" w:rsidRPr="00C661DE" w:rsidSect="00DD0B59">
          <w:headerReference w:type="default" r:id="rId12"/>
          <w:headerReference w:type="first" r:id="rId13"/>
          <w:pgSz w:w="12240" w:h="18720" w:code="14"/>
          <w:pgMar w:top="1701" w:right="1588" w:bottom="1985" w:left="1559" w:header="709" w:footer="709" w:gutter="0"/>
          <w:paperSrc w:first="3" w:other="3"/>
          <w:cols w:space="708"/>
          <w:titlePg/>
          <w:docGrid w:linePitch="360"/>
        </w:sectPr>
      </w:pPr>
    </w:p>
    <w:p w14:paraId="737E41E5" w14:textId="77777777" w:rsidR="001F1EF5" w:rsidRPr="00C661DE" w:rsidRDefault="001F1EF5" w:rsidP="001F1EF5">
      <w:pPr>
        <w:spacing w:after="0" w:line="276" w:lineRule="auto"/>
        <w:jc w:val="center"/>
        <w:rPr>
          <w:rFonts w:ascii="Courier New" w:eastAsia="Times New Roman" w:hAnsi="Courier New" w:cs="Courier New"/>
          <w:spacing w:val="-3"/>
          <w:sz w:val="24"/>
          <w:szCs w:val="24"/>
          <w:lang w:val="es-ES_tradnl" w:eastAsia="es-ES"/>
        </w:rPr>
      </w:pPr>
      <w:r w:rsidRPr="00C661DE">
        <w:rPr>
          <w:rFonts w:ascii="Courier New" w:eastAsia="Times New Roman" w:hAnsi="Courier New" w:cs="Courier New"/>
          <w:spacing w:val="-3"/>
          <w:sz w:val="24"/>
          <w:szCs w:val="24"/>
          <w:lang w:val="es-ES_tradnl" w:eastAsia="es-ES"/>
        </w:rPr>
        <w:lastRenderedPageBreak/>
        <w:t>Dios guarde a V.E.,</w:t>
      </w:r>
    </w:p>
    <w:p w14:paraId="4DB2E34E" w14:textId="77777777" w:rsidR="001F1EF5" w:rsidRPr="00C661DE" w:rsidRDefault="001F1EF5" w:rsidP="001F1EF5">
      <w:pPr>
        <w:tabs>
          <w:tab w:val="left" w:pos="-1440"/>
          <w:tab w:val="left" w:pos="-720"/>
          <w:tab w:val="left" w:pos="2835"/>
          <w:tab w:val="left" w:pos="3686"/>
        </w:tabs>
        <w:spacing w:after="0" w:line="276" w:lineRule="auto"/>
        <w:jc w:val="center"/>
        <w:rPr>
          <w:rFonts w:ascii="Courier New" w:eastAsia="Times New Roman" w:hAnsi="Courier New" w:cs="Courier New"/>
          <w:spacing w:val="-3"/>
          <w:sz w:val="24"/>
          <w:szCs w:val="24"/>
          <w:lang w:val="es-ES_tradnl" w:eastAsia="es-ES"/>
        </w:rPr>
      </w:pPr>
    </w:p>
    <w:p w14:paraId="62C71481" w14:textId="77777777" w:rsidR="001F1EF5" w:rsidRPr="00C661DE" w:rsidRDefault="001F1EF5" w:rsidP="001F1EF5">
      <w:pPr>
        <w:tabs>
          <w:tab w:val="left" w:pos="-1440"/>
          <w:tab w:val="left" w:pos="-720"/>
          <w:tab w:val="left" w:pos="2835"/>
          <w:tab w:val="left" w:pos="3686"/>
        </w:tabs>
        <w:spacing w:after="0" w:line="276" w:lineRule="auto"/>
        <w:jc w:val="center"/>
        <w:rPr>
          <w:rFonts w:ascii="Courier New" w:eastAsia="Times New Roman" w:hAnsi="Courier New" w:cs="Courier New"/>
          <w:spacing w:val="-3"/>
          <w:sz w:val="24"/>
          <w:szCs w:val="24"/>
          <w:lang w:val="es-ES_tradnl" w:eastAsia="es-ES"/>
        </w:rPr>
      </w:pPr>
    </w:p>
    <w:p w14:paraId="0A6A8BA8" w14:textId="77777777" w:rsidR="001F1EF5" w:rsidRPr="00C661DE" w:rsidRDefault="001F1EF5" w:rsidP="001F1EF5">
      <w:pPr>
        <w:tabs>
          <w:tab w:val="left" w:pos="-1440"/>
          <w:tab w:val="left" w:pos="-720"/>
          <w:tab w:val="left" w:pos="2835"/>
          <w:tab w:val="left" w:pos="3686"/>
        </w:tabs>
        <w:spacing w:after="0" w:line="276" w:lineRule="auto"/>
        <w:jc w:val="center"/>
        <w:rPr>
          <w:rFonts w:ascii="Courier New" w:eastAsia="Times New Roman" w:hAnsi="Courier New" w:cs="Courier New"/>
          <w:spacing w:val="-3"/>
          <w:sz w:val="24"/>
          <w:szCs w:val="24"/>
          <w:lang w:val="es-ES_tradnl" w:eastAsia="es-ES"/>
        </w:rPr>
      </w:pPr>
    </w:p>
    <w:p w14:paraId="347C69FF" w14:textId="77777777" w:rsidR="001F1EF5" w:rsidRPr="00C661DE" w:rsidRDefault="001F1EF5" w:rsidP="001F1EF5">
      <w:pPr>
        <w:tabs>
          <w:tab w:val="left" w:pos="-1440"/>
          <w:tab w:val="left" w:pos="-720"/>
          <w:tab w:val="left" w:pos="2835"/>
          <w:tab w:val="left" w:pos="3686"/>
        </w:tabs>
        <w:spacing w:after="0" w:line="276" w:lineRule="auto"/>
        <w:jc w:val="center"/>
        <w:rPr>
          <w:rFonts w:ascii="Courier New" w:eastAsia="Times New Roman" w:hAnsi="Courier New" w:cs="Courier New"/>
          <w:spacing w:val="-3"/>
          <w:sz w:val="24"/>
          <w:szCs w:val="24"/>
          <w:lang w:val="es-ES_tradnl" w:eastAsia="es-ES"/>
        </w:rPr>
      </w:pPr>
    </w:p>
    <w:p w14:paraId="23FB3DCB" w14:textId="77777777" w:rsidR="001F1EF5" w:rsidRPr="00C661DE" w:rsidRDefault="001F1EF5" w:rsidP="001F1EF5">
      <w:pPr>
        <w:tabs>
          <w:tab w:val="left" w:pos="-1440"/>
          <w:tab w:val="left" w:pos="-720"/>
          <w:tab w:val="left" w:pos="2835"/>
          <w:tab w:val="left" w:pos="3686"/>
        </w:tabs>
        <w:spacing w:after="0" w:line="276" w:lineRule="auto"/>
        <w:jc w:val="center"/>
        <w:rPr>
          <w:rFonts w:ascii="Courier New" w:eastAsia="Times New Roman" w:hAnsi="Courier New" w:cs="Courier New"/>
          <w:spacing w:val="-3"/>
          <w:sz w:val="24"/>
          <w:szCs w:val="24"/>
          <w:lang w:val="es-ES_tradnl" w:eastAsia="es-ES"/>
        </w:rPr>
      </w:pPr>
    </w:p>
    <w:p w14:paraId="787E6CA2" w14:textId="77777777" w:rsidR="001F1EF5" w:rsidRPr="00C661DE" w:rsidRDefault="001F1EF5" w:rsidP="001F1EF5">
      <w:pPr>
        <w:tabs>
          <w:tab w:val="left" w:pos="-1440"/>
          <w:tab w:val="left" w:pos="-720"/>
          <w:tab w:val="left" w:pos="2835"/>
          <w:tab w:val="left" w:pos="3686"/>
        </w:tabs>
        <w:spacing w:after="0" w:line="276" w:lineRule="auto"/>
        <w:jc w:val="center"/>
        <w:rPr>
          <w:rFonts w:ascii="Courier New" w:eastAsia="Times New Roman" w:hAnsi="Courier New" w:cs="Courier New"/>
          <w:spacing w:val="-3"/>
          <w:sz w:val="24"/>
          <w:szCs w:val="24"/>
          <w:lang w:val="es-ES_tradnl" w:eastAsia="es-ES"/>
        </w:rPr>
      </w:pPr>
    </w:p>
    <w:p w14:paraId="251A8587" w14:textId="77777777" w:rsidR="001F1EF5" w:rsidRPr="00C661DE" w:rsidRDefault="001F1EF5" w:rsidP="001F1EF5">
      <w:pPr>
        <w:tabs>
          <w:tab w:val="left" w:pos="-1440"/>
          <w:tab w:val="left" w:pos="-720"/>
          <w:tab w:val="left" w:pos="2835"/>
          <w:tab w:val="left" w:pos="3686"/>
        </w:tabs>
        <w:spacing w:after="0" w:line="276" w:lineRule="auto"/>
        <w:jc w:val="center"/>
        <w:rPr>
          <w:rFonts w:ascii="Courier New" w:eastAsia="Times New Roman" w:hAnsi="Courier New" w:cs="Courier New"/>
          <w:spacing w:val="-3"/>
          <w:sz w:val="24"/>
          <w:szCs w:val="24"/>
          <w:lang w:val="es-ES_tradnl" w:eastAsia="es-ES"/>
        </w:rPr>
      </w:pPr>
    </w:p>
    <w:p w14:paraId="05815D7E" w14:textId="77777777" w:rsidR="001F1EF5" w:rsidRPr="00C661DE" w:rsidRDefault="001F1EF5" w:rsidP="001F1EF5">
      <w:pPr>
        <w:tabs>
          <w:tab w:val="left" w:pos="-1440"/>
          <w:tab w:val="left" w:pos="-720"/>
          <w:tab w:val="left" w:pos="2835"/>
          <w:tab w:val="left" w:pos="3686"/>
        </w:tabs>
        <w:spacing w:after="0" w:line="276" w:lineRule="auto"/>
        <w:jc w:val="center"/>
        <w:rPr>
          <w:rFonts w:ascii="Courier New" w:eastAsia="Times New Roman" w:hAnsi="Courier New" w:cs="Courier New"/>
          <w:spacing w:val="-3"/>
          <w:sz w:val="24"/>
          <w:szCs w:val="24"/>
          <w:lang w:val="es-ES_tradnl" w:eastAsia="es-ES"/>
        </w:rPr>
      </w:pPr>
    </w:p>
    <w:p w14:paraId="4EEC6F42" w14:textId="77777777" w:rsidR="001F1EF5" w:rsidRPr="00C661DE" w:rsidRDefault="001F1EF5" w:rsidP="001F1EF5">
      <w:pPr>
        <w:tabs>
          <w:tab w:val="left" w:pos="-1440"/>
          <w:tab w:val="left" w:pos="-720"/>
          <w:tab w:val="left" w:pos="2835"/>
          <w:tab w:val="left" w:pos="3686"/>
        </w:tabs>
        <w:spacing w:after="0" w:line="276" w:lineRule="auto"/>
        <w:jc w:val="center"/>
        <w:rPr>
          <w:rFonts w:ascii="Courier New" w:eastAsia="Times New Roman" w:hAnsi="Courier New" w:cs="Courier New"/>
          <w:spacing w:val="-3"/>
          <w:sz w:val="24"/>
          <w:szCs w:val="24"/>
          <w:lang w:val="es-ES_tradnl" w:eastAsia="es-ES"/>
        </w:rPr>
      </w:pPr>
    </w:p>
    <w:p w14:paraId="5F751190" w14:textId="77777777" w:rsidR="001F1EF5" w:rsidRPr="006F1E56" w:rsidRDefault="001F1EF5" w:rsidP="001F1EF5">
      <w:pPr>
        <w:tabs>
          <w:tab w:val="left" w:pos="-1440"/>
          <w:tab w:val="left" w:pos="-720"/>
          <w:tab w:val="left" w:pos="2835"/>
          <w:tab w:val="left" w:pos="3686"/>
        </w:tabs>
        <w:spacing w:after="0" w:line="240" w:lineRule="auto"/>
        <w:rPr>
          <w:rFonts w:ascii="Courier New" w:eastAsia="Times New Roman" w:hAnsi="Courier New" w:cs="Courier New"/>
          <w:spacing w:val="-3"/>
          <w:sz w:val="24"/>
          <w:szCs w:val="24"/>
          <w:lang w:val="es-ES_tradnl" w:eastAsia="es-ES"/>
        </w:rPr>
      </w:pPr>
    </w:p>
    <w:p w14:paraId="292FB24E" w14:textId="77777777" w:rsidR="001F1EF5" w:rsidRPr="006F1E56" w:rsidRDefault="001F1EF5" w:rsidP="001F1EF5">
      <w:pPr>
        <w:tabs>
          <w:tab w:val="left" w:pos="-1440"/>
          <w:tab w:val="left" w:pos="-720"/>
          <w:tab w:val="center" w:pos="6237"/>
        </w:tabs>
        <w:spacing w:after="0" w:line="240" w:lineRule="auto"/>
        <w:jc w:val="both"/>
        <w:rPr>
          <w:rFonts w:ascii="Courier New" w:eastAsia="Times New Roman" w:hAnsi="Courier New" w:cs="Courier New"/>
          <w:b/>
          <w:spacing w:val="-3"/>
          <w:sz w:val="24"/>
          <w:szCs w:val="24"/>
          <w:lang w:val="es-ES_tradnl" w:eastAsia="es-ES"/>
        </w:rPr>
      </w:pPr>
      <w:r w:rsidRPr="006F1E56">
        <w:rPr>
          <w:rFonts w:ascii="Courier New" w:eastAsia="Times New Roman" w:hAnsi="Courier New" w:cs="Courier New"/>
          <w:b/>
          <w:spacing w:val="-3"/>
          <w:sz w:val="24"/>
          <w:szCs w:val="24"/>
          <w:lang w:val="es-ES_tradnl" w:eastAsia="es-ES"/>
        </w:rPr>
        <w:tab/>
        <w:t>GABRIEL BORIC FONT</w:t>
      </w:r>
    </w:p>
    <w:p w14:paraId="25D830E1" w14:textId="77777777" w:rsidR="001F1EF5" w:rsidRPr="006F1E56" w:rsidRDefault="001F1EF5" w:rsidP="001F1EF5">
      <w:pPr>
        <w:tabs>
          <w:tab w:val="left" w:pos="-1440"/>
          <w:tab w:val="left" w:pos="-720"/>
          <w:tab w:val="center" w:pos="6237"/>
        </w:tabs>
        <w:spacing w:after="0" w:line="240" w:lineRule="auto"/>
        <w:jc w:val="both"/>
        <w:rPr>
          <w:rFonts w:ascii="Courier New" w:eastAsia="Times New Roman" w:hAnsi="Courier New" w:cs="Courier New"/>
          <w:spacing w:val="-3"/>
          <w:sz w:val="24"/>
          <w:szCs w:val="24"/>
          <w:lang w:val="es-ES_tradnl" w:eastAsia="es-ES"/>
        </w:rPr>
      </w:pPr>
      <w:r w:rsidRPr="006F1E56">
        <w:rPr>
          <w:rFonts w:ascii="Courier New" w:eastAsia="Times New Roman" w:hAnsi="Courier New" w:cs="Courier New"/>
          <w:spacing w:val="-3"/>
          <w:sz w:val="24"/>
          <w:szCs w:val="24"/>
          <w:lang w:val="es-ES_tradnl" w:eastAsia="es-ES"/>
        </w:rPr>
        <w:tab/>
        <w:t>Presidente de la República</w:t>
      </w:r>
    </w:p>
    <w:p w14:paraId="71D7F9B5" w14:textId="77777777" w:rsidR="001F1EF5" w:rsidRPr="006F1E56" w:rsidRDefault="001F1EF5" w:rsidP="001F1EF5">
      <w:pPr>
        <w:tabs>
          <w:tab w:val="left" w:pos="-1440"/>
          <w:tab w:val="left" w:pos="-720"/>
          <w:tab w:val="center" w:pos="6804"/>
        </w:tabs>
        <w:spacing w:after="0" w:line="240" w:lineRule="auto"/>
        <w:rPr>
          <w:rFonts w:ascii="Courier New" w:eastAsia="Times New Roman" w:hAnsi="Courier New" w:cs="Courier New"/>
          <w:b/>
          <w:spacing w:val="-3"/>
          <w:sz w:val="24"/>
          <w:szCs w:val="24"/>
          <w:lang w:val="es-ES_tradnl" w:eastAsia="es-ES"/>
        </w:rPr>
      </w:pPr>
    </w:p>
    <w:p w14:paraId="05938A05" w14:textId="77777777" w:rsidR="001F1EF5" w:rsidRDefault="001F1EF5" w:rsidP="001F1EF5">
      <w:pPr>
        <w:tabs>
          <w:tab w:val="left" w:pos="-1440"/>
          <w:tab w:val="left" w:pos="-720"/>
        </w:tabs>
        <w:spacing w:after="0" w:line="240" w:lineRule="auto"/>
        <w:rPr>
          <w:rFonts w:ascii="Courier New" w:eastAsia="Times New Roman" w:hAnsi="Courier New" w:cs="Courier New"/>
          <w:b/>
          <w:spacing w:val="-3"/>
          <w:sz w:val="24"/>
          <w:szCs w:val="24"/>
          <w:lang w:val="es-ES_tradnl" w:eastAsia="es-ES"/>
        </w:rPr>
      </w:pPr>
    </w:p>
    <w:p w14:paraId="08229FA3" w14:textId="77777777" w:rsidR="001F1EF5" w:rsidRDefault="001F1EF5" w:rsidP="001F1EF5">
      <w:pPr>
        <w:tabs>
          <w:tab w:val="left" w:pos="-1440"/>
          <w:tab w:val="left" w:pos="-720"/>
        </w:tabs>
        <w:spacing w:after="0" w:line="240" w:lineRule="auto"/>
        <w:rPr>
          <w:rFonts w:ascii="Courier New" w:eastAsia="Times New Roman" w:hAnsi="Courier New" w:cs="Courier New"/>
          <w:b/>
          <w:spacing w:val="-3"/>
          <w:sz w:val="24"/>
          <w:szCs w:val="24"/>
          <w:lang w:val="es-ES_tradnl" w:eastAsia="es-ES"/>
        </w:rPr>
      </w:pPr>
    </w:p>
    <w:p w14:paraId="3352DE12" w14:textId="77777777" w:rsidR="001F1EF5" w:rsidRDefault="001F1EF5" w:rsidP="001F1EF5">
      <w:pPr>
        <w:tabs>
          <w:tab w:val="left" w:pos="-1440"/>
          <w:tab w:val="left" w:pos="-720"/>
        </w:tabs>
        <w:spacing w:after="0" w:line="240" w:lineRule="auto"/>
        <w:rPr>
          <w:rFonts w:ascii="Courier New" w:eastAsia="Times New Roman" w:hAnsi="Courier New" w:cs="Courier New"/>
          <w:b/>
          <w:spacing w:val="-3"/>
          <w:sz w:val="24"/>
          <w:szCs w:val="24"/>
          <w:lang w:val="es-ES_tradnl" w:eastAsia="es-ES"/>
        </w:rPr>
      </w:pPr>
    </w:p>
    <w:p w14:paraId="0D1E38AD" w14:textId="77777777" w:rsidR="001F1EF5" w:rsidRPr="006F1E56" w:rsidRDefault="001F1EF5" w:rsidP="001F1EF5">
      <w:pPr>
        <w:tabs>
          <w:tab w:val="left" w:pos="-1440"/>
          <w:tab w:val="left" w:pos="-720"/>
        </w:tabs>
        <w:spacing w:after="0" w:line="240" w:lineRule="auto"/>
        <w:rPr>
          <w:rFonts w:ascii="Courier New" w:eastAsia="Times New Roman" w:hAnsi="Courier New" w:cs="Courier New"/>
          <w:b/>
          <w:spacing w:val="-3"/>
          <w:sz w:val="24"/>
          <w:szCs w:val="24"/>
          <w:lang w:val="es-ES_tradnl" w:eastAsia="es-ES"/>
        </w:rPr>
      </w:pPr>
    </w:p>
    <w:p w14:paraId="5B70FA0C" w14:textId="77777777" w:rsidR="001F1EF5" w:rsidRPr="006F1E56" w:rsidRDefault="001F1EF5" w:rsidP="001F1EF5">
      <w:pPr>
        <w:tabs>
          <w:tab w:val="left" w:pos="-1440"/>
          <w:tab w:val="left" w:pos="-720"/>
        </w:tabs>
        <w:spacing w:after="0" w:line="240" w:lineRule="auto"/>
        <w:rPr>
          <w:rFonts w:ascii="Courier New" w:eastAsia="Times New Roman" w:hAnsi="Courier New" w:cs="Courier New"/>
          <w:b/>
          <w:spacing w:val="-3"/>
          <w:sz w:val="24"/>
          <w:szCs w:val="24"/>
          <w:lang w:val="es-ES_tradnl" w:eastAsia="es-ES"/>
        </w:rPr>
      </w:pPr>
    </w:p>
    <w:p w14:paraId="183576DA" w14:textId="77777777" w:rsidR="001F1EF5" w:rsidRPr="006F1E56" w:rsidRDefault="001F1EF5" w:rsidP="001F1EF5">
      <w:pPr>
        <w:tabs>
          <w:tab w:val="center" w:pos="2268"/>
        </w:tabs>
        <w:spacing w:after="0" w:line="240" w:lineRule="auto"/>
        <w:jc w:val="both"/>
        <w:rPr>
          <w:rFonts w:ascii="Courier New" w:hAnsi="Courier New" w:cs="Courier New"/>
          <w:b/>
          <w:sz w:val="24"/>
          <w:szCs w:val="24"/>
        </w:rPr>
      </w:pPr>
    </w:p>
    <w:p w14:paraId="561D5087" w14:textId="77777777" w:rsidR="001F1EF5" w:rsidRPr="006F1E56" w:rsidRDefault="001F1EF5" w:rsidP="001F1EF5">
      <w:pPr>
        <w:tabs>
          <w:tab w:val="center" w:pos="2268"/>
        </w:tabs>
        <w:spacing w:after="0" w:line="240" w:lineRule="auto"/>
        <w:jc w:val="both"/>
        <w:rPr>
          <w:rFonts w:ascii="Courier New" w:hAnsi="Courier New" w:cs="Courier New"/>
          <w:b/>
          <w:sz w:val="24"/>
          <w:szCs w:val="24"/>
        </w:rPr>
      </w:pPr>
    </w:p>
    <w:p w14:paraId="3DA721E3" w14:textId="77777777" w:rsidR="001F1EF5" w:rsidRPr="006F1E56" w:rsidRDefault="001F1EF5" w:rsidP="001F1EF5">
      <w:pPr>
        <w:tabs>
          <w:tab w:val="center" w:pos="1985"/>
          <w:tab w:val="center" w:pos="6237"/>
        </w:tabs>
        <w:spacing w:after="0" w:line="240" w:lineRule="auto"/>
        <w:rPr>
          <w:rFonts w:ascii="Courier New" w:hAnsi="Courier New" w:cs="Courier New"/>
          <w:b/>
          <w:spacing w:val="-3"/>
          <w:sz w:val="24"/>
          <w:szCs w:val="24"/>
        </w:rPr>
      </w:pPr>
      <w:r>
        <w:rPr>
          <w:rFonts w:ascii="Courier New" w:hAnsi="Courier New" w:cs="Courier New"/>
          <w:b/>
          <w:spacing w:val="-3"/>
          <w:sz w:val="24"/>
          <w:szCs w:val="24"/>
        </w:rPr>
        <w:tab/>
      </w:r>
      <w:r w:rsidRPr="006F1E56">
        <w:rPr>
          <w:rFonts w:ascii="Courier New" w:hAnsi="Courier New" w:cs="Courier New"/>
          <w:b/>
          <w:spacing w:val="-3"/>
          <w:sz w:val="24"/>
          <w:szCs w:val="24"/>
        </w:rPr>
        <w:t>MARIO MARCEL CULLELL</w:t>
      </w:r>
    </w:p>
    <w:p w14:paraId="4FCBC8F2" w14:textId="77777777" w:rsidR="001F1EF5" w:rsidRPr="006F1E56" w:rsidRDefault="001F1EF5" w:rsidP="001F1EF5">
      <w:pPr>
        <w:tabs>
          <w:tab w:val="center" w:pos="1985"/>
          <w:tab w:val="center" w:pos="6237"/>
        </w:tabs>
        <w:spacing w:after="0" w:line="240" w:lineRule="auto"/>
        <w:rPr>
          <w:rFonts w:ascii="Courier New" w:hAnsi="Courier New" w:cs="Courier New"/>
          <w:spacing w:val="-3"/>
          <w:sz w:val="24"/>
          <w:szCs w:val="24"/>
        </w:rPr>
      </w:pPr>
      <w:r w:rsidRPr="006F1E56">
        <w:rPr>
          <w:rFonts w:ascii="Courier New" w:hAnsi="Courier New" w:cs="Courier New"/>
          <w:spacing w:val="-3"/>
          <w:sz w:val="24"/>
          <w:szCs w:val="24"/>
        </w:rPr>
        <w:tab/>
        <w:t>Ministro de Hacienda</w:t>
      </w:r>
    </w:p>
    <w:p w14:paraId="57E8D0B1" w14:textId="77777777" w:rsidR="001F1EF5" w:rsidRPr="006F1E56" w:rsidRDefault="001F1EF5" w:rsidP="001F1EF5">
      <w:pPr>
        <w:tabs>
          <w:tab w:val="center" w:pos="2268"/>
        </w:tabs>
        <w:spacing w:after="0" w:line="240" w:lineRule="auto"/>
        <w:jc w:val="both"/>
        <w:rPr>
          <w:rFonts w:ascii="Courier New" w:hAnsi="Courier New" w:cs="Courier New"/>
          <w:b/>
          <w:sz w:val="24"/>
          <w:szCs w:val="24"/>
        </w:rPr>
      </w:pPr>
    </w:p>
    <w:p w14:paraId="199AFBE8" w14:textId="77777777" w:rsidR="001F1EF5" w:rsidRPr="006F1E56" w:rsidRDefault="001F1EF5" w:rsidP="001F1EF5">
      <w:pPr>
        <w:tabs>
          <w:tab w:val="center" w:pos="2268"/>
        </w:tabs>
        <w:spacing w:after="0" w:line="240" w:lineRule="auto"/>
        <w:jc w:val="both"/>
        <w:rPr>
          <w:rFonts w:ascii="Courier New" w:hAnsi="Courier New" w:cs="Courier New"/>
          <w:b/>
          <w:sz w:val="24"/>
          <w:szCs w:val="24"/>
        </w:rPr>
      </w:pPr>
    </w:p>
    <w:p w14:paraId="69BEB272" w14:textId="77777777" w:rsidR="001F1EF5" w:rsidRDefault="001F1EF5" w:rsidP="001F1EF5">
      <w:pPr>
        <w:tabs>
          <w:tab w:val="center" w:pos="2268"/>
        </w:tabs>
        <w:spacing w:after="0" w:line="240" w:lineRule="auto"/>
        <w:jc w:val="both"/>
        <w:rPr>
          <w:rFonts w:ascii="Courier New" w:hAnsi="Courier New" w:cs="Courier New"/>
          <w:b/>
          <w:sz w:val="24"/>
          <w:szCs w:val="24"/>
        </w:rPr>
      </w:pPr>
    </w:p>
    <w:p w14:paraId="53D09DF9" w14:textId="77777777" w:rsidR="001F1EF5" w:rsidRDefault="001F1EF5" w:rsidP="001F1EF5">
      <w:pPr>
        <w:tabs>
          <w:tab w:val="center" w:pos="2268"/>
        </w:tabs>
        <w:spacing w:after="0" w:line="240" w:lineRule="auto"/>
        <w:jc w:val="both"/>
        <w:rPr>
          <w:rFonts w:ascii="Courier New" w:hAnsi="Courier New" w:cs="Courier New"/>
          <w:b/>
          <w:sz w:val="24"/>
          <w:szCs w:val="24"/>
        </w:rPr>
      </w:pPr>
    </w:p>
    <w:p w14:paraId="05493C24" w14:textId="77777777" w:rsidR="001F1EF5" w:rsidRDefault="001F1EF5" w:rsidP="001F1EF5">
      <w:pPr>
        <w:tabs>
          <w:tab w:val="center" w:pos="2268"/>
        </w:tabs>
        <w:spacing w:after="0" w:line="240" w:lineRule="auto"/>
        <w:jc w:val="both"/>
        <w:rPr>
          <w:rFonts w:ascii="Courier New" w:hAnsi="Courier New" w:cs="Courier New"/>
          <w:b/>
          <w:sz w:val="24"/>
          <w:szCs w:val="24"/>
        </w:rPr>
      </w:pPr>
    </w:p>
    <w:p w14:paraId="6594ED05" w14:textId="77777777" w:rsidR="001F1EF5" w:rsidRPr="006F1E56" w:rsidRDefault="001F1EF5" w:rsidP="001F1EF5">
      <w:pPr>
        <w:tabs>
          <w:tab w:val="center" w:pos="2268"/>
        </w:tabs>
        <w:spacing w:after="0" w:line="240" w:lineRule="auto"/>
        <w:jc w:val="both"/>
        <w:rPr>
          <w:rFonts w:ascii="Courier New" w:hAnsi="Courier New" w:cs="Courier New"/>
          <w:b/>
          <w:sz w:val="24"/>
          <w:szCs w:val="24"/>
        </w:rPr>
      </w:pPr>
    </w:p>
    <w:p w14:paraId="1D55BEA5" w14:textId="77777777" w:rsidR="001F1EF5" w:rsidRPr="006F1E56" w:rsidRDefault="001F1EF5" w:rsidP="001F1EF5">
      <w:pPr>
        <w:tabs>
          <w:tab w:val="center" w:pos="2268"/>
        </w:tabs>
        <w:spacing w:after="0" w:line="240" w:lineRule="auto"/>
        <w:jc w:val="both"/>
        <w:rPr>
          <w:rFonts w:ascii="Courier New" w:hAnsi="Courier New" w:cs="Courier New"/>
          <w:b/>
          <w:sz w:val="24"/>
          <w:szCs w:val="24"/>
        </w:rPr>
      </w:pPr>
    </w:p>
    <w:p w14:paraId="7D7F9402" w14:textId="77777777" w:rsidR="001F1EF5" w:rsidRPr="006F1E56" w:rsidRDefault="001F1EF5" w:rsidP="001F1EF5">
      <w:pPr>
        <w:tabs>
          <w:tab w:val="center" w:pos="6237"/>
        </w:tabs>
        <w:spacing w:after="0" w:line="240" w:lineRule="auto"/>
        <w:jc w:val="both"/>
        <w:rPr>
          <w:rFonts w:ascii="Courier New" w:hAnsi="Courier New" w:cs="Courier New"/>
          <w:b/>
          <w:sz w:val="24"/>
          <w:szCs w:val="24"/>
        </w:rPr>
      </w:pPr>
      <w:r w:rsidRPr="006F1E56">
        <w:rPr>
          <w:rFonts w:ascii="Courier New" w:hAnsi="Courier New" w:cs="Courier New"/>
          <w:b/>
          <w:sz w:val="24"/>
          <w:szCs w:val="24"/>
        </w:rPr>
        <w:tab/>
        <w:t>LUIS CORDERO VEGA</w:t>
      </w:r>
    </w:p>
    <w:p w14:paraId="225E094A" w14:textId="77777777" w:rsidR="001F1EF5" w:rsidRPr="006F1E56" w:rsidRDefault="001F1EF5" w:rsidP="001F1EF5">
      <w:pPr>
        <w:tabs>
          <w:tab w:val="center" w:pos="6237"/>
        </w:tabs>
        <w:spacing w:after="0" w:line="240" w:lineRule="auto"/>
        <w:jc w:val="both"/>
        <w:rPr>
          <w:rFonts w:ascii="Courier New" w:hAnsi="Courier New" w:cs="Courier New"/>
          <w:spacing w:val="-3"/>
          <w:sz w:val="24"/>
          <w:szCs w:val="24"/>
        </w:rPr>
      </w:pPr>
      <w:r w:rsidRPr="006F1E56">
        <w:rPr>
          <w:rFonts w:ascii="Courier New" w:hAnsi="Courier New" w:cs="Courier New"/>
          <w:spacing w:val="-3"/>
          <w:sz w:val="24"/>
          <w:szCs w:val="24"/>
        </w:rPr>
        <w:tab/>
        <w:t>Ministro de Justicia y</w:t>
      </w:r>
    </w:p>
    <w:p w14:paraId="0C971967" w14:textId="77777777" w:rsidR="001F1EF5" w:rsidRPr="006F1E56" w:rsidRDefault="001F1EF5" w:rsidP="001F1EF5">
      <w:pPr>
        <w:tabs>
          <w:tab w:val="center" w:pos="6237"/>
        </w:tabs>
        <w:spacing w:after="0" w:line="240" w:lineRule="auto"/>
        <w:jc w:val="both"/>
        <w:rPr>
          <w:rFonts w:ascii="Courier New" w:hAnsi="Courier New" w:cs="Courier New"/>
          <w:spacing w:val="-3"/>
          <w:sz w:val="24"/>
          <w:szCs w:val="24"/>
        </w:rPr>
      </w:pPr>
      <w:r w:rsidRPr="006F1E56">
        <w:rPr>
          <w:rFonts w:ascii="Courier New" w:hAnsi="Courier New" w:cs="Courier New"/>
          <w:spacing w:val="-3"/>
          <w:sz w:val="24"/>
          <w:szCs w:val="24"/>
        </w:rPr>
        <w:tab/>
        <w:t>Derechos Humanos</w:t>
      </w:r>
    </w:p>
    <w:p w14:paraId="42251F4A" w14:textId="77777777" w:rsidR="004058CC" w:rsidRPr="00C661DE" w:rsidRDefault="004058CC" w:rsidP="001F1EF5">
      <w:pPr>
        <w:spacing w:after="0" w:line="276" w:lineRule="auto"/>
        <w:jc w:val="center"/>
        <w:rPr>
          <w:rFonts w:ascii="Courier New" w:hAnsi="Courier New" w:cs="Courier New"/>
          <w:sz w:val="24"/>
          <w:szCs w:val="24"/>
        </w:rPr>
      </w:pPr>
    </w:p>
    <w:sectPr w:rsidR="004058CC" w:rsidRPr="00C661DE" w:rsidSect="00DD0B59">
      <w:pgSz w:w="12240" w:h="18720" w:code="14"/>
      <w:pgMar w:top="1985" w:right="1588" w:bottom="1701" w:left="1701" w:header="709" w:footer="709"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D671A" w14:textId="77777777" w:rsidR="00410C91" w:rsidRDefault="00410C91" w:rsidP="002E271A">
      <w:pPr>
        <w:spacing w:after="0" w:line="240" w:lineRule="auto"/>
      </w:pPr>
      <w:r>
        <w:separator/>
      </w:r>
    </w:p>
  </w:endnote>
  <w:endnote w:type="continuationSeparator" w:id="0">
    <w:p w14:paraId="339AFF05" w14:textId="77777777" w:rsidR="00410C91" w:rsidRDefault="00410C91" w:rsidP="002E271A">
      <w:pPr>
        <w:spacing w:after="0" w:line="240" w:lineRule="auto"/>
      </w:pPr>
      <w:r>
        <w:continuationSeparator/>
      </w:r>
    </w:p>
  </w:endnote>
  <w:endnote w:type="continuationNotice" w:id="1">
    <w:p w14:paraId="25FB9F23" w14:textId="77777777" w:rsidR="00410C91" w:rsidRDefault="00410C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C2689" w14:textId="77777777" w:rsidR="00410C91" w:rsidRDefault="00410C91" w:rsidP="002E271A">
      <w:pPr>
        <w:spacing w:after="0" w:line="240" w:lineRule="auto"/>
      </w:pPr>
      <w:r>
        <w:separator/>
      </w:r>
    </w:p>
  </w:footnote>
  <w:footnote w:type="continuationSeparator" w:id="0">
    <w:p w14:paraId="60DD37E4" w14:textId="77777777" w:rsidR="00410C91" w:rsidRDefault="00410C91" w:rsidP="002E271A">
      <w:pPr>
        <w:spacing w:after="0" w:line="240" w:lineRule="auto"/>
      </w:pPr>
      <w:r>
        <w:continuationSeparator/>
      </w:r>
    </w:p>
  </w:footnote>
  <w:footnote w:type="continuationNotice" w:id="1">
    <w:p w14:paraId="62D55E79" w14:textId="77777777" w:rsidR="00410C91" w:rsidRDefault="00410C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655315"/>
      <w:docPartObj>
        <w:docPartGallery w:val="Page Numbers (Top of Page)"/>
        <w:docPartUnique/>
      </w:docPartObj>
    </w:sdtPr>
    <w:sdtEndPr/>
    <w:sdtContent>
      <w:p w14:paraId="6BA2B067" w14:textId="77444E37" w:rsidR="009918CC" w:rsidRDefault="009918CC" w:rsidP="00447D5B">
        <w:pPr>
          <w:pStyle w:val="Encabezado"/>
          <w:jc w:val="right"/>
        </w:pPr>
        <w:r w:rsidRPr="00447D5B">
          <w:rPr>
            <w:rFonts w:ascii="Courier New" w:hAnsi="Courier New" w:cs="Courier New"/>
            <w:sz w:val="24"/>
            <w:szCs w:val="24"/>
          </w:rPr>
          <w:fldChar w:fldCharType="begin"/>
        </w:r>
        <w:r w:rsidRPr="00447D5B">
          <w:rPr>
            <w:rFonts w:ascii="Courier New" w:hAnsi="Courier New" w:cs="Courier New"/>
            <w:sz w:val="24"/>
            <w:szCs w:val="24"/>
          </w:rPr>
          <w:instrText>PAGE   \* MERGEFORMAT</w:instrText>
        </w:r>
        <w:r w:rsidRPr="00447D5B">
          <w:rPr>
            <w:rFonts w:ascii="Courier New" w:hAnsi="Courier New" w:cs="Courier New"/>
            <w:sz w:val="24"/>
            <w:szCs w:val="24"/>
          </w:rPr>
          <w:fldChar w:fldCharType="separate"/>
        </w:r>
        <w:r w:rsidR="002742D4" w:rsidRPr="002742D4">
          <w:rPr>
            <w:rFonts w:ascii="Courier New" w:hAnsi="Courier New" w:cs="Courier New"/>
            <w:noProof/>
            <w:sz w:val="24"/>
            <w:szCs w:val="24"/>
            <w:lang w:val="es-ES"/>
          </w:rPr>
          <w:t>12</w:t>
        </w:r>
        <w:r w:rsidRPr="00447D5B">
          <w:rPr>
            <w:rFonts w:ascii="Courier New" w:hAnsi="Courier New" w:cs="Courier New"/>
            <w:sz w:val="24"/>
            <w:szCs w:val="24"/>
          </w:rPr>
          <w:fldChar w:fldCharType="end"/>
        </w:r>
      </w:p>
    </w:sdtContent>
  </w:sdt>
  <w:p w14:paraId="015E2CF5" w14:textId="77777777" w:rsidR="00447D5B" w:rsidRPr="00924ECD" w:rsidRDefault="00447D5B" w:rsidP="00447D5B">
    <w:pPr>
      <w:tabs>
        <w:tab w:val="center" w:pos="567"/>
      </w:tabs>
      <w:spacing w:after="0"/>
      <w:ind w:left="-284"/>
      <w:jc w:val="both"/>
      <w:rPr>
        <w:rFonts w:ascii="Calibri" w:eastAsia="Calibri" w:hAnsi="Calibri" w:cs="Times New Roman"/>
        <w:sz w:val="18"/>
        <w:szCs w:val="18"/>
      </w:rPr>
    </w:pPr>
    <w:r w:rsidRPr="00924ECD">
      <w:rPr>
        <w:rFonts w:ascii="Calibri" w:eastAsia="Calibri" w:hAnsi="Calibri" w:cs="Times New Roman"/>
        <w:sz w:val="18"/>
        <w:szCs w:val="18"/>
      </w:rPr>
      <w:t>REPUBLICA DE CHILE</w:t>
    </w:r>
  </w:p>
  <w:p w14:paraId="14EF5BC5" w14:textId="77777777" w:rsidR="00447D5B" w:rsidRPr="00924ECD" w:rsidRDefault="00447D5B" w:rsidP="00447D5B">
    <w:pPr>
      <w:tabs>
        <w:tab w:val="center" w:pos="567"/>
      </w:tabs>
      <w:spacing w:after="0"/>
      <w:ind w:left="-993"/>
      <w:jc w:val="both"/>
      <w:rPr>
        <w:rFonts w:ascii="Calibri" w:eastAsia="Calibri" w:hAnsi="Calibri" w:cs="Times New Roman"/>
        <w:sz w:val="18"/>
        <w:szCs w:val="18"/>
      </w:rPr>
    </w:pPr>
    <w:r w:rsidRPr="00924ECD">
      <w:rPr>
        <w:rFonts w:ascii="Calibri" w:eastAsia="Calibri" w:hAnsi="Calibri" w:cs="Times New Roman"/>
        <w:sz w:val="18"/>
        <w:szCs w:val="18"/>
      </w:rPr>
      <w:tab/>
      <w:t>MINISTERIO</w:t>
    </w:r>
  </w:p>
  <w:p w14:paraId="3DA040DA" w14:textId="77777777" w:rsidR="00447D5B" w:rsidRPr="00924ECD" w:rsidRDefault="00447D5B" w:rsidP="00447D5B">
    <w:pPr>
      <w:tabs>
        <w:tab w:val="center" w:pos="567"/>
      </w:tabs>
      <w:spacing w:after="0"/>
      <w:ind w:left="-993"/>
      <w:jc w:val="both"/>
      <w:rPr>
        <w:rFonts w:ascii="Calibri" w:eastAsia="Calibri" w:hAnsi="Calibri" w:cs="Times New Roman"/>
        <w:sz w:val="18"/>
        <w:szCs w:val="18"/>
      </w:rPr>
    </w:pPr>
    <w:r w:rsidRPr="00924ECD">
      <w:rPr>
        <w:rFonts w:ascii="Calibri" w:eastAsia="Calibri" w:hAnsi="Calibri" w:cs="Times New Roman"/>
        <w:sz w:val="18"/>
        <w:szCs w:val="18"/>
      </w:rPr>
      <w:tab/>
      <w:t>SECRETARIA GENERAL DE LA PRESIDENCIA</w:t>
    </w:r>
  </w:p>
  <w:p w14:paraId="5B5655A7" w14:textId="77777777" w:rsidR="00A656AB" w:rsidRPr="00B43D2B" w:rsidRDefault="00A656AB">
    <w:pPr>
      <w:pStyle w:val="Encabezado"/>
      <w:rPr>
        <w:rFonts w:ascii="Courier New" w:hAnsi="Courier New" w:cs="Courier New"/>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10E2" w14:textId="77777777" w:rsidR="00447D5B" w:rsidRPr="00924ECD" w:rsidRDefault="00447D5B" w:rsidP="00447D5B">
    <w:pPr>
      <w:tabs>
        <w:tab w:val="center" w:pos="567"/>
      </w:tabs>
      <w:spacing w:after="0"/>
      <w:ind w:left="-284"/>
      <w:jc w:val="both"/>
      <w:rPr>
        <w:rFonts w:ascii="Calibri" w:eastAsia="Calibri" w:hAnsi="Calibri" w:cs="Times New Roman"/>
        <w:sz w:val="18"/>
        <w:szCs w:val="18"/>
      </w:rPr>
    </w:pPr>
    <w:r w:rsidRPr="00924ECD">
      <w:rPr>
        <w:rFonts w:ascii="Calibri" w:eastAsia="Calibri" w:hAnsi="Calibri" w:cs="Times New Roman"/>
        <w:sz w:val="18"/>
        <w:szCs w:val="18"/>
      </w:rPr>
      <w:t>REPUBLICA DE CHILE</w:t>
    </w:r>
  </w:p>
  <w:p w14:paraId="18C18E2A" w14:textId="77777777" w:rsidR="00447D5B" w:rsidRPr="00924ECD" w:rsidRDefault="00447D5B" w:rsidP="00447D5B">
    <w:pPr>
      <w:tabs>
        <w:tab w:val="center" w:pos="567"/>
      </w:tabs>
      <w:spacing w:after="0"/>
      <w:ind w:left="-993"/>
      <w:jc w:val="both"/>
      <w:rPr>
        <w:rFonts w:ascii="Calibri" w:eastAsia="Calibri" w:hAnsi="Calibri" w:cs="Times New Roman"/>
        <w:sz w:val="18"/>
        <w:szCs w:val="18"/>
      </w:rPr>
    </w:pPr>
    <w:r w:rsidRPr="00924ECD">
      <w:rPr>
        <w:rFonts w:ascii="Calibri" w:eastAsia="Calibri" w:hAnsi="Calibri" w:cs="Times New Roman"/>
        <w:sz w:val="18"/>
        <w:szCs w:val="18"/>
      </w:rPr>
      <w:tab/>
      <w:t>MINISTERIO</w:t>
    </w:r>
  </w:p>
  <w:p w14:paraId="54778F7D" w14:textId="77777777" w:rsidR="00447D5B" w:rsidRPr="00924ECD" w:rsidRDefault="00447D5B" w:rsidP="00447D5B">
    <w:pPr>
      <w:tabs>
        <w:tab w:val="center" w:pos="567"/>
      </w:tabs>
      <w:spacing w:after="0"/>
      <w:ind w:left="-993"/>
      <w:jc w:val="both"/>
      <w:rPr>
        <w:rFonts w:ascii="Calibri" w:eastAsia="Calibri" w:hAnsi="Calibri" w:cs="Times New Roman"/>
        <w:sz w:val="18"/>
        <w:szCs w:val="18"/>
      </w:rPr>
    </w:pPr>
    <w:r w:rsidRPr="00924ECD">
      <w:rPr>
        <w:rFonts w:ascii="Calibri" w:eastAsia="Calibri" w:hAnsi="Calibri" w:cs="Times New Roman"/>
        <w:sz w:val="18"/>
        <w:szCs w:val="18"/>
      </w:rPr>
      <w:tab/>
      <w:t>SECRETARIA GENERAL DE LA PRESIDENCIA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EC9"/>
    <w:multiLevelType w:val="hybridMultilevel"/>
    <w:tmpl w:val="DF8EF31E"/>
    <w:lvl w:ilvl="0" w:tplc="CFB62A86">
      <w:start w:val="1"/>
      <w:numFmt w:val="lowerLetter"/>
      <w:lvlText w:val="%1)"/>
      <w:lvlJc w:val="left"/>
      <w:pPr>
        <w:ind w:left="5038" w:hanging="360"/>
      </w:pPr>
      <w:rPr>
        <w:rFonts w:hint="default"/>
      </w:rPr>
    </w:lvl>
    <w:lvl w:ilvl="1" w:tplc="340A0019" w:tentative="1">
      <w:start w:val="1"/>
      <w:numFmt w:val="lowerLetter"/>
      <w:lvlText w:val="%2."/>
      <w:lvlJc w:val="left"/>
      <w:pPr>
        <w:ind w:left="5758" w:hanging="360"/>
      </w:pPr>
    </w:lvl>
    <w:lvl w:ilvl="2" w:tplc="340A001B" w:tentative="1">
      <w:start w:val="1"/>
      <w:numFmt w:val="lowerRoman"/>
      <w:lvlText w:val="%3."/>
      <w:lvlJc w:val="right"/>
      <w:pPr>
        <w:ind w:left="6478" w:hanging="180"/>
      </w:pPr>
    </w:lvl>
    <w:lvl w:ilvl="3" w:tplc="340A000F" w:tentative="1">
      <w:start w:val="1"/>
      <w:numFmt w:val="decimal"/>
      <w:lvlText w:val="%4."/>
      <w:lvlJc w:val="left"/>
      <w:pPr>
        <w:ind w:left="7198" w:hanging="360"/>
      </w:pPr>
    </w:lvl>
    <w:lvl w:ilvl="4" w:tplc="340A0019" w:tentative="1">
      <w:start w:val="1"/>
      <w:numFmt w:val="lowerLetter"/>
      <w:lvlText w:val="%5."/>
      <w:lvlJc w:val="left"/>
      <w:pPr>
        <w:ind w:left="7918" w:hanging="360"/>
      </w:pPr>
    </w:lvl>
    <w:lvl w:ilvl="5" w:tplc="340A001B" w:tentative="1">
      <w:start w:val="1"/>
      <w:numFmt w:val="lowerRoman"/>
      <w:lvlText w:val="%6."/>
      <w:lvlJc w:val="right"/>
      <w:pPr>
        <w:ind w:left="8638" w:hanging="180"/>
      </w:pPr>
    </w:lvl>
    <w:lvl w:ilvl="6" w:tplc="340A000F" w:tentative="1">
      <w:start w:val="1"/>
      <w:numFmt w:val="decimal"/>
      <w:lvlText w:val="%7."/>
      <w:lvlJc w:val="left"/>
      <w:pPr>
        <w:ind w:left="9358" w:hanging="360"/>
      </w:pPr>
    </w:lvl>
    <w:lvl w:ilvl="7" w:tplc="340A0019" w:tentative="1">
      <w:start w:val="1"/>
      <w:numFmt w:val="lowerLetter"/>
      <w:lvlText w:val="%8."/>
      <w:lvlJc w:val="left"/>
      <w:pPr>
        <w:ind w:left="10078" w:hanging="360"/>
      </w:pPr>
    </w:lvl>
    <w:lvl w:ilvl="8" w:tplc="340A001B" w:tentative="1">
      <w:start w:val="1"/>
      <w:numFmt w:val="lowerRoman"/>
      <w:lvlText w:val="%9."/>
      <w:lvlJc w:val="right"/>
      <w:pPr>
        <w:ind w:left="10798" w:hanging="180"/>
      </w:pPr>
    </w:lvl>
  </w:abstractNum>
  <w:abstractNum w:abstractNumId="1" w15:restartNumberingAfterBreak="0">
    <w:nsid w:val="13C050DE"/>
    <w:multiLevelType w:val="hybridMultilevel"/>
    <w:tmpl w:val="A500A4C4"/>
    <w:lvl w:ilvl="0" w:tplc="7506EBE4">
      <w:start w:val="1"/>
      <w:numFmt w:val="lowerLetter"/>
      <w:lvlText w:val="%1)"/>
      <w:lvlJc w:val="left"/>
      <w:pPr>
        <w:ind w:left="1440" w:hanging="1080"/>
      </w:pPr>
      <w:rPr>
        <w:rFonts w:hint="default"/>
        <w:b w:val="0"/>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4692E55"/>
    <w:multiLevelType w:val="hybridMultilevel"/>
    <w:tmpl w:val="BC823F80"/>
    <w:lvl w:ilvl="0" w:tplc="7190067C">
      <w:start w:val="13"/>
      <w:numFmt w:val="decimal"/>
      <w:lvlText w:val="%1)"/>
      <w:lvlJc w:val="left"/>
      <w:pPr>
        <w:ind w:left="4045" w:hanging="360"/>
      </w:pPr>
      <w:rPr>
        <w:rFonts w:hint="default"/>
        <w:b/>
        <w:bCs w:val="0"/>
      </w:rPr>
    </w:lvl>
    <w:lvl w:ilvl="1" w:tplc="340A0019">
      <w:start w:val="1"/>
      <w:numFmt w:val="lowerLetter"/>
      <w:lvlText w:val="%2."/>
      <w:lvlJc w:val="left"/>
      <w:pPr>
        <w:ind w:left="1079" w:hanging="360"/>
      </w:pPr>
    </w:lvl>
    <w:lvl w:ilvl="2" w:tplc="340A001B" w:tentative="1">
      <w:start w:val="1"/>
      <w:numFmt w:val="lowerRoman"/>
      <w:lvlText w:val="%3."/>
      <w:lvlJc w:val="right"/>
      <w:pPr>
        <w:ind w:left="1799" w:hanging="180"/>
      </w:pPr>
    </w:lvl>
    <w:lvl w:ilvl="3" w:tplc="340A000F" w:tentative="1">
      <w:start w:val="1"/>
      <w:numFmt w:val="decimal"/>
      <w:lvlText w:val="%4."/>
      <w:lvlJc w:val="left"/>
      <w:pPr>
        <w:ind w:left="2519" w:hanging="360"/>
      </w:pPr>
    </w:lvl>
    <w:lvl w:ilvl="4" w:tplc="340A0019" w:tentative="1">
      <w:start w:val="1"/>
      <w:numFmt w:val="lowerLetter"/>
      <w:lvlText w:val="%5."/>
      <w:lvlJc w:val="left"/>
      <w:pPr>
        <w:ind w:left="3239" w:hanging="360"/>
      </w:pPr>
    </w:lvl>
    <w:lvl w:ilvl="5" w:tplc="340A001B" w:tentative="1">
      <w:start w:val="1"/>
      <w:numFmt w:val="lowerRoman"/>
      <w:lvlText w:val="%6."/>
      <w:lvlJc w:val="right"/>
      <w:pPr>
        <w:ind w:left="3959" w:hanging="180"/>
      </w:pPr>
    </w:lvl>
    <w:lvl w:ilvl="6" w:tplc="340A000F" w:tentative="1">
      <w:start w:val="1"/>
      <w:numFmt w:val="decimal"/>
      <w:lvlText w:val="%7."/>
      <w:lvlJc w:val="left"/>
      <w:pPr>
        <w:ind w:left="4679" w:hanging="360"/>
      </w:pPr>
    </w:lvl>
    <w:lvl w:ilvl="7" w:tplc="340A0019" w:tentative="1">
      <w:start w:val="1"/>
      <w:numFmt w:val="lowerLetter"/>
      <w:lvlText w:val="%8."/>
      <w:lvlJc w:val="left"/>
      <w:pPr>
        <w:ind w:left="5399" w:hanging="360"/>
      </w:pPr>
    </w:lvl>
    <w:lvl w:ilvl="8" w:tplc="340A001B" w:tentative="1">
      <w:start w:val="1"/>
      <w:numFmt w:val="lowerRoman"/>
      <w:lvlText w:val="%9."/>
      <w:lvlJc w:val="right"/>
      <w:pPr>
        <w:ind w:left="6119" w:hanging="180"/>
      </w:pPr>
    </w:lvl>
  </w:abstractNum>
  <w:abstractNum w:abstractNumId="3" w15:restartNumberingAfterBreak="0">
    <w:nsid w:val="15836CFA"/>
    <w:multiLevelType w:val="hybridMultilevel"/>
    <w:tmpl w:val="36060E14"/>
    <w:lvl w:ilvl="0" w:tplc="0E36813A">
      <w:start w:val="14"/>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91B4670"/>
    <w:multiLevelType w:val="hybridMultilevel"/>
    <w:tmpl w:val="40EE4F6A"/>
    <w:lvl w:ilvl="0" w:tplc="14043550">
      <w:start w:val="1"/>
      <w:numFmt w:val="lowerRoman"/>
      <w:lvlText w:val="%1)"/>
      <w:lvlJc w:val="left"/>
      <w:pPr>
        <w:ind w:left="4264" w:hanging="360"/>
      </w:pPr>
      <w:rPr>
        <w:rFonts w:hint="default"/>
        <w:b w:val="0"/>
        <w:bCs w:val="0"/>
      </w:rPr>
    </w:lvl>
    <w:lvl w:ilvl="1" w:tplc="FFFFFFFF" w:tentative="1">
      <w:start w:val="1"/>
      <w:numFmt w:val="lowerLetter"/>
      <w:lvlText w:val="%2."/>
      <w:lvlJc w:val="left"/>
      <w:pPr>
        <w:ind w:left="4984" w:hanging="360"/>
      </w:pPr>
    </w:lvl>
    <w:lvl w:ilvl="2" w:tplc="FFFFFFFF" w:tentative="1">
      <w:start w:val="1"/>
      <w:numFmt w:val="lowerRoman"/>
      <w:lvlText w:val="%3."/>
      <w:lvlJc w:val="right"/>
      <w:pPr>
        <w:ind w:left="5704" w:hanging="180"/>
      </w:pPr>
    </w:lvl>
    <w:lvl w:ilvl="3" w:tplc="FFFFFFFF" w:tentative="1">
      <w:start w:val="1"/>
      <w:numFmt w:val="decimal"/>
      <w:lvlText w:val="%4."/>
      <w:lvlJc w:val="left"/>
      <w:pPr>
        <w:ind w:left="6424" w:hanging="360"/>
      </w:pPr>
    </w:lvl>
    <w:lvl w:ilvl="4" w:tplc="FFFFFFFF" w:tentative="1">
      <w:start w:val="1"/>
      <w:numFmt w:val="lowerLetter"/>
      <w:lvlText w:val="%5."/>
      <w:lvlJc w:val="left"/>
      <w:pPr>
        <w:ind w:left="7144" w:hanging="360"/>
      </w:pPr>
    </w:lvl>
    <w:lvl w:ilvl="5" w:tplc="FFFFFFFF" w:tentative="1">
      <w:start w:val="1"/>
      <w:numFmt w:val="lowerRoman"/>
      <w:lvlText w:val="%6."/>
      <w:lvlJc w:val="right"/>
      <w:pPr>
        <w:ind w:left="7864" w:hanging="180"/>
      </w:pPr>
    </w:lvl>
    <w:lvl w:ilvl="6" w:tplc="FFFFFFFF" w:tentative="1">
      <w:start w:val="1"/>
      <w:numFmt w:val="decimal"/>
      <w:lvlText w:val="%7."/>
      <w:lvlJc w:val="left"/>
      <w:pPr>
        <w:ind w:left="8584" w:hanging="360"/>
      </w:pPr>
    </w:lvl>
    <w:lvl w:ilvl="7" w:tplc="FFFFFFFF" w:tentative="1">
      <w:start w:val="1"/>
      <w:numFmt w:val="lowerLetter"/>
      <w:lvlText w:val="%8."/>
      <w:lvlJc w:val="left"/>
      <w:pPr>
        <w:ind w:left="9304" w:hanging="360"/>
      </w:pPr>
    </w:lvl>
    <w:lvl w:ilvl="8" w:tplc="FFFFFFFF" w:tentative="1">
      <w:start w:val="1"/>
      <w:numFmt w:val="lowerRoman"/>
      <w:lvlText w:val="%9."/>
      <w:lvlJc w:val="right"/>
      <w:pPr>
        <w:ind w:left="10024" w:hanging="180"/>
      </w:pPr>
    </w:lvl>
  </w:abstractNum>
  <w:abstractNum w:abstractNumId="5" w15:restartNumberingAfterBreak="0">
    <w:nsid w:val="1C6F013C"/>
    <w:multiLevelType w:val="hybridMultilevel"/>
    <w:tmpl w:val="4ED0144A"/>
    <w:lvl w:ilvl="0" w:tplc="340A001B">
      <w:start w:val="1"/>
      <w:numFmt w:val="lowerRoman"/>
      <w:lvlText w:val="%1."/>
      <w:lvlJc w:val="right"/>
      <w:pPr>
        <w:ind w:left="4264" w:hanging="360"/>
      </w:pPr>
    </w:lvl>
    <w:lvl w:ilvl="1" w:tplc="FFFFFFFF" w:tentative="1">
      <w:start w:val="1"/>
      <w:numFmt w:val="lowerLetter"/>
      <w:lvlText w:val="%2."/>
      <w:lvlJc w:val="left"/>
      <w:pPr>
        <w:ind w:left="4984" w:hanging="360"/>
      </w:pPr>
    </w:lvl>
    <w:lvl w:ilvl="2" w:tplc="FFFFFFFF" w:tentative="1">
      <w:start w:val="1"/>
      <w:numFmt w:val="lowerRoman"/>
      <w:lvlText w:val="%3."/>
      <w:lvlJc w:val="right"/>
      <w:pPr>
        <w:ind w:left="5704" w:hanging="180"/>
      </w:pPr>
    </w:lvl>
    <w:lvl w:ilvl="3" w:tplc="FFFFFFFF" w:tentative="1">
      <w:start w:val="1"/>
      <w:numFmt w:val="decimal"/>
      <w:lvlText w:val="%4."/>
      <w:lvlJc w:val="left"/>
      <w:pPr>
        <w:ind w:left="6424" w:hanging="360"/>
      </w:pPr>
    </w:lvl>
    <w:lvl w:ilvl="4" w:tplc="FFFFFFFF" w:tentative="1">
      <w:start w:val="1"/>
      <w:numFmt w:val="lowerLetter"/>
      <w:lvlText w:val="%5."/>
      <w:lvlJc w:val="left"/>
      <w:pPr>
        <w:ind w:left="7144" w:hanging="360"/>
      </w:pPr>
    </w:lvl>
    <w:lvl w:ilvl="5" w:tplc="FFFFFFFF" w:tentative="1">
      <w:start w:val="1"/>
      <w:numFmt w:val="lowerRoman"/>
      <w:lvlText w:val="%6."/>
      <w:lvlJc w:val="right"/>
      <w:pPr>
        <w:ind w:left="7864" w:hanging="180"/>
      </w:pPr>
    </w:lvl>
    <w:lvl w:ilvl="6" w:tplc="FFFFFFFF" w:tentative="1">
      <w:start w:val="1"/>
      <w:numFmt w:val="decimal"/>
      <w:lvlText w:val="%7."/>
      <w:lvlJc w:val="left"/>
      <w:pPr>
        <w:ind w:left="8584" w:hanging="360"/>
      </w:pPr>
    </w:lvl>
    <w:lvl w:ilvl="7" w:tplc="FFFFFFFF" w:tentative="1">
      <w:start w:val="1"/>
      <w:numFmt w:val="lowerLetter"/>
      <w:lvlText w:val="%8."/>
      <w:lvlJc w:val="left"/>
      <w:pPr>
        <w:ind w:left="9304" w:hanging="360"/>
      </w:pPr>
    </w:lvl>
    <w:lvl w:ilvl="8" w:tplc="FFFFFFFF" w:tentative="1">
      <w:start w:val="1"/>
      <w:numFmt w:val="lowerRoman"/>
      <w:lvlText w:val="%9."/>
      <w:lvlJc w:val="right"/>
      <w:pPr>
        <w:ind w:left="10024" w:hanging="180"/>
      </w:pPr>
    </w:lvl>
  </w:abstractNum>
  <w:abstractNum w:abstractNumId="6" w15:restartNumberingAfterBreak="0">
    <w:nsid w:val="1DB27045"/>
    <w:multiLevelType w:val="hybridMultilevel"/>
    <w:tmpl w:val="E5020994"/>
    <w:lvl w:ilvl="0" w:tplc="340A0001">
      <w:start w:val="1"/>
      <w:numFmt w:val="bullet"/>
      <w:lvlText w:val=""/>
      <w:lvlJc w:val="left"/>
      <w:pPr>
        <w:ind w:left="4264" w:hanging="360"/>
      </w:pPr>
      <w:rPr>
        <w:rFonts w:ascii="Symbol" w:hAnsi="Symbol" w:hint="default"/>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7" w15:restartNumberingAfterBreak="0">
    <w:nsid w:val="1EC47187"/>
    <w:multiLevelType w:val="hybridMultilevel"/>
    <w:tmpl w:val="12AC9CE8"/>
    <w:lvl w:ilvl="0" w:tplc="340A0017">
      <w:start w:val="1"/>
      <w:numFmt w:val="lowerLetter"/>
      <w:lvlText w:val="%1)"/>
      <w:lvlJc w:val="left"/>
      <w:pPr>
        <w:ind w:left="4264" w:hanging="360"/>
      </w:p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8" w15:restartNumberingAfterBreak="0">
    <w:nsid w:val="22943491"/>
    <w:multiLevelType w:val="hybridMultilevel"/>
    <w:tmpl w:val="F91C592A"/>
    <w:lvl w:ilvl="0" w:tplc="FFFFFFFF">
      <w:start w:val="1"/>
      <w:numFmt w:val="decimal"/>
      <w:lvlText w:val="%1)"/>
      <w:lvlJc w:val="left"/>
      <w:pPr>
        <w:ind w:left="4188" w:hanging="360"/>
      </w:pPr>
      <w:rPr>
        <w:rFonts w:hint="default"/>
        <w:b/>
        <w:bCs w:val="0"/>
      </w:rPr>
    </w:lvl>
    <w:lvl w:ilvl="1" w:tplc="FFFFFFFF">
      <w:start w:val="1"/>
      <w:numFmt w:val="lowerLetter"/>
      <w:lvlText w:val="%2."/>
      <w:lvlJc w:val="left"/>
      <w:pPr>
        <w:ind w:left="3916" w:hanging="360"/>
      </w:pPr>
    </w:lvl>
    <w:lvl w:ilvl="2" w:tplc="FFFFFFFF" w:tentative="1">
      <w:start w:val="1"/>
      <w:numFmt w:val="lowerRoman"/>
      <w:lvlText w:val="%3."/>
      <w:lvlJc w:val="right"/>
      <w:pPr>
        <w:ind w:left="4636" w:hanging="180"/>
      </w:pPr>
    </w:lvl>
    <w:lvl w:ilvl="3" w:tplc="FFFFFFFF">
      <w:start w:val="1"/>
      <w:numFmt w:val="decimal"/>
      <w:lvlText w:val="%4."/>
      <w:lvlJc w:val="left"/>
      <w:pPr>
        <w:ind w:left="5356" w:hanging="360"/>
      </w:pPr>
    </w:lvl>
    <w:lvl w:ilvl="4" w:tplc="FFFFFFFF" w:tentative="1">
      <w:start w:val="1"/>
      <w:numFmt w:val="lowerLetter"/>
      <w:lvlText w:val="%5."/>
      <w:lvlJc w:val="left"/>
      <w:pPr>
        <w:ind w:left="6076" w:hanging="360"/>
      </w:pPr>
    </w:lvl>
    <w:lvl w:ilvl="5" w:tplc="FFFFFFFF" w:tentative="1">
      <w:start w:val="1"/>
      <w:numFmt w:val="lowerRoman"/>
      <w:lvlText w:val="%6."/>
      <w:lvlJc w:val="right"/>
      <w:pPr>
        <w:ind w:left="6796" w:hanging="180"/>
      </w:pPr>
    </w:lvl>
    <w:lvl w:ilvl="6" w:tplc="FFFFFFFF" w:tentative="1">
      <w:start w:val="1"/>
      <w:numFmt w:val="decimal"/>
      <w:lvlText w:val="%7."/>
      <w:lvlJc w:val="left"/>
      <w:pPr>
        <w:ind w:left="7516" w:hanging="360"/>
      </w:pPr>
    </w:lvl>
    <w:lvl w:ilvl="7" w:tplc="FFFFFFFF" w:tentative="1">
      <w:start w:val="1"/>
      <w:numFmt w:val="lowerLetter"/>
      <w:lvlText w:val="%8."/>
      <w:lvlJc w:val="left"/>
      <w:pPr>
        <w:ind w:left="8236" w:hanging="360"/>
      </w:pPr>
    </w:lvl>
    <w:lvl w:ilvl="8" w:tplc="FFFFFFFF" w:tentative="1">
      <w:start w:val="1"/>
      <w:numFmt w:val="lowerRoman"/>
      <w:lvlText w:val="%9."/>
      <w:lvlJc w:val="right"/>
      <w:pPr>
        <w:ind w:left="8956" w:hanging="180"/>
      </w:pPr>
    </w:lvl>
  </w:abstractNum>
  <w:abstractNum w:abstractNumId="9" w15:restartNumberingAfterBreak="0">
    <w:nsid w:val="274A0A4C"/>
    <w:multiLevelType w:val="hybridMultilevel"/>
    <w:tmpl w:val="0C2A0E7C"/>
    <w:lvl w:ilvl="0" w:tplc="281AE3E2">
      <w:start w:val="1"/>
      <w:numFmt w:val="lowerLetter"/>
      <w:lvlText w:val="%1)"/>
      <w:lvlJc w:val="left"/>
      <w:pPr>
        <w:ind w:left="4046" w:hanging="360"/>
      </w:pPr>
      <w:rPr>
        <w:rFonts w:hint="default"/>
      </w:rPr>
    </w:lvl>
    <w:lvl w:ilvl="1" w:tplc="340A0019" w:tentative="1">
      <w:start w:val="1"/>
      <w:numFmt w:val="lowerLetter"/>
      <w:lvlText w:val="%2."/>
      <w:lvlJc w:val="left"/>
      <w:pPr>
        <w:ind w:left="4766" w:hanging="360"/>
      </w:pPr>
    </w:lvl>
    <w:lvl w:ilvl="2" w:tplc="340A001B" w:tentative="1">
      <w:start w:val="1"/>
      <w:numFmt w:val="lowerRoman"/>
      <w:lvlText w:val="%3."/>
      <w:lvlJc w:val="right"/>
      <w:pPr>
        <w:ind w:left="5486" w:hanging="180"/>
      </w:pPr>
    </w:lvl>
    <w:lvl w:ilvl="3" w:tplc="340A000F" w:tentative="1">
      <w:start w:val="1"/>
      <w:numFmt w:val="decimal"/>
      <w:lvlText w:val="%4."/>
      <w:lvlJc w:val="left"/>
      <w:pPr>
        <w:ind w:left="6206" w:hanging="360"/>
      </w:pPr>
    </w:lvl>
    <w:lvl w:ilvl="4" w:tplc="340A0019" w:tentative="1">
      <w:start w:val="1"/>
      <w:numFmt w:val="lowerLetter"/>
      <w:lvlText w:val="%5."/>
      <w:lvlJc w:val="left"/>
      <w:pPr>
        <w:ind w:left="6926" w:hanging="360"/>
      </w:pPr>
    </w:lvl>
    <w:lvl w:ilvl="5" w:tplc="340A001B" w:tentative="1">
      <w:start w:val="1"/>
      <w:numFmt w:val="lowerRoman"/>
      <w:lvlText w:val="%6."/>
      <w:lvlJc w:val="right"/>
      <w:pPr>
        <w:ind w:left="7646" w:hanging="180"/>
      </w:pPr>
    </w:lvl>
    <w:lvl w:ilvl="6" w:tplc="340A000F" w:tentative="1">
      <w:start w:val="1"/>
      <w:numFmt w:val="decimal"/>
      <w:lvlText w:val="%7."/>
      <w:lvlJc w:val="left"/>
      <w:pPr>
        <w:ind w:left="8366" w:hanging="360"/>
      </w:pPr>
    </w:lvl>
    <w:lvl w:ilvl="7" w:tplc="340A0019" w:tentative="1">
      <w:start w:val="1"/>
      <w:numFmt w:val="lowerLetter"/>
      <w:lvlText w:val="%8."/>
      <w:lvlJc w:val="left"/>
      <w:pPr>
        <w:ind w:left="9086" w:hanging="360"/>
      </w:pPr>
    </w:lvl>
    <w:lvl w:ilvl="8" w:tplc="340A001B" w:tentative="1">
      <w:start w:val="1"/>
      <w:numFmt w:val="lowerRoman"/>
      <w:lvlText w:val="%9."/>
      <w:lvlJc w:val="right"/>
      <w:pPr>
        <w:ind w:left="9806" w:hanging="180"/>
      </w:pPr>
    </w:lvl>
  </w:abstractNum>
  <w:abstractNum w:abstractNumId="10" w15:restartNumberingAfterBreak="0">
    <w:nsid w:val="2A302024"/>
    <w:multiLevelType w:val="hybridMultilevel"/>
    <w:tmpl w:val="891A43BA"/>
    <w:lvl w:ilvl="0" w:tplc="A1BC3848">
      <w:start w:val="1"/>
      <w:numFmt w:val="lowerLetter"/>
      <w:lvlText w:val="%1)"/>
      <w:lvlJc w:val="left"/>
      <w:pPr>
        <w:ind w:left="4264" w:hanging="360"/>
      </w:pPr>
      <w:rPr>
        <w:b/>
        <w:bCs w:val="0"/>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1" w15:restartNumberingAfterBreak="0">
    <w:nsid w:val="2D3F7FE1"/>
    <w:multiLevelType w:val="hybridMultilevel"/>
    <w:tmpl w:val="544087B0"/>
    <w:lvl w:ilvl="0" w:tplc="FFFFFFFF">
      <w:start w:val="1"/>
      <w:numFmt w:val="decimal"/>
      <w:lvlText w:val="%1)"/>
      <w:lvlJc w:val="left"/>
      <w:pPr>
        <w:ind w:left="3196" w:hanging="360"/>
      </w:pPr>
      <w:rPr>
        <w:rFonts w:hint="default"/>
        <w:b/>
        <w:bCs w:val="0"/>
      </w:rPr>
    </w:lvl>
    <w:lvl w:ilvl="1" w:tplc="FFFFFFFF">
      <w:start w:val="1"/>
      <w:numFmt w:val="lowerLetter"/>
      <w:lvlText w:val="%2."/>
      <w:lvlJc w:val="left"/>
      <w:pPr>
        <w:ind w:left="3916" w:hanging="360"/>
      </w:pPr>
    </w:lvl>
    <w:lvl w:ilvl="2" w:tplc="FFFFFFFF" w:tentative="1">
      <w:start w:val="1"/>
      <w:numFmt w:val="lowerRoman"/>
      <w:lvlText w:val="%3."/>
      <w:lvlJc w:val="right"/>
      <w:pPr>
        <w:ind w:left="4636" w:hanging="180"/>
      </w:pPr>
    </w:lvl>
    <w:lvl w:ilvl="3" w:tplc="FFFFFFFF" w:tentative="1">
      <w:start w:val="1"/>
      <w:numFmt w:val="decimal"/>
      <w:lvlText w:val="%4."/>
      <w:lvlJc w:val="left"/>
      <w:pPr>
        <w:ind w:left="5356" w:hanging="360"/>
      </w:pPr>
    </w:lvl>
    <w:lvl w:ilvl="4" w:tplc="FFFFFFFF" w:tentative="1">
      <w:start w:val="1"/>
      <w:numFmt w:val="lowerLetter"/>
      <w:lvlText w:val="%5."/>
      <w:lvlJc w:val="left"/>
      <w:pPr>
        <w:ind w:left="6076" w:hanging="360"/>
      </w:pPr>
    </w:lvl>
    <w:lvl w:ilvl="5" w:tplc="FFFFFFFF" w:tentative="1">
      <w:start w:val="1"/>
      <w:numFmt w:val="lowerRoman"/>
      <w:lvlText w:val="%6."/>
      <w:lvlJc w:val="right"/>
      <w:pPr>
        <w:ind w:left="6796" w:hanging="180"/>
      </w:pPr>
    </w:lvl>
    <w:lvl w:ilvl="6" w:tplc="FFFFFFFF" w:tentative="1">
      <w:start w:val="1"/>
      <w:numFmt w:val="decimal"/>
      <w:lvlText w:val="%7."/>
      <w:lvlJc w:val="left"/>
      <w:pPr>
        <w:ind w:left="7516" w:hanging="360"/>
      </w:pPr>
    </w:lvl>
    <w:lvl w:ilvl="7" w:tplc="FFFFFFFF" w:tentative="1">
      <w:start w:val="1"/>
      <w:numFmt w:val="lowerLetter"/>
      <w:lvlText w:val="%8."/>
      <w:lvlJc w:val="left"/>
      <w:pPr>
        <w:ind w:left="8236" w:hanging="360"/>
      </w:pPr>
    </w:lvl>
    <w:lvl w:ilvl="8" w:tplc="FFFFFFFF" w:tentative="1">
      <w:start w:val="1"/>
      <w:numFmt w:val="lowerRoman"/>
      <w:lvlText w:val="%9."/>
      <w:lvlJc w:val="right"/>
      <w:pPr>
        <w:ind w:left="8956" w:hanging="180"/>
      </w:pPr>
    </w:lvl>
  </w:abstractNum>
  <w:abstractNum w:abstractNumId="12" w15:restartNumberingAfterBreak="0">
    <w:nsid w:val="35FE0747"/>
    <w:multiLevelType w:val="hybridMultilevel"/>
    <w:tmpl w:val="3DDEBFAC"/>
    <w:lvl w:ilvl="0" w:tplc="D188E820">
      <w:start w:val="1"/>
      <w:numFmt w:val="lowerRoman"/>
      <w:lvlText w:val="%1)"/>
      <w:lvlJc w:val="left"/>
      <w:pPr>
        <w:ind w:left="4406" w:hanging="360"/>
      </w:pPr>
      <w:rPr>
        <w:rFonts w:hint="default"/>
      </w:rPr>
    </w:lvl>
    <w:lvl w:ilvl="1" w:tplc="340A0019" w:tentative="1">
      <w:start w:val="1"/>
      <w:numFmt w:val="lowerLetter"/>
      <w:lvlText w:val="%2."/>
      <w:lvlJc w:val="left"/>
      <w:pPr>
        <w:ind w:left="5126" w:hanging="360"/>
      </w:pPr>
    </w:lvl>
    <w:lvl w:ilvl="2" w:tplc="340A001B" w:tentative="1">
      <w:start w:val="1"/>
      <w:numFmt w:val="lowerRoman"/>
      <w:lvlText w:val="%3."/>
      <w:lvlJc w:val="right"/>
      <w:pPr>
        <w:ind w:left="5846" w:hanging="180"/>
      </w:pPr>
    </w:lvl>
    <w:lvl w:ilvl="3" w:tplc="340A000F" w:tentative="1">
      <w:start w:val="1"/>
      <w:numFmt w:val="decimal"/>
      <w:lvlText w:val="%4."/>
      <w:lvlJc w:val="left"/>
      <w:pPr>
        <w:ind w:left="6566" w:hanging="360"/>
      </w:pPr>
    </w:lvl>
    <w:lvl w:ilvl="4" w:tplc="340A0019" w:tentative="1">
      <w:start w:val="1"/>
      <w:numFmt w:val="lowerLetter"/>
      <w:lvlText w:val="%5."/>
      <w:lvlJc w:val="left"/>
      <w:pPr>
        <w:ind w:left="7286" w:hanging="360"/>
      </w:pPr>
    </w:lvl>
    <w:lvl w:ilvl="5" w:tplc="340A001B" w:tentative="1">
      <w:start w:val="1"/>
      <w:numFmt w:val="lowerRoman"/>
      <w:lvlText w:val="%6."/>
      <w:lvlJc w:val="right"/>
      <w:pPr>
        <w:ind w:left="8006" w:hanging="180"/>
      </w:pPr>
    </w:lvl>
    <w:lvl w:ilvl="6" w:tplc="340A000F" w:tentative="1">
      <w:start w:val="1"/>
      <w:numFmt w:val="decimal"/>
      <w:lvlText w:val="%7."/>
      <w:lvlJc w:val="left"/>
      <w:pPr>
        <w:ind w:left="8726" w:hanging="360"/>
      </w:pPr>
    </w:lvl>
    <w:lvl w:ilvl="7" w:tplc="340A0019" w:tentative="1">
      <w:start w:val="1"/>
      <w:numFmt w:val="lowerLetter"/>
      <w:lvlText w:val="%8."/>
      <w:lvlJc w:val="left"/>
      <w:pPr>
        <w:ind w:left="9446" w:hanging="360"/>
      </w:pPr>
    </w:lvl>
    <w:lvl w:ilvl="8" w:tplc="340A001B" w:tentative="1">
      <w:start w:val="1"/>
      <w:numFmt w:val="lowerRoman"/>
      <w:lvlText w:val="%9."/>
      <w:lvlJc w:val="right"/>
      <w:pPr>
        <w:ind w:left="10166" w:hanging="180"/>
      </w:pPr>
    </w:lvl>
  </w:abstractNum>
  <w:abstractNum w:abstractNumId="13" w15:restartNumberingAfterBreak="0">
    <w:nsid w:val="417A26B2"/>
    <w:multiLevelType w:val="hybridMultilevel"/>
    <w:tmpl w:val="14B0084A"/>
    <w:lvl w:ilvl="0" w:tplc="340A001B">
      <w:start w:val="1"/>
      <w:numFmt w:val="lowerRoman"/>
      <w:lvlText w:val="%1."/>
      <w:lvlJc w:val="right"/>
      <w:pPr>
        <w:ind w:left="4406" w:hanging="360"/>
      </w:pPr>
    </w:lvl>
    <w:lvl w:ilvl="1" w:tplc="FFFFFFFF" w:tentative="1">
      <w:start w:val="1"/>
      <w:numFmt w:val="lowerLetter"/>
      <w:lvlText w:val="%2."/>
      <w:lvlJc w:val="left"/>
      <w:pPr>
        <w:ind w:left="5126" w:hanging="360"/>
      </w:pPr>
    </w:lvl>
    <w:lvl w:ilvl="2" w:tplc="FFFFFFFF" w:tentative="1">
      <w:start w:val="1"/>
      <w:numFmt w:val="lowerRoman"/>
      <w:lvlText w:val="%3."/>
      <w:lvlJc w:val="right"/>
      <w:pPr>
        <w:ind w:left="5846" w:hanging="180"/>
      </w:pPr>
    </w:lvl>
    <w:lvl w:ilvl="3" w:tplc="FFFFFFFF" w:tentative="1">
      <w:start w:val="1"/>
      <w:numFmt w:val="decimal"/>
      <w:lvlText w:val="%4."/>
      <w:lvlJc w:val="left"/>
      <w:pPr>
        <w:ind w:left="6566" w:hanging="360"/>
      </w:pPr>
    </w:lvl>
    <w:lvl w:ilvl="4" w:tplc="FFFFFFFF" w:tentative="1">
      <w:start w:val="1"/>
      <w:numFmt w:val="lowerLetter"/>
      <w:lvlText w:val="%5."/>
      <w:lvlJc w:val="left"/>
      <w:pPr>
        <w:ind w:left="7286" w:hanging="360"/>
      </w:pPr>
    </w:lvl>
    <w:lvl w:ilvl="5" w:tplc="FFFFFFFF" w:tentative="1">
      <w:start w:val="1"/>
      <w:numFmt w:val="lowerRoman"/>
      <w:lvlText w:val="%6."/>
      <w:lvlJc w:val="right"/>
      <w:pPr>
        <w:ind w:left="8006" w:hanging="180"/>
      </w:pPr>
    </w:lvl>
    <w:lvl w:ilvl="6" w:tplc="FFFFFFFF" w:tentative="1">
      <w:start w:val="1"/>
      <w:numFmt w:val="decimal"/>
      <w:lvlText w:val="%7."/>
      <w:lvlJc w:val="left"/>
      <w:pPr>
        <w:ind w:left="8726" w:hanging="360"/>
      </w:pPr>
    </w:lvl>
    <w:lvl w:ilvl="7" w:tplc="FFFFFFFF" w:tentative="1">
      <w:start w:val="1"/>
      <w:numFmt w:val="lowerLetter"/>
      <w:lvlText w:val="%8."/>
      <w:lvlJc w:val="left"/>
      <w:pPr>
        <w:ind w:left="9446" w:hanging="360"/>
      </w:pPr>
    </w:lvl>
    <w:lvl w:ilvl="8" w:tplc="FFFFFFFF" w:tentative="1">
      <w:start w:val="1"/>
      <w:numFmt w:val="lowerRoman"/>
      <w:lvlText w:val="%9."/>
      <w:lvlJc w:val="right"/>
      <w:pPr>
        <w:ind w:left="10166" w:hanging="180"/>
      </w:pPr>
    </w:lvl>
  </w:abstractNum>
  <w:abstractNum w:abstractNumId="14" w15:restartNumberingAfterBreak="0">
    <w:nsid w:val="43AF49EF"/>
    <w:multiLevelType w:val="hybridMultilevel"/>
    <w:tmpl w:val="5CFCBD52"/>
    <w:lvl w:ilvl="0" w:tplc="D188E820">
      <w:start w:val="1"/>
      <w:numFmt w:val="lowerRoman"/>
      <w:lvlText w:val="%1)"/>
      <w:lvlJc w:val="left"/>
      <w:pPr>
        <w:ind w:left="4406" w:hanging="360"/>
      </w:pPr>
      <w:rPr>
        <w:rFonts w:hint="default"/>
      </w:rPr>
    </w:lvl>
    <w:lvl w:ilvl="1" w:tplc="FFFFFFFF" w:tentative="1">
      <w:start w:val="1"/>
      <w:numFmt w:val="lowerLetter"/>
      <w:lvlText w:val="%2."/>
      <w:lvlJc w:val="left"/>
      <w:pPr>
        <w:ind w:left="5126" w:hanging="360"/>
      </w:pPr>
    </w:lvl>
    <w:lvl w:ilvl="2" w:tplc="FFFFFFFF" w:tentative="1">
      <w:start w:val="1"/>
      <w:numFmt w:val="lowerRoman"/>
      <w:lvlText w:val="%3."/>
      <w:lvlJc w:val="right"/>
      <w:pPr>
        <w:ind w:left="5846" w:hanging="180"/>
      </w:pPr>
    </w:lvl>
    <w:lvl w:ilvl="3" w:tplc="FFFFFFFF" w:tentative="1">
      <w:start w:val="1"/>
      <w:numFmt w:val="decimal"/>
      <w:lvlText w:val="%4."/>
      <w:lvlJc w:val="left"/>
      <w:pPr>
        <w:ind w:left="6566" w:hanging="360"/>
      </w:pPr>
    </w:lvl>
    <w:lvl w:ilvl="4" w:tplc="FFFFFFFF" w:tentative="1">
      <w:start w:val="1"/>
      <w:numFmt w:val="lowerLetter"/>
      <w:lvlText w:val="%5."/>
      <w:lvlJc w:val="left"/>
      <w:pPr>
        <w:ind w:left="7286" w:hanging="360"/>
      </w:pPr>
    </w:lvl>
    <w:lvl w:ilvl="5" w:tplc="FFFFFFFF" w:tentative="1">
      <w:start w:val="1"/>
      <w:numFmt w:val="lowerRoman"/>
      <w:lvlText w:val="%6."/>
      <w:lvlJc w:val="right"/>
      <w:pPr>
        <w:ind w:left="8006" w:hanging="180"/>
      </w:pPr>
    </w:lvl>
    <w:lvl w:ilvl="6" w:tplc="FFFFFFFF" w:tentative="1">
      <w:start w:val="1"/>
      <w:numFmt w:val="decimal"/>
      <w:lvlText w:val="%7."/>
      <w:lvlJc w:val="left"/>
      <w:pPr>
        <w:ind w:left="8726" w:hanging="360"/>
      </w:pPr>
    </w:lvl>
    <w:lvl w:ilvl="7" w:tplc="FFFFFFFF" w:tentative="1">
      <w:start w:val="1"/>
      <w:numFmt w:val="lowerLetter"/>
      <w:lvlText w:val="%8."/>
      <w:lvlJc w:val="left"/>
      <w:pPr>
        <w:ind w:left="9446" w:hanging="360"/>
      </w:pPr>
    </w:lvl>
    <w:lvl w:ilvl="8" w:tplc="FFFFFFFF" w:tentative="1">
      <w:start w:val="1"/>
      <w:numFmt w:val="lowerRoman"/>
      <w:lvlText w:val="%9."/>
      <w:lvlJc w:val="right"/>
      <w:pPr>
        <w:ind w:left="10166" w:hanging="180"/>
      </w:pPr>
    </w:lvl>
  </w:abstractNum>
  <w:abstractNum w:abstractNumId="15" w15:restartNumberingAfterBreak="0">
    <w:nsid w:val="44874335"/>
    <w:multiLevelType w:val="hybridMultilevel"/>
    <w:tmpl w:val="02CA630C"/>
    <w:lvl w:ilvl="0" w:tplc="D188E820">
      <w:start w:val="1"/>
      <w:numFmt w:val="lowerRoman"/>
      <w:lvlText w:val="%1)"/>
      <w:lvlJc w:val="left"/>
      <w:pPr>
        <w:ind w:left="4406" w:hanging="360"/>
      </w:pPr>
      <w:rPr>
        <w:rFonts w:hint="default"/>
      </w:rPr>
    </w:lvl>
    <w:lvl w:ilvl="1" w:tplc="340A0019" w:tentative="1">
      <w:start w:val="1"/>
      <w:numFmt w:val="lowerLetter"/>
      <w:lvlText w:val="%2."/>
      <w:lvlJc w:val="left"/>
      <w:pPr>
        <w:ind w:left="5126" w:hanging="360"/>
      </w:pPr>
    </w:lvl>
    <w:lvl w:ilvl="2" w:tplc="340A001B" w:tentative="1">
      <w:start w:val="1"/>
      <w:numFmt w:val="lowerRoman"/>
      <w:lvlText w:val="%3."/>
      <w:lvlJc w:val="right"/>
      <w:pPr>
        <w:ind w:left="5846" w:hanging="180"/>
      </w:pPr>
    </w:lvl>
    <w:lvl w:ilvl="3" w:tplc="340A000F" w:tentative="1">
      <w:start w:val="1"/>
      <w:numFmt w:val="decimal"/>
      <w:lvlText w:val="%4."/>
      <w:lvlJc w:val="left"/>
      <w:pPr>
        <w:ind w:left="6566" w:hanging="360"/>
      </w:pPr>
    </w:lvl>
    <w:lvl w:ilvl="4" w:tplc="340A0019" w:tentative="1">
      <w:start w:val="1"/>
      <w:numFmt w:val="lowerLetter"/>
      <w:lvlText w:val="%5."/>
      <w:lvlJc w:val="left"/>
      <w:pPr>
        <w:ind w:left="7286" w:hanging="360"/>
      </w:pPr>
    </w:lvl>
    <w:lvl w:ilvl="5" w:tplc="340A001B" w:tentative="1">
      <w:start w:val="1"/>
      <w:numFmt w:val="lowerRoman"/>
      <w:lvlText w:val="%6."/>
      <w:lvlJc w:val="right"/>
      <w:pPr>
        <w:ind w:left="8006" w:hanging="180"/>
      </w:pPr>
    </w:lvl>
    <w:lvl w:ilvl="6" w:tplc="340A000F" w:tentative="1">
      <w:start w:val="1"/>
      <w:numFmt w:val="decimal"/>
      <w:lvlText w:val="%7."/>
      <w:lvlJc w:val="left"/>
      <w:pPr>
        <w:ind w:left="8726" w:hanging="360"/>
      </w:pPr>
    </w:lvl>
    <w:lvl w:ilvl="7" w:tplc="340A0019" w:tentative="1">
      <w:start w:val="1"/>
      <w:numFmt w:val="lowerLetter"/>
      <w:lvlText w:val="%8."/>
      <w:lvlJc w:val="left"/>
      <w:pPr>
        <w:ind w:left="9446" w:hanging="360"/>
      </w:pPr>
    </w:lvl>
    <w:lvl w:ilvl="8" w:tplc="340A001B" w:tentative="1">
      <w:start w:val="1"/>
      <w:numFmt w:val="lowerRoman"/>
      <w:lvlText w:val="%9."/>
      <w:lvlJc w:val="right"/>
      <w:pPr>
        <w:ind w:left="10166" w:hanging="180"/>
      </w:pPr>
    </w:lvl>
  </w:abstractNum>
  <w:abstractNum w:abstractNumId="16" w15:restartNumberingAfterBreak="0">
    <w:nsid w:val="4E293F9D"/>
    <w:multiLevelType w:val="hybridMultilevel"/>
    <w:tmpl w:val="CFFEC266"/>
    <w:lvl w:ilvl="0" w:tplc="ED789CB4">
      <w:start w:val="1"/>
      <w:numFmt w:val="lowerRoman"/>
      <w:lvlText w:val="%1."/>
      <w:lvlJc w:val="left"/>
      <w:pPr>
        <w:ind w:left="3904" w:hanging="36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17" w15:restartNumberingAfterBreak="0">
    <w:nsid w:val="54324B77"/>
    <w:multiLevelType w:val="hybridMultilevel"/>
    <w:tmpl w:val="09707118"/>
    <w:lvl w:ilvl="0" w:tplc="340A0017">
      <w:start w:val="1"/>
      <w:numFmt w:val="lowerLetter"/>
      <w:lvlText w:val="%1)"/>
      <w:lvlJc w:val="left"/>
      <w:pPr>
        <w:ind w:left="4406" w:hanging="360"/>
      </w:pPr>
    </w:lvl>
    <w:lvl w:ilvl="1" w:tplc="340A0019" w:tentative="1">
      <w:start w:val="1"/>
      <w:numFmt w:val="lowerLetter"/>
      <w:lvlText w:val="%2."/>
      <w:lvlJc w:val="left"/>
      <w:pPr>
        <w:ind w:left="5126" w:hanging="360"/>
      </w:pPr>
    </w:lvl>
    <w:lvl w:ilvl="2" w:tplc="340A001B" w:tentative="1">
      <w:start w:val="1"/>
      <w:numFmt w:val="lowerRoman"/>
      <w:lvlText w:val="%3."/>
      <w:lvlJc w:val="right"/>
      <w:pPr>
        <w:ind w:left="5846" w:hanging="180"/>
      </w:pPr>
    </w:lvl>
    <w:lvl w:ilvl="3" w:tplc="340A000F" w:tentative="1">
      <w:start w:val="1"/>
      <w:numFmt w:val="decimal"/>
      <w:lvlText w:val="%4."/>
      <w:lvlJc w:val="left"/>
      <w:pPr>
        <w:ind w:left="6566" w:hanging="360"/>
      </w:pPr>
    </w:lvl>
    <w:lvl w:ilvl="4" w:tplc="340A0019" w:tentative="1">
      <w:start w:val="1"/>
      <w:numFmt w:val="lowerLetter"/>
      <w:lvlText w:val="%5."/>
      <w:lvlJc w:val="left"/>
      <w:pPr>
        <w:ind w:left="7286" w:hanging="360"/>
      </w:pPr>
    </w:lvl>
    <w:lvl w:ilvl="5" w:tplc="340A001B" w:tentative="1">
      <w:start w:val="1"/>
      <w:numFmt w:val="lowerRoman"/>
      <w:lvlText w:val="%6."/>
      <w:lvlJc w:val="right"/>
      <w:pPr>
        <w:ind w:left="8006" w:hanging="180"/>
      </w:pPr>
    </w:lvl>
    <w:lvl w:ilvl="6" w:tplc="340A000F" w:tentative="1">
      <w:start w:val="1"/>
      <w:numFmt w:val="decimal"/>
      <w:lvlText w:val="%7."/>
      <w:lvlJc w:val="left"/>
      <w:pPr>
        <w:ind w:left="8726" w:hanging="360"/>
      </w:pPr>
    </w:lvl>
    <w:lvl w:ilvl="7" w:tplc="340A0019" w:tentative="1">
      <w:start w:val="1"/>
      <w:numFmt w:val="lowerLetter"/>
      <w:lvlText w:val="%8."/>
      <w:lvlJc w:val="left"/>
      <w:pPr>
        <w:ind w:left="9446" w:hanging="360"/>
      </w:pPr>
    </w:lvl>
    <w:lvl w:ilvl="8" w:tplc="340A001B" w:tentative="1">
      <w:start w:val="1"/>
      <w:numFmt w:val="lowerRoman"/>
      <w:lvlText w:val="%9."/>
      <w:lvlJc w:val="right"/>
      <w:pPr>
        <w:ind w:left="10166" w:hanging="180"/>
      </w:pPr>
    </w:lvl>
  </w:abstractNum>
  <w:abstractNum w:abstractNumId="18" w15:restartNumberingAfterBreak="0">
    <w:nsid w:val="57B46D37"/>
    <w:multiLevelType w:val="hybridMultilevel"/>
    <w:tmpl w:val="4402887E"/>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B854433"/>
    <w:multiLevelType w:val="hybridMultilevel"/>
    <w:tmpl w:val="452E7220"/>
    <w:lvl w:ilvl="0" w:tplc="79509096">
      <w:start w:val="1"/>
      <w:numFmt w:val="lowerRoman"/>
      <w:lvlText w:val="%1."/>
      <w:lvlJc w:val="left"/>
      <w:pPr>
        <w:ind w:left="4831" w:hanging="720"/>
      </w:pPr>
      <w:rPr>
        <w:rFonts w:hint="default"/>
      </w:rPr>
    </w:lvl>
    <w:lvl w:ilvl="1" w:tplc="340A0019" w:tentative="1">
      <w:start w:val="1"/>
      <w:numFmt w:val="lowerLetter"/>
      <w:lvlText w:val="%2."/>
      <w:lvlJc w:val="left"/>
      <w:pPr>
        <w:ind w:left="5191" w:hanging="360"/>
      </w:pPr>
    </w:lvl>
    <w:lvl w:ilvl="2" w:tplc="340A001B" w:tentative="1">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20" w15:restartNumberingAfterBreak="0">
    <w:nsid w:val="6C29316F"/>
    <w:multiLevelType w:val="hybridMultilevel"/>
    <w:tmpl w:val="BDB678EA"/>
    <w:lvl w:ilvl="0" w:tplc="ACD62752">
      <w:start w:val="1"/>
      <w:numFmt w:val="decimal"/>
      <w:lvlText w:val="%1)"/>
      <w:lvlJc w:val="left"/>
      <w:pPr>
        <w:ind w:left="4099" w:hanging="555"/>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21" w15:restartNumberingAfterBreak="0">
    <w:nsid w:val="732F3526"/>
    <w:multiLevelType w:val="hybridMultilevel"/>
    <w:tmpl w:val="3482BEDA"/>
    <w:lvl w:ilvl="0" w:tplc="B14406D0">
      <w:start w:val="1"/>
      <w:numFmt w:val="lowerRoman"/>
      <w:lvlText w:val="%1)"/>
      <w:lvlJc w:val="left"/>
      <w:pPr>
        <w:ind w:left="4831" w:hanging="360"/>
      </w:pPr>
      <w:rPr>
        <w:rFonts w:hint="default"/>
      </w:rPr>
    </w:lvl>
    <w:lvl w:ilvl="1" w:tplc="340A0019" w:tentative="1">
      <w:start w:val="1"/>
      <w:numFmt w:val="lowerLetter"/>
      <w:lvlText w:val="%2."/>
      <w:lvlJc w:val="left"/>
      <w:pPr>
        <w:ind w:left="5551" w:hanging="360"/>
      </w:pPr>
    </w:lvl>
    <w:lvl w:ilvl="2" w:tplc="340A001B" w:tentative="1">
      <w:start w:val="1"/>
      <w:numFmt w:val="lowerRoman"/>
      <w:lvlText w:val="%3."/>
      <w:lvlJc w:val="right"/>
      <w:pPr>
        <w:ind w:left="6271" w:hanging="180"/>
      </w:pPr>
    </w:lvl>
    <w:lvl w:ilvl="3" w:tplc="340A000F" w:tentative="1">
      <w:start w:val="1"/>
      <w:numFmt w:val="decimal"/>
      <w:lvlText w:val="%4."/>
      <w:lvlJc w:val="left"/>
      <w:pPr>
        <w:ind w:left="6991" w:hanging="360"/>
      </w:pPr>
    </w:lvl>
    <w:lvl w:ilvl="4" w:tplc="340A0019" w:tentative="1">
      <w:start w:val="1"/>
      <w:numFmt w:val="lowerLetter"/>
      <w:lvlText w:val="%5."/>
      <w:lvlJc w:val="left"/>
      <w:pPr>
        <w:ind w:left="7711" w:hanging="360"/>
      </w:pPr>
    </w:lvl>
    <w:lvl w:ilvl="5" w:tplc="340A001B" w:tentative="1">
      <w:start w:val="1"/>
      <w:numFmt w:val="lowerRoman"/>
      <w:lvlText w:val="%6."/>
      <w:lvlJc w:val="right"/>
      <w:pPr>
        <w:ind w:left="8431" w:hanging="180"/>
      </w:pPr>
    </w:lvl>
    <w:lvl w:ilvl="6" w:tplc="340A000F" w:tentative="1">
      <w:start w:val="1"/>
      <w:numFmt w:val="decimal"/>
      <w:lvlText w:val="%7."/>
      <w:lvlJc w:val="left"/>
      <w:pPr>
        <w:ind w:left="9151" w:hanging="360"/>
      </w:pPr>
    </w:lvl>
    <w:lvl w:ilvl="7" w:tplc="340A0019" w:tentative="1">
      <w:start w:val="1"/>
      <w:numFmt w:val="lowerLetter"/>
      <w:lvlText w:val="%8."/>
      <w:lvlJc w:val="left"/>
      <w:pPr>
        <w:ind w:left="9871" w:hanging="360"/>
      </w:pPr>
    </w:lvl>
    <w:lvl w:ilvl="8" w:tplc="340A001B" w:tentative="1">
      <w:start w:val="1"/>
      <w:numFmt w:val="lowerRoman"/>
      <w:lvlText w:val="%9."/>
      <w:lvlJc w:val="right"/>
      <w:pPr>
        <w:ind w:left="10591" w:hanging="180"/>
      </w:pPr>
    </w:lvl>
  </w:abstractNum>
  <w:num w:numId="1">
    <w:abstractNumId w:val="8"/>
  </w:num>
  <w:num w:numId="2">
    <w:abstractNumId w:val="11"/>
  </w:num>
  <w:num w:numId="3">
    <w:abstractNumId w:val="17"/>
  </w:num>
  <w:num w:numId="4">
    <w:abstractNumId w:val="2"/>
  </w:num>
  <w:num w:numId="5">
    <w:abstractNumId w:val="15"/>
  </w:num>
  <w:num w:numId="6">
    <w:abstractNumId w:val="7"/>
  </w:num>
  <w:num w:numId="7">
    <w:abstractNumId w:val="12"/>
  </w:num>
  <w:num w:numId="8">
    <w:abstractNumId w:val="10"/>
  </w:num>
  <w:num w:numId="9">
    <w:abstractNumId w:val="18"/>
  </w:num>
  <w:num w:numId="10">
    <w:abstractNumId w:val="1"/>
  </w:num>
  <w:num w:numId="11">
    <w:abstractNumId w:val="5"/>
  </w:num>
  <w:num w:numId="12">
    <w:abstractNumId w:val="13"/>
  </w:num>
  <w:num w:numId="13">
    <w:abstractNumId w:val="9"/>
  </w:num>
  <w:num w:numId="14">
    <w:abstractNumId w:val="3"/>
  </w:num>
  <w:num w:numId="15">
    <w:abstractNumId w:val="4"/>
  </w:num>
  <w:num w:numId="16">
    <w:abstractNumId w:val="0"/>
  </w:num>
  <w:num w:numId="17">
    <w:abstractNumId w:val="14"/>
  </w:num>
  <w:num w:numId="18">
    <w:abstractNumId w:val="16"/>
  </w:num>
  <w:num w:numId="19">
    <w:abstractNumId w:val="6"/>
  </w:num>
  <w:num w:numId="20">
    <w:abstractNumId w:val="19"/>
  </w:num>
  <w:num w:numId="21">
    <w:abstractNumId w:val="21"/>
  </w:num>
  <w:num w:numId="2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1A"/>
    <w:rsid w:val="00000BDF"/>
    <w:rsid w:val="00002EB2"/>
    <w:rsid w:val="0001631A"/>
    <w:rsid w:val="00017EA5"/>
    <w:rsid w:val="00021947"/>
    <w:rsid w:val="00026080"/>
    <w:rsid w:val="00026B69"/>
    <w:rsid w:val="00030DBE"/>
    <w:rsid w:val="000425E8"/>
    <w:rsid w:val="00042BE6"/>
    <w:rsid w:val="00044B06"/>
    <w:rsid w:val="00050E02"/>
    <w:rsid w:val="00061F89"/>
    <w:rsid w:val="00062E91"/>
    <w:rsid w:val="00064887"/>
    <w:rsid w:val="00085135"/>
    <w:rsid w:val="000904A4"/>
    <w:rsid w:val="000921AB"/>
    <w:rsid w:val="00096B35"/>
    <w:rsid w:val="00096BE2"/>
    <w:rsid w:val="000A4895"/>
    <w:rsid w:val="000A52B3"/>
    <w:rsid w:val="000A6134"/>
    <w:rsid w:val="000B108C"/>
    <w:rsid w:val="000B1E6E"/>
    <w:rsid w:val="000B2B99"/>
    <w:rsid w:val="000B496B"/>
    <w:rsid w:val="000C1406"/>
    <w:rsid w:val="000C672D"/>
    <w:rsid w:val="000D0207"/>
    <w:rsid w:val="000D3673"/>
    <w:rsid w:val="000E6B6C"/>
    <w:rsid w:val="000F34F8"/>
    <w:rsid w:val="000F79D2"/>
    <w:rsid w:val="00100ADC"/>
    <w:rsid w:val="001017D7"/>
    <w:rsid w:val="00105892"/>
    <w:rsid w:val="00107E30"/>
    <w:rsid w:val="00112DCF"/>
    <w:rsid w:val="00123301"/>
    <w:rsid w:val="00125FB9"/>
    <w:rsid w:val="00130FB7"/>
    <w:rsid w:val="00133ABC"/>
    <w:rsid w:val="00141D13"/>
    <w:rsid w:val="00143D10"/>
    <w:rsid w:val="00143E80"/>
    <w:rsid w:val="00150601"/>
    <w:rsid w:val="0015735F"/>
    <w:rsid w:val="001603C7"/>
    <w:rsid w:val="00162A22"/>
    <w:rsid w:val="001638F5"/>
    <w:rsid w:val="001769EE"/>
    <w:rsid w:val="00176A97"/>
    <w:rsid w:val="001839E3"/>
    <w:rsid w:val="00187951"/>
    <w:rsid w:val="0019070F"/>
    <w:rsid w:val="0019231C"/>
    <w:rsid w:val="001A7669"/>
    <w:rsid w:val="001B4BFC"/>
    <w:rsid w:val="001B663A"/>
    <w:rsid w:val="001C3DAC"/>
    <w:rsid w:val="001C6EEA"/>
    <w:rsid w:val="001D15D9"/>
    <w:rsid w:val="001D69BA"/>
    <w:rsid w:val="001E28E2"/>
    <w:rsid w:val="001E6345"/>
    <w:rsid w:val="001F0FE3"/>
    <w:rsid w:val="001F1EF5"/>
    <w:rsid w:val="001F201A"/>
    <w:rsid w:val="001F355B"/>
    <w:rsid w:val="001F43E0"/>
    <w:rsid w:val="001F63CC"/>
    <w:rsid w:val="001F6C59"/>
    <w:rsid w:val="00200411"/>
    <w:rsid w:val="00202068"/>
    <w:rsid w:val="00202674"/>
    <w:rsid w:val="0020441A"/>
    <w:rsid w:val="002074AD"/>
    <w:rsid w:val="00212086"/>
    <w:rsid w:val="002157E8"/>
    <w:rsid w:val="00220513"/>
    <w:rsid w:val="0022191C"/>
    <w:rsid w:val="0022252E"/>
    <w:rsid w:val="0022478E"/>
    <w:rsid w:val="00224A73"/>
    <w:rsid w:val="002272C8"/>
    <w:rsid w:val="002336BA"/>
    <w:rsid w:val="00234511"/>
    <w:rsid w:val="002409DB"/>
    <w:rsid w:val="00242798"/>
    <w:rsid w:val="00243942"/>
    <w:rsid w:val="00246B6C"/>
    <w:rsid w:val="00250AE8"/>
    <w:rsid w:val="00257E08"/>
    <w:rsid w:val="00263E3B"/>
    <w:rsid w:val="002742D4"/>
    <w:rsid w:val="00274F3F"/>
    <w:rsid w:val="00275200"/>
    <w:rsid w:val="00277A5E"/>
    <w:rsid w:val="00284440"/>
    <w:rsid w:val="00295B83"/>
    <w:rsid w:val="00297DD9"/>
    <w:rsid w:val="002A1D63"/>
    <w:rsid w:val="002A403D"/>
    <w:rsid w:val="002A4F29"/>
    <w:rsid w:val="002B1791"/>
    <w:rsid w:val="002B598E"/>
    <w:rsid w:val="002B6482"/>
    <w:rsid w:val="002B7534"/>
    <w:rsid w:val="002B7A9D"/>
    <w:rsid w:val="002C5D25"/>
    <w:rsid w:val="002D0334"/>
    <w:rsid w:val="002D0CE7"/>
    <w:rsid w:val="002D20E9"/>
    <w:rsid w:val="002D694D"/>
    <w:rsid w:val="002D6BEB"/>
    <w:rsid w:val="002E271A"/>
    <w:rsid w:val="002E2940"/>
    <w:rsid w:val="002E33F8"/>
    <w:rsid w:val="002F61D0"/>
    <w:rsid w:val="002F6289"/>
    <w:rsid w:val="003007BB"/>
    <w:rsid w:val="00306E70"/>
    <w:rsid w:val="00312F5B"/>
    <w:rsid w:val="003202A1"/>
    <w:rsid w:val="00322C68"/>
    <w:rsid w:val="00323EE5"/>
    <w:rsid w:val="00326DD3"/>
    <w:rsid w:val="003352C9"/>
    <w:rsid w:val="00344455"/>
    <w:rsid w:val="00346A4A"/>
    <w:rsid w:val="00351F99"/>
    <w:rsid w:val="00352B32"/>
    <w:rsid w:val="00353AC3"/>
    <w:rsid w:val="00357F8D"/>
    <w:rsid w:val="00375678"/>
    <w:rsid w:val="00386523"/>
    <w:rsid w:val="00395680"/>
    <w:rsid w:val="003A0CBC"/>
    <w:rsid w:val="003A7046"/>
    <w:rsid w:val="003C1297"/>
    <w:rsid w:val="003C1478"/>
    <w:rsid w:val="003C5838"/>
    <w:rsid w:val="003C680E"/>
    <w:rsid w:val="003D148F"/>
    <w:rsid w:val="003E3E9F"/>
    <w:rsid w:val="003E5427"/>
    <w:rsid w:val="003E62B2"/>
    <w:rsid w:val="003F04AC"/>
    <w:rsid w:val="003F2E48"/>
    <w:rsid w:val="003F7E3E"/>
    <w:rsid w:val="00401335"/>
    <w:rsid w:val="004058CC"/>
    <w:rsid w:val="004075EA"/>
    <w:rsid w:val="00410359"/>
    <w:rsid w:val="00410C91"/>
    <w:rsid w:val="004119B9"/>
    <w:rsid w:val="00425767"/>
    <w:rsid w:val="004257D2"/>
    <w:rsid w:val="0042728F"/>
    <w:rsid w:val="00430EEA"/>
    <w:rsid w:val="00432514"/>
    <w:rsid w:val="00445837"/>
    <w:rsid w:val="00446CA6"/>
    <w:rsid w:val="00447D5B"/>
    <w:rsid w:val="004514C8"/>
    <w:rsid w:val="004533F1"/>
    <w:rsid w:val="004716AF"/>
    <w:rsid w:val="0047659C"/>
    <w:rsid w:val="004769DD"/>
    <w:rsid w:val="00482C78"/>
    <w:rsid w:val="004865C3"/>
    <w:rsid w:val="00494935"/>
    <w:rsid w:val="004A15F7"/>
    <w:rsid w:val="004C54F3"/>
    <w:rsid w:val="004D19BD"/>
    <w:rsid w:val="004D6950"/>
    <w:rsid w:val="004E3649"/>
    <w:rsid w:val="004E6109"/>
    <w:rsid w:val="004F03F5"/>
    <w:rsid w:val="004F0DF1"/>
    <w:rsid w:val="004F42A5"/>
    <w:rsid w:val="004F72BD"/>
    <w:rsid w:val="00504E53"/>
    <w:rsid w:val="0051023B"/>
    <w:rsid w:val="005125E1"/>
    <w:rsid w:val="00514096"/>
    <w:rsid w:val="00514DA0"/>
    <w:rsid w:val="0051638C"/>
    <w:rsid w:val="00517E78"/>
    <w:rsid w:val="00522BE2"/>
    <w:rsid w:val="00527CA7"/>
    <w:rsid w:val="0053063E"/>
    <w:rsid w:val="00532380"/>
    <w:rsid w:val="00533411"/>
    <w:rsid w:val="00540536"/>
    <w:rsid w:val="00551AC0"/>
    <w:rsid w:val="00556827"/>
    <w:rsid w:val="00560236"/>
    <w:rsid w:val="00566D99"/>
    <w:rsid w:val="00567038"/>
    <w:rsid w:val="005676AC"/>
    <w:rsid w:val="00567A71"/>
    <w:rsid w:val="00571D1B"/>
    <w:rsid w:val="005725AD"/>
    <w:rsid w:val="005738A0"/>
    <w:rsid w:val="00574583"/>
    <w:rsid w:val="005839AD"/>
    <w:rsid w:val="00592D78"/>
    <w:rsid w:val="00593C99"/>
    <w:rsid w:val="00595D78"/>
    <w:rsid w:val="00595E76"/>
    <w:rsid w:val="005A2646"/>
    <w:rsid w:val="005A4B30"/>
    <w:rsid w:val="005B0CC3"/>
    <w:rsid w:val="005B2FA1"/>
    <w:rsid w:val="005B2FB3"/>
    <w:rsid w:val="005B31FE"/>
    <w:rsid w:val="005B6E44"/>
    <w:rsid w:val="005C12F1"/>
    <w:rsid w:val="005C181D"/>
    <w:rsid w:val="005C32D0"/>
    <w:rsid w:val="005C7D60"/>
    <w:rsid w:val="005D0803"/>
    <w:rsid w:val="005D1B9D"/>
    <w:rsid w:val="005D33A0"/>
    <w:rsid w:val="005D7864"/>
    <w:rsid w:val="005E2323"/>
    <w:rsid w:val="005F2467"/>
    <w:rsid w:val="006024E0"/>
    <w:rsid w:val="00604B89"/>
    <w:rsid w:val="0060582D"/>
    <w:rsid w:val="006065D0"/>
    <w:rsid w:val="00610C85"/>
    <w:rsid w:val="006144FB"/>
    <w:rsid w:val="00615875"/>
    <w:rsid w:val="0061771C"/>
    <w:rsid w:val="0062131F"/>
    <w:rsid w:val="0062262B"/>
    <w:rsid w:val="006260A5"/>
    <w:rsid w:val="0063127D"/>
    <w:rsid w:val="00635753"/>
    <w:rsid w:val="006364D8"/>
    <w:rsid w:val="0064270C"/>
    <w:rsid w:val="0065411E"/>
    <w:rsid w:val="00654BE8"/>
    <w:rsid w:val="00660588"/>
    <w:rsid w:val="0066094A"/>
    <w:rsid w:val="0066127C"/>
    <w:rsid w:val="0066137B"/>
    <w:rsid w:val="00661E3C"/>
    <w:rsid w:val="00662F87"/>
    <w:rsid w:val="0066640C"/>
    <w:rsid w:val="006704A9"/>
    <w:rsid w:val="00672921"/>
    <w:rsid w:val="00673A0C"/>
    <w:rsid w:val="0067749D"/>
    <w:rsid w:val="006830DB"/>
    <w:rsid w:val="00685A5D"/>
    <w:rsid w:val="0068643B"/>
    <w:rsid w:val="00697543"/>
    <w:rsid w:val="00697F93"/>
    <w:rsid w:val="006A27C7"/>
    <w:rsid w:val="006A3E77"/>
    <w:rsid w:val="006C283E"/>
    <w:rsid w:val="006E29EC"/>
    <w:rsid w:val="006E2DE6"/>
    <w:rsid w:val="006E3178"/>
    <w:rsid w:val="006F1CD7"/>
    <w:rsid w:val="006F5B21"/>
    <w:rsid w:val="00713DC8"/>
    <w:rsid w:val="0071458F"/>
    <w:rsid w:val="007156F7"/>
    <w:rsid w:val="00715883"/>
    <w:rsid w:val="007177AA"/>
    <w:rsid w:val="00721D09"/>
    <w:rsid w:val="00744ED3"/>
    <w:rsid w:val="0074526D"/>
    <w:rsid w:val="0074758A"/>
    <w:rsid w:val="007557F0"/>
    <w:rsid w:val="0075597A"/>
    <w:rsid w:val="00785A0E"/>
    <w:rsid w:val="00785D2F"/>
    <w:rsid w:val="0079590F"/>
    <w:rsid w:val="007A7368"/>
    <w:rsid w:val="007B024C"/>
    <w:rsid w:val="007B0D1F"/>
    <w:rsid w:val="007B2D41"/>
    <w:rsid w:val="007C1449"/>
    <w:rsid w:val="007C2790"/>
    <w:rsid w:val="007C3DB9"/>
    <w:rsid w:val="007C5353"/>
    <w:rsid w:val="007D0B1E"/>
    <w:rsid w:val="007D0BEB"/>
    <w:rsid w:val="007D6468"/>
    <w:rsid w:val="007D7769"/>
    <w:rsid w:val="007E1D6A"/>
    <w:rsid w:val="007E2944"/>
    <w:rsid w:val="007E6157"/>
    <w:rsid w:val="007E69FD"/>
    <w:rsid w:val="007F2638"/>
    <w:rsid w:val="007F6BF4"/>
    <w:rsid w:val="008012F4"/>
    <w:rsid w:val="008019A9"/>
    <w:rsid w:val="00802D53"/>
    <w:rsid w:val="00805D9C"/>
    <w:rsid w:val="0081102E"/>
    <w:rsid w:val="00816519"/>
    <w:rsid w:val="00820535"/>
    <w:rsid w:val="008218FF"/>
    <w:rsid w:val="00826C30"/>
    <w:rsid w:val="00837110"/>
    <w:rsid w:val="00842883"/>
    <w:rsid w:val="00853BFE"/>
    <w:rsid w:val="00860051"/>
    <w:rsid w:val="008630CB"/>
    <w:rsid w:val="00871BB0"/>
    <w:rsid w:val="00874B58"/>
    <w:rsid w:val="00877125"/>
    <w:rsid w:val="00880A76"/>
    <w:rsid w:val="00882BE9"/>
    <w:rsid w:val="008846C8"/>
    <w:rsid w:val="008860C9"/>
    <w:rsid w:val="00897628"/>
    <w:rsid w:val="008A0B54"/>
    <w:rsid w:val="008A1D45"/>
    <w:rsid w:val="008B0370"/>
    <w:rsid w:val="008B050F"/>
    <w:rsid w:val="008B09E6"/>
    <w:rsid w:val="008B1FE7"/>
    <w:rsid w:val="008B5998"/>
    <w:rsid w:val="008B7D13"/>
    <w:rsid w:val="008C2642"/>
    <w:rsid w:val="008C3241"/>
    <w:rsid w:val="008C4885"/>
    <w:rsid w:val="008C4DAC"/>
    <w:rsid w:val="008C68AE"/>
    <w:rsid w:val="008C6D08"/>
    <w:rsid w:val="008C7900"/>
    <w:rsid w:val="008D0983"/>
    <w:rsid w:val="008D1B64"/>
    <w:rsid w:val="008D27D6"/>
    <w:rsid w:val="008D70DE"/>
    <w:rsid w:val="008D7D64"/>
    <w:rsid w:val="008E6F22"/>
    <w:rsid w:val="008F4D8D"/>
    <w:rsid w:val="008F6B66"/>
    <w:rsid w:val="008F71A2"/>
    <w:rsid w:val="00906948"/>
    <w:rsid w:val="009260BB"/>
    <w:rsid w:val="00930426"/>
    <w:rsid w:val="009335B1"/>
    <w:rsid w:val="009423CC"/>
    <w:rsid w:val="00944A57"/>
    <w:rsid w:val="009453AE"/>
    <w:rsid w:val="0094591B"/>
    <w:rsid w:val="0094685C"/>
    <w:rsid w:val="009479A6"/>
    <w:rsid w:val="00952353"/>
    <w:rsid w:val="0095409F"/>
    <w:rsid w:val="009603BE"/>
    <w:rsid w:val="00960DD3"/>
    <w:rsid w:val="00961630"/>
    <w:rsid w:val="00964419"/>
    <w:rsid w:val="00964BE1"/>
    <w:rsid w:val="0096577C"/>
    <w:rsid w:val="009708A7"/>
    <w:rsid w:val="0097377F"/>
    <w:rsid w:val="009749C5"/>
    <w:rsid w:val="009757DB"/>
    <w:rsid w:val="00982F5D"/>
    <w:rsid w:val="00990A50"/>
    <w:rsid w:val="009918CC"/>
    <w:rsid w:val="009960BC"/>
    <w:rsid w:val="009976BF"/>
    <w:rsid w:val="009A0F4D"/>
    <w:rsid w:val="009A7A06"/>
    <w:rsid w:val="009B1A68"/>
    <w:rsid w:val="009B7D33"/>
    <w:rsid w:val="009C29C4"/>
    <w:rsid w:val="009C4014"/>
    <w:rsid w:val="009C6046"/>
    <w:rsid w:val="009C7C40"/>
    <w:rsid w:val="009D0A50"/>
    <w:rsid w:val="009D0AA9"/>
    <w:rsid w:val="009D0ABD"/>
    <w:rsid w:val="009D303A"/>
    <w:rsid w:val="009D3EC9"/>
    <w:rsid w:val="009D5F81"/>
    <w:rsid w:val="009E2124"/>
    <w:rsid w:val="009E4F01"/>
    <w:rsid w:val="009F4717"/>
    <w:rsid w:val="009F582F"/>
    <w:rsid w:val="00A0031F"/>
    <w:rsid w:val="00A06E6D"/>
    <w:rsid w:val="00A10BD5"/>
    <w:rsid w:val="00A11C31"/>
    <w:rsid w:val="00A128B4"/>
    <w:rsid w:val="00A15A1A"/>
    <w:rsid w:val="00A16BF2"/>
    <w:rsid w:val="00A23B1D"/>
    <w:rsid w:val="00A356F5"/>
    <w:rsid w:val="00A443DE"/>
    <w:rsid w:val="00A46004"/>
    <w:rsid w:val="00A510B9"/>
    <w:rsid w:val="00A62711"/>
    <w:rsid w:val="00A64BEC"/>
    <w:rsid w:val="00A656AB"/>
    <w:rsid w:val="00A7315F"/>
    <w:rsid w:val="00A740CB"/>
    <w:rsid w:val="00A75D0C"/>
    <w:rsid w:val="00A77135"/>
    <w:rsid w:val="00A77C09"/>
    <w:rsid w:val="00A81DCE"/>
    <w:rsid w:val="00A85512"/>
    <w:rsid w:val="00A87343"/>
    <w:rsid w:val="00A96861"/>
    <w:rsid w:val="00A96B06"/>
    <w:rsid w:val="00AA0119"/>
    <w:rsid w:val="00AA3EA4"/>
    <w:rsid w:val="00AB3982"/>
    <w:rsid w:val="00AC1423"/>
    <w:rsid w:val="00AC4950"/>
    <w:rsid w:val="00AD620C"/>
    <w:rsid w:val="00AF2C88"/>
    <w:rsid w:val="00AF306E"/>
    <w:rsid w:val="00B01599"/>
    <w:rsid w:val="00B039DD"/>
    <w:rsid w:val="00B03E21"/>
    <w:rsid w:val="00B05793"/>
    <w:rsid w:val="00B13530"/>
    <w:rsid w:val="00B2018D"/>
    <w:rsid w:val="00B25780"/>
    <w:rsid w:val="00B26E78"/>
    <w:rsid w:val="00B339F9"/>
    <w:rsid w:val="00B35536"/>
    <w:rsid w:val="00B4777D"/>
    <w:rsid w:val="00B53D4C"/>
    <w:rsid w:val="00B8680C"/>
    <w:rsid w:val="00B93C47"/>
    <w:rsid w:val="00B94329"/>
    <w:rsid w:val="00B97097"/>
    <w:rsid w:val="00BA0443"/>
    <w:rsid w:val="00BA266D"/>
    <w:rsid w:val="00BA3A90"/>
    <w:rsid w:val="00BB2DFF"/>
    <w:rsid w:val="00BC6429"/>
    <w:rsid w:val="00BC69EF"/>
    <w:rsid w:val="00BD004F"/>
    <w:rsid w:val="00BD046E"/>
    <w:rsid w:val="00BD46E5"/>
    <w:rsid w:val="00BD70C3"/>
    <w:rsid w:val="00BE045C"/>
    <w:rsid w:val="00BE3AF4"/>
    <w:rsid w:val="00BE62B5"/>
    <w:rsid w:val="00BE7CCF"/>
    <w:rsid w:val="00BF05C9"/>
    <w:rsid w:val="00BF3023"/>
    <w:rsid w:val="00BF5454"/>
    <w:rsid w:val="00BF6890"/>
    <w:rsid w:val="00C05D5D"/>
    <w:rsid w:val="00C067B8"/>
    <w:rsid w:val="00C12570"/>
    <w:rsid w:val="00C15280"/>
    <w:rsid w:val="00C16769"/>
    <w:rsid w:val="00C16FD8"/>
    <w:rsid w:val="00C200BC"/>
    <w:rsid w:val="00C20A96"/>
    <w:rsid w:val="00C22D89"/>
    <w:rsid w:val="00C27931"/>
    <w:rsid w:val="00C43512"/>
    <w:rsid w:val="00C4476E"/>
    <w:rsid w:val="00C518B8"/>
    <w:rsid w:val="00C5640A"/>
    <w:rsid w:val="00C63D1A"/>
    <w:rsid w:val="00C64D2D"/>
    <w:rsid w:val="00C661DE"/>
    <w:rsid w:val="00C70731"/>
    <w:rsid w:val="00C726FE"/>
    <w:rsid w:val="00C7526E"/>
    <w:rsid w:val="00C755F9"/>
    <w:rsid w:val="00C76D7A"/>
    <w:rsid w:val="00C8335A"/>
    <w:rsid w:val="00C84D3D"/>
    <w:rsid w:val="00C90D70"/>
    <w:rsid w:val="00C90E63"/>
    <w:rsid w:val="00C91F2A"/>
    <w:rsid w:val="00C93186"/>
    <w:rsid w:val="00CA2FD1"/>
    <w:rsid w:val="00CA66C0"/>
    <w:rsid w:val="00CA7351"/>
    <w:rsid w:val="00CB0F44"/>
    <w:rsid w:val="00CB7EE9"/>
    <w:rsid w:val="00CC0935"/>
    <w:rsid w:val="00CC257C"/>
    <w:rsid w:val="00CC27E2"/>
    <w:rsid w:val="00CC52E2"/>
    <w:rsid w:val="00CD095F"/>
    <w:rsid w:val="00CD133C"/>
    <w:rsid w:val="00CD4031"/>
    <w:rsid w:val="00CE0345"/>
    <w:rsid w:val="00CE2F06"/>
    <w:rsid w:val="00CE563D"/>
    <w:rsid w:val="00D12DC5"/>
    <w:rsid w:val="00D131B3"/>
    <w:rsid w:val="00D171E1"/>
    <w:rsid w:val="00D17462"/>
    <w:rsid w:val="00D177DE"/>
    <w:rsid w:val="00D35D50"/>
    <w:rsid w:val="00D400A8"/>
    <w:rsid w:val="00D52F79"/>
    <w:rsid w:val="00D53BCC"/>
    <w:rsid w:val="00D53DFD"/>
    <w:rsid w:val="00D65D4E"/>
    <w:rsid w:val="00D66329"/>
    <w:rsid w:val="00D677D7"/>
    <w:rsid w:val="00D72196"/>
    <w:rsid w:val="00D77E2F"/>
    <w:rsid w:val="00D97108"/>
    <w:rsid w:val="00DA1731"/>
    <w:rsid w:val="00DA6358"/>
    <w:rsid w:val="00DB300C"/>
    <w:rsid w:val="00DB333D"/>
    <w:rsid w:val="00DB6D0A"/>
    <w:rsid w:val="00DC3053"/>
    <w:rsid w:val="00DC4251"/>
    <w:rsid w:val="00DD0B59"/>
    <w:rsid w:val="00DD464E"/>
    <w:rsid w:val="00DD4A5B"/>
    <w:rsid w:val="00DD6A52"/>
    <w:rsid w:val="00DD6AA2"/>
    <w:rsid w:val="00DE0491"/>
    <w:rsid w:val="00DE2CD3"/>
    <w:rsid w:val="00DE6C9E"/>
    <w:rsid w:val="00DE7366"/>
    <w:rsid w:val="00DF590F"/>
    <w:rsid w:val="00E00286"/>
    <w:rsid w:val="00E02F1C"/>
    <w:rsid w:val="00E032EF"/>
    <w:rsid w:val="00E073D9"/>
    <w:rsid w:val="00E12D72"/>
    <w:rsid w:val="00E16FA5"/>
    <w:rsid w:val="00E31E1C"/>
    <w:rsid w:val="00E371D4"/>
    <w:rsid w:val="00E452B3"/>
    <w:rsid w:val="00E5761B"/>
    <w:rsid w:val="00E57673"/>
    <w:rsid w:val="00E63B73"/>
    <w:rsid w:val="00E756C0"/>
    <w:rsid w:val="00E834AC"/>
    <w:rsid w:val="00E85A2D"/>
    <w:rsid w:val="00E9021A"/>
    <w:rsid w:val="00E97682"/>
    <w:rsid w:val="00EA4075"/>
    <w:rsid w:val="00EA5B41"/>
    <w:rsid w:val="00EB2BC7"/>
    <w:rsid w:val="00EC0246"/>
    <w:rsid w:val="00EC5380"/>
    <w:rsid w:val="00EC63D4"/>
    <w:rsid w:val="00ED18A7"/>
    <w:rsid w:val="00ED5C50"/>
    <w:rsid w:val="00EE1491"/>
    <w:rsid w:val="00EE211B"/>
    <w:rsid w:val="00EE22D8"/>
    <w:rsid w:val="00EF1AAB"/>
    <w:rsid w:val="00EF1EA2"/>
    <w:rsid w:val="00F02762"/>
    <w:rsid w:val="00F04C4E"/>
    <w:rsid w:val="00F108C6"/>
    <w:rsid w:val="00F11C35"/>
    <w:rsid w:val="00F12D0C"/>
    <w:rsid w:val="00F155D1"/>
    <w:rsid w:val="00F16457"/>
    <w:rsid w:val="00F16B91"/>
    <w:rsid w:val="00F17B82"/>
    <w:rsid w:val="00F30AE6"/>
    <w:rsid w:val="00F3152F"/>
    <w:rsid w:val="00F41BFE"/>
    <w:rsid w:val="00F430FC"/>
    <w:rsid w:val="00F4504F"/>
    <w:rsid w:val="00F511C6"/>
    <w:rsid w:val="00F6105B"/>
    <w:rsid w:val="00F64272"/>
    <w:rsid w:val="00F66914"/>
    <w:rsid w:val="00F67D94"/>
    <w:rsid w:val="00F72F6D"/>
    <w:rsid w:val="00F8372F"/>
    <w:rsid w:val="00F86B8E"/>
    <w:rsid w:val="00F907CC"/>
    <w:rsid w:val="00F94F84"/>
    <w:rsid w:val="00F95E95"/>
    <w:rsid w:val="00FA5352"/>
    <w:rsid w:val="00FA665B"/>
    <w:rsid w:val="00FB1B62"/>
    <w:rsid w:val="00FB3424"/>
    <w:rsid w:val="00FC00B2"/>
    <w:rsid w:val="00FC3B09"/>
    <w:rsid w:val="00FC64AC"/>
    <w:rsid w:val="00FD1D6A"/>
    <w:rsid w:val="00FE33B5"/>
    <w:rsid w:val="00FF1BAF"/>
    <w:rsid w:val="00FF45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91030"/>
  <w15:chartTrackingRefBased/>
  <w15:docId w15:val="{9DD730E2-4FE8-460C-AF0E-667576AA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7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271A"/>
    <w:pPr>
      <w:ind w:left="720"/>
      <w:contextualSpacing/>
    </w:pPr>
  </w:style>
  <w:style w:type="paragraph" w:styleId="Sangra2detindependiente">
    <w:name w:val="Body Text Indent 2"/>
    <w:basedOn w:val="Normal"/>
    <w:link w:val="Sangra2detindependienteCar"/>
    <w:uiPriority w:val="99"/>
    <w:unhideWhenUsed/>
    <w:rsid w:val="002E271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2E271A"/>
  </w:style>
  <w:style w:type="paragraph" w:styleId="Encabezado">
    <w:name w:val="header"/>
    <w:basedOn w:val="Normal"/>
    <w:link w:val="EncabezadoCar"/>
    <w:uiPriority w:val="99"/>
    <w:unhideWhenUsed/>
    <w:rsid w:val="002E27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271A"/>
  </w:style>
  <w:style w:type="paragraph" w:styleId="Piedepgina">
    <w:name w:val="footer"/>
    <w:basedOn w:val="Normal"/>
    <w:link w:val="PiedepginaCar"/>
    <w:uiPriority w:val="99"/>
    <w:unhideWhenUsed/>
    <w:rsid w:val="002E27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271A"/>
  </w:style>
  <w:style w:type="character" w:styleId="Refdecomentario">
    <w:name w:val="annotation reference"/>
    <w:basedOn w:val="Fuentedeprrafopredeter"/>
    <w:uiPriority w:val="99"/>
    <w:semiHidden/>
    <w:unhideWhenUsed/>
    <w:rsid w:val="00EC5380"/>
    <w:rPr>
      <w:sz w:val="16"/>
      <w:szCs w:val="16"/>
    </w:rPr>
  </w:style>
  <w:style w:type="paragraph" w:styleId="Textocomentario">
    <w:name w:val="annotation text"/>
    <w:basedOn w:val="Normal"/>
    <w:link w:val="TextocomentarioCar"/>
    <w:uiPriority w:val="99"/>
    <w:unhideWhenUsed/>
    <w:rsid w:val="00EC5380"/>
    <w:pPr>
      <w:spacing w:line="240" w:lineRule="auto"/>
    </w:pPr>
    <w:rPr>
      <w:sz w:val="20"/>
      <w:szCs w:val="20"/>
    </w:rPr>
  </w:style>
  <w:style w:type="character" w:customStyle="1" w:styleId="TextocomentarioCar">
    <w:name w:val="Texto comentario Car"/>
    <w:basedOn w:val="Fuentedeprrafopredeter"/>
    <w:link w:val="Textocomentario"/>
    <w:uiPriority w:val="99"/>
    <w:rsid w:val="00EC5380"/>
    <w:rPr>
      <w:sz w:val="20"/>
      <w:szCs w:val="20"/>
    </w:rPr>
  </w:style>
  <w:style w:type="paragraph" w:styleId="Asuntodelcomentario">
    <w:name w:val="annotation subject"/>
    <w:basedOn w:val="Textocomentario"/>
    <w:next w:val="Textocomentario"/>
    <w:link w:val="AsuntodelcomentarioCar"/>
    <w:uiPriority w:val="99"/>
    <w:semiHidden/>
    <w:unhideWhenUsed/>
    <w:rsid w:val="00EC5380"/>
    <w:rPr>
      <w:b/>
      <w:bCs/>
    </w:rPr>
  </w:style>
  <w:style w:type="character" w:customStyle="1" w:styleId="AsuntodelcomentarioCar">
    <w:name w:val="Asunto del comentario Car"/>
    <w:basedOn w:val="TextocomentarioCar"/>
    <w:link w:val="Asuntodelcomentario"/>
    <w:uiPriority w:val="99"/>
    <w:semiHidden/>
    <w:rsid w:val="00EC5380"/>
    <w:rPr>
      <w:b/>
      <w:bCs/>
      <w:sz w:val="20"/>
      <w:szCs w:val="20"/>
    </w:rPr>
  </w:style>
  <w:style w:type="paragraph" w:styleId="Textodeglobo">
    <w:name w:val="Balloon Text"/>
    <w:basedOn w:val="Normal"/>
    <w:link w:val="TextodegloboCar"/>
    <w:uiPriority w:val="99"/>
    <w:semiHidden/>
    <w:unhideWhenUsed/>
    <w:rsid w:val="00EC53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380"/>
    <w:rPr>
      <w:rFonts w:ascii="Segoe UI" w:hAnsi="Segoe UI" w:cs="Segoe UI"/>
      <w:sz w:val="18"/>
      <w:szCs w:val="18"/>
    </w:rPr>
  </w:style>
  <w:style w:type="paragraph" w:styleId="Revisin">
    <w:name w:val="Revision"/>
    <w:hidden/>
    <w:uiPriority w:val="99"/>
    <w:semiHidden/>
    <w:rsid w:val="00593C99"/>
    <w:pPr>
      <w:spacing w:after="0" w:line="240" w:lineRule="auto"/>
    </w:pPr>
  </w:style>
  <w:style w:type="paragraph" w:styleId="Sangradetextonormal">
    <w:name w:val="Body Text Indent"/>
    <w:basedOn w:val="Normal"/>
    <w:link w:val="SangradetextonormalCar"/>
    <w:uiPriority w:val="99"/>
    <w:semiHidden/>
    <w:unhideWhenUsed/>
    <w:rsid w:val="00F3152F"/>
    <w:pPr>
      <w:spacing w:after="120"/>
      <w:ind w:left="283"/>
    </w:pPr>
  </w:style>
  <w:style w:type="character" w:customStyle="1" w:styleId="SangradetextonormalCar">
    <w:name w:val="Sangría de texto normal Car"/>
    <w:basedOn w:val="Fuentedeprrafopredeter"/>
    <w:link w:val="Sangradetextonormal"/>
    <w:uiPriority w:val="99"/>
    <w:semiHidden/>
    <w:rsid w:val="00F31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4703">
      <w:bodyDiv w:val="1"/>
      <w:marLeft w:val="0"/>
      <w:marRight w:val="0"/>
      <w:marTop w:val="0"/>
      <w:marBottom w:val="0"/>
      <w:divBdr>
        <w:top w:val="none" w:sz="0" w:space="0" w:color="auto"/>
        <w:left w:val="none" w:sz="0" w:space="0" w:color="auto"/>
        <w:bottom w:val="none" w:sz="0" w:space="0" w:color="auto"/>
        <w:right w:val="none" w:sz="0" w:space="0" w:color="auto"/>
      </w:divBdr>
    </w:div>
    <w:div w:id="138810927">
      <w:bodyDiv w:val="1"/>
      <w:marLeft w:val="0"/>
      <w:marRight w:val="0"/>
      <w:marTop w:val="0"/>
      <w:marBottom w:val="0"/>
      <w:divBdr>
        <w:top w:val="none" w:sz="0" w:space="0" w:color="auto"/>
        <w:left w:val="none" w:sz="0" w:space="0" w:color="auto"/>
        <w:bottom w:val="none" w:sz="0" w:space="0" w:color="auto"/>
        <w:right w:val="none" w:sz="0" w:space="0" w:color="auto"/>
      </w:divBdr>
    </w:div>
    <w:div w:id="166286856">
      <w:bodyDiv w:val="1"/>
      <w:marLeft w:val="0"/>
      <w:marRight w:val="0"/>
      <w:marTop w:val="0"/>
      <w:marBottom w:val="0"/>
      <w:divBdr>
        <w:top w:val="none" w:sz="0" w:space="0" w:color="auto"/>
        <w:left w:val="none" w:sz="0" w:space="0" w:color="auto"/>
        <w:bottom w:val="none" w:sz="0" w:space="0" w:color="auto"/>
        <w:right w:val="none" w:sz="0" w:space="0" w:color="auto"/>
      </w:divBdr>
    </w:div>
    <w:div w:id="1350178894">
      <w:bodyDiv w:val="1"/>
      <w:marLeft w:val="0"/>
      <w:marRight w:val="0"/>
      <w:marTop w:val="0"/>
      <w:marBottom w:val="0"/>
      <w:divBdr>
        <w:top w:val="none" w:sz="0" w:space="0" w:color="auto"/>
        <w:left w:val="none" w:sz="0" w:space="0" w:color="auto"/>
        <w:bottom w:val="none" w:sz="0" w:space="0" w:color="auto"/>
        <w:right w:val="none" w:sz="0" w:space="0" w:color="auto"/>
      </w:divBdr>
    </w:div>
    <w:div w:id="1389567538">
      <w:bodyDiv w:val="1"/>
      <w:marLeft w:val="0"/>
      <w:marRight w:val="0"/>
      <w:marTop w:val="0"/>
      <w:marBottom w:val="0"/>
      <w:divBdr>
        <w:top w:val="none" w:sz="0" w:space="0" w:color="auto"/>
        <w:left w:val="none" w:sz="0" w:space="0" w:color="auto"/>
        <w:bottom w:val="none" w:sz="0" w:space="0" w:color="auto"/>
        <w:right w:val="none" w:sz="0" w:space="0" w:color="auto"/>
      </w:divBdr>
    </w:div>
    <w:div w:id="1798453939">
      <w:bodyDiv w:val="1"/>
      <w:marLeft w:val="0"/>
      <w:marRight w:val="0"/>
      <w:marTop w:val="0"/>
      <w:marBottom w:val="0"/>
      <w:divBdr>
        <w:top w:val="none" w:sz="0" w:space="0" w:color="auto"/>
        <w:left w:val="none" w:sz="0" w:space="0" w:color="auto"/>
        <w:bottom w:val="none" w:sz="0" w:space="0" w:color="auto"/>
        <w:right w:val="none" w:sz="0" w:space="0" w:color="auto"/>
      </w:divBdr>
    </w:div>
    <w:div w:id="1874153421">
      <w:bodyDiv w:val="1"/>
      <w:marLeft w:val="0"/>
      <w:marRight w:val="0"/>
      <w:marTop w:val="0"/>
      <w:marBottom w:val="0"/>
      <w:divBdr>
        <w:top w:val="none" w:sz="0" w:space="0" w:color="auto"/>
        <w:left w:val="none" w:sz="0" w:space="0" w:color="auto"/>
        <w:bottom w:val="none" w:sz="0" w:space="0" w:color="auto"/>
        <w:right w:val="none" w:sz="0" w:space="0" w:color="auto"/>
      </w:divBdr>
    </w:div>
    <w:div w:id="196708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7" ma:contentTypeDescription="Create a new document." ma:contentTypeScope="" ma:versionID="81378a39ecb74d5ae296224a7cb70a32">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b459beac9026ffac73a00b0631e03793"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A56EAFF33F7C4D9DBF44A7AA79D319" ma:contentTypeVersion="17" ma:contentTypeDescription="Crear nuevo documento." ma:contentTypeScope="" ma:versionID="09b01b7ff86b507308a9fa922e5fd9ad">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c382ef85bd0b07dda898ccf257118202"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B06A7-B8F8-4E17-8448-6FA351ED8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373A5-8766-4084-BDC0-0E86510440C8}">
  <ds:schemaRefs>
    <ds:schemaRef ds:uri="http://schemas.microsoft.com/sharepoint/v3/contenttype/forms"/>
  </ds:schemaRefs>
</ds:datastoreItem>
</file>

<file path=customXml/itemProps3.xml><?xml version="1.0" encoding="utf-8"?>
<ds:datastoreItem xmlns:ds="http://schemas.openxmlformats.org/officeDocument/2006/customXml" ds:itemID="{9CCD33AA-BBC5-4596-838B-903DB4B54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2C77CB-60DE-4479-B2C6-74800B7E3FC9}">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5.xml><?xml version="1.0" encoding="utf-8"?>
<ds:datastoreItem xmlns:ds="http://schemas.openxmlformats.org/officeDocument/2006/customXml" ds:itemID="{BC9BDCB0-DDF6-41B5-97EF-0FE32912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2480</Words>
  <Characters>13643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Cecilia Cesped Riquelme</cp:lastModifiedBy>
  <cp:revision>2</cp:revision>
  <cp:lastPrinted>2024-03-12T22:34:00Z</cp:lastPrinted>
  <dcterms:created xsi:type="dcterms:W3CDTF">2024-03-18T18:18:00Z</dcterms:created>
  <dcterms:modified xsi:type="dcterms:W3CDTF">2024-03-18T18:18:00Z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