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D9F5" w14:textId="467DBBDC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Nº </w:t>
      </w:r>
      <w:r w:rsidR="00717B31">
        <w:rPr>
          <w:rFonts w:ascii="Times New Roman" w:eastAsia="Times New Roman" w:hAnsi="Times New Roman" w:cs="Times New Roman"/>
          <w:szCs w:val="20"/>
          <w:lang w:val="es-ES" w:eastAsia="es-ES"/>
        </w:rPr>
        <w:t>424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/SEC/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22</w:t>
      </w:r>
    </w:p>
    <w:p w14:paraId="7ED6743A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435C850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E5266A1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A37DF7D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C85B6AC" w14:textId="1DE9F489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Valparaíso, </w:t>
      </w:r>
      <w:r w:rsidR="00717B31">
        <w:rPr>
          <w:rFonts w:ascii="Times New Roman" w:eastAsia="Times New Roman" w:hAnsi="Times New Roman" w:cs="Times New Roman"/>
          <w:szCs w:val="20"/>
          <w:lang w:val="es-ES" w:eastAsia="es-ES"/>
        </w:rPr>
        <w:t>6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 </w:t>
      </w:r>
      <w:r w:rsidR="00717B31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septiembre 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de 20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22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p w14:paraId="20BDAC6B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78C46BC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B82672C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4BCEAC2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E870445" w14:textId="30A9F2DE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B7AEB" wp14:editId="4AE21C81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0" r="317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74AEF" w14:textId="77777777" w:rsidR="00803D56" w:rsidRPr="00803D56" w:rsidRDefault="00803D56" w:rsidP="00803D56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3D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S.E.</w:t>
                            </w:r>
                          </w:p>
                          <w:p w14:paraId="3CB28A31" w14:textId="77777777" w:rsidR="00803D56" w:rsidRPr="00803D56" w:rsidRDefault="00803D56" w:rsidP="00803D56">
                            <w:pPr>
                              <w:pStyle w:val="Textoindependiente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3D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gramStart"/>
                            <w:r w:rsidRPr="00803D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Presidente</w:t>
                            </w:r>
                            <w:proofErr w:type="gramEnd"/>
                            <w:r w:rsidRPr="00803D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803D5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Honorable Cámara</w:t>
                              </w:r>
                            </w:smartTag>
                            <w:r w:rsidRPr="00803D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B7AE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21.35pt;width:129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" o:allowincell="f" filled="f" stroked="f">
                <v:textbox>
                  <w:txbxContent>
                    <w:p w14:paraId="53674AEF" w14:textId="77777777" w:rsidR="00803D56" w:rsidRPr="00803D56" w:rsidRDefault="00803D56" w:rsidP="00803D56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3D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S.E.</w:t>
                      </w:r>
                    </w:p>
                    <w:p w14:paraId="3CB28A31" w14:textId="77777777" w:rsidR="00803D56" w:rsidRPr="00803D56" w:rsidRDefault="00803D56" w:rsidP="00803D56">
                      <w:pPr>
                        <w:pStyle w:val="Textoindependiente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3D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Presidente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803D5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Honorable Cámara</w:t>
                        </w:r>
                      </w:smartTag>
                      <w:r w:rsidRPr="00803D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Tengo a honra comunicar a Vuestra Excelencia que el Senado ha dado su aprobación al proyecto de ley, de esa Honorable Cámara, </w:t>
      </w:r>
      <w:r w:rsidRPr="0094203C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que introduce un nuevo </w:t>
      </w:r>
      <w:r w:rsidR="00D66D11">
        <w:rPr>
          <w:rFonts w:ascii="Times New Roman" w:eastAsia="Times New Roman" w:hAnsi="Times New Roman" w:cs="Times New Roman"/>
          <w:szCs w:val="20"/>
          <w:lang w:val="es-ES" w:eastAsia="es-ES"/>
        </w:rPr>
        <w:t>P</w:t>
      </w:r>
      <w:r w:rsidRPr="0094203C">
        <w:rPr>
          <w:rFonts w:ascii="Times New Roman" w:eastAsia="Times New Roman" w:hAnsi="Times New Roman" w:cs="Times New Roman"/>
          <w:szCs w:val="20"/>
          <w:lang w:val="es-ES" w:eastAsia="es-ES"/>
        </w:rPr>
        <w:t>árrafo al Título VII del Libro II del Código Penal, relativo a</w:t>
      </w:r>
      <w:r w:rsidR="00D66D11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Pr="0094203C">
        <w:rPr>
          <w:rFonts w:ascii="Times New Roman" w:eastAsia="Times New Roman" w:hAnsi="Times New Roman" w:cs="Times New Roman"/>
          <w:szCs w:val="20"/>
          <w:lang w:val="es-ES" w:eastAsia="es-ES"/>
        </w:rPr>
        <w:t>l</w:t>
      </w:r>
      <w:r w:rsidR="00D66D11">
        <w:rPr>
          <w:rFonts w:ascii="Times New Roman" w:eastAsia="Times New Roman" w:hAnsi="Times New Roman" w:cs="Times New Roman"/>
          <w:szCs w:val="20"/>
          <w:lang w:val="es-ES" w:eastAsia="es-ES"/>
        </w:rPr>
        <w:t>a</w:t>
      </w:r>
      <w:r w:rsidRPr="0094203C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explotación sexual comercial y pornografía de niños, niñas o adolescentes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, correspondiente al Boletín Nº 1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4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440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-0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7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, con las siguientes enmiendas:</w:t>
      </w:r>
    </w:p>
    <w:p w14:paraId="5CBBA534" w14:textId="77777777" w:rsidR="00803D56" w:rsidRPr="00803D56" w:rsidRDefault="00803D56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5BDA970" w14:textId="77777777" w:rsidR="00803D56" w:rsidRPr="00803D56" w:rsidRDefault="00803D56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819F697" w14:textId="7F132B9F" w:rsidR="00803D56" w:rsidRPr="00803D56" w:rsidRDefault="00803D56" w:rsidP="00803D5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" w:eastAsia="es-ES"/>
        </w:rPr>
        <w:t xml:space="preserve">ARTÍCULO </w:t>
      </w:r>
      <w:r w:rsidR="00963402">
        <w:rPr>
          <w:rFonts w:ascii="Times New Roman" w:eastAsia="Times New Roman" w:hAnsi="Times New Roman" w:cs="Times New Roman"/>
          <w:b/>
          <w:szCs w:val="20"/>
          <w:lang w:val="es-ES" w:eastAsia="es-ES"/>
        </w:rPr>
        <w:t>1</w:t>
      </w:r>
    </w:p>
    <w:p w14:paraId="1715F4F2" w14:textId="77777777" w:rsidR="00803D56" w:rsidRPr="00803D56" w:rsidRDefault="00803D56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0AF51AA2" w14:textId="77777777" w:rsidR="00963402" w:rsidRPr="00803D56" w:rsidRDefault="00963402" w:rsidP="00963402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o </w:t>
      </w:r>
      <w:proofErr w:type="spellStart"/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</w:t>
      </w:r>
      <w:proofErr w:type="spellStart"/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</w:p>
    <w:p w14:paraId="79E467EE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A7402A2" w14:textId="1D7D6614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Ha i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ntercala</w:t>
      </w: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do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el siguiente número 2, nuevo:</w:t>
      </w:r>
    </w:p>
    <w:p w14:paraId="5F95CD5A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10F3E0FF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 xml:space="preserve">“2. </w:t>
      </w:r>
      <w:proofErr w:type="spellStart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Sustitúyense</w:t>
      </w:r>
      <w:proofErr w:type="spellEnd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los incisos primero y segundo del artículo 366 </w:t>
      </w:r>
      <w:proofErr w:type="spellStart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quáter</w:t>
      </w:r>
      <w:proofErr w:type="spellEnd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 por los siguientes incisos primero, segundo y tercero, pasando los actuales incisos tercero, cuarto y quinto, a ser cuarto, quinto y sexto, respectivamente:</w:t>
      </w:r>
    </w:p>
    <w:p w14:paraId="770B4E4E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07C804F8" w14:textId="3766458F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>“</w:t>
      </w:r>
      <w:r w:rsidRPr="008D3A28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Art</w:t>
      </w:r>
      <w:r w:rsidR="00D66D11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ículo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366 </w:t>
      </w:r>
      <w:proofErr w:type="spellStart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quáter</w:t>
      </w:r>
      <w:proofErr w:type="spellEnd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. </w:t>
      </w:r>
      <w:r w:rsidRPr="0094203C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El que</w:t>
      </w:r>
      <w:r w:rsidR="0094203C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sin realizar una acción sexual en los términos anteriores, para procurar su excitación sexual o la excitación sexual de otro, realizare acciones de significación sexual ante una persona menor de catorce años, será castigado con presidio menor en su grado medio a máximo.</w:t>
      </w:r>
    </w:p>
    <w:p w14:paraId="1F7350AC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5EAA144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 xml:space="preserve">Si se determinare a una persona menor de catorce años a realizar acciones de significación sexual delante suyo o de otro, o se la hiciere ver o 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lastRenderedPageBreak/>
        <w:t>escuchar material pornográfico o de explotación sexual o presenciar espectáculos del mismo carácter, la pena será presidio menor en su grado máximo.</w:t>
      </w:r>
    </w:p>
    <w:p w14:paraId="35396BD2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76EA2104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>Será sancionado con la misma pena del inciso precedente al que determinare a una persona menor de catorce años a enviar, entregar o exhibir:</w:t>
      </w:r>
    </w:p>
    <w:p w14:paraId="0F018C78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9768E5E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>a) Imágenes o grabaciones en que se representaren acciones de significación sexual de su persona o de otro menor de catorce años de edad.</w:t>
      </w:r>
    </w:p>
    <w:p w14:paraId="64407D85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062A595" w14:textId="04A2EE2F" w:rsidR="00803D56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>b) Imágenes o grabaciones de sus genitales o los de otra persona menor de catorce años.”.”.</w:t>
      </w:r>
    </w:p>
    <w:p w14:paraId="799844BB" w14:textId="6191BAF5" w:rsid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6678A1E" w14:textId="77777777" w:rsidR="00963402" w:rsidRPr="00803D56" w:rsidRDefault="00963402" w:rsidP="00963402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o </w:t>
      </w:r>
      <w:proofErr w:type="spellStart"/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</w:t>
      </w:r>
      <w:proofErr w:type="spellStart"/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</w:p>
    <w:p w14:paraId="2EBE411E" w14:textId="53D4D5E4" w:rsid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8FDA385" w14:textId="77777777" w:rsidR="00803D56" w:rsidRPr="00803D56" w:rsidRDefault="00803D56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5770022" w14:textId="1D30E67D" w:rsidR="00803D56" w:rsidRPr="00803D56" w:rsidRDefault="00803D56" w:rsidP="00803D5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Número </w:t>
      </w:r>
      <w:r w:rsidR="00963402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2</w:t>
      </w:r>
    </w:p>
    <w:p w14:paraId="614CD185" w14:textId="77777777" w:rsidR="00803D56" w:rsidRPr="00803D56" w:rsidRDefault="00803D56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EA8032C" w14:textId="7806F996" w:rsidR="00963402" w:rsidRPr="00963402" w:rsidRDefault="00803D56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Ha</w:t>
      </w:r>
      <w:r w:rsidR="00963402"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</w:t>
      </w:r>
      <w:r w:rsid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p</w:t>
      </w:r>
      <w:r w:rsidR="00963402"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asa</w:t>
      </w:r>
      <w:r w:rsid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do</w:t>
      </w:r>
      <w:r w:rsidR="00963402"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a ser n</w:t>
      </w:r>
      <w:r w:rsid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úmero</w:t>
      </w:r>
      <w:r w:rsidR="00963402"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3, reemplazado por el siguiente:</w:t>
      </w:r>
    </w:p>
    <w:p w14:paraId="7E8E7D6E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3B6EEBFB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 xml:space="preserve">“3. </w:t>
      </w:r>
      <w:proofErr w:type="spellStart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Incorpórase</w:t>
      </w:r>
      <w:proofErr w:type="spellEnd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, a continuación del artículo 366 </w:t>
      </w:r>
      <w:proofErr w:type="spellStart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quáter</w:t>
      </w:r>
      <w:proofErr w:type="spellEnd"/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 el siguiente Párrafo VI bis, nuevo:</w:t>
      </w:r>
    </w:p>
    <w:p w14:paraId="295FE250" w14:textId="77777777" w:rsidR="00963402" w:rsidRP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2C90C12" w14:textId="0DA45F41" w:rsidR="00963402" w:rsidRDefault="00963402" w:rsidP="00963402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“§ VI bis. Explotación sexual comercial y material pornográfico</w:t>
      </w: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de niños, niñas y adolescentes.”.”.</w:t>
      </w:r>
    </w:p>
    <w:p w14:paraId="0F6AEC7C" w14:textId="190A300E" w:rsidR="00963402" w:rsidRDefault="00963402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36E23E49" w14:textId="77777777" w:rsidR="00B835C8" w:rsidRDefault="00B835C8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18120209" w14:textId="3EA1E7D4" w:rsidR="00963402" w:rsidRPr="00803D56" w:rsidRDefault="00963402" w:rsidP="00963402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Número </w:t>
      </w: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3</w:t>
      </w:r>
    </w:p>
    <w:p w14:paraId="399BF79B" w14:textId="2F76B61F" w:rsidR="00963402" w:rsidRDefault="00963402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7835A1AB" w14:textId="25E27ADB" w:rsidR="00963402" w:rsidRDefault="00963402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 xml:space="preserve">Ha pasado 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a ser </w:t>
      </w:r>
      <w:r w:rsid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número 4</w:t>
      </w:r>
      <w:r w:rsidRPr="00963402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 sin modificaci</w:t>
      </w:r>
      <w:r w:rsidR="00B835C8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ones</w:t>
      </w: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.</w:t>
      </w:r>
    </w:p>
    <w:p w14:paraId="4C1653B1" w14:textId="309A1D1D" w:rsidR="00963402" w:rsidRDefault="00963402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35B9D1B" w14:textId="77777777" w:rsidR="009B3A2B" w:rsidRDefault="009B3A2B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1FE78B2F" w14:textId="64477F10" w:rsidR="000E0193" w:rsidRPr="00803D56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Número </w:t>
      </w: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4</w:t>
      </w:r>
    </w:p>
    <w:p w14:paraId="7928C252" w14:textId="2BB3BF92" w:rsidR="00963402" w:rsidRDefault="00963402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9C92094" w14:textId="7C8FE890" w:rsidR="00963402" w:rsidRDefault="000E0193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Ha pasado a ser </w:t>
      </w:r>
      <w:r w:rsidR="00F912FB"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número </w:t>
      </w:r>
      <w:r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5</w:t>
      </w:r>
      <w:r w:rsidR="002601CA"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, </w:t>
      </w:r>
      <w:r w:rsidR="00F912FB"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con la siguiente enmienda</w:t>
      </w:r>
      <w:r w:rsidR="002601CA"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:</w:t>
      </w:r>
    </w:p>
    <w:p w14:paraId="51920399" w14:textId="69A0E04B" w:rsidR="00963402" w:rsidRDefault="00963402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2C9581A" w14:textId="77777777" w:rsidR="000E0193" w:rsidRPr="000E0193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0E0193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lastRenderedPageBreak/>
        <w:t>Artículo 367 sustitutivo propuesto</w:t>
      </w:r>
    </w:p>
    <w:p w14:paraId="2145B2DE" w14:textId="77777777" w:rsidR="000E0193" w:rsidRPr="000E0193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</w:p>
    <w:p w14:paraId="5BC983AC" w14:textId="09EBA4D3" w:rsidR="00963402" w:rsidRPr="000E0193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0E0193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Inciso tercero</w:t>
      </w:r>
    </w:p>
    <w:p w14:paraId="2E4F5C10" w14:textId="77777777" w:rsidR="000E0193" w:rsidRDefault="000E0193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A8CD41B" w14:textId="19059F9E" w:rsidR="000E0193" w:rsidRDefault="000E0193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>Ha i</w:t>
      </w:r>
      <w:r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ntercala</w:t>
      </w: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do</w:t>
      </w:r>
      <w:r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 luego de “retribución”, la frase “hacia la víctima o un tercero”.</w:t>
      </w:r>
    </w:p>
    <w:p w14:paraId="07C91F88" w14:textId="0CA6D7CC" w:rsidR="000E0193" w:rsidRDefault="000E0193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77B16F6B" w14:textId="77777777" w:rsidR="009B3A2B" w:rsidRDefault="009B3A2B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FC9A4E9" w14:textId="37D9E7AE" w:rsidR="000E0193" w:rsidRPr="00803D56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Número </w:t>
      </w: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5</w:t>
      </w:r>
    </w:p>
    <w:p w14:paraId="34E4FCF9" w14:textId="77777777" w:rsidR="000E0193" w:rsidRDefault="000E0193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1A6A1A18" w14:textId="01DEE92A" w:rsidR="000E0193" w:rsidRDefault="00F912F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="000E0193"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Ha pasado a ser </w:t>
      </w:r>
      <w:r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número </w:t>
      </w:r>
      <w:r w:rsidR="000E0193" w:rsidRPr="00F912F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6</w:t>
      </w: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</w:t>
      </w:r>
      <w:r w:rsidR="0094203C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intercalándose</w:t>
      </w:r>
      <w:r w:rsidR="000E0193"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en la frase sustitutiva que se propone, a continuación de “retribución”, lo que sigue: “hacia la víctima o un tercero”.</w:t>
      </w:r>
    </w:p>
    <w:p w14:paraId="5488ED2C" w14:textId="6D0C528E" w:rsidR="000E0193" w:rsidRDefault="000E0193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0CC80701" w14:textId="77777777" w:rsidR="009B3A2B" w:rsidRDefault="009B3A2B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509ED2F9" w14:textId="5127C639" w:rsidR="000E0193" w:rsidRPr="00803D56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Número </w:t>
      </w: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6</w:t>
      </w:r>
    </w:p>
    <w:p w14:paraId="1C4CE009" w14:textId="77777777" w:rsidR="000E0193" w:rsidRDefault="000E0193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131E69AB" w14:textId="7E80BAAD" w:rsidR="000E0193" w:rsidRP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Pr="009B35CE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Ha pasado a ser </w:t>
      </w:r>
      <w:r w:rsidR="009B35CE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número </w:t>
      </w:r>
      <w:r w:rsidRPr="009B35CE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7</w:t>
      </w:r>
      <w:r w:rsidR="009B35CE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</w:t>
      </w:r>
      <w:r w:rsidR="0094203C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modificado como sigue</w:t>
      </w:r>
      <w:r w:rsidR="009B35CE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:</w:t>
      </w:r>
    </w:p>
    <w:p w14:paraId="10C87DC5" w14:textId="77777777" w:rsidR="000E0193" w:rsidRP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768DAE54" w14:textId="77777777" w:rsidR="000E0193" w:rsidRPr="000E0193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0E0193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Artículo 367 </w:t>
      </w:r>
      <w:proofErr w:type="spellStart"/>
      <w:r w:rsidRPr="000E0193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quáter</w:t>
      </w:r>
      <w:proofErr w:type="spellEnd"/>
      <w:r w:rsidRPr="000E0193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propuesto</w:t>
      </w:r>
    </w:p>
    <w:p w14:paraId="3465BC76" w14:textId="56735F98" w:rsid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3273D16" w14:textId="46022486" w:rsidR="009B3A2B" w:rsidRDefault="009B3A2B" w:rsidP="009B3A2B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Inciso primero</w:t>
      </w:r>
    </w:p>
    <w:p w14:paraId="5B3FFFBF" w14:textId="77777777" w:rsidR="009B3A2B" w:rsidRPr="009B3A2B" w:rsidRDefault="009B3A2B" w:rsidP="009B3A2B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11AE2EF" w14:textId="1944C1FF" w:rsid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Pr="009B3A2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Ha intercalado, a continuación del vocablo “pornográfico”, la frase “o de explotación sexual”.</w:t>
      </w:r>
    </w:p>
    <w:p w14:paraId="75FC98B1" w14:textId="767ABFA0" w:rsidR="009B3A2B" w:rsidRDefault="009B3A2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5E164ABE" w14:textId="2604F06A" w:rsidR="009B3A2B" w:rsidRPr="009B3A2B" w:rsidRDefault="009B3A2B" w:rsidP="009B3A2B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Inciso segundo</w:t>
      </w:r>
    </w:p>
    <w:p w14:paraId="4B7AB913" w14:textId="2687CB15" w:rsid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1522C4C" w14:textId="795E2C2E" w:rsidR="009B3A2B" w:rsidRDefault="009B3A2B" w:rsidP="009B3A2B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Pr="009B3A2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Ha intercalado, a continuación del vocablo “pornográfico”, la frase “o de explotación sexual”.</w:t>
      </w:r>
    </w:p>
    <w:p w14:paraId="06E514F1" w14:textId="1D61285C" w:rsidR="009B3A2B" w:rsidRDefault="009B3A2B" w:rsidP="009B3A2B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33561DDA" w14:textId="19835301" w:rsidR="009B3A2B" w:rsidRPr="009B3A2B" w:rsidRDefault="009B3A2B" w:rsidP="009B3A2B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Inciso tercero</w:t>
      </w:r>
    </w:p>
    <w:p w14:paraId="42869D6D" w14:textId="5E14052F" w:rsidR="009B3A2B" w:rsidRDefault="009B3A2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9D04AA1" w14:textId="5CC91BF0" w:rsidR="009B3A2B" w:rsidRDefault="009B3A2B" w:rsidP="009B3A2B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Pr="009B3A2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Ha intercalado, a continuación del vocablo “pornográfico”, la frase “o de explotación sexual”.</w:t>
      </w:r>
    </w:p>
    <w:p w14:paraId="4117C247" w14:textId="4784EE57" w:rsidR="009B3A2B" w:rsidRDefault="009B3A2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51B8638F" w14:textId="4AE45CA6" w:rsidR="009B3A2B" w:rsidRPr="009B3A2B" w:rsidRDefault="009B3A2B" w:rsidP="009B3A2B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Inciso cuarto</w:t>
      </w:r>
    </w:p>
    <w:p w14:paraId="19E3C596" w14:textId="35C325C5" w:rsidR="009B3A2B" w:rsidRDefault="009B3A2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36FB2110" w14:textId="17B12C6B" w:rsidR="009B3A2B" w:rsidRDefault="009B3A2B" w:rsidP="009B3A2B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Pr="009B3A2B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Ha intercalado, a continuación del vocablo “pornográfico”, la frase “o de explotación sexual”.</w:t>
      </w:r>
    </w:p>
    <w:p w14:paraId="1A8CCBC3" w14:textId="60B6D0D4" w:rsidR="009B3A2B" w:rsidRDefault="009B3A2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60762C9B" w14:textId="77777777" w:rsidR="009B3A2B" w:rsidRDefault="009B3A2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1EA44952" w14:textId="5D3C3E51" w:rsidR="000E0193" w:rsidRPr="000E0193" w:rsidRDefault="000E0193" w:rsidP="000E019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0E0193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N</w:t>
      </w:r>
      <w:r w:rsidR="002601CA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úmeros</w:t>
      </w:r>
      <w:r w:rsidRPr="000E0193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7, 8, 9, 10, 11, 12, 13, 14, 15 y 16</w:t>
      </w:r>
    </w:p>
    <w:p w14:paraId="1F9D92C0" w14:textId="77777777" w:rsidR="000E0193" w:rsidRP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BAEB960" w14:textId="4AAF4308" w:rsid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="002601CA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Han pasado </w:t>
      </w:r>
      <w:r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a ser </w:t>
      </w:r>
      <w:r w:rsidR="009B35CE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números </w:t>
      </w:r>
      <w:r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8, 9, 10, 11, 12, 13, 14, 15, 16 y 17, respectivamente, sin</w:t>
      </w:r>
      <w:r w:rsidR="009B35CE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modificaciones</w:t>
      </w:r>
      <w:r w:rsidRPr="000E0193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.</w:t>
      </w:r>
    </w:p>
    <w:p w14:paraId="4DA2CEB7" w14:textId="70C156C0" w:rsidR="000E0193" w:rsidRDefault="000E0193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4429F617" w14:textId="77777777" w:rsidR="009B3A2B" w:rsidRDefault="009B3A2B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264ED65A" w14:textId="77777777" w:rsidR="007B4E2E" w:rsidRPr="00803D56" w:rsidRDefault="007B4E2E" w:rsidP="007B4E2E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eastAsia="es-ES"/>
        </w:rPr>
        <w:t>- - -</w:t>
      </w:r>
    </w:p>
    <w:p w14:paraId="714CB1D3" w14:textId="77777777" w:rsidR="007B4E2E" w:rsidRDefault="007B4E2E" w:rsidP="000E0193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5BD2DA18" w14:textId="4D208DDB" w:rsidR="00803D56" w:rsidRDefault="007B4E2E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  <w:t>Ha</w:t>
      </w:r>
      <w:r w:rsidR="00C77C4E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go presente a Su Excelencia que el Senado acordó 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sustitui</w:t>
      </w:r>
      <w:r w:rsidR="00C77C4E">
        <w:rPr>
          <w:rFonts w:ascii="Times New Roman" w:eastAsia="Times New Roman" w:hAnsi="Times New Roman" w:cs="Times New Roman"/>
          <w:szCs w:val="20"/>
          <w:lang w:val="es-ES" w:eastAsia="es-ES"/>
        </w:rPr>
        <w:t>r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la denominación administrativa de </w:t>
      </w:r>
      <w:r w:rsidR="00C77C4E">
        <w:rPr>
          <w:rFonts w:ascii="Times New Roman" w:eastAsia="Times New Roman" w:hAnsi="Times New Roman" w:cs="Times New Roman"/>
          <w:szCs w:val="20"/>
          <w:lang w:val="es-ES" w:eastAsia="es-ES"/>
        </w:rPr>
        <w:t>esta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iniciativa, por la siguiente:</w:t>
      </w:r>
      <w:r w:rsidR="00C77C4E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Pr="007B4E2E">
        <w:rPr>
          <w:rFonts w:ascii="Times New Roman" w:eastAsia="Times New Roman" w:hAnsi="Times New Roman" w:cs="Times New Roman"/>
          <w:szCs w:val="20"/>
          <w:lang w:val="es-ES" w:eastAsia="es-ES"/>
        </w:rPr>
        <w:t>“Proyecto de ley que introduce un nuevo Párrafo al Título VII del Libro II del Código Penal, relativo a la explotación sexual comercial y material pornográfico de niños, niñas y adolescentes.”.</w:t>
      </w:r>
    </w:p>
    <w:p w14:paraId="46C09C45" w14:textId="77777777" w:rsidR="00C650BD" w:rsidRPr="00803D56" w:rsidRDefault="00C650BD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305C467" w14:textId="77777777" w:rsidR="00803D56" w:rsidRPr="00803D56" w:rsidRDefault="00803D56" w:rsidP="00803D5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803D56">
        <w:rPr>
          <w:rFonts w:ascii="Times New Roman" w:eastAsia="Times New Roman" w:hAnsi="Times New Roman" w:cs="Times New Roman"/>
          <w:b/>
          <w:szCs w:val="20"/>
          <w:lang w:eastAsia="es-ES"/>
        </w:rPr>
        <w:t>- - -</w:t>
      </w:r>
    </w:p>
    <w:p w14:paraId="4F4C7CA8" w14:textId="77777777" w:rsidR="00803D56" w:rsidRPr="00803D56" w:rsidRDefault="00803D56" w:rsidP="00803D5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</w:p>
    <w:p w14:paraId="44571FAF" w14:textId="02438C5B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ab/>
        <w:t>Lo que comunico a Su Excelencia en respuesta a su oficio Nº 1</w:t>
      </w:r>
      <w:r w:rsidR="002601CA">
        <w:rPr>
          <w:rFonts w:ascii="Times New Roman" w:eastAsia="Times New Roman" w:hAnsi="Times New Roman" w:cs="Times New Roman"/>
          <w:szCs w:val="20"/>
          <w:lang w:val="es-ES" w:eastAsia="es-ES"/>
        </w:rPr>
        <w:t>7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  <w:r w:rsidR="002601CA">
        <w:rPr>
          <w:rFonts w:ascii="Times New Roman" w:eastAsia="Times New Roman" w:hAnsi="Times New Roman" w:cs="Times New Roman"/>
          <w:szCs w:val="20"/>
          <w:lang w:val="es-ES" w:eastAsia="es-ES"/>
        </w:rPr>
        <w:t>108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, de </w:t>
      </w:r>
      <w:r w:rsidR="002601CA">
        <w:rPr>
          <w:rFonts w:ascii="Times New Roman" w:eastAsia="Times New Roman" w:hAnsi="Times New Roman" w:cs="Times New Roman"/>
          <w:szCs w:val="20"/>
          <w:lang w:val="es-ES" w:eastAsia="es-ES"/>
        </w:rPr>
        <w:t>1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3 de </w:t>
      </w:r>
      <w:r w:rsidR="002601C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diciembre 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de 20</w:t>
      </w:r>
      <w:r w:rsidR="002601CA">
        <w:rPr>
          <w:rFonts w:ascii="Times New Roman" w:eastAsia="Times New Roman" w:hAnsi="Times New Roman" w:cs="Times New Roman"/>
          <w:szCs w:val="20"/>
          <w:lang w:val="es-ES" w:eastAsia="es-ES"/>
        </w:rPr>
        <w:t>21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p w14:paraId="5D675091" w14:textId="77777777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F8ABC44" w14:textId="38A0570D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ab/>
        <w:t>Acompaño la totalidad de los antecedentes.</w:t>
      </w:r>
    </w:p>
    <w:p w14:paraId="686564A0" w14:textId="6886B8EA" w:rsidR="0019545B" w:rsidRDefault="0019545B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br w:type="page"/>
      </w:r>
    </w:p>
    <w:p w14:paraId="14D24BDC" w14:textId="30CC9834" w:rsidR="00803D56" w:rsidRPr="00803D56" w:rsidRDefault="00803D56" w:rsidP="00803D5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ab/>
        <w:t>Dios guarde a Vuestra Excelencia.</w:t>
      </w:r>
    </w:p>
    <w:p w14:paraId="62B4E274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0606A6F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DE00C8D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74E4A1A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17D88DB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7F8295A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6573BD5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B9F47ED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D8DBA77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1372965" w14:textId="3FE1E570" w:rsidR="00803D56" w:rsidRPr="00803D56" w:rsidRDefault="00717B31" w:rsidP="00803D56">
      <w:pPr>
        <w:ind w:left="4962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>LUZ EBENSPERGER ORREGO</w:t>
      </w:r>
    </w:p>
    <w:p w14:paraId="0C3BCA15" w14:textId="461B5D69" w:rsidR="00803D56" w:rsidRPr="00803D56" w:rsidRDefault="00803D56" w:rsidP="00803D56">
      <w:pPr>
        <w:ind w:left="4962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</w:t>
      </w:r>
      <w:r w:rsidR="002601C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</w:t>
      </w:r>
      <w:r w:rsidR="00717B31">
        <w:rPr>
          <w:rFonts w:ascii="Times New Roman" w:eastAsia="Times New Roman" w:hAnsi="Times New Roman" w:cs="Times New Roman"/>
          <w:szCs w:val="20"/>
          <w:lang w:val="es-ES" w:eastAsia="es-ES"/>
        </w:rPr>
        <w:t>Vicep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resident</w:t>
      </w:r>
      <w:r w:rsidR="00717B31">
        <w:rPr>
          <w:rFonts w:ascii="Times New Roman" w:eastAsia="Times New Roman" w:hAnsi="Times New Roman" w:cs="Times New Roman"/>
          <w:szCs w:val="20"/>
          <w:lang w:val="es-ES" w:eastAsia="es-ES"/>
        </w:rPr>
        <w:t>a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del Senado</w:t>
      </w:r>
    </w:p>
    <w:p w14:paraId="6CC4388E" w14:textId="4982B9E5" w:rsid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7226B92" w14:textId="3E8590AA" w:rsidR="002601CA" w:rsidRDefault="002601CA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50B8E52" w14:textId="475F9AFB" w:rsidR="002601CA" w:rsidRDefault="002601CA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9C97C0E" w14:textId="01A8FC02" w:rsidR="002601CA" w:rsidRDefault="002601CA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AD880D0" w14:textId="6ED28C38" w:rsidR="002601CA" w:rsidRDefault="002601CA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E5A31CA" w14:textId="0534C62A" w:rsidR="002601CA" w:rsidRDefault="002601CA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4A2DA13" w14:textId="77777777" w:rsidR="002601CA" w:rsidRPr="00803D56" w:rsidRDefault="002601CA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EBA90E1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654D3CB" w14:textId="6E288B94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RAÚL </w:t>
      </w:r>
      <w:r w:rsidR="002601C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A. </w:t>
      </w: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GUZMÁN URIBE</w:t>
      </w:r>
    </w:p>
    <w:p w14:paraId="4F4DD43C" w14:textId="77777777" w:rsidR="00803D56" w:rsidRPr="00803D56" w:rsidRDefault="00803D56" w:rsidP="00803D5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803D56">
        <w:rPr>
          <w:rFonts w:ascii="Times New Roman" w:eastAsia="Times New Roman" w:hAnsi="Times New Roman" w:cs="Times New Roman"/>
          <w:szCs w:val="20"/>
          <w:lang w:val="es-ES" w:eastAsia="es-ES"/>
        </w:rPr>
        <w:t>Secretario General del Senado</w:t>
      </w:r>
    </w:p>
    <w:sectPr w:rsidR="00803D56" w:rsidRPr="00803D56" w:rsidSect="00E90311">
      <w:headerReference w:type="even" r:id="rId6"/>
      <w:headerReference w:type="default" r:id="rId7"/>
      <w:pgSz w:w="12242" w:h="18722" w:code="14"/>
      <w:pgMar w:top="2268" w:right="851" w:bottom="1701" w:left="2835" w:header="720" w:footer="720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0F11" w14:textId="77777777" w:rsidR="00995156" w:rsidRDefault="00995156">
      <w:r>
        <w:separator/>
      </w:r>
    </w:p>
  </w:endnote>
  <w:endnote w:type="continuationSeparator" w:id="0">
    <w:p w14:paraId="5802C0A4" w14:textId="77777777" w:rsidR="00995156" w:rsidRDefault="0099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AEBC" w14:textId="77777777" w:rsidR="00995156" w:rsidRDefault="00995156">
      <w:r>
        <w:separator/>
      </w:r>
    </w:p>
  </w:footnote>
  <w:footnote w:type="continuationSeparator" w:id="0">
    <w:p w14:paraId="3D8E25E7" w14:textId="77777777" w:rsidR="00995156" w:rsidRDefault="0099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9E2F" w14:textId="77777777" w:rsidR="00183F69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4838A2" w14:textId="77777777" w:rsidR="00183F69" w:rsidRDefault="000000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3346" w14:textId="77777777" w:rsidR="00183F69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B3F10B1" w14:textId="77777777" w:rsidR="00183F69" w:rsidRDefault="0000000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56"/>
    <w:rsid w:val="000E0193"/>
    <w:rsid w:val="0019545B"/>
    <w:rsid w:val="00214352"/>
    <w:rsid w:val="00247EA6"/>
    <w:rsid w:val="002601CA"/>
    <w:rsid w:val="005C67A4"/>
    <w:rsid w:val="006F05DF"/>
    <w:rsid w:val="00717B31"/>
    <w:rsid w:val="007B4E2E"/>
    <w:rsid w:val="00803D56"/>
    <w:rsid w:val="008D3A28"/>
    <w:rsid w:val="00933AB5"/>
    <w:rsid w:val="0094203C"/>
    <w:rsid w:val="00963402"/>
    <w:rsid w:val="00995156"/>
    <w:rsid w:val="009B35CE"/>
    <w:rsid w:val="009B3A2B"/>
    <w:rsid w:val="009D0092"/>
    <w:rsid w:val="00B27AAF"/>
    <w:rsid w:val="00B835C8"/>
    <w:rsid w:val="00C650BD"/>
    <w:rsid w:val="00C77C4E"/>
    <w:rsid w:val="00D66D11"/>
    <w:rsid w:val="00DF1E83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40770F96"/>
  <w15:chartTrackingRefBased/>
  <w15:docId w15:val="{046F6AC4-7823-4E02-9F32-B29B8AD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03D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3D56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03D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3D56"/>
  </w:style>
  <w:style w:type="character" w:styleId="Nmerodepgina">
    <w:name w:val="page number"/>
    <w:basedOn w:val="Fuentedeprrafopredeter"/>
    <w:rsid w:val="00803D56"/>
  </w:style>
  <w:style w:type="paragraph" w:customStyle="1" w:styleId="CharChar">
    <w:name w:val="Char Char"/>
    <w:basedOn w:val="Normal"/>
    <w:rsid w:val="00803D56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LFIGUEROA</cp:lastModifiedBy>
  <cp:revision>6</cp:revision>
  <cp:lastPrinted>2022-09-06T22:28:00Z</cp:lastPrinted>
  <dcterms:created xsi:type="dcterms:W3CDTF">2022-08-30T23:26:00Z</dcterms:created>
  <dcterms:modified xsi:type="dcterms:W3CDTF">2022-09-06T22:28:00Z</dcterms:modified>
</cp:coreProperties>
</file>