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D385" w14:textId="672F44FB" w:rsidR="000809A0" w:rsidRDefault="000809A0" w:rsidP="000809A0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E4207" wp14:editId="0437BD18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B11AC" w14:textId="20BD4FED" w:rsidR="000809A0" w:rsidRDefault="000809A0" w:rsidP="000809A0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7F21AF93" w14:textId="0ECF23AB" w:rsidR="000809A0" w:rsidRDefault="000809A0" w:rsidP="000809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131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E42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23B11AC" w14:textId="20BD4FED" w:rsidR="000809A0" w:rsidRDefault="000809A0" w:rsidP="000809A0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7F21AF93" w14:textId="0ECF23AB" w:rsidR="000809A0" w:rsidRDefault="000809A0" w:rsidP="000809A0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131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8A41BD">
        <w:rPr>
          <w:rFonts w:ascii="Courier New" w:hAnsi="Courier New" w:cs="Courier New"/>
        </w:rPr>
        <w:t>183</w:t>
      </w:r>
    </w:p>
    <w:p w14:paraId="3C529598" w14:textId="77777777" w:rsidR="000809A0" w:rsidRDefault="000809A0" w:rsidP="000809A0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40908D31" w14:textId="77777777" w:rsidR="000809A0" w:rsidRDefault="000809A0" w:rsidP="00213A72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04855F68" w14:textId="55FD5D2C" w:rsidR="000809A0" w:rsidRDefault="000809A0" w:rsidP="000809A0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16 de enero de 2024</w:t>
      </w:r>
    </w:p>
    <w:p w14:paraId="0BA9BAA7" w14:textId="77777777" w:rsidR="000809A0" w:rsidRDefault="000809A0" w:rsidP="000809A0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E8D7263" w14:textId="77777777" w:rsidR="000809A0" w:rsidRDefault="000809A0" w:rsidP="00213A72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236A293E" w14:textId="6EAF448D" w:rsidR="000809A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>en sesión del día de hoy, a petición del diputado Benjamín Moreno Bascur, acordó remitir a la Comisión de</w:t>
      </w:r>
      <w:r>
        <w:rPr>
          <w:rFonts w:ascii="Courier New" w:hAnsi="Courier New" w:cs="Courier New"/>
        </w:rPr>
        <w:t xml:space="preserve"> Gobierno Interior, Nacionalidad, Ciudadanía y Regionalización</w:t>
      </w:r>
      <w:r w:rsidRPr="3CC06BA4">
        <w:rPr>
          <w:rFonts w:ascii="Courier New" w:hAnsi="Courier New" w:cs="Courier New"/>
        </w:rPr>
        <w:t xml:space="preserve">, el proyecto </w:t>
      </w:r>
      <w:r w:rsidR="008A41BD">
        <w:rPr>
          <w:rFonts w:ascii="Courier New" w:hAnsi="Courier New" w:cs="Courier New"/>
        </w:rPr>
        <w:t xml:space="preserve">que modifica la Carta Fundamental </w:t>
      </w:r>
      <w:r>
        <w:rPr>
          <w:rFonts w:ascii="Courier New" w:hAnsi="Courier New" w:cs="Courier New"/>
        </w:rPr>
        <w:t xml:space="preserve">con el objeto de </w:t>
      </w:r>
      <w:r w:rsidRPr="000809A0">
        <w:rPr>
          <w:rFonts w:ascii="Courier New" w:hAnsi="Courier New" w:cs="Courier New"/>
        </w:rPr>
        <w:t>obligar a los alcaldes y gobernadores regionales a comparecer ante las comisiones especiales investigadoras de la Cámara de Diputados</w:t>
      </w:r>
      <w:r w:rsidRPr="3CC06BA4">
        <w:rPr>
          <w:rFonts w:ascii="Courier New" w:hAnsi="Courier New" w:cs="Courier New"/>
        </w:rPr>
        <w:t>, correspondiente al boletín N°16.</w:t>
      </w:r>
      <w:r>
        <w:rPr>
          <w:rFonts w:ascii="Courier New" w:hAnsi="Courier New" w:cs="Courier New"/>
        </w:rPr>
        <w:t xml:space="preserve">570-07, radicado en la Comisión de Constitución, Legislación, Justicia y Reglamento, una vez que sea despachado por ésta. </w:t>
      </w:r>
    </w:p>
    <w:p w14:paraId="3ABCEADE" w14:textId="77777777" w:rsidR="000809A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C8B1B17" w14:textId="54F5CA29" w:rsidR="000809A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de ley sea remitido, en su oportunidad, a la</w:t>
      </w:r>
      <w:r>
        <w:rPr>
          <w:rFonts w:ascii="Courier New" w:hAnsi="Courier New" w:cs="Courier New"/>
        </w:rPr>
        <w:t xml:space="preserve"> referida Comisión de Gobierno Interior</w:t>
      </w:r>
      <w:r w:rsidRPr="009D1A44">
        <w:rPr>
          <w:rFonts w:ascii="Courier New" w:hAnsi="Courier New" w:cs="Courier New"/>
        </w:rPr>
        <w:t>.</w:t>
      </w:r>
    </w:p>
    <w:p w14:paraId="7F9B3664" w14:textId="77777777" w:rsidR="000809A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82900B" w14:textId="77777777" w:rsidR="000809A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Presidente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BDCB743" w14:textId="77777777" w:rsidR="000809A0" w:rsidRPr="00B34B50" w:rsidRDefault="000809A0" w:rsidP="000809A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D6F40D5" w14:textId="77777777" w:rsidR="000809A0" w:rsidRDefault="000809A0" w:rsidP="000809A0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5DFE2F" wp14:editId="55ED4151">
            <wp:simplePos x="0" y="0"/>
            <wp:positionH relativeFrom="column">
              <wp:posOffset>761365</wp:posOffset>
            </wp:positionH>
            <wp:positionV relativeFrom="paragraph">
              <wp:posOffset>86995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40171943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5130F475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5E1F1387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693D18E1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67F04CB9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08BC3F02" w14:textId="77777777" w:rsidR="000809A0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</w:p>
    <w:p w14:paraId="38C9F57C" w14:textId="77777777" w:rsidR="000809A0" w:rsidRPr="005151FD" w:rsidRDefault="000809A0" w:rsidP="000809A0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36DB7402" w14:textId="77777777" w:rsidR="000809A0" w:rsidRDefault="000809A0" w:rsidP="000809A0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196DB74" w14:textId="77777777" w:rsidR="002B5AB0" w:rsidRDefault="002B5AB0"/>
    <w:sectPr w:rsidR="002B5AB0" w:rsidSect="003B3C81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DEFA" w14:textId="77777777" w:rsidR="003B3C81" w:rsidRDefault="003B3C81" w:rsidP="000809A0">
      <w:r>
        <w:separator/>
      </w:r>
    </w:p>
  </w:endnote>
  <w:endnote w:type="continuationSeparator" w:id="0">
    <w:p w14:paraId="33A7EAC1" w14:textId="77777777" w:rsidR="003B3C81" w:rsidRDefault="003B3C81" w:rsidP="0008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8705" w14:textId="18D30AF2" w:rsidR="00DA0D0A" w:rsidRDefault="00000000" w:rsidP="000809A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C3C10">
      <w:rPr>
        <w:bCs/>
      </w:rPr>
      <w:t xml:space="preserve">COMISIÓN DE </w:t>
    </w:r>
    <w:r w:rsidR="000809A0">
      <w:rPr>
        <w:bCs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71C6" w14:textId="77777777" w:rsidR="003B3C81" w:rsidRDefault="003B3C81" w:rsidP="000809A0">
      <w:r>
        <w:separator/>
      </w:r>
    </w:p>
  </w:footnote>
  <w:footnote w:type="continuationSeparator" w:id="0">
    <w:p w14:paraId="05334FB6" w14:textId="77777777" w:rsidR="003B3C81" w:rsidRDefault="003B3C81" w:rsidP="0008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9E04" w14:textId="77777777" w:rsidR="00DA0D0A" w:rsidRDefault="000000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88DADE9" w14:textId="77777777" w:rsidR="00DA0D0A" w:rsidRDefault="00DA0D0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0911" w14:textId="77777777" w:rsidR="00DA0D0A" w:rsidRDefault="00000000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DB378B" wp14:editId="04EEB9D3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A0"/>
    <w:rsid w:val="000809A0"/>
    <w:rsid w:val="00151F09"/>
    <w:rsid w:val="00213A72"/>
    <w:rsid w:val="002B5AB0"/>
    <w:rsid w:val="003B3C81"/>
    <w:rsid w:val="00470594"/>
    <w:rsid w:val="007F4151"/>
    <w:rsid w:val="008A41BD"/>
    <w:rsid w:val="00D30FAE"/>
    <w:rsid w:val="00DA0D0A"/>
    <w:rsid w:val="00E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2847"/>
  <w15:chartTrackingRefBased/>
  <w15:docId w15:val="{0510FCDB-9F35-4B6D-8C6E-32E837F2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9A0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09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09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09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09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09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09A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09A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09A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09A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09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09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09A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09A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09A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09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09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09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09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09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8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09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80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09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809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09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809A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09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09A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09A0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0809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809A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0809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809A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4" ma:contentTypeDescription="Crear nuevo documento." ma:contentTypeScope="" ma:versionID="a5071e7c24df2ff614c6d3aae3b78e53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be488b2e3a6f0223b8f5844b26cef720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32B89-DA4D-4295-83EC-221DD022F9D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551DF9C5-655E-474C-AF88-753B7E835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09C8C-EEB4-47A5-8079-0D852C7FF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4</cp:revision>
  <dcterms:created xsi:type="dcterms:W3CDTF">2024-01-16T13:41:00Z</dcterms:created>
  <dcterms:modified xsi:type="dcterms:W3CDTF">2024-01-16T14:07:00Z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