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B96" w14:textId="15BDAD51" w:rsidR="00354302" w:rsidRPr="00C23ED3" w:rsidRDefault="00000000" w:rsidP="00C759CC">
      <w:pPr>
        <w:spacing w:line="480" w:lineRule="auto"/>
        <w:ind w:firstLine="2268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4C68A81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111pt;margin-top:-16.95pt;width:122.45pt;height:25.3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hMuAIAAMA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" filled="f" stroked="f">
            <v:textbox style="mso-fit-shape-to-text:t">
              <w:txbxContent>
                <w:p w14:paraId="3E8CA3B0" w14:textId="02D67DC5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r w:rsidR="005B127A">
                    <w:rPr>
                      <w:rFonts w:ascii="Courier New" w:hAnsi="Courier New" w:cs="Courier New"/>
                      <w:sz w:val="16"/>
                      <w:szCs w:val="16"/>
                    </w:rPr>
                    <w:t>com</w:t>
                  </w:r>
                </w:p>
                <w:p w14:paraId="34706FBB" w14:textId="27CAD60E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  <w:r w:rsidR="005B127A">
                    <w:rPr>
                      <w:rFonts w:ascii="Courier New" w:hAnsi="Courier New" w:cs="Courier New"/>
                      <w:sz w:val="16"/>
                      <w:szCs w:val="16"/>
                    </w:rPr>
                    <w:t>42</w:t>
                  </w: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ª/371ª</w:t>
                  </w:r>
                </w:p>
              </w:txbxContent>
            </v:textbox>
          </v:shape>
        </w:pict>
      </w:r>
      <w:r w:rsidR="00354302" w:rsidRPr="00E50A80">
        <w:rPr>
          <w:rFonts w:ascii="Courier New" w:hAnsi="Courier New" w:cs="Courier New"/>
          <w:sz w:val="24"/>
          <w:szCs w:val="24"/>
        </w:rPr>
        <w:t>Oficio N°</w:t>
      </w:r>
      <w:r w:rsidR="000752EA">
        <w:rPr>
          <w:rFonts w:ascii="Courier New" w:hAnsi="Courier New" w:cs="Courier New"/>
          <w:sz w:val="24"/>
          <w:szCs w:val="24"/>
        </w:rPr>
        <w:t>19.25</w:t>
      </w:r>
      <w:r w:rsidR="00D545EC">
        <w:rPr>
          <w:rFonts w:ascii="Courier New" w:hAnsi="Courier New" w:cs="Courier New"/>
          <w:sz w:val="24"/>
          <w:szCs w:val="24"/>
        </w:rPr>
        <w:t>3</w:t>
      </w:r>
    </w:p>
    <w:p w14:paraId="5E7AC926" w14:textId="77777777" w:rsidR="00354302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22A588B4" w14:textId="77777777" w:rsidR="00FC557B" w:rsidRPr="00CA4EB8" w:rsidRDefault="00FC557B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2783B13D" w14:textId="065DF41E" w:rsidR="00354302" w:rsidRPr="00C23ED3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</w:rPr>
      </w:pPr>
      <w:r w:rsidRPr="00C23ED3">
        <w:rPr>
          <w:rFonts w:ascii="Courier New" w:hAnsi="Courier New" w:cs="Courier New"/>
          <w:color w:val="444444"/>
          <w:sz w:val="24"/>
          <w:szCs w:val="24"/>
        </w:rPr>
        <w:t>VALPARAÍSO</w:t>
      </w:r>
      <w:r w:rsidRPr="00145A33">
        <w:rPr>
          <w:rFonts w:ascii="Courier New" w:hAnsi="Courier New" w:cs="Courier New"/>
          <w:color w:val="444444"/>
          <w:sz w:val="24"/>
          <w:szCs w:val="24"/>
        </w:rPr>
        <w:t xml:space="preserve">, </w:t>
      </w:r>
      <w:r w:rsidR="005B127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6 de marzo de 2024</w:t>
      </w:r>
    </w:p>
    <w:p w14:paraId="03ABDDDE" w14:textId="77777777" w:rsidR="00354302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41566E17" w14:textId="77777777" w:rsidR="00FC557B" w:rsidRDefault="00FC557B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736B3F07" w14:textId="3278EB5A" w:rsidR="00354302" w:rsidRDefault="00000000" w:rsidP="00C759CC">
      <w:pPr>
        <w:tabs>
          <w:tab w:val="left" w:pos="2268"/>
        </w:tabs>
        <w:spacing w:line="480" w:lineRule="auto"/>
        <w:ind w:left="142" w:firstLine="2126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noProof/>
        </w:rPr>
        <w:pict w14:anchorId="66050F55">
          <v:shape id="Cuadro de texto 1" o:spid="_x0000_s2052" type="#_x0000_t202" style="position:absolute;left:0;text-align:left;margin-left:-123.65pt;margin-top:42.55pt;width:118.7pt;height:68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QfuQ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" filled="f" stroked="f">
            <v:textbox style="mso-fit-shape-to-text:t">
              <w:txbxContent>
                <w:p w14:paraId="04FF39A8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A S.E. EL</w:t>
                  </w:r>
                </w:p>
                <w:p w14:paraId="4E5384A6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PRESIDENTE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D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EL</w:t>
                  </w:r>
                </w:p>
                <w:p w14:paraId="7514AAFE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H. SENADO</w:t>
                  </w:r>
                </w:p>
              </w:txbxContent>
            </v:textbox>
          </v:shape>
        </w:pic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 Cámara de Diputados, en sesión de esta fecha, aprobó las enmiendas propuestas por ese H. Senado al </w: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proyecto de ley que </w:t>
      </w:r>
      <w:r w:rsidR="00CB39E8" w:rsidRPr="00CB39E8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estatuye medidas para prevenir, sancionar y erradicar la violencia en contra de las mujeres, </w:t>
      </w:r>
      <w:proofErr w:type="gramStart"/>
      <w:r w:rsidR="00CB39E8" w:rsidRPr="00CB39E8">
        <w:rPr>
          <w:rFonts w:ascii="Courier New" w:eastAsia="Times New Roman" w:hAnsi="Courier New" w:cs="Courier New"/>
          <w:sz w:val="24"/>
          <w:szCs w:val="24"/>
          <w:lang w:val="es-CL" w:eastAsia="es-ES"/>
        </w:rPr>
        <w:t>en razón de</w:t>
      </w:r>
      <w:proofErr w:type="gramEnd"/>
      <w:r w:rsidR="00CB39E8" w:rsidRPr="00CB39E8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su género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, correspondiente al </w:t>
      </w:r>
      <w:r w:rsidR="00520A8C">
        <w:rPr>
          <w:rFonts w:ascii="Courier New" w:eastAsia="Times New Roman" w:hAnsi="Courier New" w:cs="Courier New"/>
          <w:sz w:val="24"/>
          <w:szCs w:val="24"/>
          <w:lang w:val="es-CL" w:eastAsia="es-ES"/>
        </w:rPr>
        <w:t>b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oletín N°</w:t>
      </w:r>
      <w:r w:rsidR="005B127A">
        <w:rPr>
          <w:rFonts w:ascii="Courier New" w:eastAsia="Times New Roman" w:hAnsi="Courier New" w:cs="Courier New"/>
          <w:sz w:val="24"/>
          <w:szCs w:val="24"/>
          <w:lang w:val="es-CL" w:eastAsia="es-ES"/>
        </w:rPr>
        <w:t>11.077-07</w:t>
      </w:r>
      <w:r w:rsid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745DD4E9" w14:textId="77777777" w:rsidR="00354302" w:rsidRDefault="00354302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6D5DBA1" w14:textId="7D55C813" w:rsidR="00F12C2C" w:rsidRDefault="00BD7815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 w:rsidRPr="00BD7815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Hago presente a Vuestra Excelencia que las 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siguientes 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enmiendas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>f</w:t>
      </w:r>
      <w:r w:rsidR="00F12C2C" w:rsidRPr="00F12C2C">
        <w:rPr>
          <w:rFonts w:ascii="Courier New" w:eastAsia="Times New Roman" w:hAnsi="Courier New" w:cs="Courier New"/>
          <w:sz w:val="24"/>
          <w:szCs w:val="24"/>
          <w:lang w:val="es-CL" w:eastAsia="es-ES"/>
        </w:rPr>
        <w:t>ueron aprobadas por 82 votos a favor, de un total de 155 diputadas y diputados en ejercicio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11BC2F17" w14:textId="77777777" w:rsidR="00F12C2C" w:rsidRDefault="00F12C2C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106C1A7" w14:textId="1CED089C" w:rsidR="0032026E" w:rsidRDefault="0032026E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primero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5AF11AD4" w14:textId="0EC520CB" w:rsidR="0032026E" w:rsidRDefault="0032026E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rtículos 9, letra a); 12; 23; 24; 29; 31; 33, inciso final; 34; 35; 36; 38; 39, inciso final; 40, incisos primero, segundo y tercero; 41; 44, inciso primero; 45; 46; 47; 48; 49; 50, incisos primero, segundo y tercero; y 51</w:t>
      </w:r>
      <w:r w:rsidR="00300218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64EA5AE8" w14:textId="77777777" w:rsidR="00300218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6A7B4F04" w14:textId="02454BA8" w:rsidR="0032026E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cuarto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70E77406" w14:textId="7EAF364E" w:rsidR="00BF01D3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N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úmeros 10, 14 y 15</w:t>
      </w:r>
      <w:r w:rsidR="00BF01D3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115E2944" w14:textId="7E3FA082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lastRenderedPageBreak/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quinto –con excepción de la letra b) del número 5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1807E905" w14:textId="77777777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C52BFE6" w14:textId="402129A4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octavo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412313DA" w14:textId="77777777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4D449EE6" w14:textId="77777777" w:rsidR="00C759CC" w:rsidRDefault="00C759CC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392E5477" w14:textId="2BF760ED" w:rsidR="00C759CC" w:rsidRPr="00BD7815" w:rsidRDefault="004C370B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Se dio a</w:t>
      </w:r>
      <w:r w:rsidRPr="004C370B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sí cumplimiento a lo dispuesto en el artículo 66, inciso segundo, de la Constitución Política, por tratarse de normas </w:t>
      </w:r>
      <w:r w:rsidR="008E767F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orgánicas constitucionales, o </w:t>
      </w:r>
      <w:r w:rsidRPr="004C370B">
        <w:rPr>
          <w:rFonts w:ascii="Courier New" w:eastAsia="Times New Roman" w:hAnsi="Courier New" w:cs="Courier New"/>
          <w:sz w:val="24"/>
          <w:szCs w:val="24"/>
          <w:lang w:val="es-CL" w:eastAsia="es-ES"/>
        </w:rPr>
        <w:t>de quórum calificado.</w:t>
      </w:r>
    </w:p>
    <w:p w14:paraId="0BCF0CFC" w14:textId="77777777" w:rsidR="00BD7815" w:rsidRDefault="00BD7815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5AA7A74E" w14:textId="77777777" w:rsidR="00807040" w:rsidRDefault="00807040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4EBDD66B" w14:textId="63E9A533" w:rsidR="00354302" w:rsidRPr="00DE213C" w:rsidRDefault="00354302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Lo que tengo a honra decir a V.E., en respuesta a vuestro oficio Nº</w:t>
      </w:r>
      <w:r w:rsidR="00E8415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109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/SEC/2</w:t>
      </w:r>
      <w:r w:rsidR="00E8415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4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de </w:t>
      </w:r>
      <w:r w:rsidR="00785E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5 de marzo de 2024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63D7B6BD" w14:textId="77777777" w:rsidR="00354302" w:rsidRDefault="00354302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89CC086" w14:textId="77777777" w:rsidR="00807040" w:rsidRPr="00DE213C" w:rsidRDefault="00807040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58A51C4" w14:textId="77777777" w:rsidR="00354302" w:rsidRDefault="00354302" w:rsidP="00C759CC">
      <w:pPr>
        <w:tabs>
          <w:tab w:val="left" w:pos="2552"/>
        </w:tabs>
        <w:spacing w:after="180"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8879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Devuelvo los antecedentes respectivos.</w:t>
      </w:r>
    </w:p>
    <w:p w14:paraId="066FB5A2" w14:textId="77777777" w:rsidR="00354302" w:rsidRPr="00DE213C" w:rsidRDefault="0003041C" w:rsidP="00C759CC">
      <w:pPr>
        <w:tabs>
          <w:tab w:val="left" w:pos="2552"/>
        </w:tabs>
        <w:spacing w:after="180" w:line="480" w:lineRule="auto"/>
        <w:ind w:left="142" w:firstLine="2410"/>
        <w:jc w:val="both"/>
        <w:rPr>
          <w:rFonts w:ascii="Courier New" w:hAnsi="Courier New" w:cs="Courier New"/>
          <w:color w:val="444444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br w:type="page"/>
      </w:r>
      <w:r w:rsidR="00354302" w:rsidRPr="00DE213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>Dios guarde a V.E.</w:t>
      </w:r>
    </w:p>
    <w:p w14:paraId="7ED8476D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A391DBA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C364F9A" w14:textId="77777777" w:rsidR="00354302" w:rsidRDefault="00354302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4F900B1" w14:textId="77777777" w:rsidR="00A26890" w:rsidRPr="00C454AE" w:rsidRDefault="00A26890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A98710F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832A3C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RICARDO CIFUENTES LILLO</w:t>
      </w:r>
    </w:p>
    <w:p w14:paraId="65360312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832A3C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Presidente de la Cámara de Diputados</w:t>
      </w:r>
    </w:p>
    <w:p w14:paraId="3928E97C" w14:textId="77777777" w:rsidR="00354302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7DCBE2A" w14:textId="77777777" w:rsidR="00785ED3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23C2BAD" w14:textId="77777777" w:rsidR="00785ED3" w:rsidRPr="00775460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1921CE0" w14:textId="77777777" w:rsidR="00354302" w:rsidRPr="00775460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D6AAD9F" w14:textId="77777777" w:rsidR="00354302" w:rsidRPr="002C26A5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2C26A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50936422" w14:textId="77777777" w:rsidR="00354302" w:rsidRPr="002F142E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2C26A5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p w14:paraId="41754F1B" w14:textId="77777777" w:rsidR="002755B6" w:rsidRPr="00354302" w:rsidRDefault="002755B6" w:rsidP="00C759CC">
      <w:pPr>
        <w:spacing w:line="480" w:lineRule="auto"/>
        <w:rPr>
          <w:lang w:val="es-ES_tradnl"/>
        </w:rPr>
      </w:pPr>
    </w:p>
    <w:sectPr w:rsidR="002755B6" w:rsidRPr="00354302" w:rsidSect="000556B2">
      <w:headerReference w:type="default" r:id="rId10"/>
      <w:headerReference w:type="first" r:id="rId11"/>
      <w:pgSz w:w="12242" w:h="18711" w:code="223"/>
      <w:pgMar w:top="2552" w:right="1701" w:bottom="1417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14E7" w14:textId="77777777" w:rsidR="000556B2" w:rsidRDefault="000556B2">
      <w:r>
        <w:separator/>
      </w:r>
    </w:p>
  </w:endnote>
  <w:endnote w:type="continuationSeparator" w:id="0">
    <w:p w14:paraId="20F72C3D" w14:textId="77777777" w:rsidR="000556B2" w:rsidRDefault="000556B2">
      <w:r>
        <w:continuationSeparator/>
      </w:r>
    </w:p>
  </w:endnote>
  <w:endnote w:type="continuationNotice" w:id="1">
    <w:p w14:paraId="664EAF0D" w14:textId="77777777" w:rsidR="000556B2" w:rsidRDefault="00055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9CB1" w14:textId="77777777" w:rsidR="000556B2" w:rsidRDefault="000556B2">
      <w:r>
        <w:separator/>
      </w:r>
    </w:p>
  </w:footnote>
  <w:footnote w:type="continuationSeparator" w:id="0">
    <w:p w14:paraId="6B3856A1" w14:textId="77777777" w:rsidR="000556B2" w:rsidRDefault="000556B2">
      <w:r>
        <w:continuationSeparator/>
      </w:r>
    </w:p>
  </w:footnote>
  <w:footnote w:type="continuationNotice" w:id="1">
    <w:p w14:paraId="6694324B" w14:textId="77777777" w:rsidR="000556B2" w:rsidRDefault="00055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1E8C" w14:textId="77777777" w:rsidR="002755B6" w:rsidRDefault="002755B6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6584">
      <w:rPr>
        <w:noProof/>
      </w:rPr>
      <w:t>2</w:t>
    </w:r>
    <w:r>
      <w:rPr>
        <w:noProof/>
      </w:rPr>
      <w:fldChar w:fldCharType="end"/>
    </w:r>
  </w:p>
  <w:p w14:paraId="1655B59B" w14:textId="77777777" w:rsidR="002755B6" w:rsidRDefault="00000000">
    <w:pPr>
      <w:pStyle w:val="Encabezado"/>
    </w:pPr>
    <w:r>
      <w:rPr>
        <w:noProof/>
      </w:rPr>
      <w:pict w14:anchorId="0B9BE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8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29DA" w14:textId="77777777" w:rsidR="002755B6" w:rsidRDefault="00000000">
    <w:pPr>
      <w:pStyle w:val="Encabezado"/>
    </w:pPr>
    <w:r>
      <w:rPr>
        <w:noProof/>
      </w:rPr>
      <w:pict w14:anchorId="76ABF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alt="logogris.png" style="position:absolute;margin-left:-86.15pt;margin-top:-6.6pt;width:72.15pt;height:1in;z-index:2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02"/>
    <w:rsid w:val="0003041C"/>
    <w:rsid w:val="000556B2"/>
    <w:rsid w:val="000752EA"/>
    <w:rsid w:val="00124CF7"/>
    <w:rsid w:val="00127DA5"/>
    <w:rsid w:val="001845BB"/>
    <w:rsid w:val="00201637"/>
    <w:rsid w:val="002755B6"/>
    <w:rsid w:val="002C3DAB"/>
    <w:rsid w:val="002F4452"/>
    <w:rsid w:val="00300218"/>
    <w:rsid w:val="0032026E"/>
    <w:rsid w:val="00354302"/>
    <w:rsid w:val="003E2ECE"/>
    <w:rsid w:val="003F4DF8"/>
    <w:rsid w:val="00470594"/>
    <w:rsid w:val="00495885"/>
    <w:rsid w:val="004C370B"/>
    <w:rsid w:val="00514CA9"/>
    <w:rsid w:val="00520A8C"/>
    <w:rsid w:val="00562BE6"/>
    <w:rsid w:val="00582B09"/>
    <w:rsid w:val="005B127A"/>
    <w:rsid w:val="007036D6"/>
    <w:rsid w:val="00785ED3"/>
    <w:rsid w:val="00807040"/>
    <w:rsid w:val="008E767F"/>
    <w:rsid w:val="00A26890"/>
    <w:rsid w:val="00A96584"/>
    <w:rsid w:val="00B7615D"/>
    <w:rsid w:val="00BD7815"/>
    <w:rsid w:val="00BF01D3"/>
    <w:rsid w:val="00C759CC"/>
    <w:rsid w:val="00CB39E8"/>
    <w:rsid w:val="00CC17C8"/>
    <w:rsid w:val="00D30FAE"/>
    <w:rsid w:val="00D545EC"/>
    <w:rsid w:val="00D874D3"/>
    <w:rsid w:val="00E8415B"/>
    <w:rsid w:val="00ED0ADB"/>
    <w:rsid w:val="00F12C2C"/>
    <w:rsid w:val="00F63D48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1040868"/>
  <w15:chartTrackingRefBased/>
  <w15:docId w15:val="{34A492BC-2060-44DF-9CB8-86738F6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02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5430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6584"/>
    <w:rPr>
      <w:rFonts w:ascii="Segoe U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58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9588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F03014-7EBA-4120-8B7A-90F542B014C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BD06F97B-7E77-453B-8C77-402413D80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2FB47-34DC-4232-BA39-31D1C11E7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48785-F897-4153-8C85-6AF2697FD1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Rafael Ruz Parra</cp:lastModifiedBy>
  <cp:revision>30</cp:revision>
  <cp:lastPrinted>2023-12-13T16:38:00Z</cp:lastPrinted>
  <dcterms:created xsi:type="dcterms:W3CDTF">2024-03-06T17:52:00Z</dcterms:created>
  <dcterms:modified xsi:type="dcterms:W3CDTF">2024-03-07T15:58:00Z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9031000.00000000</vt:lpwstr>
  </property>
  <property fmtid="{D5CDD505-2E9C-101B-9397-08002B2CF9AE}" pid="4" name="MediaServiceImageTags">
    <vt:lpwstr/>
  </property>
</Properties>
</file>