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B09FD" w14:textId="4E76341A" w:rsidR="00C61FE6" w:rsidRDefault="00C61FE6" w:rsidP="00C61FE6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5A560" wp14:editId="68C61835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635D7" w14:textId="77777777" w:rsidR="00C61FE6" w:rsidRDefault="00C61FE6" w:rsidP="00C61FE6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rrp/fgp</w:t>
                            </w:r>
                          </w:p>
                          <w:p w14:paraId="2E4C6EF8" w14:textId="77777777" w:rsidR="00C61FE6" w:rsidRDefault="00C61FE6" w:rsidP="00C61FE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21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5A56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690635D7" w14:textId="77777777" w:rsidR="00C61FE6" w:rsidRDefault="00C61FE6" w:rsidP="00C61FE6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rrp/fgp</w:t>
                      </w:r>
                    </w:p>
                    <w:p w14:paraId="2E4C6EF8" w14:textId="77777777" w:rsidR="00C61FE6" w:rsidRDefault="00C61FE6" w:rsidP="00C61FE6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21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>
        <w:rPr>
          <w:rFonts w:ascii="Courier New" w:hAnsi="Courier New" w:cs="Courier New"/>
        </w:rPr>
        <w:t>N° 19.</w:t>
      </w:r>
      <w:r w:rsidR="00642908">
        <w:rPr>
          <w:rFonts w:ascii="Courier New" w:hAnsi="Courier New" w:cs="Courier New"/>
        </w:rPr>
        <w:t>410</w:t>
      </w:r>
    </w:p>
    <w:p w14:paraId="656B1629" w14:textId="77777777" w:rsidR="00C61FE6" w:rsidRDefault="00C61FE6" w:rsidP="00C61FE6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83E0845" w14:textId="77777777" w:rsidR="00C61FE6" w:rsidRDefault="00C61FE6" w:rsidP="00C61FE6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ED0360D" w14:textId="77777777" w:rsidR="00C61FE6" w:rsidRDefault="00C61FE6" w:rsidP="00C61FE6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4B67BA4" w14:textId="77777777" w:rsidR="00C61FE6" w:rsidRDefault="00C61FE6" w:rsidP="00C61FE6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22 de abril de 2024</w:t>
      </w:r>
    </w:p>
    <w:p w14:paraId="17B24A80" w14:textId="77777777" w:rsidR="00C61FE6" w:rsidRDefault="00C61FE6" w:rsidP="00C61FE6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DE0D729" w14:textId="77777777" w:rsidR="00C61FE6" w:rsidRDefault="00C61FE6" w:rsidP="00C61FE6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5AAFE63" w14:textId="77777777" w:rsidR="00C61FE6" w:rsidRDefault="00C61FE6" w:rsidP="00C61FE6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BEDE22D" w14:textId="19E7CC06" w:rsidR="00C61FE6" w:rsidRDefault="00C61FE6" w:rsidP="00C61FE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Tengo a honra comunicar a US. que la Cámara de Diputados,</w:t>
      </w:r>
      <w:r w:rsidRPr="00FE7458">
        <w:t xml:space="preserve"> </w:t>
      </w:r>
      <w:r w:rsidRPr="00FE7458">
        <w:rPr>
          <w:rFonts w:ascii="Courier New" w:hAnsi="Courier New" w:cs="Courier New"/>
        </w:rPr>
        <w:t>en sesión del día de hoy</w:t>
      </w:r>
      <w:r>
        <w:rPr>
          <w:rFonts w:ascii="Courier New" w:hAnsi="Courier New" w:cs="Courier New"/>
        </w:rPr>
        <w:t>,</w:t>
      </w:r>
      <w:r>
        <w:rPr>
          <w:rFonts w:ascii="Courier New" w:hAnsi="Courier New" w:cs="Courier New"/>
          <w:lang w:val="es-CL"/>
        </w:rPr>
        <w:t xml:space="preserve"> </w:t>
      </w:r>
      <w:r w:rsidR="00642908">
        <w:rPr>
          <w:rFonts w:ascii="Courier New" w:hAnsi="Courier New" w:cs="Courier New"/>
          <w:lang w:val="es-CL"/>
        </w:rPr>
        <w:t xml:space="preserve">no </w:t>
      </w:r>
      <w:r>
        <w:rPr>
          <w:rFonts w:ascii="Courier New" w:hAnsi="Courier New" w:cs="Courier New"/>
        </w:rPr>
        <w:t xml:space="preserve">accedió a la solicitud de la Comisión que US. preside en orden a remitirle para su estudio e informe el proyecto de ley que modifica el Código del Trabajo con el propósito de ampliar el permiso laboral para la realización de exámenes de medicina preventiva, correspondiente al boletín N° 16.370-13, actualmente radicado en la </w:t>
      </w:r>
      <w:r w:rsidRPr="00104981">
        <w:rPr>
          <w:rFonts w:ascii="Courier New" w:hAnsi="Courier New" w:cs="Courier New"/>
        </w:rPr>
        <w:t>Comisión</w:t>
      </w:r>
      <w:r>
        <w:rPr>
          <w:rFonts w:ascii="Courier New" w:hAnsi="Courier New" w:cs="Courier New"/>
        </w:rPr>
        <w:t xml:space="preserve"> de Trabajo y Seguridad Social.</w:t>
      </w:r>
    </w:p>
    <w:p w14:paraId="600A9364" w14:textId="77777777" w:rsidR="00C61FE6" w:rsidRDefault="00C61FE6" w:rsidP="00C61FE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A8BE37F" w14:textId="77777777" w:rsidR="00C61FE6" w:rsidRDefault="00C61FE6" w:rsidP="00C61FE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3A37333" w14:textId="77777777" w:rsidR="00C61FE6" w:rsidRDefault="00C61FE6" w:rsidP="00C61FE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>
        <w:rPr>
          <w:rFonts w:ascii="Courier New" w:hAnsi="Courier New" w:cs="Courier New"/>
        </w:rPr>
        <w:t xml:space="preserve"> </w:t>
      </w:r>
      <w:r w:rsidRPr="00F804A4">
        <w:rPr>
          <w:rFonts w:ascii="Courier New" w:hAnsi="Courier New" w:cs="Courier New"/>
        </w:rPr>
        <w:t>l</w:t>
      </w:r>
      <w:r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señor</w:t>
      </w:r>
      <w:r>
        <w:rPr>
          <w:rFonts w:ascii="Courier New" w:hAnsi="Courier New" w:cs="Courier New"/>
        </w:rPr>
        <w:t>ita</w:t>
      </w:r>
      <w:r w:rsidRPr="00F804A4">
        <w:rPr>
          <w:rFonts w:ascii="Courier New" w:hAnsi="Courier New" w:cs="Courier New"/>
        </w:rPr>
        <w:t xml:space="preserve"> </w:t>
      </w:r>
      <w:proofErr w:type="gramStart"/>
      <w:r w:rsidRPr="00F804A4">
        <w:rPr>
          <w:rFonts w:ascii="Courier New" w:hAnsi="Courier New" w:cs="Courier New"/>
        </w:rPr>
        <w:t>President</w:t>
      </w:r>
      <w:r>
        <w:rPr>
          <w:rFonts w:ascii="Courier New" w:hAnsi="Courier New" w:cs="Courier New"/>
        </w:rPr>
        <w:t>a</w:t>
      </w:r>
      <w:proofErr w:type="gramEnd"/>
      <w:r w:rsidRPr="00F804A4">
        <w:rPr>
          <w:rFonts w:ascii="Courier New" w:hAnsi="Courier New" w:cs="Courier New"/>
        </w:rPr>
        <w:t xml:space="preserve"> de la Cámara de Diputados, </w:t>
      </w:r>
      <w:r>
        <w:rPr>
          <w:rFonts w:ascii="Courier New" w:hAnsi="Courier New" w:cs="Courier New"/>
        </w:rPr>
        <w:t>y en respuesta a su oficio N° 141/34/2024 de 18 de abril de 2024.</w:t>
      </w:r>
    </w:p>
    <w:p w14:paraId="1087534E" w14:textId="77777777" w:rsidR="00C61FE6" w:rsidRDefault="00C61FE6" w:rsidP="00C61FE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293A0C4" w14:textId="77777777" w:rsidR="00C61FE6" w:rsidRDefault="00C61FE6" w:rsidP="00C61FE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48B5957" w14:textId="77777777" w:rsidR="00C61FE6" w:rsidRDefault="00C61FE6" w:rsidP="00C61FE6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129B9C46" wp14:editId="76C6D5EF">
            <wp:simplePos x="0" y="0"/>
            <wp:positionH relativeFrom="column">
              <wp:posOffset>1068070</wp:posOffset>
            </wp:positionH>
            <wp:positionV relativeFrom="paragraph">
              <wp:posOffset>204470</wp:posOffset>
            </wp:positionV>
            <wp:extent cx="3797935" cy="1798320"/>
            <wp:effectExtent l="0" t="0" r="0" b="0"/>
            <wp:wrapNone/>
            <wp:docPr id="110927759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277591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Cs/>
        </w:rPr>
        <w:t>Dios guarde a US.</w:t>
      </w:r>
    </w:p>
    <w:p w14:paraId="50EF4C26" w14:textId="77777777" w:rsidR="00C61FE6" w:rsidRDefault="00C61FE6" w:rsidP="00C61FE6">
      <w:pPr>
        <w:ind w:right="51"/>
        <w:jc w:val="center"/>
        <w:rPr>
          <w:rFonts w:ascii="Courier New" w:hAnsi="Courier New" w:cs="Courier New"/>
          <w:szCs w:val="24"/>
        </w:rPr>
      </w:pPr>
    </w:p>
    <w:p w14:paraId="07493D14" w14:textId="77777777" w:rsidR="00C61FE6" w:rsidRDefault="00C61FE6" w:rsidP="00C61FE6">
      <w:pPr>
        <w:ind w:right="51"/>
        <w:jc w:val="center"/>
        <w:rPr>
          <w:rFonts w:ascii="Courier New" w:hAnsi="Courier New" w:cs="Courier New"/>
          <w:szCs w:val="24"/>
        </w:rPr>
      </w:pPr>
    </w:p>
    <w:p w14:paraId="1FB8D1A1" w14:textId="77777777" w:rsidR="00C61FE6" w:rsidRDefault="00C61FE6" w:rsidP="00C61FE6">
      <w:pPr>
        <w:ind w:right="51"/>
        <w:jc w:val="center"/>
        <w:rPr>
          <w:rFonts w:ascii="Courier New" w:hAnsi="Courier New" w:cs="Courier New"/>
          <w:szCs w:val="24"/>
        </w:rPr>
      </w:pPr>
    </w:p>
    <w:p w14:paraId="104ECB28" w14:textId="77777777" w:rsidR="00C61FE6" w:rsidRDefault="00C61FE6" w:rsidP="00C61FE6">
      <w:pPr>
        <w:ind w:right="51"/>
        <w:jc w:val="center"/>
        <w:rPr>
          <w:rFonts w:ascii="Courier New" w:hAnsi="Courier New" w:cs="Courier New"/>
          <w:szCs w:val="24"/>
        </w:rPr>
      </w:pPr>
    </w:p>
    <w:p w14:paraId="39D483D1" w14:textId="77777777" w:rsidR="00C61FE6" w:rsidRDefault="00C61FE6" w:rsidP="00C61FE6">
      <w:pPr>
        <w:ind w:right="51"/>
        <w:jc w:val="center"/>
        <w:rPr>
          <w:rFonts w:ascii="Courier New" w:hAnsi="Courier New" w:cs="Courier New"/>
          <w:szCs w:val="24"/>
        </w:rPr>
      </w:pPr>
    </w:p>
    <w:p w14:paraId="28D1AAF0" w14:textId="77777777" w:rsidR="00C61FE6" w:rsidRDefault="00C61FE6" w:rsidP="00C61FE6">
      <w:pPr>
        <w:ind w:right="51"/>
        <w:jc w:val="center"/>
        <w:rPr>
          <w:rFonts w:ascii="Courier New" w:hAnsi="Courier New" w:cs="Courier New"/>
          <w:szCs w:val="24"/>
        </w:rPr>
      </w:pPr>
    </w:p>
    <w:p w14:paraId="0E979401" w14:textId="77777777" w:rsidR="00C61FE6" w:rsidRPr="005151FD" w:rsidRDefault="00C61FE6" w:rsidP="00C61FE6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6815A388" w14:textId="77777777" w:rsidR="00C61FE6" w:rsidRDefault="00C61FE6" w:rsidP="00C61FE6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212F88F3" w14:textId="77777777" w:rsidR="00C61FE6" w:rsidRDefault="00C61FE6" w:rsidP="00C61FE6"/>
    <w:p w14:paraId="05BD0389" w14:textId="77777777" w:rsidR="002B5AB0" w:rsidRDefault="002B5AB0"/>
    <w:sectPr w:rsidR="002B5AB0" w:rsidSect="00C61FE6">
      <w:headerReference w:type="default" r:id="rId10"/>
      <w:headerReference w:type="first" r:id="rId11"/>
      <w:footerReference w:type="first" r:id="rId12"/>
      <w:pgSz w:w="12242" w:h="18722" w:code="134"/>
      <w:pgMar w:top="2410" w:right="1701" w:bottom="2694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C5B12" w14:textId="77777777" w:rsidR="00642908" w:rsidRDefault="00642908">
      <w:r>
        <w:separator/>
      </w:r>
    </w:p>
  </w:endnote>
  <w:endnote w:type="continuationSeparator" w:id="0">
    <w:p w14:paraId="1EF2F35F" w14:textId="77777777" w:rsidR="00642908" w:rsidRDefault="0064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240E" w14:textId="77777777" w:rsidR="00C61FE6" w:rsidRDefault="00C61FE6" w:rsidP="00B85800">
    <w:pPr>
      <w:pStyle w:val="Piedepgina"/>
      <w:jc w:val="both"/>
      <w:rPr>
        <w:bCs/>
      </w:rPr>
    </w:pPr>
    <w:r>
      <w:rPr>
        <w:bCs/>
      </w:rPr>
      <w:t>A LA PRESIDENTA DE LA COMISIÓN DE MUJERES Y EQUIDAD DE GÉNERO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D76E6" w14:textId="77777777" w:rsidR="00642908" w:rsidRDefault="00642908">
      <w:r>
        <w:separator/>
      </w:r>
    </w:p>
  </w:footnote>
  <w:footnote w:type="continuationSeparator" w:id="0">
    <w:p w14:paraId="3C185562" w14:textId="77777777" w:rsidR="00642908" w:rsidRDefault="00642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2DFB" w14:textId="77777777" w:rsidR="00C61FE6" w:rsidRDefault="00C61FE6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3292CF46" w14:textId="77777777" w:rsidR="00C61FE6" w:rsidRDefault="00C61FE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2CAD" w14:textId="77777777" w:rsidR="00C61FE6" w:rsidRDefault="00C61FE6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098B11" wp14:editId="5F28F712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004998957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E6"/>
    <w:rsid w:val="002B5AB0"/>
    <w:rsid w:val="00470594"/>
    <w:rsid w:val="00642908"/>
    <w:rsid w:val="00C61FE6"/>
    <w:rsid w:val="00D3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CF81"/>
  <w15:chartTrackingRefBased/>
  <w15:docId w15:val="{119DE0DF-2C65-4F3E-9B70-1473CFAD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FE6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61FE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1FE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1FE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1FE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1FE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1FE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1FE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1FE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1FE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1FE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1F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1FE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1FE6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1FE6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1F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1FE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1F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1F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1F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61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1FE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61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1FE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61FE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1F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61FE6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1FE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1FE6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1FE6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C61F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61FE6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C61F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61FE6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B9D44A3E-EE96-43C9-8BE1-D65AD5A6A7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23E8B0-78A2-4EEA-8C96-DFF932D81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2596CE-A195-4ADC-B4E6-DE562C5D962F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656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2</cp:revision>
  <dcterms:created xsi:type="dcterms:W3CDTF">2024-04-22T15:59:00Z</dcterms:created>
  <dcterms:modified xsi:type="dcterms:W3CDTF">2024-04-22T21:28:00Z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