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66D86" w14:textId="66E3451C" w:rsidR="00C9493F" w:rsidRPr="00C23ED3" w:rsidRDefault="00C9493F" w:rsidP="00C9493F">
      <w:pPr>
        <w:spacing w:line="48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00C13" wp14:editId="6B77245C">
                <wp:simplePos x="0" y="0"/>
                <wp:positionH relativeFrom="column">
                  <wp:posOffset>-1409700</wp:posOffset>
                </wp:positionH>
                <wp:positionV relativeFrom="paragraph">
                  <wp:posOffset>-215265</wp:posOffset>
                </wp:positionV>
                <wp:extent cx="1555115" cy="321945"/>
                <wp:effectExtent l="0" t="0" r="0" b="1905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E2060" w14:textId="30D79947" w:rsidR="00C9493F" w:rsidRPr="00627C58" w:rsidRDefault="00C9493F" w:rsidP="00C9493F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proofErr w:type="spellEnd"/>
                            <w:r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fgp</w:t>
                            </w:r>
                            <w:proofErr w:type="spellEnd"/>
                          </w:p>
                          <w:p w14:paraId="24ED0ED8" w14:textId="1A804D42" w:rsidR="00C9493F" w:rsidRPr="00627C58" w:rsidRDefault="00C9493F" w:rsidP="00C9493F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145A33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28</w:t>
                            </w:r>
                            <w:r w:rsidRPr="00145A33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2</w:t>
                            </w:r>
                            <w:r w:rsidRPr="00145A33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D00C1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11pt;margin-top:-16.95pt;width:122.45pt;height:25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Vk3wEAAKEDAAAOAAAAZHJzL2Uyb0RvYy54bWysU8GO0zAQvSPxD5bvNE1pgI2arpZdFSEt&#10;C9KyHzBxnCYi8Zix26R8PWOn7Rb2hrhYHs/kzXtvJqvrse/EXpNr0RQync2l0EZh1ZptIZ++b958&#10;kMJ5MBV0aHQhD9rJ6/XrV6vB5nqBDXaVJsEgxuWDLWTjvc2TxKlG9+BmaLXhZI3Ug+eQtklFMDB6&#10;3yWL+fxdMiBVllBp5/j1bkrKdcSva63817p22ouukMzNx5PiWYYzWa8g3xLYplVHGvAPLHpoDTc9&#10;Q92BB7Gj9gVU3ypCh7WfKewTrOtW6aiB1aTzv9Q8NmB11MLmOHu2yf0/WPWwf7TfSPjxI448wCjC&#10;2XtUP5wweNuA2eobIhwaDRU3ToNlyWBdfvw0WO1yF0DK4QtWPGTYeYxAY019cIV1CkbnARzOpuvR&#10;CxVaZlmWppkUinNvF+nVMostID99bcn5Txp7ES6FJB5qRIf9vfOBDeSnktDM4KbtujjYzvzxwIXh&#10;JbIPhCfqfixHrg4qSqwOrINw2hPea740SL+kGHhHCul+7oC0FN1nw15cpctlWKoYLLP3Cw7oMlNe&#10;ZsAohiqkl2K63vppEXeW2m3DnU7u37B/mzZKe2Z15M17EBUfdzYs2mUcq57/rPVvAAAA//8DAFBL&#10;AwQUAAYACAAAACEAGfV9qt4AAAAKAQAADwAAAGRycy9kb3ducmV2LnhtbEyPQU/DMAyF70j8h8hI&#10;3LaUTBqjazpNaBtHYFQ7Z41pKxonarKu/HvMCU629Z6ev1dsJteLEYfYedLwMM9AINXedtRoqD72&#10;sxWImAxZ03tCDd8YYVPe3hQmt/5K7zgeUyM4hGJuNLQphVzKWLfoTJz7gMTapx+cSXwOjbSDuXK4&#10;66XKsqV0piP+0JqAzy3WX8eL0xBSODy+DK9v291+zKrToVJds9P6/m7arkEknNKfGX7xGR1KZjr7&#10;C9koeg0zpRSXSbwtFk8g2KIUzzNblyuQZSH/Vyh/AAAA//8DAFBLAQItABQABgAIAAAAIQC2gziS&#10;/gAAAOEBAAATAAAAAAAAAAAAAAAAAAAAAABbQ29udGVudF9UeXBlc10ueG1sUEsBAi0AFAAGAAgA&#10;AAAhADj9If/WAAAAlAEAAAsAAAAAAAAAAAAAAAAALwEAAF9yZWxzLy5yZWxzUEsBAi0AFAAGAAgA&#10;AAAhAJfh1WTfAQAAoQMAAA4AAAAAAAAAAAAAAAAALgIAAGRycy9lMm9Eb2MueG1sUEsBAi0AFAAG&#10;AAgAAAAhABn1fareAAAACgEAAA8AAAAAAAAAAAAAAAAAOQQAAGRycy9kb3ducmV2LnhtbFBLBQYA&#10;AAAABAAEAPMAAABEBQAAAAA=&#10;" filled="f" stroked="f">
                <v:textbox style="mso-fit-shape-to-text:t">
                  <w:txbxContent>
                    <w:p w14:paraId="7CBE2060" w14:textId="30D79947" w:rsidR="00C9493F" w:rsidRPr="00627C58" w:rsidRDefault="00C9493F" w:rsidP="00C9493F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proofErr w:type="spellEnd"/>
                      <w:r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fgp</w:t>
                      </w:r>
                      <w:proofErr w:type="spellEnd"/>
                    </w:p>
                    <w:p w14:paraId="24ED0ED8" w14:textId="1A804D42" w:rsidR="00C9493F" w:rsidRPr="00627C58" w:rsidRDefault="00C9493F" w:rsidP="00C9493F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145A33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28</w:t>
                      </w:r>
                      <w:r w:rsidRPr="00145A33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ª/37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2</w:t>
                      </w:r>
                      <w:r w:rsidRPr="00145A33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E50A80">
        <w:rPr>
          <w:rFonts w:ascii="Courier New" w:hAnsi="Courier New" w:cs="Courier New"/>
          <w:sz w:val="24"/>
          <w:szCs w:val="24"/>
        </w:rPr>
        <w:t>Oficio N°</w:t>
      </w:r>
      <w:r>
        <w:rPr>
          <w:rFonts w:ascii="Courier New" w:hAnsi="Courier New" w:cs="Courier New"/>
          <w:sz w:val="24"/>
          <w:szCs w:val="24"/>
        </w:rPr>
        <w:t>19.</w:t>
      </w:r>
      <w:r w:rsidR="00B416B5">
        <w:rPr>
          <w:rFonts w:ascii="Courier New" w:hAnsi="Courier New" w:cs="Courier New"/>
          <w:sz w:val="24"/>
          <w:szCs w:val="24"/>
        </w:rPr>
        <w:t>472</w:t>
      </w:r>
    </w:p>
    <w:p w14:paraId="4BF486D8" w14:textId="77777777" w:rsidR="00C9493F" w:rsidRDefault="00C9493F" w:rsidP="00C9493F">
      <w:pPr>
        <w:spacing w:line="48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55A16C48" w14:textId="54AFD0B5" w:rsidR="00C9493F" w:rsidRDefault="00C9493F" w:rsidP="00C9493F">
      <w:pPr>
        <w:spacing w:line="480" w:lineRule="auto"/>
        <w:ind w:firstLine="2268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C23ED3">
        <w:rPr>
          <w:rFonts w:ascii="Courier New" w:hAnsi="Courier New" w:cs="Courier New"/>
          <w:color w:val="444444"/>
          <w:sz w:val="24"/>
          <w:szCs w:val="24"/>
        </w:rPr>
        <w:t>VALPARAÍSO</w:t>
      </w:r>
      <w:r w:rsidRPr="00145A33">
        <w:rPr>
          <w:rFonts w:ascii="Courier New" w:hAnsi="Courier New" w:cs="Courier New"/>
          <w:color w:val="444444"/>
          <w:sz w:val="24"/>
          <w:szCs w:val="24"/>
        </w:rPr>
        <w:t>,</w:t>
      </w:r>
      <w:r>
        <w:rPr>
          <w:rFonts w:ascii="Courier New" w:hAnsi="Courier New" w:cs="Courier New"/>
          <w:color w:val="444444"/>
          <w:sz w:val="24"/>
          <w:szCs w:val="24"/>
        </w:rPr>
        <w:t xml:space="preserve"> 13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mayo de 2024</w:t>
      </w:r>
    </w:p>
    <w:p w14:paraId="2CC3F760" w14:textId="77777777" w:rsidR="00C9493F" w:rsidRDefault="00C9493F" w:rsidP="00C9493F">
      <w:pPr>
        <w:spacing w:line="480" w:lineRule="auto"/>
        <w:ind w:firstLine="2268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3F3F40" w14:textId="77777777" w:rsidR="00D57AFB" w:rsidRDefault="00D57AFB" w:rsidP="00C9493F">
      <w:pPr>
        <w:spacing w:line="480" w:lineRule="auto"/>
        <w:ind w:firstLine="2268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810BCFA" w14:textId="2431DFF8" w:rsidR="00C9493F" w:rsidRDefault="00C9493F" w:rsidP="00C9493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BFC62" wp14:editId="3E45E77F">
                <wp:simplePos x="0" y="0"/>
                <wp:positionH relativeFrom="column">
                  <wp:posOffset>-1351915</wp:posOffset>
                </wp:positionH>
                <wp:positionV relativeFrom="paragraph">
                  <wp:posOffset>341630</wp:posOffset>
                </wp:positionV>
                <wp:extent cx="1104900" cy="142875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CAC6A" w14:textId="77777777" w:rsidR="00C9493F" w:rsidRPr="002500FD" w:rsidRDefault="00C9493F" w:rsidP="00C9493F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 EL</w:t>
                            </w:r>
                          </w:p>
                          <w:p w14:paraId="387F1AD3" w14:textId="77777777" w:rsidR="00C9493F" w:rsidRPr="002500FD" w:rsidRDefault="00C9493F" w:rsidP="00C9493F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PRESIDENTE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D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  <w:p w14:paraId="7F34F2F4" w14:textId="77777777" w:rsidR="00C9493F" w:rsidRPr="002500FD" w:rsidRDefault="00C9493F" w:rsidP="00C9493F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H. SENADO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BFC62" id="_x0000_s1027" type="#_x0000_t202" style="position:absolute;left:0;text-align:left;margin-left:-106.45pt;margin-top:26.9pt;width:87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Zm4gEAAKkDAAAOAAAAZHJzL2Uyb0RvYy54bWysU11v1DAQfEfiP1h+55KcrrSNLleVVkVI&#10;5UMq/ADHsROLxGvWvkuOX8/aSa8HvCFeLNvrzM7MTrY309Czg0JvwFa8WOWcKSuhMbat+LevD2+u&#10;OPNB2Eb0YFXFj8rzm93rV9vRlWoNHfSNQkYg1pejq3gXgiuzzMtODcKvwClLRQ04iEBHbLMGxUjo&#10;Q5+t8/xtNgI2DkEq7+n2fi7yXcLXWsnwWWuvAusrTtxCWjGtdVyz3VaULQrXGbnQEP/AYhDGUtMT&#10;1L0Igu3R/AU1GIngQYeVhCEDrY1USQOpKfI/1Dx1wqmkhczx7mST/3+w8tPhyX1BFqZ3MNEAkwjv&#10;HkF+98zCXSdsq24RYeyUaKhxES3LRufL5dNotS99BKnHj9DQkMU+QAKaNA7RFdLJCJ0GcDyZrqbA&#10;ZGxZ5JvrnEqSasVmfXV5kcaSifL5c4c+vFcwsLipONJUE7w4PPoQ6Yjy+UnsZuHB9H2abG9/u6CH&#10;8SbRj4xn7mGqJ2aaRVtUU0NzJD0Ic14o37TpAH9yNlJWKu5/7AUqzvoPljy5LjabGK502FxcrumA&#10;55X6vCKsJKiKB87m7V2YA7l3aNqOOs1TsHBLPmqTFL6wWuhTHpLwJbsxcOfn9OrlD9v9AgAA//8D&#10;AFBLAwQUAAYACAAAACEA5n1SoN8AAAALAQAADwAAAGRycy9kb3ducmV2LnhtbEyPTU/DMAyG70j8&#10;h8hI3LpkHYOu1J0QiCuI8SFxy1qvrWicqsnW8u8xJzjafvT6eYvt7Hp1ojF0nhGWCwOKuPJ1xw3C&#10;2+tjkoEK0XJte8+E8E0BtuX5WWHz2k/8QqddbJSEcMgtQhvjkGsdqpacDQs/EMvt4Edno4xjo+vR&#10;ThLuep0ac62d7Vg+tHag+5aqr93RIbw/HT4/rsxz8+DWw+Rno9ltNOLlxXx3CyrSHP9g+NUXdSjF&#10;ae+PXAfVIyTpMt0Ii7BeSQchklUmiz1CepNloMtC/+9Q/gAAAP//AwBQSwECLQAUAAYACAAAACEA&#10;toM4kv4AAADhAQAAEwAAAAAAAAAAAAAAAAAAAAAAW0NvbnRlbnRfVHlwZXNdLnhtbFBLAQItABQA&#10;BgAIAAAAIQA4/SH/1gAAAJQBAAALAAAAAAAAAAAAAAAAAC8BAABfcmVscy8ucmVsc1BLAQItABQA&#10;BgAIAAAAIQAZPKZm4gEAAKkDAAAOAAAAAAAAAAAAAAAAAC4CAABkcnMvZTJvRG9jLnhtbFBLAQIt&#10;ABQABgAIAAAAIQDmfVKg3wAAAAsBAAAPAAAAAAAAAAAAAAAAADwEAABkcnMvZG93bnJldi54bWxQ&#10;SwUGAAAAAAQABADzAAAASAUAAAAA&#10;" filled="f" stroked="f">
                <v:textbox>
                  <w:txbxContent>
                    <w:p w14:paraId="204CAC6A" w14:textId="77777777" w:rsidR="00C9493F" w:rsidRPr="002500FD" w:rsidRDefault="00C9493F" w:rsidP="00C9493F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 EL</w:t>
                      </w:r>
                    </w:p>
                    <w:p w14:paraId="387F1AD3" w14:textId="77777777" w:rsidR="00C9493F" w:rsidRPr="002500FD" w:rsidRDefault="00C9493F" w:rsidP="00C9493F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PRESIDENTE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D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EL</w:t>
                      </w:r>
                    </w:p>
                    <w:p w14:paraId="7F34F2F4" w14:textId="77777777" w:rsidR="00C9493F" w:rsidRPr="002500FD" w:rsidRDefault="00C9493F" w:rsidP="00C9493F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H. SENADO</w:t>
                      </w:r>
                    </w:p>
                  </w:txbxContent>
                </v:textbox>
              </v:shape>
            </w:pict>
          </mc:Fallback>
        </mc:AlternateContent>
      </w:r>
      <w:r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las enmiendas propuestas por ese H. Senado al </w:t>
      </w:r>
      <w:r w:rsidRPr="00ED6349">
        <w:rPr>
          <w:rFonts w:ascii="Courier New" w:eastAsia="Times New Roman" w:hAnsi="Courier New" w:cs="Courier New"/>
          <w:sz w:val="24"/>
          <w:szCs w:val="24"/>
          <w:lang w:val="es-CL" w:eastAsia="es-ES"/>
        </w:rPr>
        <w:t>proyecto de ley que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Pr="00C9493F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modifica el Código de Aguas para agilizar la </w:t>
      </w:r>
      <w:proofErr w:type="gramStart"/>
      <w:r w:rsidRPr="00C9493F">
        <w:rPr>
          <w:rFonts w:ascii="Courier New" w:eastAsia="Times New Roman" w:hAnsi="Courier New" w:cs="Courier New"/>
          <w:sz w:val="24"/>
          <w:szCs w:val="24"/>
          <w:lang w:val="es-CL" w:eastAsia="es-ES"/>
        </w:rPr>
        <w:t>entrada en vigencia</w:t>
      </w:r>
      <w:proofErr w:type="gramEnd"/>
      <w:r w:rsidRPr="00C9493F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de los decretos de declaración de zona de escasez hídrica e incorporar a las obras estatales de desarrollo del recurso</w:t>
      </w:r>
      <w:r w:rsidRPr="003543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correspondiente al 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b</w:t>
      </w:r>
      <w:r w:rsidRPr="003543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oletín </w:t>
      </w:r>
      <w:proofErr w:type="spellStart"/>
      <w:r w:rsidRPr="00354302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16.653-33</w:t>
      </w:r>
      <w:r w:rsidRPr="00865DE0">
        <w:rPr>
          <w:rFonts w:ascii="Courier New" w:eastAsia="Times New Roman" w:hAnsi="Courier New" w:cs="Courier New"/>
          <w:sz w:val="24"/>
          <w:szCs w:val="24"/>
          <w:lang w:val="es-CL" w:eastAsia="es-ES"/>
        </w:rPr>
        <w:t>-18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552E92EB" w14:textId="77777777" w:rsidR="00C9493F" w:rsidRDefault="00C9493F" w:rsidP="00C9493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6C721E0" w14:textId="77777777" w:rsidR="00C9493F" w:rsidRDefault="00C9493F" w:rsidP="00C9493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506B8CC7" w14:textId="4CD1E834" w:rsidR="00C9493F" w:rsidRDefault="00C9493F" w:rsidP="00C9493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97064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Lo que tengo a honra decir a V.E., en respuesta a vuestro </w:t>
      </w:r>
      <w:r w:rsidRPr="000B160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oficio </w:t>
      </w:r>
      <w:proofErr w:type="spellStart"/>
      <w:r w:rsidRPr="000B1604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 w:rsidR="000B160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180</w:t>
      </w:r>
      <w:r w:rsidRPr="000B1604">
        <w:rPr>
          <w:rFonts w:ascii="Courier New" w:eastAsia="Times New Roman" w:hAnsi="Courier New" w:cs="Courier New"/>
          <w:sz w:val="24"/>
          <w:szCs w:val="24"/>
          <w:lang w:val="es-CL" w:eastAsia="es-ES"/>
        </w:rPr>
        <w:t>/</w:t>
      </w:r>
      <w:r w:rsidRPr="00C9493F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SEC/24, de </w:t>
      </w:r>
      <w:r w:rsidR="00B416B5">
        <w:rPr>
          <w:rFonts w:ascii="Courier New" w:eastAsia="Times New Roman" w:hAnsi="Courier New" w:cs="Courier New"/>
          <w:sz w:val="24"/>
          <w:szCs w:val="24"/>
          <w:lang w:val="es-CL" w:eastAsia="es-ES"/>
        </w:rPr>
        <w:t>24 de abril</w:t>
      </w:r>
      <w:r w:rsidRPr="00C9493F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de 2024</w:t>
      </w:r>
      <w:r w:rsidRPr="00970646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4904989E" w14:textId="77777777" w:rsidR="00C9493F" w:rsidRDefault="00C9493F" w:rsidP="00C9493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505FB592" w14:textId="77777777" w:rsidR="00C9493F" w:rsidRDefault="00C9493F" w:rsidP="00C9493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2C58985" w14:textId="77777777" w:rsidR="00C9493F" w:rsidRDefault="00C9493F" w:rsidP="00C9493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6F3960DF" w14:textId="77777777" w:rsidR="00C9493F" w:rsidRPr="00DE213C" w:rsidRDefault="00C9493F" w:rsidP="00C9493F">
      <w:pPr>
        <w:tabs>
          <w:tab w:val="left" w:pos="2552"/>
        </w:tabs>
        <w:spacing w:after="180" w:line="480" w:lineRule="auto"/>
        <w:ind w:left="142" w:firstLine="2268"/>
        <w:jc w:val="both"/>
        <w:rPr>
          <w:rFonts w:ascii="Courier New" w:hAnsi="Courier New" w:cs="Courier New"/>
          <w:color w:val="444444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  <w:r w:rsidRPr="00DE21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Dios guarde a V.E.</w:t>
      </w:r>
    </w:p>
    <w:p w14:paraId="074635A4" w14:textId="77777777" w:rsidR="00C9493F" w:rsidRPr="00C454AE" w:rsidRDefault="00C9493F" w:rsidP="00C9493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B848AE7" w14:textId="77777777" w:rsidR="00C9493F" w:rsidRPr="00C454AE" w:rsidRDefault="00C9493F" w:rsidP="00C9493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6D18DD9" w14:textId="77777777" w:rsidR="00C9493F" w:rsidRDefault="00C9493F" w:rsidP="00C9493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03B6DB7" w14:textId="77777777" w:rsidR="00C9493F" w:rsidRDefault="00C9493F" w:rsidP="00C9493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ECBB95" w14:textId="77777777" w:rsidR="00C9493F" w:rsidRDefault="00C9493F" w:rsidP="00C9493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EE4FC26" w14:textId="77777777" w:rsidR="00C9493F" w:rsidRPr="00C454AE" w:rsidRDefault="00C9493F" w:rsidP="00C9493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AA2EC9" w14:textId="77777777" w:rsidR="00C9493F" w:rsidRPr="00832A3C" w:rsidRDefault="00C9493F" w:rsidP="00C9493F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38D1ABA3" w14:textId="77777777" w:rsidR="00C9493F" w:rsidRPr="00832A3C" w:rsidRDefault="00C9493F" w:rsidP="00C9493F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832A3C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</w:t>
      </w: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Pr="00832A3C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la Cámara de Diputados</w:t>
      </w:r>
    </w:p>
    <w:p w14:paraId="5EB26527" w14:textId="77777777" w:rsidR="00C9493F" w:rsidRDefault="00C9493F" w:rsidP="00C9493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CDF7A4E" w14:textId="77777777" w:rsidR="00C9493F" w:rsidRDefault="00C9493F" w:rsidP="00C9493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640D2E" w14:textId="77777777" w:rsidR="00C9493F" w:rsidRDefault="00C9493F" w:rsidP="00C9493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D5A6784" w14:textId="77777777" w:rsidR="00C9493F" w:rsidRDefault="00C9493F" w:rsidP="00C9493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0420993" w14:textId="77777777" w:rsidR="00C9493F" w:rsidRDefault="00C9493F" w:rsidP="00C9493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075FEFC" w14:textId="77777777" w:rsidR="00C9493F" w:rsidRDefault="00C9493F" w:rsidP="00C9493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9C3ADF7" w14:textId="77777777" w:rsidR="00C9493F" w:rsidRPr="00775460" w:rsidRDefault="00C9493F" w:rsidP="00C9493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2F5A937" w14:textId="77777777" w:rsidR="00C9493F" w:rsidRPr="00775460" w:rsidRDefault="00C9493F" w:rsidP="00C9493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569A940" w14:textId="77777777" w:rsidR="00C9493F" w:rsidRPr="002C26A5" w:rsidRDefault="00C9493F" w:rsidP="00C9493F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18EE945" w14:textId="77777777" w:rsidR="00C9493F" w:rsidRPr="002F142E" w:rsidRDefault="00C9493F" w:rsidP="00C9493F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7297E0EB" w14:textId="77777777" w:rsidR="00C9493F" w:rsidRPr="00354302" w:rsidRDefault="00C9493F" w:rsidP="00C9493F">
      <w:pPr>
        <w:rPr>
          <w:lang w:val="es-ES_tradnl"/>
        </w:rPr>
      </w:pPr>
    </w:p>
    <w:p w14:paraId="4764169E" w14:textId="77777777" w:rsidR="002B5AB0" w:rsidRPr="00C9493F" w:rsidRDefault="002B5AB0">
      <w:pPr>
        <w:rPr>
          <w:lang w:val="es-ES_tradnl"/>
        </w:rPr>
      </w:pPr>
    </w:p>
    <w:sectPr w:rsidR="002B5AB0" w:rsidRPr="00C9493F" w:rsidSect="00C9493F">
      <w:headerReference w:type="default" r:id="rId9"/>
      <w:headerReference w:type="first" r:id="rId10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61A14" w14:textId="77777777" w:rsidR="00D57AFB" w:rsidRDefault="00D57AFB">
      <w:r>
        <w:separator/>
      </w:r>
    </w:p>
  </w:endnote>
  <w:endnote w:type="continuationSeparator" w:id="0">
    <w:p w14:paraId="3672DC2E" w14:textId="77777777" w:rsidR="00D57AFB" w:rsidRDefault="00D5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FF43F" w14:textId="77777777" w:rsidR="00D57AFB" w:rsidRDefault="00D57AFB">
      <w:r>
        <w:separator/>
      </w:r>
    </w:p>
  </w:footnote>
  <w:footnote w:type="continuationSeparator" w:id="0">
    <w:p w14:paraId="7A3EAD0B" w14:textId="77777777" w:rsidR="00D57AFB" w:rsidRDefault="00D57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96CF" w14:textId="77777777" w:rsidR="00C9493F" w:rsidRDefault="00C9493F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2FC5E3C" w14:textId="203F1F53" w:rsidR="00C9493F" w:rsidRDefault="00C9493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9C83F1" wp14:editId="7B239CB1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319728276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69A20" w14:textId="32511997" w:rsidR="00C9493F" w:rsidRDefault="00C9493F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7E9608" wp14:editId="1A89C4D7">
          <wp:simplePos x="0" y="0"/>
          <wp:positionH relativeFrom="column">
            <wp:posOffset>-1094105</wp:posOffset>
          </wp:positionH>
          <wp:positionV relativeFrom="paragraph">
            <wp:posOffset>-83820</wp:posOffset>
          </wp:positionV>
          <wp:extent cx="916305" cy="914400"/>
          <wp:effectExtent l="0" t="0" r="0" b="0"/>
          <wp:wrapNone/>
          <wp:docPr id="793861350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3F"/>
    <w:rsid w:val="000B1604"/>
    <w:rsid w:val="002B5AB0"/>
    <w:rsid w:val="00470594"/>
    <w:rsid w:val="00B416B5"/>
    <w:rsid w:val="00C9493F"/>
    <w:rsid w:val="00D30FAE"/>
    <w:rsid w:val="00D5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587062"/>
  <w15:chartTrackingRefBased/>
  <w15:docId w15:val="{419D8A20-7032-4895-A9BF-10A585A4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93F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949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49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49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49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49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49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49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49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49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49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49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49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493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493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49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49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49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49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49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94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49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94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49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949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49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9493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49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493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493F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949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493F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E1BA8-15F5-4B34-88C0-71F38B25EDD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0ADE4F8A-D884-44D7-B143-70538D29B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8E9F5-17C4-4680-B47E-D70CADDC9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4</cp:revision>
  <cp:lastPrinted>2024-05-13T21:42:00Z</cp:lastPrinted>
  <dcterms:created xsi:type="dcterms:W3CDTF">2024-05-13T20:14:00Z</dcterms:created>
  <dcterms:modified xsi:type="dcterms:W3CDTF">2024-05-13T21:42:00Z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