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CB378" w14:textId="5F54EB9C" w:rsidR="00F767FF" w:rsidRPr="00A635B7" w:rsidRDefault="005A5D89" w:rsidP="00F767F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0B1A9DF3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515B19DD" w14:textId="77777777" w:rsidR="00F767FF" w:rsidRDefault="00F767FF" w:rsidP="00F767F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CC01E3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</w:p>
                <w:p w14:paraId="2EFC0CE7" w14:textId="062416D5" w:rsidR="00F767FF" w:rsidRDefault="00F767FF" w:rsidP="00F767F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3520F1">
                    <w:rPr>
                      <w:rFonts w:ascii="Courier New" w:hAnsi="Courier New"/>
                      <w:sz w:val="16"/>
                      <w:lang w:val="en-US"/>
                    </w:rPr>
                    <w:t>45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3520F1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F767FF" w:rsidRPr="005B6271">
        <w:rPr>
          <w:rFonts w:ascii="Courier New" w:hAnsi="Courier New" w:cs="Courier New"/>
        </w:rPr>
        <w:t xml:space="preserve">Oficio </w:t>
      </w:r>
      <w:r w:rsidR="00F767FF" w:rsidRPr="00110DF0">
        <w:rPr>
          <w:rFonts w:ascii="Courier New" w:hAnsi="Courier New" w:cs="Courier New"/>
        </w:rPr>
        <w:t>Nº 1</w:t>
      </w:r>
      <w:r w:rsidR="003520F1">
        <w:rPr>
          <w:rFonts w:ascii="Courier New" w:hAnsi="Courier New" w:cs="Courier New"/>
        </w:rPr>
        <w:t>9</w:t>
      </w:r>
      <w:r w:rsidR="00F767FF" w:rsidRPr="00110DF0">
        <w:rPr>
          <w:rFonts w:ascii="Courier New" w:hAnsi="Courier New" w:cs="Courier New"/>
        </w:rPr>
        <w:t>.</w:t>
      </w:r>
      <w:r w:rsidR="00480011">
        <w:rPr>
          <w:rFonts w:ascii="Courier New" w:hAnsi="Courier New" w:cs="Courier New"/>
        </w:rPr>
        <w:t>613</w:t>
      </w:r>
    </w:p>
    <w:p w14:paraId="34DDE4E7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FA33162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2AA50AB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AE5A8AF" w14:textId="2FF77A35" w:rsidR="00F767FF" w:rsidRDefault="00F767FF" w:rsidP="00F767F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3520F1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de </w:t>
      </w:r>
      <w:r w:rsidR="003520F1">
        <w:rPr>
          <w:rFonts w:ascii="Courier New" w:hAnsi="Courier New" w:cs="Courier New"/>
        </w:rPr>
        <w:t>julio</w:t>
      </w:r>
      <w:r>
        <w:rPr>
          <w:rFonts w:ascii="Courier New" w:hAnsi="Courier New" w:cs="Courier New"/>
        </w:rPr>
        <w:t xml:space="preserve"> de 202</w:t>
      </w:r>
      <w:r w:rsidR="003520F1">
        <w:rPr>
          <w:rFonts w:ascii="Courier New" w:hAnsi="Courier New" w:cs="Courier New"/>
        </w:rPr>
        <w:t>4</w:t>
      </w:r>
    </w:p>
    <w:p w14:paraId="2784FF18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4B1FA6E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F1D8298" w14:textId="76A99118" w:rsidR="00C45D8B" w:rsidRDefault="00F767FF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EF7EE9">
        <w:rPr>
          <w:rFonts w:ascii="Courier New" w:hAnsi="Courier New" w:cs="Courier New"/>
        </w:rPr>
        <w:t xml:space="preserve">la </w:t>
      </w:r>
      <w:r w:rsidR="00CC01E3">
        <w:rPr>
          <w:rFonts w:ascii="Courier New" w:hAnsi="Courier New" w:cs="Courier New"/>
        </w:rPr>
        <w:t>Cámara de Diputados</w:t>
      </w:r>
      <w:r w:rsidR="00EF7EE9">
        <w:rPr>
          <w:rFonts w:ascii="Courier New" w:hAnsi="Courier New" w:cs="Courier New"/>
        </w:rPr>
        <w:t xml:space="preserve">, en sesión </w:t>
      </w:r>
      <w:r w:rsidRPr="00FE7458">
        <w:rPr>
          <w:rFonts w:ascii="Courier New" w:hAnsi="Courier New" w:cs="Courier New"/>
        </w:rPr>
        <w:t>del día de hoy</w:t>
      </w:r>
      <w:r w:rsidR="00EF7EE9">
        <w:rPr>
          <w:rFonts w:ascii="Courier New" w:hAnsi="Courier New" w:cs="Courier New"/>
        </w:rPr>
        <w:t xml:space="preserve">, </w:t>
      </w:r>
      <w:r w:rsidR="00CB7231">
        <w:rPr>
          <w:rFonts w:ascii="Courier New" w:hAnsi="Courier New" w:cs="Courier New"/>
        </w:rPr>
        <w:t>no accedió</w:t>
      </w:r>
      <w:r w:rsidR="000F7B0E">
        <w:rPr>
          <w:rFonts w:ascii="Courier New" w:hAnsi="Courier New" w:cs="Courier New"/>
        </w:rPr>
        <w:t xml:space="preserve"> a la solicitud para </w:t>
      </w:r>
      <w:r w:rsidRPr="005B6271">
        <w:rPr>
          <w:rFonts w:ascii="Courier New" w:hAnsi="Courier New" w:cs="Courier New"/>
        </w:rPr>
        <w:t xml:space="preserve">remitir </w:t>
      </w:r>
      <w:r w:rsidR="00CC01E3" w:rsidRPr="005B6271">
        <w:rPr>
          <w:rFonts w:ascii="Courier New" w:hAnsi="Courier New" w:cs="Courier New"/>
        </w:rPr>
        <w:t xml:space="preserve">a </w:t>
      </w:r>
      <w:r w:rsidR="00CC01E3">
        <w:rPr>
          <w:rFonts w:ascii="Courier New" w:hAnsi="Courier New" w:cs="Courier New"/>
        </w:rPr>
        <w:t xml:space="preserve">la </w:t>
      </w:r>
      <w:r w:rsidR="00F478B3" w:rsidRPr="00F478B3">
        <w:rPr>
          <w:rFonts w:ascii="Courier New" w:hAnsi="Courier New" w:cs="Courier New"/>
        </w:rPr>
        <w:t>Comisión de Mujeres y Equidad de Género</w:t>
      </w:r>
      <w:r w:rsidR="00E04BDD">
        <w:rPr>
          <w:rFonts w:ascii="Courier New" w:hAnsi="Courier New" w:cs="Courier New"/>
        </w:rPr>
        <w:t xml:space="preserve">, para su estudio, votación e informe, </w:t>
      </w:r>
      <w:r>
        <w:rPr>
          <w:rFonts w:ascii="Courier New" w:hAnsi="Courier New" w:cs="Courier New"/>
        </w:rPr>
        <w:t xml:space="preserve">el proyecto de ley </w:t>
      </w:r>
      <w:r w:rsidR="00CC01E3">
        <w:rPr>
          <w:rFonts w:ascii="Courier New" w:hAnsi="Courier New" w:cs="Courier New"/>
        </w:rPr>
        <w:t xml:space="preserve">que </w:t>
      </w:r>
      <w:r w:rsidR="00C45D8B">
        <w:rPr>
          <w:rFonts w:ascii="Courier New" w:hAnsi="Courier New" w:cs="Courier New"/>
        </w:rPr>
        <w:t>m</w:t>
      </w:r>
      <w:r w:rsidR="00C45D8B" w:rsidRPr="00C45D8B">
        <w:rPr>
          <w:rFonts w:ascii="Courier New" w:hAnsi="Courier New" w:cs="Courier New"/>
        </w:rPr>
        <w:t>odifica diversos cuerpos legales para sancionar el acoso sexual en los sectores de la Administración del Estado que indica, e imponer a las municipalidades la obligación de contar con protocolos internos para la prevención y sanción del acoso sexual</w:t>
      </w:r>
      <w:r w:rsidR="00CC01E3">
        <w:rPr>
          <w:rFonts w:ascii="Courier New" w:hAnsi="Courier New" w:cs="Courier New"/>
        </w:rPr>
        <w:t>,</w:t>
      </w:r>
      <w:r w:rsidR="00CC01E3" w:rsidRPr="00CC01E3">
        <w:rPr>
          <w:rFonts w:ascii="Courier New" w:hAnsi="Courier New" w:cs="Courier New"/>
        </w:rPr>
        <w:t xml:space="preserve"> </w:t>
      </w:r>
      <w:r w:rsidR="00CC01E3">
        <w:rPr>
          <w:rFonts w:ascii="Courier New" w:hAnsi="Courier New" w:cs="Courier New"/>
        </w:rPr>
        <w:t xml:space="preserve">correspondiente al boletín </w:t>
      </w:r>
      <w:r w:rsidR="00CC01E3" w:rsidRPr="00CC01E3">
        <w:rPr>
          <w:rFonts w:ascii="Courier New" w:hAnsi="Courier New" w:cs="Courier New"/>
        </w:rPr>
        <w:t xml:space="preserve">N° </w:t>
      </w:r>
      <w:r w:rsidR="00E04BDD">
        <w:rPr>
          <w:rFonts w:ascii="Courier New" w:hAnsi="Courier New" w:cs="Courier New"/>
        </w:rPr>
        <w:t>14.458-06</w:t>
      </w:r>
      <w:r>
        <w:rPr>
          <w:rFonts w:ascii="Courier New" w:hAnsi="Courier New" w:cs="Courier New"/>
        </w:rPr>
        <w:t xml:space="preserve">, </w:t>
      </w:r>
      <w:r w:rsidR="00E04BDD">
        <w:rPr>
          <w:rFonts w:ascii="Courier New" w:hAnsi="Courier New" w:cs="Courier New"/>
        </w:rPr>
        <w:t xml:space="preserve">actualmente radicado en la </w:t>
      </w:r>
      <w:r w:rsidR="004A6080" w:rsidRPr="004A6080">
        <w:rPr>
          <w:rFonts w:ascii="Courier New" w:hAnsi="Courier New" w:cs="Courier New"/>
        </w:rPr>
        <w:t>Comisión de Gobierno Interior, Nacionalidad, Ciudadanía y Regionalización</w:t>
      </w:r>
      <w:r w:rsidR="00A82840">
        <w:rPr>
          <w:rFonts w:ascii="Courier New" w:hAnsi="Courier New" w:cs="Courier New"/>
        </w:rPr>
        <w:t>,</w:t>
      </w:r>
      <w:r w:rsidR="000D5D30">
        <w:rPr>
          <w:rFonts w:ascii="Courier New" w:hAnsi="Courier New" w:cs="Courier New"/>
        </w:rPr>
        <w:t xml:space="preserve"> </w:t>
      </w:r>
      <w:r w:rsidR="00775C22">
        <w:rPr>
          <w:rFonts w:ascii="Courier New" w:hAnsi="Courier New" w:cs="Courier New"/>
        </w:rPr>
        <w:t xml:space="preserve">y </w:t>
      </w:r>
      <w:r w:rsidR="00C45D8B">
        <w:rPr>
          <w:rFonts w:ascii="Courier New" w:hAnsi="Courier New" w:cs="Courier New"/>
        </w:rPr>
        <w:t xml:space="preserve">que una vez informado por la </w:t>
      </w:r>
      <w:r w:rsidR="00C45D8B" w:rsidRPr="00C45D8B">
        <w:rPr>
          <w:rFonts w:ascii="Courier New" w:hAnsi="Courier New" w:cs="Courier New"/>
        </w:rPr>
        <w:t xml:space="preserve">Comisión de Mujeres y Equidad </w:t>
      </w:r>
      <w:r w:rsidR="003B76DC">
        <w:rPr>
          <w:rFonts w:ascii="Courier New" w:hAnsi="Courier New" w:cs="Courier New"/>
        </w:rPr>
        <w:t xml:space="preserve">retorne a la </w:t>
      </w:r>
      <w:r w:rsidR="003B76DC" w:rsidRPr="003B76DC">
        <w:rPr>
          <w:rFonts w:ascii="Courier New" w:hAnsi="Courier New" w:cs="Courier New"/>
        </w:rPr>
        <w:t>Comisión de Gobierno Interior, Nacionalidad, Ciudadanía y Regionalización</w:t>
      </w:r>
      <w:r w:rsidR="00605B5A">
        <w:rPr>
          <w:rFonts w:ascii="Courier New" w:hAnsi="Courier New" w:cs="Courier New"/>
        </w:rPr>
        <w:t xml:space="preserve">, </w:t>
      </w:r>
      <w:r w:rsidR="003F1202">
        <w:rPr>
          <w:rFonts w:ascii="Courier New" w:hAnsi="Courier New" w:cs="Courier New"/>
        </w:rPr>
        <w:t xml:space="preserve">con similar </w:t>
      </w:r>
      <w:r w:rsidR="00FC0799">
        <w:rPr>
          <w:rFonts w:ascii="Courier New" w:hAnsi="Courier New" w:cs="Courier New"/>
        </w:rPr>
        <w:t>propósito</w:t>
      </w:r>
      <w:r w:rsidR="00605B5A">
        <w:rPr>
          <w:rFonts w:ascii="Courier New" w:hAnsi="Courier New" w:cs="Courier New"/>
        </w:rPr>
        <w:t>.</w:t>
      </w:r>
    </w:p>
    <w:p w14:paraId="06257EF6" w14:textId="77777777" w:rsidR="00C45D8B" w:rsidRDefault="00C45D8B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52BCE2C" w14:textId="1BC908D5" w:rsidR="00F767FF" w:rsidRDefault="00F767FF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CB1963">
        <w:rPr>
          <w:rFonts w:ascii="Courier New" w:hAnsi="Courier New" w:cs="Courier New"/>
        </w:rPr>
        <w:t>l</w:t>
      </w:r>
      <w:r w:rsidR="006D122E">
        <w:rPr>
          <w:rFonts w:ascii="Courier New" w:hAnsi="Courier New" w:cs="Courier New"/>
        </w:rPr>
        <w:t xml:space="preserve"> </w:t>
      </w:r>
      <w:r w:rsidR="00CB1963">
        <w:rPr>
          <w:rFonts w:ascii="Courier New" w:hAnsi="Courier New" w:cs="Courier New"/>
        </w:rPr>
        <w:t>señor</w:t>
      </w:r>
      <w:r w:rsidRPr="00F804A4">
        <w:rPr>
          <w:rFonts w:ascii="Courier New" w:hAnsi="Courier New" w:cs="Courier New"/>
        </w:rPr>
        <w:t xml:space="preserve"> President</w:t>
      </w:r>
      <w:r w:rsidR="00422FA7">
        <w:rPr>
          <w:rFonts w:ascii="Courier New" w:hAnsi="Courier New" w:cs="Courier New"/>
        </w:rPr>
        <w:t>e en eje</w:t>
      </w:r>
      <w:r w:rsidR="00AC215F">
        <w:rPr>
          <w:rFonts w:ascii="Courier New" w:hAnsi="Courier New" w:cs="Courier New"/>
        </w:rPr>
        <w:t>rcicio</w:t>
      </w:r>
      <w:r w:rsidRPr="00F804A4">
        <w:rPr>
          <w:rFonts w:ascii="Courier New" w:hAnsi="Courier New" w:cs="Courier New"/>
        </w:rPr>
        <w:t xml:space="preserve"> de la Cámara de Diputados, </w:t>
      </w:r>
      <w:r>
        <w:rPr>
          <w:rFonts w:ascii="Courier New" w:hAnsi="Courier New" w:cs="Courier New"/>
        </w:rPr>
        <w:t xml:space="preserve">y en </w:t>
      </w:r>
      <w:r w:rsidR="00B220DD">
        <w:rPr>
          <w:rFonts w:ascii="Courier New" w:hAnsi="Courier New" w:cs="Courier New"/>
        </w:rPr>
        <w:t xml:space="preserve">repuesta al oficio de la </w:t>
      </w:r>
      <w:r w:rsidR="00B220DD" w:rsidRPr="00B220DD">
        <w:rPr>
          <w:rFonts w:ascii="Courier New" w:hAnsi="Courier New" w:cs="Courier New"/>
        </w:rPr>
        <w:t>Comisión de Mujeres y Equidad de Género</w:t>
      </w:r>
      <w:r w:rsidR="00443D8F">
        <w:rPr>
          <w:rFonts w:ascii="Courier New" w:hAnsi="Courier New" w:cs="Courier New"/>
        </w:rPr>
        <w:t xml:space="preserve"> Nº 170/34/2024, de 24 de junio de 2024.</w:t>
      </w:r>
    </w:p>
    <w:p w14:paraId="7C912281" w14:textId="77777777" w:rsidR="00F767FF" w:rsidRDefault="00F767FF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65FBAFF" w14:textId="77777777" w:rsidR="00F767FF" w:rsidRDefault="005A5D89" w:rsidP="00F767F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pict w14:anchorId="172A39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2" type="#_x0000_t75" alt="firma Miguel" style="position:absolute;left:0;text-align:left;margin-left:85.35pt;margin-top:12.55pt;width:299.25pt;height:141.75pt;z-index:-251658240;visibility:visible">
            <v:imagedata r:id="rId10" o:title="firma Miguel"/>
          </v:shape>
        </w:pict>
      </w:r>
      <w:r w:rsidR="00F767FF">
        <w:rPr>
          <w:rFonts w:ascii="Courier New" w:hAnsi="Courier New" w:cs="Courier New"/>
          <w:bCs/>
        </w:rPr>
        <w:t>Dios guarde a US.</w:t>
      </w:r>
    </w:p>
    <w:p w14:paraId="719575BE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0DD2E134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6E164002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66A28ECD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054D34E7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7DF34101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7811C151" w14:textId="77777777" w:rsidR="00F767FF" w:rsidRPr="005151FD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5C32274D" w14:textId="7D1AC46D" w:rsidR="009C7709" w:rsidRDefault="00F767FF" w:rsidP="00CC01E3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 xml:space="preserve">Secretario General de la Cámara de </w:t>
      </w:r>
      <w:r w:rsidR="006D122E">
        <w:rPr>
          <w:rFonts w:ascii="Courier New" w:hAnsi="Courier New" w:cs="Courier New"/>
          <w:spacing w:val="-10"/>
          <w:szCs w:val="24"/>
        </w:rPr>
        <w:t xml:space="preserve">Diputadas y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sectPr w:rsidR="009C7709" w:rsidSect="00377D9F">
      <w:headerReference w:type="default" r:id="rId11"/>
      <w:headerReference w:type="first" r:id="rId12"/>
      <w:footerReference w:type="first" r:id="rId13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53688" w14:textId="77777777" w:rsidR="008274B5" w:rsidRDefault="008274B5">
      <w:r>
        <w:separator/>
      </w:r>
    </w:p>
  </w:endnote>
  <w:endnote w:type="continuationSeparator" w:id="0">
    <w:p w14:paraId="4DE56FBA" w14:textId="77777777" w:rsidR="008274B5" w:rsidRDefault="0082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B7908" w14:textId="68360668" w:rsidR="00377D9F" w:rsidRDefault="00B57EE1" w:rsidP="00377D9F">
    <w:pPr>
      <w:pStyle w:val="Piedepgina"/>
      <w:jc w:val="both"/>
    </w:pPr>
    <w:r>
      <w:rPr>
        <w:bCs/>
      </w:rPr>
      <w:t xml:space="preserve">A LA PRESIDENTA DE LA </w:t>
    </w:r>
    <w:r w:rsidRPr="00443D8F">
      <w:rPr>
        <w:bCs/>
      </w:rPr>
      <w:t>COMISIÓN DE MUJERES Y EQUIDAD DE GÉNERO</w:t>
    </w:r>
    <w:r>
      <w:rPr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F7673" w14:textId="77777777" w:rsidR="008274B5" w:rsidRDefault="008274B5">
      <w:r>
        <w:separator/>
      </w:r>
    </w:p>
  </w:footnote>
  <w:footnote w:type="continuationSeparator" w:id="0">
    <w:p w14:paraId="4613E93F" w14:textId="77777777" w:rsidR="008274B5" w:rsidRDefault="0082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9180" w14:textId="77777777" w:rsidR="00377D9F" w:rsidRDefault="00377D9F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F44C2FB" w14:textId="77777777" w:rsidR="00377D9F" w:rsidRDefault="00377D9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07148" w14:textId="77777777" w:rsidR="00377D9F" w:rsidRDefault="005A5D89" w:rsidP="00377D9F">
    <w:pPr>
      <w:pStyle w:val="Encabezado"/>
      <w:jc w:val="both"/>
    </w:pPr>
    <w:r>
      <w:rPr>
        <w:noProof/>
      </w:rPr>
      <w:pict w14:anchorId="4CCC3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7FF"/>
    <w:rsid w:val="000D5D30"/>
    <w:rsid w:val="000F7B0E"/>
    <w:rsid w:val="0015323B"/>
    <w:rsid w:val="00195D02"/>
    <w:rsid w:val="001D29A6"/>
    <w:rsid w:val="001E390C"/>
    <w:rsid w:val="00332CA8"/>
    <w:rsid w:val="0034620C"/>
    <w:rsid w:val="003520F1"/>
    <w:rsid w:val="00377D9F"/>
    <w:rsid w:val="003B76DC"/>
    <w:rsid w:val="003F1202"/>
    <w:rsid w:val="003F279D"/>
    <w:rsid w:val="00422FA7"/>
    <w:rsid w:val="00443D8F"/>
    <w:rsid w:val="004627BE"/>
    <w:rsid w:val="00480011"/>
    <w:rsid w:val="004A6080"/>
    <w:rsid w:val="004B337A"/>
    <w:rsid w:val="005A5D89"/>
    <w:rsid w:val="00605B5A"/>
    <w:rsid w:val="006347DE"/>
    <w:rsid w:val="006D122E"/>
    <w:rsid w:val="006D27F5"/>
    <w:rsid w:val="00736AE2"/>
    <w:rsid w:val="00740B53"/>
    <w:rsid w:val="00775C22"/>
    <w:rsid w:val="008274B5"/>
    <w:rsid w:val="0089573B"/>
    <w:rsid w:val="00911EED"/>
    <w:rsid w:val="00964685"/>
    <w:rsid w:val="009C7709"/>
    <w:rsid w:val="00A32785"/>
    <w:rsid w:val="00A80497"/>
    <w:rsid w:val="00A80D39"/>
    <w:rsid w:val="00A82840"/>
    <w:rsid w:val="00AB527F"/>
    <w:rsid w:val="00AC215F"/>
    <w:rsid w:val="00B220DD"/>
    <w:rsid w:val="00B2297A"/>
    <w:rsid w:val="00B57EE1"/>
    <w:rsid w:val="00BB5968"/>
    <w:rsid w:val="00BC6F50"/>
    <w:rsid w:val="00C45D8B"/>
    <w:rsid w:val="00CB1963"/>
    <w:rsid w:val="00CB7231"/>
    <w:rsid w:val="00CC01E3"/>
    <w:rsid w:val="00DE5F78"/>
    <w:rsid w:val="00E04BDD"/>
    <w:rsid w:val="00E11A2E"/>
    <w:rsid w:val="00EF3BDA"/>
    <w:rsid w:val="00EF7EE9"/>
    <w:rsid w:val="00F371C2"/>
    <w:rsid w:val="00F478B3"/>
    <w:rsid w:val="00F767FF"/>
    <w:rsid w:val="00FA6F5E"/>
    <w:rsid w:val="00FC0799"/>
    <w:rsid w:val="00FC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05805FCB"/>
  <w15:chartTrackingRefBased/>
  <w15:docId w15:val="{572F200C-4A7D-42CF-BA89-D7790934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7F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F767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767F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F767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767FF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0521A-5874-4015-98B0-8A09D822E8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B9C16FC-606D-47EA-888C-04626E885FB3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4F9E0C56-09DF-4057-8BB5-609EEED06A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5F663-83B2-436D-AEA7-EA1818DED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35</cp:revision>
  <dcterms:created xsi:type="dcterms:W3CDTF">2024-06-28T21:01:00Z</dcterms:created>
  <dcterms:modified xsi:type="dcterms:W3CDTF">2024-07-01T21:34:00Z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9438000.00000000</vt:lpwstr>
  </property>
  <property fmtid="{D5CDD505-2E9C-101B-9397-08002B2CF9AE}" pid="4" name="MediaServiceImageTags">
    <vt:lpwstr/>
  </property>
</Properties>
</file>