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7267D680" w:rsidR="00AE0F30" w:rsidRPr="00EC195B" w:rsidRDefault="00000000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1" filled="f" stroked="f">
            <v:textbox style="mso-next-textbox:#_x0000_s2051">
              <w:txbxContent>
                <w:p w14:paraId="4C311A1F" w14:textId="66FFFE9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r w:rsidR="00DE5650">
                    <w:rPr>
                      <w:rFonts w:cs="Courier New"/>
                      <w:i w:val="0"/>
                      <w:szCs w:val="16"/>
                    </w:rPr>
                    <w:t>llu</w:t>
                  </w:r>
                </w:p>
                <w:p w14:paraId="12C3E5B7" w14:textId="394CDA79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</w:t>
                  </w:r>
                  <w:r w:rsidRPr="00F311B2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 w:rsidR="00B72036" w:rsidRPr="00F311B2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51</w:t>
                  </w:r>
                  <w:r w:rsidR="00BA2E28" w:rsidRPr="00F311B2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F311B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 w:rsidRPr="00F311B2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F311B2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EC195B">
        <w:rPr>
          <w:rFonts w:ascii="Courier New" w:hAnsi="Courier New" w:cs="Courier New"/>
          <w:sz w:val="24"/>
          <w:szCs w:val="24"/>
        </w:rPr>
        <w:t xml:space="preserve">Oficio </w:t>
      </w:r>
      <w:r w:rsidR="00AE0F30" w:rsidRPr="00247D4A">
        <w:rPr>
          <w:rFonts w:ascii="Courier New" w:hAnsi="Courier New" w:cs="Courier New"/>
          <w:sz w:val="24"/>
          <w:szCs w:val="24"/>
        </w:rPr>
        <w:t>Nº</w:t>
      </w:r>
      <w:r w:rsidR="006B0F30" w:rsidRPr="00247D4A">
        <w:rPr>
          <w:rFonts w:ascii="Courier New" w:hAnsi="Courier New" w:cs="Courier New"/>
          <w:sz w:val="24"/>
          <w:szCs w:val="24"/>
        </w:rPr>
        <w:t xml:space="preserve"> </w:t>
      </w:r>
      <w:r w:rsidR="00AA436D" w:rsidRPr="00AA436D">
        <w:rPr>
          <w:rFonts w:ascii="Courier New" w:hAnsi="Courier New" w:cs="Courier New"/>
          <w:sz w:val="24"/>
          <w:szCs w:val="24"/>
        </w:rPr>
        <w:t>19</w:t>
      </w:r>
      <w:r w:rsidR="00AA436D">
        <w:rPr>
          <w:rFonts w:ascii="Courier New" w:hAnsi="Courier New" w:cs="Courier New"/>
          <w:sz w:val="24"/>
          <w:szCs w:val="24"/>
        </w:rPr>
        <w:t>.</w:t>
      </w:r>
      <w:r w:rsidR="00AA436D" w:rsidRPr="00AA436D">
        <w:rPr>
          <w:rFonts w:ascii="Courier New" w:hAnsi="Courier New" w:cs="Courier New"/>
          <w:sz w:val="24"/>
          <w:szCs w:val="24"/>
        </w:rPr>
        <w:t>658</w:t>
      </w:r>
    </w:p>
    <w:p w14:paraId="6C1617D4" w14:textId="77777777" w:rsidR="00CC20C1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3B7E3AA8" w14:textId="77777777" w:rsidR="00026CEB" w:rsidRDefault="00026CEB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4A03B25B" w14:textId="77777777" w:rsidR="00026CEB" w:rsidRPr="00EC195B" w:rsidRDefault="00026CEB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574C74A7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>VALPARAÍSO,</w:t>
      </w:r>
      <w:r w:rsidR="00B72036">
        <w:rPr>
          <w:rFonts w:ascii="Courier New" w:hAnsi="Courier New" w:cs="Courier New"/>
          <w:sz w:val="24"/>
          <w:szCs w:val="24"/>
        </w:rPr>
        <w:t xml:space="preserve"> 9</w:t>
      </w:r>
      <w:r w:rsidRPr="00E22834">
        <w:rPr>
          <w:rFonts w:ascii="Courier New" w:hAnsi="Courier New" w:cs="Courier New"/>
          <w:sz w:val="24"/>
          <w:szCs w:val="24"/>
        </w:rPr>
        <w:t xml:space="preserve"> </w:t>
      </w:r>
      <w:r w:rsidR="00991C5D">
        <w:rPr>
          <w:rFonts w:ascii="Courier New" w:hAnsi="Courier New" w:cs="Courier New"/>
          <w:sz w:val="24"/>
          <w:szCs w:val="24"/>
        </w:rPr>
        <w:t xml:space="preserve">de </w:t>
      </w:r>
      <w:r w:rsidR="00EE602A">
        <w:rPr>
          <w:rFonts w:ascii="Courier New" w:hAnsi="Courier New" w:cs="Courier New"/>
          <w:sz w:val="24"/>
          <w:szCs w:val="24"/>
        </w:rPr>
        <w:t>julio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A53C28">
        <w:rPr>
          <w:rFonts w:ascii="Courier New" w:hAnsi="Courier New" w:cs="Courier New"/>
          <w:sz w:val="24"/>
          <w:szCs w:val="24"/>
        </w:rPr>
        <w:t>4</w:t>
      </w: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07D7939C" w14:textId="77777777" w:rsidR="00026CEB" w:rsidRDefault="00026CEB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936ED7" w14:textId="77777777" w:rsidR="00026CEB" w:rsidRPr="00EC195B" w:rsidRDefault="00026CEB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1C1624">
      <w:pPr>
        <w:framePr w:w="1813" w:h="1276" w:hSpace="141" w:wrap="around" w:vAnchor="text" w:hAnchor="page" w:x="445" w:y="520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04DFBA84" w:rsidR="002810C6" w:rsidRPr="00EC195B" w:rsidRDefault="008146BC" w:rsidP="00026CEB">
      <w:pPr>
        <w:tabs>
          <w:tab w:val="left" w:pos="2520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53C28">
        <w:rPr>
          <w:rFonts w:ascii="Courier New" w:hAnsi="Courier New" w:cs="Courier New"/>
          <w:sz w:val="24"/>
          <w:szCs w:val="24"/>
        </w:rPr>
        <w:t xml:space="preserve">La Cámara de Diputados, en sesión del día </w:t>
      </w:r>
      <w:r w:rsidR="00991C5D" w:rsidRPr="00A53C28">
        <w:rPr>
          <w:rFonts w:ascii="Courier New" w:hAnsi="Courier New" w:cs="Courier New"/>
          <w:sz w:val="24"/>
          <w:szCs w:val="24"/>
        </w:rPr>
        <w:t xml:space="preserve">de </w:t>
      </w:r>
      <w:r w:rsidR="001110ED">
        <w:rPr>
          <w:rFonts w:ascii="Courier New" w:hAnsi="Courier New" w:cs="Courier New"/>
          <w:sz w:val="24"/>
          <w:szCs w:val="24"/>
        </w:rPr>
        <w:t>hoy</w:t>
      </w:r>
      <w:r w:rsidRPr="00A53C28">
        <w:rPr>
          <w:rFonts w:ascii="Courier New" w:hAnsi="Courier New" w:cs="Courier New"/>
          <w:sz w:val="24"/>
          <w:szCs w:val="24"/>
        </w:rPr>
        <w:t xml:space="preserve">, tomó conocimiento del rechazo por parte de ese H. Senado 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de </w:t>
      </w:r>
      <w:r w:rsidR="00A53C28" w:rsidRPr="00A53C28">
        <w:rPr>
          <w:rFonts w:ascii="Courier New" w:hAnsi="Courier New" w:cs="Courier New"/>
          <w:sz w:val="24"/>
          <w:szCs w:val="24"/>
        </w:rPr>
        <w:t>algunas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 </w:t>
      </w:r>
      <w:r w:rsidRPr="00A53C28">
        <w:rPr>
          <w:rFonts w:ascii="Courier New" w:hAnsi="Courier New" w:cs="Courier New"/>
          <w:sz w:val="24"/>
          <w:szCs w:val="24"/>
        </w:rPr>
        <w:t>de las enmiendas</w:t>
      </w:r>
      <w:r w:rsidRPr="008146BC">
        <w:rPr>
          <w:rFonts w:ascii="Courier New" w:hAnsi="Courier New" w:cs="Courier New"/>
          <w:sz w:val="24"/>
          <w:szCs w:val="24"/>
        </w:rPr>
        <w:t xml:space="preserve"> introducidas por esta Corporación al proyecto de ley </w:t>
      </w:r>
      <w:r w:rsidR="00991C5D">
        <w:rPr>
          <w:rFonts w:ascii="Courier New" w:hAnsi="Courier New" w:cs="Courier New"/>
          <w:sz w:val="24"/>
          <w:szCs w:val="24"/>
        </w:rPr>
        <w:t xml:space="preserve">que </w:t>
      </w:r>
      <w:r w:rsidR="000257AA" w:rsidRPr="000257AA">
        <w:rPr>
          <w:rFonts w:ascii="Courier New" w:hAnsi="Courier New" w:cs="Courier New"/>
          <w:sz w:val="24"/>
          <w:szCs w:val="24"/>
        </w:rPr>
        <w:t>Reajusta los valores del Subsidio Único Familiar y la Asignación Familiar, reactiva el aporte pagado a través del Bolsillo Familiar Electrónico por los meses de invierno de 2024, e inyecta recursos al Fondo de Estabilización de Precios del Petróleo</w:t>
      </w:r>
      <w:r w:rsidR="00CC4419" w:rsidRPr="00CC4419">
        <w:rPr>
          <w:rFonts w:ascii="Courier New" w:hAnsi="Courier New" w:cs="Courier New"/>
          <w:sz w:val="24"/>
          <w:szCs w:val="24"/>
        </w:rPr>
        <w:t>, correspondiente al boletín N° 16.</w:t>
      </w:r>
      <w:r w:rsidR="000257AA" w:rsidRPr="000257AA">
        <w:rPr>
          <w:rFonts w:ascii="Courier New" w:hAnsi="Courier New" w:cs="Courier New"/>
          <w:sz w:val="24"/>
          <w:szCs w:val="24"/>
        </w:rPr>
        <w:t>933-05</w:t>
      </w:r>
      <w:r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026CEB">
      <w:pPr>
        <w:tabs>
          <w:tab w:val="left" w:pos="2520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6ED12E6F" w:rsidR="008146BC" w:rsidRDefault="008146BC" w:rsidP="00026CEB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</w:t>
      </w:r>
      <w:r w:rsidRPr="009258B3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que </w:t>
      </w:r>
      <w:r w:rsidR="00125BE7" w:rsidRPr="009258B3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</w:t>
      </w:r>
      <w:r w:rsidR="009258B3" w:rsidRPr="009258B3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="00125BE7" w:rsidRPr="009258B3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diputada</w:t>
      </w:r>
      <w:r w:rsidR="009258B3" w:rsidRPr="009258B3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9258B3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1FA882A9" w14:textId="77777777" w:rsidR="00026CEB" w:rsidRPr="008146BC" w:rsidRDefault="00026CEB" w:rsidP="00026CEB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8AFC467" w14:textId="3B4FB7E6" w:rsidR="008146BC" w:rsidRDefault="008146BC" w:rsidP="00026CEB">
      <w:pPr>
        <w:spacing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1125B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Marlene Pérez Cartes</w:t>
      </w:r>
    </w:p>
    <w:p w14:paraId="4A0E752A" w14:textId="50609A7E" w:rsidR="00916D9A" w:rsidRPr="008146BC" w:rsidRDefault="00916D9A" w:rsidP="00026CEB">
      <w:pPr>
        <w:spacing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1559E1" w:rsidRPr="001559E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Jaime Sáez Quiroz</w:t>
      </w:r>
    </w:p>
    <w:p w14:paraId="27B1AC9E" w14:textId="7B0CB75E" w:rsidR="008146BC" w:rsidRPr="008146BC" w:rsidRDefault="008146BC" w:rsidP="00026CEB">
      <w:pPr>
        <w:spacing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D51E8D" w:rsidRPr="00D51E8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Miguel Mellado Suazo</w:t>
      </w:r>
    </w:p>
    <w:p w14:paraId="6637F380" w14:textId="5EED1821" w:rsidR="008146BC" w:rsidRPr="008146BC" w:rsidRDefault="008146BC" w:rsidP="00026CEB">
      <w:pPr>
        <w:spacing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977D4F" w:rsidRPr="00977D4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Boris Barrera Moreno</w:t>
      </w:r>
    </w:p>
    <w:p w14:paraId="0B8567FE" w14:textId="1EA94A63" w:rsidR="008146BC" w:rsidRDefault="008146BC" w:rsidP="00026CEB">
      <w:pPr>
        <w:spacing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845141" w:rsidRPr="0084514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Alexis Sepúlveda Soto</w:t>
      </w:r>
      <w:r w:rsidR="00026CE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53ECA714" w14:textId="72A9B886" w:rsidR="00026CEB" w:rsidRPr="008146BC" w:rsidRDefault="00841F84" w:rsidP="00026CEB">
      <w:pPr>
        <w:spacing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br w:type="page"/>
      </w:r>
    </w:p>
    <w:p w14:paraId="6A7A2935" w14:textId="4CA3866D" w:rsidR="008146BC" w:rsidRPr="008146BC" w:rsidRDefault="008146BC" w:rsidP="00026CEB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poner en conocimiento de V.E., en respuesta a vuestro oficio Nº </w:t>
      </w:r>
      <w:r w:rsidR="00873CA8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272</w:t>
      </w:r>
      <w:r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45625F"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</w:t>
      </w:r>
      <w:r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, de</w:t>
      </w:r>
      <w:r w:rsidR="00B7203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9</w:t>
      </w:r>
      <w:r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  <w:r w:rsidR="00EE7BC2"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de </w:t>
      </w:r>
      <w:r w:rsidR="008A1158"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julio</w:t>
      </w:r>
      <w:r w:rsidR="00EE7BC2"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2024</w:t>
      </w:r>
      <w:r w:rsidRPr="005B151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64FEDAB3" w14:textId="77777777" w:rsidR="009077D5" w:rsidRPr="009077D5" w:rsidRDefault="009077D5" w:rsidP="00026CEB">
      <w:pPr>
        <w:widowControl w:val="0"/>
        <w:tabs>
          <w:tab w:val="left" w:pos="2592"/>
        </w:tabs>
        <w:spacing w:line="360" w:lineRule="auto"/>
        <w:rPr>
          <w:rFonts w:ascii="Courier New" w:hAnsi="Courier New" w:cs="Courier New"/>
          <w:sz w:val="24"/>
          <w:szCs w:val="24"/>
        </w:rPr>
      </w:pPr>
    </w:p>
    <w:p w14:paraId="2018F8DE" w14:textId="77777777" w:rsidR="009077D5" w:rsidRPr="009077D5" w:rsidRDefault="009077D5" w:rsidP="00026CEB">
      <w:pPr>
        <w:widowControl w:val="0"/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72654EA" w14:textId="77777777" w:rsidR="001D2B07" w:rsidRPr="009077D5" w:rsidRDefault="001D2B07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CF8F73C" w14:textId="77777777" w:rsid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14CD52B6" w14:textId="77777777" w:rsidR="001D2B07" w:rsidRPr="009077D5" w:rsidRDefault="001D2B07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0119206D" w14:textId="77777777" w:rsidR="00BB051D" w:rsidRDefault="00BB051D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0A46D25E" w14:textId="77777777" w:rsidR="00BB051D" w:rsidRDefault="00BB051D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768E6A3" w14:textId="77777777" w:rsidR="00BB051D" w:rsidRPr="009077D5" w:rsidRDefault="00BB051D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631BC4B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6D11810E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5390E102" w14:textId="77777777" w:rsidR="009077D5" w:rsidRPr="009077D5" w:rsidRDefault="009077D5" w:rsidP="009077D5">
      <w:pPr>
        <w:widowControl w:val="0"/>
        <w:ind w:left="1701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KAROL CARIOLA OLIVA</w:t>
      </w:r>
    </w:p>
    <w:p w14:paraId="7814EB5B" w14:textId="77777777" w:rsidR="009077D5" w:rsidRPr="009077D5" w:rsidRDefault="009077D5" w:rsidP="009077D5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9077D5">
        <w:rPr>
          <w:rFonts w:ascii="Courier New" w:hAnsi="Courier New" w:cs="Courier New"/>
          <w:sz w:val="24"/>
          <w:szCs w:val="24"/>
        </w:rPr>
        <w:t>Presidenta de la Cámara de Diputados</w:t>
      </w:r>
    </w:p>
    <w:p w14:paraId="5595F5E6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05520602" w14:textId="77777777" w:rsidR="00F311B2" w:rsidRPr="009077D5" w:rsidRDefault="00F311B2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1781DF3" w14:textId="77777777" w:rsidR="001D2B07" w:rsidRDefault="001D2B07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FDE7694" w14:textId="77777777" w:rsidR="001D2B07" w:rsidRPr="009077D5" w:rsidRDefault="001D2B07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29BD43" w14:textId="77777777" w:rsidR="009077D5" w:rsidRPr="009077D5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64E33C86" w:rsidR="00B31B7D" w:rsidRPr="00EC195B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B72036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1418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A8A2" w14:textId="77777777" w:rsidR="00D30BD7" w:rsidRDefault="00D30BD7">
      <w:r>
        <w:separator/>
      </w:r>
    </w:p>
  </w:endnote>
  <w:endnote w:type="continuationSeparator" w:id="0">
    <w:p w14:paraId="75EB3F36" w14:textId="77777777" w:rsidR="00D30BD7" w:rsidRDefault="00D30BD7">
      <w:r>
        <w:continuationSeparator/>
      </w:r>
    </w:p>
  </w:endnote>
  <w:endnote w:type="continuationNotice" w:id="1">
    <w:p w14:paraId="54B11BE7" w14:textId="77777777" w:rsidR="00D30BD7" w:rsidRDefault="00D30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CC7E" w14:textId="77777777" w:rsidR="00D30BD7" w:rsidRDefault="00D30BD7">
      <w:r>
        <w:separator/>
      </w:r>
    </w:p>
  </w:footnote>
  <w:footnote w:type="continuationSeparator" w:id="0">
    <w:p w14:paraId="4805DD8A" w14:textId="77777777" w:rsidR="00D30BD7" w:rsidRDefault="00D30BD7">
      <w:r>
        <w:continuationSeparator/>
      </w:r>
    </w:p>
  </w:footnote>
  <w:footnote w:type="continuationNotice" w:id="1">
    <w:p w14:paraId="326A666F" w14:textId="77777777" w:rsidR="00D30BD7" w:rsidRDefault="00D30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57AA"/>
    <w:rsid w:val="0002693F"/>
    <w:rsid w:val="00026CEB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67CD"/>
    <w:rsid w:val="00100A5F"/>
    <w:rsid w:val="00101393"/>
    <w:rsid w:val="001043E4"/>
    <w:rsid w:val="00106949"/>
    <w:rsid w:val="001110ED"/>
    <w:rsid w:val="00111287"/>
    <w:rsid w:val="0011140D"/>
    <w:rsid w:val="001124FB"/>
    <w:rsid w:val="001125B5"/>
    <w:rsid w:val="0011324B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59E1"/>
    <w:rsid w:val="001567E8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1624"/>
    <w:rsid w:val="001C5596"/>
    <w:rsid w:val="001D2B07"/>
    <w:rsid w:val="001D4FF9"/>
    <w:rsid w:val="001F164B"/>
    <w:rsid w:val="001F1DE1"/>
    <w:rsid w:val="001F2B68"/>
    <w:rsid w:val="001F3FF5"/>
    <w:rsid w:val="001F5238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33BEE"/>
    <w:rsid w:val="00237278"/>
    <w:rsid w:val="00240F4D"/>
    <w:rsid w:val="00242231"/>
    <w:rsid w:val="00243766"/>
    <w:rsid w:val="00247D3B"/>
    <w:rsid w:val="00247D4A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E66"/>
    <w:rsid w:val="00297941"/>
    <w:rsid w:val="002A1660"/>
    <w:rsid w:val="002A5289"/>
    <w:rsid w:val="002B0033"/>
    <w:rsid w:val="002B2BE6"/>
    <w:rsid w:val="002B6904"/>
    <w:rsid w:val="002C19A6"/>
    <w:rsid w:val="002C244E"/>
    <w:rsid w:val="002C2E83"/>
    <w:rsid w:val="002C506C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6091"/>
    <w:rsid w:val="00360A4F"/>
    <w:rsid w:val="00367100"/>
    <w:rsid w:val="003675F9"/>
    <w:rsid w:val="00367F71"/>
    <w:rsid w:val="003711CF"/>
    <w:rsid w:val="00371918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A20D8"/>
    <w:rsid w:val="003A4040"/>
    <w:rsid w:val="003A4236"/>
    <w:rsid w:val="003A4A6F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5F57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A9A"/>
    <w:rsid w:val="0048697C"/>
    <w:rsid w:val="004951A8"/>
    <w:rsid w:val="004972A5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4F5FCF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6542"/>
    <w:rsid w:val="00546B16"/>
    <w:rsid w:val="00547F36"/>
    <w:rsid w:val="00562BFC"/>
    <w:rsid w:val="00562E75"/>
    <w:rsid w:val="00564230"/>
    <w:rsid w:val="00565012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4D73"/>
    <w:rsid w:val="00685E5A"/>
    <w:rsid w:val="0068631E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0B3"/>
    <w:rsid w:val="007274BE"/>
    <w:rsid w:val="007335AB"/>
    <w:rsid w:val="00733BC9"/>
    <w:rsid w:val="00735697"/>
    <w:rsid w:val="00735A8D"/>
    <w:rsid w:val="0074137C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2481"/>
    <w:rsid w:val="007B19E8"/>
    <w:rsid w:val="007B34DF"/>
    <w:rsid w:val="007B50E4"/>
    <w:rsid w:val="007C088E"/>
    <w:rsid w:val="007C3B8A"/>
    <w:rsid w:val="007C6FA8"/>
    <w:rsid w:val="007E212A"/>
    <w:rsid w:val="007F16F0"/>
    <w:rsid w:val="007F4644"/>
    <w:rsid w:val="007F4BEE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27633"/>
    <w:rsid w:val="00831692"/>
    <w:rsid w:val="00832DF1"/>
    <w:rsid w:val="008356D1"/>
    <w:rsid w:val="00836FB8"/>
    <w:rsid w:val="00837120"/>
    <w:rsid w:val="00841F84"/>
    <w:rsid w:val="00842EB7"/>
    <w:rsid w:val="00845141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CA8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158"/>
    <w:rsid w:val="008A1A7A"/>
    <w:rsid w:val="008A375D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2C4A"/>
    <w:rsid w:val="008F5B0E"/>
    <w:rsid w:val="008F5DDF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5371"/>
    <w:rsid w:val="009754DA"/>
    <w:rsid w:val="009755A9"/>
    <w:rsid w:val="00976E3E"/>
    <w:rsid w:val="00977D4F"/>
    <w:rsid w:val="00981535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0AD1"/>
    <w:rsid w:val="009B1A73"/>
    <w:rsid w:val="009B6E6C"/>
    <w:rsid w:val="009C0F61"/>
    <w:rsid w:val="009C42D5"/>
    <w:rsid w:val="009C4F93"/>
    <w:rsid w:val="009C5A44"/>
    <w:rsid w:val="009D1FAA"/>
    <w:rsid w:val="009D29FE"/>
    <w:rsid w:val="009D7708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03F5"/>
    <w:rsid w:val="00A26240"/>
    <w:rsid w:val="00A26281"/>
    <w:rsid w:val="00A26785"/>
    <w:rsid w:val="00A41159"/>
    <w:rsid w:val="00A4204D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36D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2036"/>
    <w:rsid w:val="00B720C6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051D"/>
    <w:rsid w:val="00BB7236"/>
    <w:rsid w:val="00BC38B7"/>
    <w:rsid w:val="00BC3D90"/>
    <w:rsid w:val="00BC659C"/>
    <w:rsid w:val="00BE4CE1"/>
    <w:rsid w:val="00BE531F"/>
    <w:rsid w:val="00BF4C1C"/>
    <w:rsid w:val="00BF5C4D"/>
    <w:rsid w:val="00BF6A56"/>
    <w:rsid w:val="00BF7756"/>
    <w:rsid w:val="00C04C40"/>
    <w:rsid w:val="00C0508A"/>
    <w:rsid w:val="00C05CBF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23759"/>
    <w:rsid w:val="00D30AED"/>
    <w:rsid w:val="00D30BD7"/>
    <w:rsid w:val="00D30EF9"/>
    <w:rsid w:val="00D3340C"/>
    <w:rsid w:val="00D4014D"/>
    <w:rsid w:val="00D403A3"/>
    <w:rsid w:val="00D4110D"/>
    <w:rsid w:val="00D43E29"/>
    <w:rsid w:val="00D47401"/>
    <w:rsid w:val="00D51E8D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3007"/>
    <w:rsid w:val="00DD4DCE"/>
    <w:rsid w:val="00DD60E0"/>
    <w:rsid w:val="00DD7160"/>
    <w:rsid w:val="00DE4CAC"/>
    <w:rsid w:val="00DE53FB"/>
    <w:rsid w:val="00DE5650"/>
    <w:rsid w:val="00DF19CE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356C9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4A08"/>
    <w:rsid w:val="00E81FBF"/>
    <w:rsid w:val="00E84C44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09A3"/>
    <w:rsid w:val="00F22AF2"/>
    <w:rsid w:val="00F311B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48B"/>
    <w:rsid w:val="00F931A0"/>
    <w:rsid w:val="00F94E79"/>
    <w:rsid w:val="00F95A63"/>
    <w:rsid w:val="00F96D16"/>
    <w:rsid w:val="00FA1207"/>
    <w:rsid w:val="00FA2DA0"/>
    <w:rsid w:val="00FA4E9B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FE8C670F-8AD5-4381-BF4B-07368E09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Leonardo Lueiza Ureta</cp:lastModifiedBy>
  <cp:revision>18</cp:revision>
  <cp:lastPrinted>2023-03-20T17:43:00Z</cp:lastPrinted>
  <dcterms:created xsi:type="dcterms:W3CDTF">2024-07-09T12:20:00Z</dcterms:created>
  <dcterms:modified xsi:type="dcterms:W3CDTF">2024-07-09T19:49:00Z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