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D4E70" w14:textId="4017B5F4" w:rsidR="0036713F" w:rsidRPr="009078C9" w:rsidRDefault="0036713F" w:rsidP="00777B78">
      <w:pPr>
        <w:pBdr>
          <w:bottom w:val="single" w:sz="12" w:space="1" w:color="auto"/>
        </w:pBdr>
        <w:ind w:left="3827"/>
        <w:jc w:val="both"/>
        <w:rPr>
          <w:rFonts w:ascii="Courier New" w:hAnsi="Courier New" w:cs="Courier New"/>
          <w:b/>
          <w:kern w:val="0"/>
          <w:lang w:val="es-ES"/>
          <w14:ligatures w14:val="none"/>
        </w:rPr>
      </w:pPr>
      <w:r w:rsidRPr="009078C9">
        <w:rPr>
          <w:rFonts w:ascii="Courier New" w:hAnsi="Courier New" w:cs="Courier New"/>
          <w:b/>
          <w:kern w:val="0"/>
          <w:lang w:val="es-ES"/>
          <w14:ligatures w14:val="none"/>
        </w:rPr>
        <w:t xml:space="preserve">MENSAJE DE S.E. EL PRESIDENTE DE LA REPÚBLICA CON EL QUE INICIA UN PROYECTO DE LEY </w:t>
      </w:r>
      <w:r>
        <w:rPr>
          <w:rFonts w:ascii="Courier New" w:hAnsi="Courier New" w:cs="Courier New"/>
          <w:b/>
          <w:kern w:val="0"/>
          <w:lang w:val="es-ES"/>
          <w14:ligatures w14:val="none"/>
        </w:rPr>
        <w:t>QUE CREA EL CONTRATO DE BUCEO Y ACTIVIDADES CONEXAS</w:t>
      </w:r>
      <w:r w:rsidR="00777B78">
        <w:rPr>
          <w:rFonts w:ascii="Courier New" w:hAnsi="Courier New" w:cs="Courier New"/>
          <w:b/>
          <w:kern w:val="0"/>
          <w:lang w:val="es-ES"/>
          <w14:ligatures w14:val="none"/>
        </w:rPr>
        <w:t>.</w:t>
      </w:r>
    </w:p>
    <w:p w14:paraId="4E96ECE9" w14:textId="77777777" w:rsidR="0036713F" w:rsidRPr="009078C9" w:rsidRDefault="0036713F" w:rsidP="00777B78">
      <w:pPr>
        <w:pBdr>
          <w:bottom w:val="single" w:sz="12" w:space="1" w:color="auto"/>
        </w:pBdr>
        <w:spacing w:line="276" w:lineRule="auto"/>
        <w:ind w:left="3827"/>
        <w:jc w:val="both"/>
        <w:rPr>
          <w:rFonts w:ascii="Courier New" w:hAnsi="Courier New" w:cs="Courier New"/>
          <w:b/>
          <w:kern w:val="0"/>
          <w:lang w:val="es-ES_tradnl"/>
          <w14:ligatures w14:val="none"/>
        </w:rPr>
      </w:pPr>
    </w:p>
    <w:p w14:paraId="0F0B98C3" w14:textId="77777777" w:rsidR="0036713F" w:rsidRPr="009078C9" w:rsidRDefault="0036713F" w:rsidP="00777B78">
      <w:pPr>
        <w:spacing w:line="276" w:lineRule="auto"/>
        <w:ind w:left="3827"/>
        <w:jc w:val="both"/>
        <w:rPr>
          <w:rFonts w:ascii="Courier New" w:hAnsi="Courier New" w:cs="Courier New"/>
          <w:color w:val="000000" w:themeColor="text1"/>
          <w:kern w:val="0"/>
          <w:lang w:val="es-ES_tradnl"/>
          <w14:ligatures w14:val="none"/>
        </w:rPr>
      </w:pPr>
    </w:p>
    <w:p w14:paraId="4AF03CD1" w14:textId="60D74D0A" w:rsidR="0036713F" w:rsidRPr="009078C9" w:rsidRDefault="0036713F" w:rsidP="00777B78">
      <w:pPr>
        <w:spacing w:line="276" w:lineRule="auto"/>
        <w:ind w:left="3827"/>
        <w:jc w:val="both"/>
        <w:rPr>
          <w:rFonts w:ascii="Courier New" w:hAnsi="Courier New" w:cs="Courier New"/>
          <w:b/>
          <w:color w:val="000000" w:themeColor="text1"/>
          <w:kern w:val="0"/>
          <w:lang w:val="es-ES_tradnl"/>
          <w14:ligatures w14:val="none"/>
        </w:rPr>
      </w:pPr>
      <w:r w:rsidRPr="009078C9">
        <w:rPr>
          <w:rFonts w:ascii="Courier New" w:hAnsi="Courier New" w:cs="Courier New"/>
          <w:color w:val="000000" w:themeColor="text1"/>
          <w:kern w:val="0"/>
          <w:lang w:val="es-ES_tradnl"/>
          <w14:ligatures w14:val="none"/>
        </w:rPr>
        <w:t xml:space="preserve">Santiago, </w:t>
      </w:r>
      <w:r w:rsidR="00777B78">
        <w:rPr>
          <w:rFonts w:ascii="Courier New" w:hAnsi="Courier New" w:cs="Courier New"/>
          <w:color w:val="000000" w:themeColor="text1"/>
          <w:kern w:val="0"/>
          <w:lang w:val="es-ES_tradnl"/>
          <w14:ligatures w14:val="none"/>
        </w:rPr>
        <w:t>25</w:t>
      </w:r>
      <w:r w:rsidRPr="009078C9">
        <w:rPr>
          <w:rFonts w:ascii="Courier New" w:hAnsi="Courier New" w:cs="Courier New"/>
          <w:color w:val="000000" w:themeColor="text1"/>
          <w:kern w:val="0"/>
          <w:lang w:val="es-ES_tradnl"/>
          <w14:ligatures w14:val="none"/>
        </w:rPr>
        <w:t xml:space="preserve"> de</w:t>
      </w:r>
      <w:r>
        <w:rPr>
          <w:rFonts w:ascii="Courier New" w:hAnsi="Courier New" w:cs="Courier New"/>
          <w:color w:val="000000" w:themeColor="text1"/>
          <w:kern w:val="0"/>
          <w:lang w:val="es-ES_tradnl"/>
          <w14:ligatures w14:val="none"/>
        </w:rPr>
        <w:t xml:space="preserve"> </w:t>
      </w:r>
      <w:r w:rsidR="00777B78">
        <w:rPr>
          <w:rFonts w:ascii="Courier New" w:hAnsi="Courier New" w:cs="Courier New"/>
          <w:color w:val="000000" w:themeColor="text1"/>
          <w:kern w:val="0"/>
          <w:lang w:val="es-ES_tradnl"/>
          <w14:ligatures w14:val="none"/>
        </w:rPr>
        <w:t>julio</w:t>
      </w:r>
      <w:r w:rsidRPr="009078C9">
        <w:rPr>
          <w:rFonts w:ascii="Courier New" w:hAnsi="Courier New" w:cs="Courier New"/>
          <w:color w:val="000000" w:themeColor="text1"/>
          <w:kern w:val="0"/>
          <w:lang w:val="es-ES_tradnl"/>
          <w14:ligatures w14:val="none"/>
        </w:rPr>
        <w:t xml:space="preserve"> de 202</w:t>
      </w:r>
      <w:r>
        <w:rPr>
          <w:rFonts w:ascii="Courier New" w:hAnsi="Courier New" w:cs="Courier New"/>
          <w:color w:val="000000" w:themeColor="text1"/>
          <w:kern w:val="0"/>
          <w:lang w:val="es-ES_tradnl"/>
          <w14:ligatures w14:val="none"/>
        </w:rPr>
        <w:t>4</w:t>
      </w:r>
    </w:p>
    <w:p w14:paraId="00911FB9" w14:textId="77777777" w:rsidR="0036713F" w:rsidRPr="009078C9" w:rsidRDefault="0036713F" w:rsidP="00777B78">
      <w:pPr>
        <w:spacing w:before="120" w:after="120" w:line="276" w:lineRule="auto"/>
        <w:jc w:val="both"/>
        <w:rPr>
          <w:rFonts w:ascii="Courier New" w:hAnsi="Courier New" w:cs="Courier New"/>
          <w:color w:val="000000" w:themeColor="text1"/>
          <w:spacing w:val="-3"/>
          <w:kern w:val="0"/>
          <w:lang w:val="es-ES_tradnl"/>
          <w14:ligatures w14:val="none"/>
        </w:rPr>
      </w:pPr>
    </w:p>
    <w:p w14:paraId="5A7AAB7C" w14:textId="77777777" w:rsidR="0036713F" w:rsidRPr="009078C9" w:rsidRDefault="0036713F" w:rsidP="00777B78">
      <w:pPr>
        <w:spacing w:before="120" w:after="120" w:line="276" w:lineRule="auto"/>
        <w:jc w:val="both"/>
        <w:rPr>
          <w:rFonts w:ascii="Courier New" w:hAnsi="Courier New" w:cs="Courier New"/>
          <w:color w:val="000000" w:themeColor="text1"/>
          <w:spacing w:val="-3"/>
          <w:kern w:val="0"/>
          <w:lang w:val="es-ES_tradnl"/>
          <w14:ligatures w14:val="none"/>
        </w:rPr>
      </w:pPr>
    </w:p>
    <w:p w14:paraId="2F11A57E" w14:textId="456C3D26" w:rsidR="0036713F" w:rsidRPr="009078C9" w:rsidRDefault="0036713F" w:rsidP="00777B78">
      <w:pPr>
        <w:spacing w:before="120" w:after="120" w:line="276" w:lineRule="auto"/>
        <w:ind w:left="426"/>
        <w:jc w:val="center"/>
        <w:rPr>
          <w:rFonts w:ascii="Courier New" w:hAnsi="Courier New" w:cs="Courier New"/>
          <w:b/>
          <w:color w:val="000000" w:themeColor="text1"/>
          <w:spacing w:val="-3"/>
          <w:kern w:val="0"/>
          <w:lang w:val="es-ES_tradnl"/>
          <w14:ligatures w14:val="none"/>
        </w:rPr>
      </w:pPr>
      <w:r w:rsidRPr="009078C9">
        <w:rPr>
          <w:rFonts w:ascii="Courier New" w:hAnsi="Courier New" w:cs="Courier New"/>
          <w:b/>
          <w:color w:val="000000" w:themeColor="text1"/>
          <w:spacing w:val="100"/>
          <w:kern w:val="0"/>
          <w:lang w:val="es-ES_tradnl"/>
          <w14:ligatures w14:val="none"/>
        </w:rPr>
        <w:t>MENSAJE</w:t>
      </w:r>
      <w:r w:rsidRPr="009078C9">
        <w:rPr>
          <w:rFonts w:ascii="Courier New" w:hAnsi="Courier New" w:cs="Courier New"/>
          <w:b/>
          <w:color w:val="000000" w:themeColor="text1"/>
          <w:spacing w:val="80"/>
          <w:kern w:val="0"/>
          <w:lang w:val="es-ES_tradnl"/>
          <w14:ligatures w14:val="none"/>
        </w:rPr>
        <w:t xml:space="preserve"> </w:t>
      </w:r>
      <w:r w:rsidRPr="009078C9">
        <w:rPr>
          <w:rFonts w:ascii="Courier New" w:hAnsi="Courier New" w:cs="Courier New"/>
          <w:b/>
          <w:color w:val="000000" w:themeColor="text1"/>
          <w:kern w:val="0"/>
          <w:lang w:val="es-ES_tradnl"/>
          <w14:ligatures w14:val="none"/>
        </w:rPr>
        <w:t>Nº</w:t>
      </w:r>
      <w:r w:rsidRPr="009078C9">
        <w:rPr>
          <w:rFonts w:ascii="Courier New" w:hAnsi="Courier New" w:cs="Courier New"/>
          <w:b/>
          <w:color w:val="000000" w:themeColor="text1"/>
          <w:spacing w:val="-3"/>
          <w:kern w:val="0"/>
          <w:lang w:val="es-ES_tradnl"/>
          <w14:ligatures w14:val="none"/>
        </w:rPr>
        <w:t xml:space="preserve"> </w:t>
      </w:r>
      <w:r w:rsidR="00777B78">
        <w:rPr>
          <w:rFonts w:ascii="Courier New" w:hAnsi="Courier New" w:cs="Courier New"/>
          <w:b/>
          <w:color w:val="000000" w:themeColor="text1"/>
          <w:spacing w:val="-3"/>
          <w:kern w:val="0"/>
          <w:u w:val="single"/>
          <w:lang w:val="es-ES_tradnl"/>
          <w14:ligatures w14:val="none"/>
        </w:rPr>
        <w:t>155-372</w:t>
      </w:r>
      <w:r w:rsidRPr="009078C9">
        <w:rPr>
          <w:rFonts w:ascii="Courier New" w:hAnsi="Courier New" w:cs="Courier New"/>
          <w:b/>
          <w:color w:val="000000" w:themeColor="text1"/>
          <w:spacing w:val="-3"/>
          <w:kern w:val="0"/>
          <w:lang w:val="es-ES_tradnl"/>
          <w14:ligatures w14:val="none"/>
        </w:rPr>
        <w:t>/</w:t>
      </w:r>
    </w:p>
    <w:p w14:paraId="530691DD" w14:textId="77777777" w:rsidR="0036713F" w:rsidRPr="009078C9" w:rsidRDefault="0036713F" w:rsidP="00777B78">
      <w:pPr>
        <w:spacing w:before="120" w:after="120" w:line="276" w:lineRule="auto"/>
        <w:jc w:val="both"/>
        <w:rPr>
          <w:rFonts w:ascii="Courier New" w:hAnsi="Courier New" w:cs="Courier New"/>
          <w:color w:val="000000" w:themeColor="text1"/>
          <w:spacing w:val="-3"/>
          <w:kern w:val="0"/>
          <w:lang w:val="es-ES_tradnl"/>
          <w14:ligatures w14:val="none"/>
        </w:rPr>
      </w:pPr>
    </w:p>
    <w:p w14:paraId="7B18067F" w14:textId="77777777" w:rsidR="00777B78" w:rsidRPr="00D728FF" w:rsidRDefault="00777B78" w:rsidP="00777B78">
      <w:pPr>
        <w:framePr w:w="1735" w:h="2956" w:hSpace="141" w:wrap="around" w:vAnchor="text" w:hAnchor="page" w:x="1780" w:y="311"/>
        <w:tabs>
          <w:tab w:val="left" w:pos="-720"/>
        </w:tabs>
        <w:spacing w:before="120" w:after="120" w:line="276" w:lineRule="auto"/>
        <w:ind w:left="142" w:right="-2030"/>
        <w:jc w:val="both"/>
        <w:rPr>
          <w:rFonts w:ascii="Courier New" w:hAnsi="Courier New" w:cs="Courier New"/>
          <w:b/>
          <w:color w:val="000000" w:themeColor="text1"/>
          <w:spacing w:val="-3"/>
          <w:kern w:val="0"/>
          <w:lang w:val="es-ES_tradnl"/>
          <w14:ligatures w14:val="none"/>
        </w:rPr>
      </w:pPr>
      <w:r w:rsidRPr="009078C9">
        <w:rPr>
          <w:rFonts w:ascii="Courier New" w:hAnsi="Courier New" w:cs="Courier New"/>
          <w:b/>
          <w:color w:val="000000" w:themeColor="text1"/>
          <w:spacing w:val="-3"/>
          <w:kern w:val="0"/>
          <w:lang w:val="es-ES_tradnl"/>
          <w14:ligatures w14:val="none"/>
        </w:rPr>
        <w:t xml:space="preserve">A S.E. </w:t>
      </w:r>
      <w:r w:rsidRPr="00D728FF">
        <w:rPr>
          <w:rFonts w:ascii="Courier New" w:hAnsi="Courier New" w:cs="Courier New"/>
          <w:b/>
          <w:color w:val="000000" w:themeColor="text1"/>
          <w:spacing w:val="-3"/>
          <w:kern w:val="0"/>
          <w:lang w:val="es-ES_tradnl"/>
          <w14:ligatures w14:val="none"/>
        </w:rPr>
        <w:t>LA</w:t>
      </w:r>
    </w:p>
    <w:p w14:paraId="63BE2494" w14:textId="77777777" w:rsidR="00777B78" w:rsidRPr="00D728FF" w:rsidRDefault="00777B78" w:rsidP="00777B78">
      <w:pPr>
        <w:framePr w:w="1735" w:h="2956" w:hSpace="141" w:wrap="around" w:vAnchor="text" w:hAnchor="page" w:x="1780" w:y="311"/>
        <w:tabs>
          <w:tab w:val="left" w:pos="-720"/>
        </w:tabs>
        <w:spacing w:before="120" w:after="120" w:line="276" w:lineRule="auto"/>
        <w:ind w:left="142" w:right="-2030"/>
        <w:jc w:val="both"/>
        <w:rPr>
          <w:rFonts w:ascii="Courier New" w:hAnsi="Courier New" w:cs="Courier New"/>
          <w:b/>
          <w:color w:val="000000" w:themeColor="text1"/>
          <w:spacing w:val="-3"/>
          <w:kern w:val="0"/>
          <w:lang w:val="es-ES_tradnl"/>
          <w14:ligatures w14:val="none"/>
        </w:rPr>
      </w:pPr>
      <w:r w:rsidRPr="00D728FF">
        <w:rPr>
          <w:rFonts w:ascii="Courier New" w:hAnsi="Courier New" w:cs="Courier New"/>
          <w:b/>
          <w:color w:val="000000" w:themeColor="text1"/>
          <w:spacing w:val="-3"/>
          <w:kern w:val="0"/>
          <w:lang w:val="es-ES_tradnl"/>
          <w14:ligatures w14:val="none"/>
        </w:rPr>
        <w:t>PRESIDENTA</w:t>
      </w:r>
    </w:p>
    <w:p w14:paraId="108E3815" w14:textId="77777777" w:rsidR="00777B78" w:rsidRPr="00D728FF" w:rsidRDefault="00777B78" w:rsidP="00777B78">
      <w:pPr>
        <w:framePr w:w="1735" w:h="2956" w:hSpace="141" w:wrap="around" w:vAnchor="text" w:hAnchor="page" w:x="1780" w:y="311"/>
        <w:tabs>
          <w:tab w:val="left" w:pos="-720"/>
        </w:tabs>
        <w:spacing w:before="120" w:after="120" w:line="276" w:lineRule="auto"/>
        <w:ind w:left="142" w:right="-2030"/>
        <w:jc w:val="both"/>
        <w:rPr>
          <w:rFonts w:ascii="Courier New" w:hAnsi="Courier New" w:cs="Courier New"/>
          <w:b/>
          <w:color w:val="000000" w:themeColor="text1"/>
          <w:spacing w:val="-3"/>
          <w:kern w:val="0"/>
          <w:lang w:val="es-ES_tradnl"/>
          <w14:ligatures w14:val="none"/>
        </w:rPr>
      </w:pPr>
      <w:r w:rsidRPr="00D728FF">
        <w:rPr>
          <w:rFonts w:ascii="Courier New" w:hAnsi="Courier New" w:cs="Courier New"/>
          <w:b/>
          <w:color w:val="000000" w:themeColor="text1"/>
          <w:spacing w:val="-3"/>
          <w:kern w:val="0"/>
          <w:lang w:val="es-ES_tradnl"/>
          <w14:ligatures w14:val="none"/>
        </w:rPr>
        <w:t xml:space="preserve">DE LA H. </w:t>
      </w:r>
    </w:p>
    <w:p w14:paraId="3B0A29D6" w14:textId="77777777" w:rsidR="00777B78" w:rsidRPr="00D728FF" w:rsidRDefault="00777B78" w:rsidP="00777B78">
      <w:pPr>
        <w:framePr w:w="1735" w:h="2956" w:hSpace="141" w:wrap="around" w:vAnchor="text" w:hAnchor="page" w:x="1780" w:y="311"/>
        <w:tabs>
          <w:tab w:val="left" w:pos="-720"/>
        </w:tabs>
        <w:spacing w:before="120" w:after="120" w:line="276" w:lineRule="auto"/>
        <w:ind w:left="142" w:right="-2030"/>
        <w:jc w:val="both"/>
        <w:rPr>
          <w:rFonts w:ascii="Courier New" w:hAnsi="Courier New" w:cs="Courier New"/>
          <w:b/>
          <w:color w:val="000000" w:themeColor="text1"/>
          <w:spacing w:val="-3"/>
          <w:kern w:val="0"/>
          <w:lang w:val="es-ES_tradnl"/>
          <w14:ligatures w14:val="none"/>
        </w:rPr>
      </w:pPr>
      <w:r w:rsidRPr="00D728FF">
        <w:rPr>
          <w:rFonts w:ascii="Courier New" w:hAnsi="Courier New" w:cs="Courier New"/>
          <w:b/>
          <w:color w:val="000000" w:themeColor="text1"/>
          <w:spacing w:val="-3"/>
          <w:kern w:val="0"/>
          <w:lang w:val="es-ES_tradnl"/>
          <w14:ligatures w14:val="none"/>
        </w:rPr>
        <w:t>CÁMARA</w:t>
      </w:r>
    </w:p>
    <w:p w14:paraId="0FF3D707" w14:textId="77777777" w:rsidR="00777B78" w:rsidRPr="00D728FF" w:rsidRDefault="00777B78" w:rsidP="00777B78">
      <w:pPr>
        <w:framePr w:w="1735" w:h="2956" w:hSpace="141" w:wrap="around" w:vAnchor="text" w:hAnchor="page" w:x="1780" w:y="311"/>
        <w:tabs>
          <w:tab w:val="left" w:pos="-720"/>
        </w:tabs>
        <w:spacing w:before="120" w:after="120" w:line="276" w:lineRule="auto"/>
        <w:ind w:left="142" w:right="-2030"/>
        <w:jc w:val="both"/>
        <w:rPr>
          <w:rFonts w:ascii="Courier New" w:hAnsi="Courier New" w:cs="Courier New"/>
          <w:b/>
          <w:color w:val="000000" w:themeColor="text1"/>
          <w:spacing w:val="-3"/>
          <w:kern w:val="0"/>
          <w:lang w:val="es-ES_tradnl"/>
          <w14:ligatures w14:val="none"/>
        </w:rPr>
      </w:pPr>
      <w:r w:rsidRPr="00D728FF">
        <w:rPr>
          <w:rFonts w:ascii="Courier New" w:hAnsi="Courier New" w:cs="Courier New"/>
          <w:b/>
          <w:color w:val="000000" w:themeColor="text1"/>
          <w:spacing w:val="-3"/>
          <w:kern w:val="0"/>
          <w:lang w:val="es-ES_tradnl"/>
          <w14:ligatures w14:val="none"/>
        </w:rPr>
        <w:t xml:space="preserve">DE DIPUTADAS </w:t>
      </w:r>
    </w:p>
    <w:p w14:paraId="188CEAAE" w14:textId="77777777" w:rsidR="00777B78" w:rsidRPr="009078C9" w:rsidRDefault="00777B78" w:rsidP="00777B78">
      <w:pPr>
        <w:framePr w:w="1735" w:h="2956" w:hSpace="141" w:wrap="around" w:vAnchor="text" w:hAnchor="page" w:x="1780" w:y="311"/>
        <w:tabs>
          <w:tab w:val="left" w:pos="-720"/>
        </w:tabs>
        <w:spacing w:before="120" w:after="120" w:line="276" w:lineRule="auto"/>
        <w:ind w:left="142" w:right="-2030"/>
        <w:jc w:val="both"/>
        <w:rPr>
          <w:rFonts w:ascii="Courier New" w:hAnsi="Courier New" w:cs="Courier New"/>
          <w:color w:val="000000" w:themeColor="text1"/>
          <w:spacing w:val="-3"/>
          <w:kern w:val="0"/>
          <w:lang w:val="es-ES_tradnl"/>
          <w14:ligatures w14:val="none"/>
        </w:rPr>
      </w:pPr>
      <w:r w:rsidRPr="00D728FF">
        <w:rPr>
          <w:rFonts w:ascii="Courier New" w:hAnsi="Courier New" w:cs="Courier New"/>
          <w:b/>
          <w:color w:val="000000" w:themeColor="text1"/>
          <w:spacing w:val="-3"/>
          <w:kern w:val="0"/>
          <w:lang w:val="es-ES_tradnl"/>
          <w14:ligatures w14:val="none"/>
        </w:rPr>
        <w:t>Y DIPUTADOS</w:t>
      </w:r>
    </w:p>
    <w:p w14:paraId="3E16A2E0" w14:textId="77777777" w:rsidR="0036713F" w:rsidRPr="009078C9" w:rsidRDefault="0036713F" w:rsidP="00777B78">
      <w:pPr>
        <w:spacing w:before="120" w:after="120" w:line="276" w:lineRule="auto"/>
        <w:jc w:val="both"/>
        <w:rPr>
          <w:rFonts w:ascii="Courier New" w:hAnsi="Courier New" w:cs="Courier New"/>
          <w:color w:val="000000" w:themeColor="text1"/>
          <w:spacing w:val="-3"/>
          <w:kern w:val="0"/>
          <w:lang w:val="es-ES_tradnl"/>
          <w14:ligatures w14:val="none"/>
        </w:rPr>
      </w:pPr>
    </w:p>
    <w:p w14:paraId="0624FFE5" w14:textId="77777777" w:rsidR="0036713F" w:rsidRPr="009078C9" w:rsidRDefault="0036713F" w:rsidP="00777B78">
      <w:pPr>
        <w:tabs>
          <w:tab w:val="left" w:pos="3544"/>
        </w:tabs>
        <w:spacing w:line="276" w:lineRule="auto"/>
        <w:ind w:left="2835"/>
        <w:jc w:val="both"/>
        <w:rPr>
          <w:rFonts w:ascii="Courier New" w:hAnsi="Courier New" w:cs="Courier New"/>
          <w:color w:val="000000" w:themeColor="text1"/>
          <w:spacing w:val="-3"/>
          <w:kern w:val="0"/>
          <w:lang w:val="es-ES_tradnl"/>
          <w14:ligatures w14:val="none"/>
        </w:rPr>
      </w:pPr>
      <w:r w:rsidRPr="009078C9">
        <w:rPr>
          <w:rFonts w:ascii="Courier New" w:hAnsi="Courier New" w:cs="Courier New"/>
          <w:color w:val="000000" w:themeColor="text1"/>
          <w:spacing w:val="-3"/>
          <w:kern w:val="0"/>
          <w:lang w:val="es-ES_tradnl"/>
          <w14:ligatures w14:val="none"/>
        </w:rPr>
        <w:t xml:space="preserve">Honorable </w:t>
      </w:r>
      <w:r>
        <w:rPr>
          <w:rFonts w:ascii="Courier New" w:hAnsi="Courier New" w:cs="Courier New"/>
        </w:rPr>
        <w:t>Cámara de Diputadas y Diputados:</w:t>
      </w:r>
      <w:r>
        <w:rPr>
          <w:rFonts w:ascii="Courier New" w:hAnsi="Courier New" w:cs="Courier New"/>
          <w:color w:val="000000" w:themeColor="text1"/>
          <w:spacing w:val="-3"/>
          <w:kern w:val="0"/>
          <w:lang w:val="es-ES_tradnl"/>
          <w14:ligatures w14:val="none"/>
        </w:rPr>
        <w:t xml:space="preserve"> </w:t>
      </w:r>
    </w:p>
    <w:p w14:paraId="5479B647" w14:textId="77777777" w:rsidR="0036713F" w:rsidRPr="009078C9" w:rsidRDefault="0036713F" w:rsidP="00777B78">
      <w:pPr>
        <w:tabs>
          <w:tab w:val="left" w:pos="3544"/>
        </w:tabs>
        <w:spacing w:line="276" w:lineRule="auto"/>
        <w:ind w:left="2835"/>
        <w:jc w:val="both"/>
        <w:rPr>
          <w:rFonts w:ascii="Courier New" w:hAnsi="Courier New" w:cs="Courier New"/>
          <w:color w:val="000000" w:themeColor="text1"/>
          <w:spacing w:val="-3"/>
          <w:kern w:val="0"/>
          <w:lang w:val="es-ES_tradnl"/>
          <w14:ligatures w14:val="none"/>
        </w:rPr>
      </w:pPr>
    </w:p>
    <w:p w14:paraId="5C52A393" w14:textId="4442605B" w:rsidR="0036713F" w:rsidRPr="009078C9" w:rsidRDefault="0036713F" w:rsidP="00777B78">
      <w:pPr>
        <w:spacing w:before="120" w:after="120" w:line="276" w:lineRule="auto"/>
        <w:ind w:left="2832" w:firstLine="712"/>
        <w:jc w:val="both"/>
        <w:rPr>
          <w:rFonts w:ascii="Courier New" w:hAnsi="Courier New" w:cs="Courier New"/>
          <w:color w:val="000000" w:themeColor="text1"/>
          <w:spacing w:val="-3"/>
          <w:kern w:val="0"/>
          <w:lang w:val="es-ES_tradnl"/>
          <w14:ligatures w14:val="none"/>
        </w:rPr>
      </w:pPr>
      <w:r w:rsidRPr="009078C9">
        <w:rPr>
          <w:rFonts w:ascii="Courier New" w:hAnsi="Courier New" w:cs="Courier New"/>
          <w:bCs/>
          <w:kern w:val="0"/>
          <w:lang w:val="es-ES_tradnl"/>
          <w14:ligatures w14:val="none"/>
        </w:rPr>
        <w:t xml:space="preserve">Tengo el honor de someter a vuestra consideración un proyecto de ley </w:t>
      </w:r>
      <w:r w:rsidRPr="008C3EC8">
        <w:rPr>
          <w:rFonts w:ascii="Courier New" w:hAnsi="Courier New" w:cs="Courier New"/>
          <w:bCs/>
          <w:kern w:val="0"/>
          <w:lang w:val="es-ES_tradnl"/>
          <w14:ligatures w14:val="none"/>
        </w:rPr>
        <w:t>que crea el contrato de buceo y actividades conexas</w:t>
      </w:r>
      <w:r>
        <w:rPr>
          <w:rFonts w:ascii="Courier New" w:hAnsi="Courier New" w:cs="Courier New"/>
          <w:bCs/>
          <w:kern w:val="0"/>
          <w:lang w:val="es-ES_tradnl"/>
          <w14:ligatures w14:val="none"/>
        </w:rPr>
        <w:t>.</w:t>
      </w:r>
      <w:r w:rsidRPr="008C3EC8" w:rsidDel="008C3EC8">
        <w:rPr>
          <w:rFonts w:ascii="Courier New" w:hAnsi="Courier New" w:cs="Courier New"/>
          <w:bCs/>
          <w:kern w:val="0"/>
          <w:lang w:val="es-ES_tradnl"/>
          <w14:ligatures w14:val="none"/>
        </w:rPr>
        <w:t xml:space="preserve"> </w:t>
      </w:r>
    </w:p>
    <w:p w14:paraId="695A19D0" w14:textId="06153CFF" w:rsidR="0036713F" w:rsidRPr="007131FD" w:rsidRDefault="0036713F" w:rsidP="00777B78">
      <w:pPr>
        <w:pStyle w:val="Ttulo1"/>
        <w:numPr>
          <w:ilvl w:val="0"/>
          <w:numId w:val="4"/>
        </w:numPr>
        <w:spacing w:line="276" w:lineRule="auto"/>
        <w:ind w:hanging="720"/>
        <w:rPr>
          <w:rFonts w:cs="Courier New"/>
          <w:b w:val="0"/>
        </w:rPr>
      </w:pPr>
      <w:r w:rsidRPr="009078C9">
        <w:rPr>
          <w:rFonts w:cs="Courier New"/>
        </w:rPr>
        <w:t xml:space="preserve">ANTECEDENTES </w:t>
      </w:r>
    </w:p>
    <w:p w14:paraId="751EB950" w14:textId="77777777" w:rsidR="00D75F59" w:rsidRDefault="0036713F" w:rsidP="00777B78">
      <w:pPr>
        <w:spacing w:line="276" w:lineRule="auto"/>
        <w:ind w:left="2832" w:firstLine="712"/>
        <w:jc w:val="both"/>
        <w:rPr>
          <w:rFonts w:ascii="Courier New" w:hAnsi="Courier New" w:cs="Courier New"/>
        </w:rPr>
      </w:pPr>
      <w:r w:rsidRPr="00984F3F">
        <w:rPr>
          <w:rFonts w:ascii="Courier New" w:hAnsi="Courier New" w:cs="Courier New"/>
        </w:rPr>
        <w:t xml:space="preserve">La actividad de buceo desempeña una función </w:t>
      </w:r>
      <w:r w:rsidR="00B60CD7">
        <w:rPr>
          <w:rFonts w:ascii="Courier New" w:hAnsi="Courier New" w:cs="Courier New"/>
        </w:rPr>
        <w:t xml:space="preserve">relevante para </w:t>
      </w:r>
      <w:r w:rsidRPr="00984F3F">
        <w:rPr>
          <w:rFonts w:ascii="Courier New" w:hAnsi="Courier New" w:cs="Courier New"/>
        </w:rPr>
        <w:t>la economía de nuestro país</w:t>
      </w:r>
      <w:r w:rsidR="00B60CD7">
        <w:rPr>
          <w:rFonts w:ascii="Courier New" w:hAnsi="Courier New" w:cs="Courier New"/>
        </w:rPr>
        <w:t xml:space="preserve">, lo que se ejemplifica </w:t>
      </w:r>
      <w:r w:rsidRPr="00984F3F">
        <w:rPr>
          <w:rFonts w:ascii="Courier New" w:hAnsi="Courier New" w:cs="Courier New"/>
        </w:rPr>
        <w:t>en el ámbito de la salmonicultura nacional, industria</w:t>
      </w:r>
      <w:r>
        <w:rPr>
          <w:rFonts w:ascii="Courier New" w:hAnsi="Courier New" w:cs="Courier New"/>
        </w:rPr>
        <w:t xml:space="preserve"> que</w:t>
      </w:r>
      <w:r w:rsidRPr="00984F3F">
        <w:rPr>
          <w:rFonts w:ascii="Courier New" w:hAnsi="Courier New" w:cs="Courier New"/>
        </w:rPr>
        <w:t xml:space="preserve"> representó el 2,15% de las exportaciones del </w:t>
      </w:r>
      <w:r w:rsidR="007B28C5">
        <w:rPr>
          <w:rFonts w:ascii="Courier New" w:hAnsi="Courier New" w:cs="Courier New"/>
        </w:rPr>
        <w:t>Producto Interno Bruto</w:t>
      </w:r>
      <w:r w:rsidRPr="00984F3F">
        <w:rPr>
          <w:rFonts w:ascii="Courier New" w:hAnsi="Courier New" w:cs="Courier New"/>
        </w:rPr>
        <w:t xml:space="preserve"> nacional en 2023, convirtiéndose en la principal exportación no minera del país</w:t>
      </w:r>
      <w:r w:rsidR="00D75F59">
        <w:rPr>
          <w:rFonts w:ascii="Courier New" w:hAnsi="Courier New" w:cs="Courier New"/>
        </w:rPr>
        <w:t>.</w:t>
      </w:r>
      <w:r w:rsidR="00631361">
        <w:rPr>
          <w:rFonts w:ascii="Courier New" w:hAnsi="Courier New" w:cs="Courier New"/>
        </w:rPr>
        <w:t xml:space="preserve"> </w:t>
      </w:r>
    </w:p>
    <w:p w14:paraId="792EC091" w14:textId="77777777" w:rsidR="00596F8B" w:rsidRDefault="00596F8B" w:rsidP="00777B78">
      <w:pPr>
        <w:spacing w:line="276" w:lineRule="auto"/>
        <w:ind w:left="2832" w:firstLine="712"/>
        <w:jc w:val="both"/>
        <w:rPr>
          <w:rFonts w:ascii="Courier New" w:hAnsi="Courier New" w:cs="Courier New"/>
        </w:rPr>
      </w:pPr>
    </w:p>
    <w:p w14:paraId="409D317B" w14:textId="7750CB25" w:rsidR="0036713F" w:rsidRDefault="00D2505B" w:rsidP="00777B78">
      <w:pPr>
        <w:spacing w:line="276" w:lineRule="auto"/>
        <w:ind w:left="2832" w:firstLine="712"/>
        <w:jc w:val="both"/>
        <w:rPr>
          <w:rFonts w:ascii="Courier New" w:hAnsi="Courier New" w:cs="Courier New"/>
        </w:rPr>
      </w:pPr>
      <w:r>
        <w:rPr>
          <w:rFonts w:ascii="Courier New" w:hAnsi="Courier New" w:cs="Courier New"/>
        </w:rPr>
        <w:t>L</w:t>
      </w:r>
      <w:r w:rsidR="0036713F">
        <w:rPr>
          <w:rFonts w:ascii="Courier New" w:hAnsi="Courier New" w:cs="Courier New"/>
        </w:rPr>
        <w:t xml:space="preserve">a presencia de las y los trabajadores que se dedican al buceo profesional permite lograr una operación eficiente y sostenible en la industria acuícola, </w:t>
      </w:r>
      <w:r w:rsidR="003B060F">
        <w:rPr>
          <w:rFonts w:ascii="Courier New" w:hAnsi="Courier New" w:cs="Courier New"/>
        </w:rPr>
        <w:t>colaborando en</w:t>
      </w:r>
      <w:r w:rsidR="0036713F">
        <w:rPr>
          <w:rFonts w:ascii="Courier New" w:hAnsi="Courier New" w:cs="Courier New"/>
        </w:rPr>
        <w:t xml:space="preserve"> la mantención, inspección y reparación de estructuras tales como jaulas de cultivo, sistemas de anclaje y boyas, y equipos de alimentación y monitoreo, así como la garantía del bienestar de los animales y la seguridad de las operaciones</w:t>
      </w:r>
      <w:r w:rsidR="00D47CA3">
        <w:rPr>
          <w:rFonts w:ascii="Courier New" w:hAnsi="Courier New" w:cs="Courier New"/>
        </w:rPr>
        <w:t>, entre otras variadas tareas</w:t>
      </w:r>
      <w:r w:rsidR="0036713F">
        <w:rPr>
          <w:rFonts w:ascii="Courier New" w:hAnsi="Courier New" w:cs="Courier New"/>
        </w:rPr>
        <w:t xml:space="preserve">. </w:t>
      </w:r>
    </w:p>
    <w:p w14:paraId="69800B41" w14:textId="77777777" w:rsidR="0036713F" w:rsidRDefault="0036713F" w:rsidP="00777B78">
      <w:pPr>
        <w:spacing w:line="276" w:lineRule="auto"/>
        <w:ind w:left="2832"/>
        <w:jc w:val="both"/>
        <w:rPr>
          <w:rFonts w:ascii="Courier New" w:hAnsi="Courier New" w:cs="Courier New"/>
        </w:rPr>
      </w:pPr>
    </w:p>
    <w:p w14:paraId="2898F766" w14:textId="1E6C290D" w:rsidR="00642387" w:rsidRDefault="00631361" w:rsidP="00777B78">
      <w:pPr>
        <w:spacing w:line="276" w:lineRule="auto"/>
        <w:ind w:left="2832" w:firstLine="712"/>
        <w:jc w:val="both"/>
        <w:rPr>
          <w:rFonts w:ascii="Courier New" w:hAnsi="Courier New" w:cs="Courier New"/>
        </w:rPr>
      </w:pPr>
      <w:r>
        <w:rPr>
          <w:rFonts w:ascii="Courier New" w:hAnsi="Courier New" w:cs="Courier New"/>
        </w:rPr>
        <w:t xml:space="preserve">Como </w:t>
      </w:r>
      <w:r w:rsidR="00AE160A">
        <w:rPr>
          <w:rFonts w:ascii="Courier New" w:hAnsi="Courier New" w:cs="Courier New"/>
        </w:rPr>
        <w:t>contracara</w:t>
      </w:r>
      <w:r>
        <w:rPr>
          <w:rFonts w:ascii="Courier New" w:hAnsi="Courier New" w:cs="Courier New"/>
        </w:rPr>
        <w:t xml:space="preserve"> de </w:t>
      </w:r>
      <w:r w:rsidR="00AE160A">
        <w:rPr>
          <w:rFonts w:ascii="Courier New" w:hAnsi="Courier New" w:cs="Courier New"/>
        </w:rPr>
        <w:t>su</w:t>
      </w:r>
      <w:r>
        <w:rPr>
          <w:rFonts w:ascii="Courier New" w:hAnsi="Courier New" w:cs="Courier New"/>
        </w:rPr>
        <w:t xml:space="preserve"> importancia</w:t>
      </w:r>
      <w:r w:rsidR="0036713F">
        <w:rPr>
          <w:rFonts w:ascii="Courier New" w:hAnsi="Courier New" w:cs="Courier New"/>
        </w:rPr>
        <w:t xml:space="preserve">, </w:t>
      </w:r>
      <w:r w:rsidR="009656F2">
        <w:rPr>
          <w:rFonts w:ascii="Courier New" w:hAnsi="Courier New" w:cs="Courier New"/>
        </w:rPr>
        <w:t xml:space="preserve">la labor de buceo </w:t>
      </w:r>
      <w:r w:rsidR="0036713F" w:rsidRPr="00485FD2">
        <w:rPr>
          <w:rFonts w:ascii="Courier New" w:hAnsi="Courier New" w:cs="Courier New"/>
        </w:rPr>
        <w:t xml:space="preserve">enfrenta múltiples riesgos debido a </w:t>
      </w:r>
      <w:r w:rsidR="009656F2">
        <w:rPr>
          <w:rFonts w:ascii="Courier New" w:hAnsi="Courier New" w:cs="Courier New"/>
        </w:rPr>
        <w:t>su complejidad</w:t>
      </w:r>
      <w:r w:rsidR="0036713F" w:rsidRPr="00485FD2">
        <w:rPr>
          <w:rFonts w:ascii="Courier New" w:hAnsi="Courier New" w:cs="Courier New"/>
        </w:rPr>
        <w:t>,</w:t>
      </w:r>
      <w:r w:rsidR="009656F2">
        <w:rPr>
          <w:rFonts w:ascii="Courier New" w:hAnsi="Courier New" w:cs="Courier New"/>
        </w:rPr>
        <w:t xml:space="preserve"> </w:t>
      </w:r>
      <w:r w:rsidR="00AE160A">
        <w:rPr>
          <w:rFonts w:ascii="Courier New" w:hAnsi="Courier New" w:cs="Courier New"/>
        </w:rPr>
        <w:t>los que exponen a</w:t>
      </w:r>
      <w:r w:rsidR="0036713F" w:rsidRPr="00485FD2">
        <w:rPr>
          <w:rFonts w:ascii="Courier New" w:hAnsi="Courier New" w:cs="Courier New"/>
        </w:rPr>
        <w:t xml:space="preserve"> </w:t>
      </w:r>
      <w:r w:rsidR="0036713F">
        <w:rPr>
          <w:rFonts w:ascii="Courier New" w:hAnsi="Courier New" w:cs="Courier New"/>
        </w:rPr>
        <w:t xml:space="preserve">las y </w:t>
      </w:r>
      <w:r w:rsidR="0036713F" w:rsidRPr="00485FD2">
        <w:rPr>
          <w:rFonts w:ascii="Courier New" w:hAnsi="Courier New" w:cs="Courier New"/>
        </w:rPr>
        <w:t xml:space="preserve">los trabajadores a condiciones extremas </w:t>
      </w:r>
      <w:r w:rsidR="0036713F" w:rsidRPr="00485FD2">
        <w:rPr>
          <w:rFonts w:ascii="Courier New" w:hAnsi="Courier New" w:cs="Courier New"/>
        </w:rPr>
        <w:lastRenderedPageBreak/>
        <w:t xml:space="preserve">que pueden causar efectos fisiológicos adversos tras exposiciones prolongadas a </w:t>
      </w:r>
      <w:r w:rsidR="00AB2136">
        <w:rPr>
          <w:rFonts w:ascii="Courier New" w:hAnsi="Courier New" w:cs="Courier New"/>
        </w:rPr>
        <w:t xml:space="preserve">condiciones de trabajo riesgosas a </w:t>
      </w:r>
      <w:r w:rsidR="0036713F" w:rsidRPr="00485FD2">
        <w:rPr>
          <w:rFonts w:ascii="Courier New" w:hAnsi="Courier New" w:cs="Courier New"/>
        </w:rPr>
        <w:t>lo largo de sus carreras</w:t>
      </w:r>
      <w:r w:rsidR="0036713F">
        <w:rPr>
          <w:rFonts w:ascii="Courier New" w:hAnsi="Courier New" w:cs="Courier New"/>
        </w:rPr>
        <w:t>, lo que</w:t>
      </w:r>
      <w:r w:rsidR="0036713F" w:rsidRPr="00485FD2">
        <w:rPr>
          <w:rFonts w:ascii="Courier New" w:hAnsi="Courier New" w:cs="Courier New"/>
        </w:rPr>
        <w:t xml:space="preserve"> puede </w:t>
      </w:r>
      <w:r w:rsidR="0036713F">
        <w:rPr>
          <w:rFonts w:ascii="Courier New" w:hAnsi="Courier New" w:cs="Courier New"/>
        </w:rPr>
        <w:t>devenir</w:t>
      </w:r>
      <w:r w:rsidR="0036713F" w:rsidRPr="00485FD2">
        <w:rPr>
          <w:rFonts w:ascii="Courier New" w:hAnsi="Courier New" w:cs="Courier New"/>
        </w:rPr>
        <w:t xml:space="preserve"> en la aparición de patologías y accidentes de diversas gravedades.</w:t>
      </w:r>
    </w:p>
    <w:p w14:paraId="2C9CA112" w14:textId="77777777" w:rsidR="00777B78" w:rsidRDefault="00777B78" w:rsidP="00777B78">
      <w:pPr>
        <w:spacing w:line="276" w:lineRule="auto"/>
        <w:ind w:left="2832" w:firstLine="712"/>
        <w:jc w:val="both"/>
        <w:rPr>
          <w:rFonts w:ascii="Courier New" w:hAnsi="Courier New" w:cs="Courier New"/>
        </w:rPr>
      </w:pPr>
    </w:p>
    <w:p w14:paraId="093B2EF7" w14:textId="3489C38F" w:rsidR="00D47CA3" w:rsidRDefault="00D47CA3" w:rsidP="00777B78">
      <w:pPr>
        <w:spacing w:line="276" w:lineRule="auto"/>
        <w:ind w:left="2832" w:firstLine="712"/>
        <w:jc w:val="both"/>
        <w:rPr>
          <w:rFonts w:ascii="Courier New" w:hAnsi="Courier New" w:cs="Courier New"/>
        </w:rPr>
      </w:pPr>
      <w:r>
        <w:rPr>
          <w:rFonts w:ascii="Courier New" w:hAnsi="Courier New" w:cs="Courier New"/>
        </w:rPr>
        <w:t>Según datos de la Dirección del Trabajo, durante el año 2023 se registraron un total de 515 denuncias ante dicha institución sobre empresas que tienen registrados contratos de buceo en el Registro Electrónico Laboral</w:t>
      </w:r>
      <w:r w:rsidR="001F18E9">
        <w:rPr>
          <w:rFonts w:ascii="Courier New" w:hAnsi="Courier New" w:cs="Courier New"/>
        </w:rPr>
        <w:t>, las que dieron como resultado un total de 412 sanciones</w:t>
      </w:r>
      <w:r>
        <w:rPr>
          <w:rFonts w:ascii="Courier New" w:hAnsi="Courier New" w:cs="Courier New"/>
        </w:rPr>
        <w:t>, y 125 denuncias en lo que va del año 2024</w:t>
      </w:r>
      <w:r w:rsidR="0063256E">
        <w:rPr>
          <w:rFonts w:ascii="Courier New" w:hAnsi="Courier New" w:cs="Courier New"/>
        </w:rPr>
        <w:t>,</w:t>
      </w:r>
      <w:r w:rsidR="001F18E9">
        <w:rPr>
          <w:rFonts w:ascii="Courier New" w:hAnsi="Courier New" w:cs="Courier New"/>
        </w:rPr>
        <w:t xml:space="preserve"> las que se han traducido en 119 sanciones para los empleadores del sector</w:t>
      </w:r>
      <w:r>
        <w:rPr>
          <w:rFonts w:ascii="Courier New" w:hAnsi="Courier New" w:cs="Courier New"/>
        </w:rPr>
        <w:t xml:space="preserve">. </w:t>
      </w:r>
    </w:p>
    <w:p w14:paraId="4E33F296" w14:textId="77777777" w:rsidR="001F18E9" w:rsidRDefault="001F18E9" w:rsidP="00777B78">
      <w:pPr>
        <w:spacing w:line="276" w:lineRule="auto"/>
        <w:ind w:left="2832"/>
        <w:jc w:val="both"/>
        <w:rPr>
          <w:rFonts w:ascii="Courier New" w:hAnsi="Courier New" w:cs="Courier New"/>
        </w:rPr>
      </w:pPr>
    </w:p>
    <w:p w14:paraId="3A0DA20C" w14:textId="399150FA" w:rsidR="00D47CA3" w:rsidRDefault="00D47CA3" w:rsidP="00777B78">
      <w:pPr>
        <w:spacing w:line="276" w:lineRule="auto"/>
        <w:ind w:left="2832" w:firstLine="712"/>
        <w:jc w:val="both"/>
        <w:rPr>
          <w:rFonts w:ascii="Courier New" w:hAnsi="Courier New" w:cs="Courier New"/>
        </w:rPr>
      </w:pPr>
      <w:r>
        <w:rPr>
          <w:rFonts w:ascii="Courier New" w:hAnsi="Courier New" w:cs="Courier New"/>
        </w:rPr>
        <w:t xml:space="preserve">Asimismo, de acuerdo </w:t>
      </w:r>
      <w:r w:rsidR="0063256E">
        <w:rPr>
          <w:rFonts w:ascii="Courier New" w:hAnsi="Courier New" w:cs="Courier New"/>
        </w:rPr>
        <w:t>con</w:t>
      </w:r>
      <w:r w:rsidR="001F18E9">
        <w:rPr>
          <w:rFonts w:ascii="Courier New" w:hAnsi="Courier New" w:cs="Courier New"/>
        </w:rPr>
        <w:t xml:space="preserve"> lo </w:t>
      </w:r>
      <w:r w:rsidR="0063256E">
        <w:rPr>
          <w:rFonts w:ascii="Courier New" w:hAnsi="Courier New" w:cs="Courier New"/>
        </w:rPr>
        <w:t>registrado</w:t>
      </w:r>
      <w:r w:rsidR="001F18E9">
        <w:rPr>
          <w:rFonts w:ascii="Courier New" w:hAnsi="Courier New" w:cs="Courier New"/>
        </w:rPr>
        <w:t xml:space="preserve"> por el mismo Servicio</w:t>
      </w:r>
      <w:r>
        <w:rPr>
          <w:rFonts w:ascii="Courier New" w:hAnsi="Courier New" w:cs="Courier New"/>
        </w:rPr>
        <w:t xml:space="preserve">, desde el año 2021 las personas trabajadoras del sector de buceo, en específico de la industria del salmón, </w:t>
      </w:r>
      <w:r w:rsidR="002A3496">
        <w:rPr>
          <w:rFonts w:ascii="Courier New" w:hAnsi="Courier New" w:cs="Courier New"/>
        </w:rPr>
        <w:t>han enfrentado al menos 31 accident</w:t>
      </w:r>
      <w:r w:rsidRPr="00D47CA3">
        <w:rPr>
          <w:rFonts w:ascii="Courier New" w:hAnsi="Courier New" w:cs="Courier New"/>
        </w:rPr>
        <w:t xml:space="preserve">es graves, 6 de ellos fatales. </w:t>
      </w:r>
      <w:r w:rsidR="002A3496">
        <w:rPr>
          <w:rFonts w:ascii="Courier New" w:hAnsi="Courier New" w:cs="Courier New"/>
        </w:rPr>
        <w:t>Uno de ellos ocurrió</w:t>
      </w:r>
      <w:r w:rsidRPr="00D47CA3">
        <w:rPr>
          <w:rFonts w:ascii="Courier New" w:hAnsi="Courier New" w:cs="Courier New"/>
        </w:rPr>
        <w:t xml:space="preserve"> en</w:t>
      </w:r>
      <w:r w:rsidR="002A3496">
        <w:rPr>
          <w:rFonts w:ascii="Courier New" w:hAnsi="Courier New" w:cs="Courier New"/>
        </w:rPr>
        <w:t xml:space="preserve"> el mes</w:t>
      </w:r>
      <w:r w:rsidRPr="00D47CA3">
        <w:rPr>
          <w:rFonts w:ascii="Courier New" w:hAnsi="Courier New" w:cs="Courier New"/>
        </w:rPr>
        <w:t xml:space="preserve"> </w:t>
      </w:r>
      <w:r w:rsidR="002A3496">
        <w:rPr>
          <w:rFonts w:ascii="Courier New" w:hAnsi="Courier New" w:cs="Courier New"/>
        </w:rPr>
        <w:t xml:space="preserve">de </w:t>
      </w:r>
      <w:r w:rsidRPr="00D47CA3">
        <w:rPr>
          <w:rFonts w:ascii="Courier New" w:hAnsi="Courier New" w:cs="Courier New"/>
        </w:rPr>
        <w:t xml:space="preserve">agosto </w:t>
      </w:r>
      <w:r w:rsidR="002A3496">
        <w:rPr>
          <w:rFonts w:ascii="Courier New" w:hAnsi="Courier New" w:cs="Courier New"/>
        </w:rPr>
        <w:t>del año 2022</w:t>
      </w:r>
      <w:r w:rsidR="0063256E">
        <w:rPr>
          <w:rFonts w:ascii="Courier New" w:hAnsi="Courier New" w:cs="Courier New"/>
        </w:rPr>
        <w:t>,</w:t>
      </w:r>
      <w:r w:rsidRPr="00D47CA3">
        <w:rPr>
          <w:rFonts w:ascii="Courier New" w:hAnsi="Courier New" w:cs="Courier New"/>
        </w:rPr>
        <w:t xml:space="preserve"> en un centro de engorda de salmones a 106 kilómetros de Punta Arenas</w:t>
      </w:r>
      <w:r w:rsidR="0063256E">
        <w:rPr>
          <w:rFonts w:ascii="Courier New" w:hAnsi="Courier New" w:cs="Courier New"/>
        </w:rPr>
        <w:t>,</w:t>
      </w:r>
      <w:r w:rsidRPr="00D47CA3">
        <w:rPr>
          <w:rFonts w:ascii="Courier New" w:hAnsi="Courier New" w:cs="Courier New"/>
        </w:rPr>
        <w:t xml:space="preserve"> y costó la vida de una </w:t>
      </w:r>
      <w:r w:rsidR="002A3496">
        <w:rPr>
          <w:rFonts w:ascii="Courier New" w:hAnsi="Courier New" w:cs="Courier New"/>
        </w:rPr>
        <w:t>trabajadora</w:t>
      </w:r>
      <w:r w:rsidRPr="00D47CA3">
        <w:rPr>
          <w:rFonts w:ascii="Courier New" w:hAnsi="Courier New" w:cs="Courier New"/>
        </w:rPr>
        <w:t xml:space="preserve"> que laboraba para una contratista. El deceso de la joven trabajadora refleja una realidad en este sector que </w:t>
      </w:r>
      <w:r w:rsidR="002A3496">
        <w:rPr>
          <w:rFonts w:ascii="Courier New" w:hAnsi="Courier New" w:cs="Courier New"/>
        </w:rPr>
        <w:t>encendió las alarmas sobre</w:t>
      </w:r>
      <w:r w:rsidRPr="00D47CA3">
        <w:rPr>
          <w:rFonts w:ascii="Courier New" w:hAnsi="Courier New" w:cs="Courier New"/>
        </w:rPr>
        <w:t xml:space="preserve"> </w:t>
      </w:r>
      <w:r w:rsidR="002A3496">
        <w:rPr>
          <w:rFonts w:ascii="Courier New" w:hAnsi="Courier New" w:cs="Courier New"/>
        </w:rPr>
        <w:t>l</w:t>
      </w:r>
      <w:r w:rsidRPr="00D47CA3">
        <w:rPr>
          <w:rFonts w:ascii="Courier New" w:hAnsi="Courier New" w:cs="Courier New"/>
        </w:rPr>
        <w:t>a</w:t>
      </w:r>
      <w:r w:rsidR="002A3496">
        <w:rPr>
          <w:rFonts w:ascii="Courier New" w:hAnsi="Courier New" w:cs="Courier New"/>
        </w:rPr>
        <w:t xml:space="preserve"> necesidad de</w:t>
      </w:r>
      <w:r w:rsidRPr="00D47CA3">
        <w:rPr>
          <w:rFonts w:ascii="Courier New" w:hAnsi="Courier New" w:cs="Courier New"/>
        </w:rPr>
        <w:t xml:space="preserve"> fiscalizar tanto a las firmas contratistas y subcontratista</w:t>
      </w:r>
      <w:r w:rsidR="002A3496">
        <w:rPr>
          <w:rFonts w:ascii="Courier New" w:hAnsi="Courier New" w:cs="Courier New"/>
        </w:rPr>
        <w:t xml:space="preserve">s, </w:t>
      </w:r>
      <w:r w:rsidRPr="00D47CA3">
        <w:rPr>
          <w:rFonts w:ascii="Courier New" w:hAnsi="Courier New" w:cs="Courier New"/>
        </w:rPr>
        <w:t>como a las empresas principales por su responsabilidad legal sobre las primeras.</w:t>
      </w:r>
    </w:p>
    <w:p w14:paraId="46883F8C" w14:textId="77777777" w:rsidR="001F18E9" w:rsidRDefault="001F18E9" w:rsidP="00777B78">
      <w:pPr>
        <w:spacing w:line="276" w:lineRule="auto"/>
        <w:ind w:left="2832"/>
        <w:jc w:val="both"/>
        <w:rPr>
          <w:rFonts w:ascii="Courier New" w:hAnsi="Courier New" w:cs="Courier New"/>
        </w:rPr>
      </w:pPr>
    </w:p>
    <w:p w14:paraId="413057C8" w14:textId="1E8CA6E6" w:rsidR="001F18E9" w:rsidRDefault="001F18E9" w:rsidP="00777B78">
      <w:pPr>
        <w:spacing w:line="276" w:lineRule="auto"/>
        <w:ind w:left="2832" w:firstLine="712"/>
        <w:jc w:val="both"/>
        <w:rPr>
          <w:rFonts w:ascii="Courier New" w:hAnsi="Courier New" w:cs="Courier New"/>
        </w:rPr>
      </w:pPr>
      <w:r>
        <w:rPr>
          <w:rFonts w:ascii="Courier New" w:hAnsi="Courier New" w:cs="Courier New"/>
        </w:rPr>
        <w:t>Lo anterior se complementa con las últimas cifras entregadas por la Dirección General del Territorio Marítimo y de Marina Mercante (DIRECTEMAR), que señalan que en el año 2023 ocurrieron 39 accidentes de buceo por descompresión inadecuada, y 14 accidentes por el mismo motivo en lo que va del año 2024.</w:t>
      </w:r>
    </w:p>
    <w:p w14:paraId="6494B610" w14:textId="77777777" w:rsidR="0036713F" w:rsidRDefault="0036713F" w:rsidP="00153580">
      <w:pPr>
        <w:spacing w:line="276" w:lineRule="auto"/>
        <w:jc w:val="both"/>
        <w:rPr>
          <w:rFonts w:ascii="Courier New" w:hAnsi="Courier New" w:cs="Courier New"/>
        </w:rPr>
      </w:pPr>
    </w:p>
    <w:p w14:paraId="35AB1A66" w14:textId="0E00E741" w:rsidR="00D47CA3" w:rsidRDefault="0063256E" w:rsidP="00777B78">
      <w:pPr>
        <w:spacing w:line="276" w:lineRule="auto"/>
        <w:ind w:left="2832" w:firstLine="712"/>
        <w:jc w:val="both"/>
        <w:rPr>
          <w:rFonts w:ascii="Courier New" w:hAnsi="Courier New" w:cs="Courier New"/>
        </w:rPr>
      </w:pPr>
      <w:r>
        <w:rPr>
          <w:rFonts w:ascii="Courier New" w:hAnsi="Courier New" w:cs="Courier New"/>
        </w:rPr>
        <w:t>N</w:t>
      </w:r>
      <w:r w:rsidR="0036713F">
        <w:rPr>
          <w:rFonts w:ascii="Courier New" w:hAnsi="Courier New" w:cs="Courier New"/>
        </w:rPr>
        <w:t xml:space="preserve">uestro Gobierno, a través de este proyecto de ley, </w:t>
      </w:r>
      <w:r w:rsidR="001F18E9">
        <w:rPr>
          <w:rFonts w:ascii="Courier New" w:hAnsi="Courier New" w:cs="Courier New"/>
        </w:rPr>
        <w:t xml:space="preserve">y en atención a las alarmantes cifras de accidentabilidad del sector, </w:t>
      </w:r>
      <w:r w:rsidR="0036713F">
        <w:rPr>
          <w:rFonts w:ascii="Courier New" w:hAnsi="Courier New" w:cs="Courier New"/>
        </w:rPr>
        <w:t>se</w:t>
      </w:r>
      <w:r w:rsidR="0036713F" w:rsidRPr="007131FD">
        <w:rPr>
          <w:rFonts w:ascii="Courier New" w:hAnsi="Courier New" w:cs="Courier New"/>
        </w:rPr>
        <w:t xml:space="preserve"> propone</w:t>
      </w:r>
      <w:r w:rsidR="006028CE">
        <w:rPr>
          <w:rFonts w:ascii="Courier New" w:hAnsi="Courier New" w:cs="Courier New"/>
        </w:rPr>
        <w:t xml:space="preserve"> </w:t>
      </w:r>
      <w:r w:rsidR="0036713F" w:rsidRPr="007131FD">
        <w:rPr>
          <w:rFonts w:ascii="Courier New" w:hAnsi="Courier New" w:cs="Courier New"/>
        </w:rPr>
        <w:t>avanzar en un</w:t>
      </w:r>
      <w:r w:rsidR="0036713F">
        <w:rPr>
          <w:rFonts w:ascii="Courier New" w:hAnsi="Courier New" w:cs="Courier New"/>
        </w:rPr>
        <w:t xml:space="preserve">a legislación </w:t>
      </w:r>
      <w:r w:rsidR="0036713F" w:rsidRPr="007131FD">
        <w:rPr>
          <w:rFonts w:ascii="Courier New" w:hAnsi="Courier New" w:cs="Courier New"/>
        </w:rPr>
        <w:t xml:space="preserve">que </w:t>
      </w:r>
      <w:r w:rsidR="001F18E9">
        <w:rPr>
          <w:rFonts w:ascii="Courier New" w:hAnsi="Courier New" w:cs="Courier New"/>
        </w:rPr>
        <w:t>dote</w:t>
      </w:r>
      <w:r w:rsidR="00643F31">
        <w:rPr>
          <w:rFonts w:ascii="Courier New" w:hAnsi="Courier New" w:cs="Courier New"/>
        </w:rPr>
        <w:t xml:space="preserve"> de</w:t>
      </w:r>
      <w:r w:rsidR="0036713F" w:rsidRPr="007131FD">
        <w:rPr>
          <w:rFonts w:ascii="Courier New" w:hAnsi="Courier New" w:cs="Courier New"/>
        </w:rPr>
        <w:t xml:space="preserve"> mayor protección laboral </w:t>
      </w:r>
      <w:r w:rsidR="008D6B0F">
        <w:rPr>
          <w:rFonts w:ascii="Courier New" w:hAnsi="Courier New" w:cs="Courier New"/>
        </w:rPr>
        <w:t>a</w:t>
      </w:r>
      <w:r w:rsidR="0036713F" w:rsidRPr="007131FD">
        <w:rPr>
          <w:rFonts w:ascii="Courier New" w:hAnsi="Courier New" w:cs="Courier New"/>
        </w:rPr>
        <w:t xml:space="preserve"> las y los trabajadores que ejercen dichas labores</w:t>
      </w:r>
      <w:r w:rsidR="00B27104">
        <w:rPr>
          <w:rFonts w:ascii="Courier New" w:hAnsi="Courier New" w:cs="Courier New"/>
        </w:rPr>
        <w:t xml:space="preserve">, </w:t>
      </w:r>
      <w:r w:rsidR="00B27104">
        <w:rPr>
          <w:rFonts w:ascii="Courier New" w:hAnsi="Courier New" w:cs="Courier New"/>
        </w:rPr>
        <w:lastRenderedPageBreak/>
        <w:t xml:space="preserve">a través de modificaciones legales que ponen </w:t>
      </w:r>
      <w:r w:rsidR="0036713F" w:rsidRPr="007131FD">
        <w:rPr>
          <w:rFonts w:ascii="Courier New" w:hAnsi="Courier New" w:cs="Courier New"/>
        </w:rPr>
        <w:t xml:space="preserve">énfasis en la salud y seguridad en el trabajo </w:t>
      </w:r>
      <w:r w:rsidR="00B27104">
        <w:rPr>
          <w:rFonts w:ascii="Courier New" w:hAnsi="Courier New" w:cs="Courier New"/>
        </w:rPr>
        <w:t xml:space="preserve">considerando </w:t>
      </w:r>
      <w:r w:rsidR="0036713F" w:rsidRPr="007131FD">
        <w:rPr>
          <w:rFonts w:ascii="Courier New" w:hAnsi="Courier New" w:cs="Courier New"/>
        </w:rPr>
        <w:t xml:space="preserve">las exigencias y riesgos </w:t>
      </w:r>
      <w:r w:rsidR="00DA3D69">
        <w:rPr>
          <w:rFonts w:ascii="Courier New" w:hAnsi="Courier New" w:cs="Courier New"/>
        </w:rPr>
        <w:t xml:space="preserve">específicos </w:t>
      </w:r>
      <w:r w:rsidR="0036713F" w:rsidRPr="007131FD">
        <w:rPr>
          <w:rFonts w:ascii="Courier New" w:hAnsi="Courier New" w:cs="Courier New"/>
        </w:rPr>
        <w:t xml:space="preserve">de </w:t>
      </w:r>
      <w:r w:rsidR="00DA3D69">
        <w:rPr>
          <w:rFonts w:ascii="Courier New" w:hAnsi="Courier New" w:cs="Courier New"/>
        </w:rPr>
        <w:t>esta</w:t>
      </w:r>
      <w:r w:rsidR="0036713F" w:rsidRPr="007131FD">
        <w:rPr>
          <w:rFonts w:ascii="Courier New" w:hAnsi="Courier New" w:cs="Courier New"/>
        </w:rPr>
        <w:t xml:space="preserve"> funció</w:t>
      </w:r>
      <w:r w:rsidR="0036713F">
        <w:rPr>
          <w:rFonts w:ascii="Courier New" w:hAnsi="Courier New" w:cs="Courier New"/>
        </w:rPr>
        <w:t>n.</w:t>
      </w:r>
    </w:p>
    <w:p w14:paraId="423B898B" w14:textId="77777777" w:rsidR="0036713F" w:rsidRDefault="0036713F" w:rsidP="00777B78">
      <w:pPr>
        <w:spacing w:line="276" w:lineRule="auto"/>
        <w:jc w:val="both"/>
        <w:rPr>
          <w:rFonts w:ascii="Courier New" w:hAnsi="Courier New" w:cs="Courier New"/>
        </w:rPr>
      </w:pPr>
    </w:p>
    <w:p w14:paraId="63431753" w14:textId="64A3CEDD" w:rsidR="00E202B5" w:rsidRDefault="008D6B0F" w:rsidP="00777B78">
      <w:pPr>
        <w:spacing w:line="276" w:lineRule="auto"/>
        <w:ind w:left="2832" w:firstLine="712"/>
        <w:jc w:val="both"/>
        <w:rPr>
          <w:rFonts w:ascii="Courier New" w:hAnsi="Courier New" w:cs="Courier New"/>
        </w:rPr>
      </w:pPr>
      <w:r>
        <w:rPr>
          <w:rFonts w:ascii="Courier New" w:hAnsi="Courier New" w:cs="Courier New"/>
        </w:rPr>
        <w:t xml:space="preserve">Para </w:t>
      </w:r>
      <w:r w:rsidR="006028CE">
        <w:rPr>
          <w:rFonts w:ascii="Courier New" w:hAnsi="Courier New" w:cs="Courier New"/>
        </w:rPr>
        <w:t>dar cumplimiento a lo anterior</w:t>
      </w:r>
      <w:r>
        <w:rPr>
          <w:rFonts w:ascii="Courier New" w:hAnsi="Courier New" w:cs="Courier New"/>
        </w:rPr>
        <w:t>, desde</w:t>
      </w:r>
      <w:r w:rsidR="0036713F" w:rsidRPr="00A121D4">
        <w:rPr>
          <w:rFonts w:ascii="Courier New" w:hAnsi="Courier New" w:cs="Courier New"/>
        </w:rPr>
        <w:t xml:space="preserve"> el año 202</w:t>
      </w:r>
      <w:r w:rsidR="0036713F">
        <w:rPr>
          <w:rFonts w:ascii="Courier New" w:hAnsi="Courier New" w:cs="Courier New"/>
        </w:rPr>
        <w:t>3</w:t>
      </w:r>
      <w:r w:rsidR="0036713F" w:rsidRPr="00A121D4">
        <w:rPr>
          <w:rFonts w:ascii="Courier New" w:hAnsi="Courier New" w:cs="Courier New"/>
        </w:rPr>
        <w:t xml:space="preserve"> nuestro Gobierno ha </w:t>
      </w:r>
      <w:r w:rsidR="00176E3A">
        <w:rPr>
          <w:rFonts w:ascii="Courier New" w:hAnsi="Courier New" w:cs="Courier New"/>
        </w:rPr>
        <w:t>convocado</w:t>
      </w:r>
      <w:r w:rsidR="0036713F">
        <w:rPr>
          <w:rFonts w:ascii="Courier New" w:hAnsi="Courier New" w:cs="Courier New"/>
        </w:rPr>
        <w:t xml:space="preserve"> una mesa de trabajo tripartita cuyo objetivo es permitir </w:t>
      </w:r>
      <w:r w:rsidR="006028CE">
        <w:rPr>
          <w:rFonts w:ascii="Courier New" w:hAnsi="Courier New" w:cs="Courier New"/>
        </w:rPr>
        <w:t xml:space="preserve">que </w:t>
      </w:r>
      <w:r w:rsidR="0036713F">
        <w:rPr>
          <w:rFonts w:ascii="Courier New" w:hAnsi="Courier New" w:cs="Courier New"/>
        </w:rPr>
        <w:t>el diálogo</w:t>
      </w:r>
      <w:r w:rsidR="006028CE">
        <w:rPr>
          <w:rFonts w:ascii="Courier New" w:hAnsi="Courier New" w:cs="Courier New"/>
        </w:rPr>
        <w:t xml:space="preserve"> social</w:t>
      </w:r>
      <w:r w:rsidR="0036713F">
        <w:rPr>
          <w:rFonts w:ascii="Courier New" w:hAnsi="Courier New" w:cs="Courier New"/>
        </w:rPr>
        <w:t xml:space="preserve"> entre organizaciones de trabajadores, los gremios representantes de los empleadores y el Estado, </w:t>
      </w:r>
      <w:r w:rsidR="006028CE">
        <w:rPr>
          <w:rFonts w:ascii="Courier New" w:hAnsi="Courier New" w:cs="Courier New"/>
        </w:rPr>
        <w:t>c</w:t>
      </w:r>
      <w:r w:rsidR="0036713F">
        <w:rPr>
          <w:rFonts w:ascii="Courier New" w:hAnsi="Courier New" w:cs="Courier New"/>
        </w:rPr>
        <w:t>onstru</w:t>
      </w:r>
      <w:r w:rsidR="006028CE">
        <w:rPr>
          <w:rFonts w:ascii="Courier New" w:hAnsi="Courier New" w:cs="Courier New"/>
        </w:rPr>
        <w:t>ya</w:t>
      </w:r>
      <w:r w:rsidR="0036713F">
        <w:rPr>
          <w:rFonts w:ascii="Courier New" w:hAnsi="Courier New" w:cs="Courier New"/>
        </w:rPr>
        <w:t xml:space="preserve"> una agenda que permita avanzar </w:t>
      </w:r>
      <w:r w:rsidR="00E202B5">
        <w:rPr>
          <w:rFonts w:ascii="Courier New" w:hAnsi="Courier New" w:cs="Courier New"/>
        </w:rPr>
        <w:t>medidas concretas en materias de</w:t>
      </w:r>
      <w:r w:rsidR="0036713F">
        <w:rPr>
          <w:rFonts w:ascii="Courier New" w:hAnsi="Courier New" w:cs="Courier New"/>
        </w:rPr>
        <w:t xml:space="preserve"> salud y seguridad en el trabajo</w:t>
      </w:r>
      <w:r w:rsidR="002A3496">
        <w:rPr>
          <w:rFonts w:ascii="Courier New" w:hAnsi="Courier New" w:cs="Courier New"/>
        </w:rPr>
        <w:t>, sobre todo considerando los lamentables accidentes que han afectado a personas trabajadoras del sector</w:t>
      </w:r>
      <w:r w:rsidR="0036713F">
        <w:rPr>
          <w:rFonts w:ascii="Courier New" w:hAnsi="Courier New" w:cs="Courier New"/>
        </w:rPr>
        <w:t xml:space="preserve">. </w:t>
      </w:r>
    </w:p>
    <w:p w14:paraId="37FBC206" w14:textId="77777777" w:rsidR="00D47CA3" w:rsidRDefault="00D47CA3" w:rsidP="00777B78">
      <w:pPr>
        <w:spacing w:line="276" w:lineRule="auto"/>
        <w:ind w:left="2832"/>
        <w:jc w:val="both"/>
        <w:rPr>
          <w:rFonts w:ascii="Courier New" w:hAnsi="Courier New" w:cs="Courier New"/>
        </w:rPr>
      </w:pPr>
    </w:p>
    <w:p w14:paraId="01187BE2" w14:textId="2CA22D90" w:rsidR="0036713F" w:rsidRDefault="001543E1" w:rsidP="00777B78">
      <w:pPr>
        <w:spacing w:line="276" w:lineRule="auto"/>
        <w:ind w:left="2832" w:firstLine="712"/>
        <w:jc w:val="both"/>
        <w:rPr>
          <w:rFonts w:ascii="Courier New" w:hAnsi="Courier New" w:cs="Courier New"/>
        </w:rPr>
      </w:pPr>
      <w:r>
        <w:rPr>
          <w:rFonts w:ascii="Courier New" w:hAnsi="Courier New" w:cs="Courier New"/>
        </w:rPr>
        <w:t>L</w:t>
      </w:r>
      <w:r w:rsidR="00E202B5">
        <w:rPr>
          <w:rFonts w:ascii="Courier New" w:hAnsi="Courier New" w:cs="Courier New"/>
        </w:rPr>
        <w:t>a</w:t>
      </w:r>
      <w:r>
        <w:rPr>
          <w:rFonts w:ascii="Courier New" w:hAnsi="Courier New" w:cs="Courier New"/>
        </w:rPr>
        <w:t xml:space="preserve"> referida</w:t>
      </w:r>
      <w:r w:rsidR="00E202B5">
        <w:rPr>
          <w:rFonts w:ascii="Courier New" w:hAnsi="Courier New" w:cs="Courier New"/>
        </w:rPr>
        <w:t xml:space="preserve"> </w:t>
      </w:r>
      <w:r w:rsidR="0036713F">
        <w:rPr>
          <w:rFonts w:ascii="Courier New" w:hAnsi="Courier New" w:cs="Courier New"/>
        </w:rPr>
        <w:t>mesa evaluó diversos aspectos de interés para el sector de buceo profesional, entre los que destacan aquellos asociados a la seguridad laboral y mejoras en el ámbito de la subcontratación</w:t>
      </w:r>
      <w:r w:rsidR="00E202B5">
        <w:rPr>
          <w:rFonts w:ascii="Courier New" w:hAnsi="Courier New" w:cs="Courier New"/>
        </w:rPr>
        <w:t>, dando muestras que una cultura de diálogo permanente entre los propios actores involucrados permite ir adoptando soluciones</w:t>
      </w:r>
      <w:r>
        <w:rPr>
          <w:rFonts w:ascii="Courier New" w:hAnsi="Courier New" w:cs="Courier New"/>
        </w:rPr>
        <w:t>, las</w:t>
      </w:r>
      <w:r w:rsidR="00E202B5">
        <w:rPr>
          <w:rFonts w:ascii="Courier New" w:hAnsi="Courier New" w:cs="Courier New"/>
        </w:rPr>
        <w:t xml:space="preserve"> que se someten</w:t>
      </w:r>
      <w:r w:rsidR="006C2B0D">
        <w:rPr>
          <w:rFonts w:ascii="Courier New" w:hAnsi="Courier New" w:cs="Courier New"/>
        </w:rPr>
        <w:t xml:space="preserve"> a vuestro conocimiento</w:t>
      </w:r>
      <w:r w:rsidR="0036713F">
        <w:rPr>
          <w:rFonts w:ascii="Courier New" w:hAnsi="Courier New" w:cs="Courier New"/>
        </w:rPr>
        <w:t>.</w:t>
      </w:r>
    </w:p>
    <w:p w14:paraId="23552D2C" w14:textId="77777777" w:rsidR="0036713F" w:rsidRDefault="0036713F" w:rsidP="00777B78">
      <w:pPr>
        <w:spacing w:line="276" w:lineRule="auto"/>
        <w:ind w:left="2832"/>
        <w:jc w:val="both"/>
        <w:rPr>
          <w:rFonts w:ascii="Courier New" w:hAnsi="Courier New" w:cs="Courier New"/>
        </w:rPr>
      </w:pPr>
    </w:p>
    <w:p w14:paraId="15B2C0F0" w14:textId="32C51482" w:rsidR="0036713F" w:rsidRDefault="006C2B0D" w:rsidP="00777B78">
      <w:pPr>
        <w:spacing w:line="276" w:lineRule="auto"/>
        <w:ind w:left="2832" w:firstLine="712"/>
        <w:jc w:val="both"/>
        <w:rPr>
          <w:rFonts w:ascii="Courier New" w:hAnsi="Courier New" w:cs="Courier New"/>
        </w:rPr>
      </w:pPr>
      <w:r>
        <w:rPr>
          <w:rFonts w:ascii="Courier New" w:hAnsi="Courier New" w:cs="Courier New"/>
        </w:rPr>
        <w:t>De tal forma, e</w:t>
      </w:r>
      <w:r w:rsidR="0036713F">
        <w:rPr>
          <w:rFonts w:ascii="Courier New" w:hAnsi="Courier New" w:cs="Courier New"/>
        </w:rPr>
        <w:t xml:space="preserve">l presente proyecto de ley surge como una síntesis de dicho trabajo, </w:t>
      </w:r>
      <w:r>
        <w:rPr>
          <w:rFonts w:ascii="Courier New" w:hAnsi="Courier New" w:cs="Courier New"/>
        </w:rPr>
        <w:t>recogiendo i</w:t>
      </w:r>
      <w:r w:rsidR="0036713F">
        <w:rPr>
          <w:rFonts w:ascii="Courier New" w:hAnsi="Courier New" w:cs="Courier New"/>
        </w:rPr>
        <w:t xml:space="preserve">nquietudes </w:t>
      </w:r>
      <w:r>
        <w:rPr>
          <w:rFonts w:ascii="Courier New" w:hAnsi="Courier New" w:cs="Courier New"/>
        </w:rPr>
        <w:t>de</w:t>
      </w:r>
      <w:r w:rsidR="0036713F">
        <w:rPr>
          <w:rFonts w:ascii="Courier New" w:hAnsi="Courier New" w:cs="Courier New"/>
        </w:rPr>
        <w:t xml:space="preserve"> trabajadores y empleadores del sector, buscando</w:t>
      </w:r>
      <w:r w:rsidR="001B0424">
        <w:rPr>
          <w:rFonts w:ascii="Courier New" w:hAnsi="Courier New" w:cs="Courier New"/>
        </w:rPr>
        <w:t xml:space="preserve"> conjuntamente</w:t>
      </w:r>
      <w:r w:rsidR="0036713F">
        <w:rPr>
          <w:rFonts w:ascii="Courier New" w:hAnsi="Courier New" w:cs="Courier New"/>
        </w:rPr>
        <w:t xml:space="preserve"> mejorar las relaciones laborales en el rubro</w:t>
      </w:r>
      <w:r w:rsidR="001B0424">
        <w:rPr>
          <w:rFonts w:ascii="Courier New" w:hAnsi="Courier New" w:cs="Courier New"/>
        </w:rPr>
        <w:t>.</w:t>
      </w:r>
    </w:p>
    <w:p w14:paraId="76CB361F" w14:textId="77777777" w:rsidR="0036713F" w:rsidRDefault="0036713F" w:rsidP="00777B78">
      <w:pPr>
        <w:spacing w:line="276" w:lineRule="auto"/>
        <w:ind w:left="2835"/>
        <w:jc w:val="both"/>
        <w:rPr>
          <w:rFonts w:ascii="Courier New" w:hAnsi="Courier New" w:cs="Courier New"/>
        </w:rPr>
      </w:pPr>
    </w:p>
    <w:p w14:paraId="6CE82D2C" w14:textId="7324A3E4" w:rsidR="0036713F" w:rsidRPr="00804343" w:rsidRDefault="0036713F" w:rsidP="00777B78">
      <w:pPr>
        <w:spacing w:line="276" w:lineRule="auto"/>
        <w:ind w:left="2835"/>
        <w:jc w:val="both"/>
        <w:rPr>
          <w:rFonts w:ascii="Courier New" w:hAnsi="Courier New" w:cs="Courier New"/>
          <w:b/>
          <w:bCs/>
        </w:rPr>
      </w:pPr>
      <w:r>
        <w:rPr>
          <w:rFonts w:ascii="Courier New" w:hAnsi="Courier New" w:cs="Courier New"/>
          <w:b/>
          <w:bCs/>
        </w:rPr>
        <w:t xml:space="preserve">II. </w:t>
      </w:r>
      <w:r w:rsidR="008177E0">
        <w:rPr>
          <w:rFonts w:ascii="Courier New" w:hAnsi="Courier New" w:cs="Courier New"/>
          <w:b/>
          <w:bCs/>
        </w:rPr>
        <w:t>FUNDAMENTO</w:t>
      </w:r>
      <w:r w:rsidR="006667CB">
        <w:rPr>
          <w:rFonts w:ascii="Courier New" w:hAnsi="Courier New" w:cs="Courier New"/>
          <w:b/>
          <w:bCs/>
        </w:rPr>
        <w:t>S</w:t>
      </w:r>
    </w:p>
    <w:p w14:paraId="2219D46B" w14:textId="77777777" w:rsidR="0036713F" w:rsidRPr="007131FD" w:rsidRDefault="0036713F" w:rsidP="00777B78">
      <w:pPr>
        <w:spacing w:line="276" w:lineRule="auto"/>
        <w:ind w:left="2835"/>
        <w:jc w:val="both"/>
        <w:rPr>
          <w:rFonts w:ascii="Courier New" w:hAnsi="Courier New" w:cs="Courier New"/>
        </w:rPr>
      </w:pPr>
      <w:r w:rsidRPr="007131FD">
        <w:rPr>
          <w:rFonts w:ascii="Courier New" w:hAnsi="Courier New" w:cs="Courier New"/>
        </w:rPr>
        <w:tab/>
      </w:r>
      <w:r w:rsidRPr="007131FD">
        <w:rPr>
          <w:rFonts w:ascii="Courier New" w:hAnsi="Courier New" w:cs="Courier New"/>
        </w:rPr>
        <w:tab/>
      </w:r>
    </w:p>
    <w:p w14:paraId="53F6C1D8" w14:textId="14DAAB77" w:rsidR="0036713F" w:rsidRPr="003A27EF" w:rsidRDefault="008177E0" w:rsidP="00777B78">
      <w:pPr>
        <w:spacing w:line="276" w:lineRule="auto"/>
        <w:ind w:left="2832" w:firstLine="712"/>
        <w:jc w:val="both"/>
        <w:rPr>
          <w:rFonts w:ascii="Courier New" w:hAnsi="Courier New" w:cs="Courier New"/>
        </w:rPr>
      </w:pPr>
      <w:r>
        <w:rPr>
          <w:rFonts w:ascii="Courier New" w:hAnsi="Courier New" w:cs="Courier New"/>
        </w:rPr>
        <w:t>El presente proyecto de ley tiene los siguientes fundamentos:</w:t>
      </w:r>
    </w:p>
    <w:p w14:paraId="3C77656B" w14:textId="77777777" w:rsidR="0036713F" w:rsidRPr="007131FD" w:rsidRDefault="0036713F" w:rsidP="00777B78">
      <w:pPr>
        <w:spacing w:line="276" w:lineRule="auto"/>
        <w:ind w:left="2835"/>
        <w:jc w:val="both"/>
        <w:rPr>
          <w:rFonts w:ascii="Courier New" w:hAnsi="Courier New" w:cs="Courier New"/>
        </w:rPr>
      </w:pPr>
    </w:p>
    <w:p w14:paraId="6DCE92CB" w14:textId="706CABA1" w:rsidR="00206F9C" w:rsidRPr="00777B78" w:rsidRDefault="008177E0" w:rsidP="00777B78">
      <w:pPr>
        <w:pStyle w:val="Prrafodelista"/>
        <w:numPr>
          <w:ilvl w:val="0"/>
          <w:numId w:val="6"/>
        </w:numPr>
        <w:tabs>
          <w:tab w:val="left" w:pos="3544"/>
        </w:tabs>
        <w:spacing w:line="276" w:lineRule="auto"/>
        <w:ind w:left="2835" w:firstLine="0"/>
        <w:jc w:val="both"/>
        <w:rPr>
          <w:rFonts w:ascii="Courier New" w:hAnsi="Courier New" w:cs="Courier New"/>
          <w:b/>
          <w:bCs/>
        </w:rPr>
      </w:pPr>
      <w:r>
        <w:rPr>
          <w:rFonts w:ascii="Courier New" w:hAnsi="Courier New" w:cs="Courier New"/>
          <w:b/>
          <w:bCs/>
        </w:rPr>
        <w:t>Reconocimiento de</w:t>
      </w:r>
      <w:r w:rsidR="0036713F" w:rsidRPr="00777B78">
        <w:rPr>
          <w:rFonts w:ascii="Courier New" w:hAnsi="Courier New" w:cs="Courier New"/>
          <w:b/>
          <w:bCs/>
        </w:rPr>
        <w:t xml:space="preserve"> la labor de buceo</w:t>
      </w:r>
    </w:p>
    <w:p w14:paraId="07C36067" w14:textId="77777777" w:rsidR="00777B78" w:rsidRPr="00777B78" w:rsidRDefault="00777B78" w:rsidP="00777B78">
      <w:pPr>
        <w:pStyle w:val="Prrafodelista"/>
        <w:spacing w:line="276" w:lineRule="auto"/>
        <w:ind w:left="3285"/>
        <w:jc w:val="both"/>
        <w:rPr>
          <w:rFonts w:ascii="Courier New" w:hAnsi="Courier New" w:cs="Courier New"/>
          <w:b/>
          <w:bCs/>
        </w:rPr>
      </w:pPr>
    </w:p>
    <w:p w14:paraId="4B7A8D91" w14:textId="2482D7AE" w:rsidR="0036713F" w:rsidRDefault="0036713F" w:rsidP="00777B78">
      <w:pPr>
        <w:spacing w:line="276" w:lineRule="auto"/>
        <w:ind w:left="2832" w:firstLine="712"/>
        <w:jc w:val="both"/>
        <w:rPr>
          <w:rFonts w:ascii="Courier New" w:hAnsi="Courier New" w:cs="Courier New"/>
          <w:b/>
          <w:bCs/>
        </w:rPr>
      </w:pPr>
      <w:r w:rsidRPr="007131FD">
        <w:rPr>
          <w:rFonts w:ascii="Courier New" w:hAnsi="Courier New" w:cs="Courier New"/>
        </w:rPr>
        <w:t xml:space="preserve">Se busca reconocer la labor de buceo por las particularidades que esta posee, entendiendo que actualmente el Código del Trabajo contempla otros contratos de </w:t>
      </w:r>
      <w:r w:rsidR="003E18C0">
        <w:rPr>
          <w:rFonts w:ascii="Courier New" w:hAnsi="Courier New" w:cs="Courier New"/>
        </w:rPr>
        <w:t>especiales</w:t>
      </w:r>
      <w:r w:rsidRPr="007131FD">
        <w:rPr>
          <w:rFonts w:ascii="Courier New" w:hAnsi="Courier New" w:cs="Courier New"/>
        </w:rPr>
        <w:t xml:space="preserve"> como los de trabajadores embarcados o gente de mar, y los trabajadores portuarios eventuales, con los que se comparten algunas </w:t>
      </w:r>
      <w:r w:rsidRPr="00CD7C8C">
        <w:rPr>
          <w:rFonts w:ascii="Courier New" w:hAnsi="Courier New" w:cs="Courier New"/>
        </w:rPr>
        <w:t>características,</w:t>
      </w:r>
      <w:r w:rsidRPr="007131FD">
        <w:rPr>
          <w:rFonts w:ascii="Courier New" w:hAnsi="Courier New" w:cs="Courier New"/>
        </w:rPr>
        <w:t xml:space="preserve"> pero no resultan aplicables a los trabajadores que se desempeñan como buzos, aun cuando pacten con su empleador someterse a dicha normativa.</w:t>
      </w:r>
    </w:p>
    <w:p w14:paraId="3795C965" w14:textId="77777777" w:rsidR="0036713F" w:rsidRDefault="0036713F" w:rsidP="00777B78">
      <w:pPr>
        <w:spacing w:line="276" w:lineRule="auto"/>
        <w:ind w:left="2835"/>
        <w:jc w:val="both"/>
        <w:rPr>
          <w:rFonts w:ascii="Courier New" w:hAnsi="Courier New" w:cs="Courier New"/>
          <w:b/>
          <w:bCs/>
        </w:rPr>
      </w:pPr>
    </w:p>
    <w:p w14:paraId="31FB3A79" w14:textId="33A2FDF0" w:rsidR="00206F9C" w:rsidRDefault="0036713F" w:rsidP="00777B78">
      <w:pPr>
        <w:pStyle w:val="Prrafodelista"/>
        <w:numPr>
          <w:ilvl w:val="0"/>
          <w:numId w:val="6"/>
        </w:numPr>
        <w:tabs>
          <w:tab w:val="left" w:pos="3544"/>
        </w:tabs>
        <w:spacing w:line="276" w:lineRule="auto"/>
        <w:ind w:left="2835" w:firstLine="0"/>
        <w:jc w:val="both"/>
        <w:rPr>
          <w:rFonts w:ascii="Courier New" w:hAnsi="Courier New" w:cs="Courier New"/>
        </w:rPr>
      </w:pPr>
      <w:r w:rsidRPr="00664BCE">
        <w:rPr>
          <w:rFonts w:ascii="Courier New" w:hAnsi="Courier New" w:cs="Courier New"/>
          <w:b/>
          <w:bCs/>
        </w:rPr>
        <w:t>Fortalecimiento de la protección en el ámbito de salud y seguridad en el trabajo de buceo</w:t>
      </w:r>
      <w:r w:rsidRPr="007131FD">
        <w:rPr>
          <w:rFonts w:ascii="Courier New" w:hAnsi="Courier New" w:cs="Courier New"/>
        </w:rPr>
        <w:t xml:space="preserve"> </w:t>
      </w:r>
    </w:p>
    <w:p w14:paraId="0BFDA594" w14:textId="77777777" w:rsidR="00206F9C" w:rsidRDefault="00206F9C" w:rsidP="00777B78">
      <w:pPr>
        <w:spacing w:line="276" w:lineRule="auto"/>
        <w:ind w:left="2835"/>
        <w:jc w:val="both"/>
        <w:rPr>
          <w:rFonts w:ascii="Courier New" w:hAnsi="Courier New" w:cs="Courier New"/>
        </w:rPr>
      </w:pPr>
    </w:p>
    <w:p w14:paraId="085BF9BE" w14:textId="3818F474" w:rsidR="0036713F" w:rsidRDefault="0036713F" w:rsidP="00777B78">
      <w:pPr>
        <w:spacing w:line="276" w:lineRule="auto"/>
        <w:ind w:left="2832" w:firstLine="712"/>
        <w:jc w:val="both"/>
        <w:rPr>
          <w:rFonts w:ascii="Courier New" w:hAnsi="Courier New" w:cs="Courier New"/>
        </w:rPr>
      </w:pPr>
      <w:r w:rsidRPr="007131FD">
        <w:rPr>
          <w:rFonts w:ascii="Courier New" w:hAnsi="Courier New" w:cs="Courier New"/>
        </w:rPr>
        <w:t>La labor de buceo posee variados riesgos a los que se enfrentan sus trabajadores, tanto durante la inmersión como en el trabajo en superficie. Lo anterior se complejiza aún más por el contexto de los servicios que limitan las posibilidades de atención médica en caso de accidentes</w:t>
      </w:r>
      <w:r w:rsidR="00327003">
        <w:rPr>
          <w:rFonts w:ascii="Courier New" w:hAnsi="Courier New" w:cs="Courier New"/>
        </w:rPr>
        <w:t>,</w:t>
      </w:r>
      <w:r w:rsidRPr="007131FD">
        <w:rPr>
          <w:rFonts w:ascii="Courier New" w:hAnsi="Courier New" w:cs="Courier New"/>
        </w:rPr>
        <w:t xml:space="preserve"> al encontrarse en </w:t>
      </w:r>
      <w:r w:rsidR="00327003">
        <w:rPr>
          <w:rFonts w:ascii="Courier New" w:hAnsi="Courier New" w:cs="Courier New"/>
        </w:rPr>
        <w:t xml:space="preserve">el </w:t>
      </w:r>
      <w:r w:rsidRPr="007131FD">
        <w:rPr>
          <w:rFonts w:ascii="Courier New" w:hAnsi="Courier New" w:cs="Courier New"/>
        </w:rPr>
        <w:t xml:space="preserve">mar. </w:t>
      </w:r>
    </w:p>
    <w:p w14:paraId="4B889D87" w14:textId="77777777" w:rsidR="0036713F" w:rsidRPr="007131FD" w:rsidRDefault="0036713F" w:rsidP="00777B78">
      <w:pPr>
        <w:spacing w:line="276" w:lineRule="auto"/>
        <w:ind w:left="2835"/>
        <w:jc w:val="both"/>
        <w:rPr>
          <w:rFonts w:ascii="Courier New" w:hAnsi="Courier New" w:cs="Courier New"/>
        </w:rPr>
      </w:pPr>
    </w:p>
    <w:p w14:paraId="53102406" w14:textId="3913C5BE" w:rsidR="0036713F" w:rsidRDefault="00562C13" w:rsidP="00777B78">
      <w:pPr>
        <w:spacing w:line="276" w:lineRule="auto"/>
        <w:ind w:left="2832" w:firstLine="712"/>
        <w:jc w:val="both"/>
        <w:rPr>
          <w:rFonts w:ascii="Courier New" w:hAnsi="Courier New" w:cs="Courier New"/>
        </w:rPr>
      </w:pPr>
      <w:r>
        <w:rPr>
          <w:rFonts w:ascii="Courier New" w:hAnsi="Courier New" w:cs="Courier New"/>
        </w:rPr>
        <w:t xml:space="preserve">Considerando </w:t>
      </w:r>
      <w:r w:rsidR="00327003">
        <w:rPr>
          <w:rFonts w:ascii="Courier New" w:hAnsi="Courier New" w:cs="Courier New"/>
        </w:rPr>
        <w:t>la situación descrita en la sección anterior</w:t>
      </w:r>
      <w:r>
        <w:rPr>
          <w:rFonts w:ascii="Courier New" w:hAnsi="Courier New" w:cs="Courier New"/>
        </w:rPr>
        <w:t>, s</w:t>
      </w:r>
      <w:r w:rsidR="0036713F" w:rsidRPr="007131FD">
        <w:rPr>
          <w:rFonts w:ascii="Courier New" w:hAnsi="Courier New" w:cs="Courier New"/>
        </w:rPr>
        <w:t xml:space="preserve">e advierte </w:t>
      </w:r>
      <w:r w:rsidR="002D4874">
        <w:rPr>
          <w:rFonts w:ascii="Courier New" w:hAnsi="Courier New" w:cs="Courier New"/>
        </w:rPr>
        <w:t xml:space="preserve">la necesidad de potenciar </w:t>
      </w:r>
      <w:r w:rsidR="0036713F" w:rsidRPr="007131FD">
        <w:rPr>
          <w:rFonts w:ascii="Courier New" w:hAnsi="Courier New" w:cs="Courier New"/>
        </w:rPr>
        <w:t xml:space="preserve">una </w:t>
      </w:r>
      <w:r>
        <w:rPr>
          <w:rFonts w:ascii="Courier New" w:hAnsi="Courier New" w:cs="Courier New"/>
        </w:rPr>
        <w:t xml:space="preserve">cultura </w:t>
      </w:r>
      <w:r w:rsidR="002D4874">
        <w:rPr>
          <w:rFonts w:ascii="Courier New" w:hAnsi="Courier New" w:cs="Courier New"/>
        </w:rPr>
        <w:t>que propenda al desarrollo de las</w:t>
      </w:r>
      <w:r w:rsidR="0036713F" w:rsidRPr="007131FD">
        <w:rPr>
          <w:rFonts w:ascii="Courier New" w:hAnsi="Courier New" w:cs="Courier New"/>
        </w:rPr>
        <w:t xml:space="preserve"> labores de buceo de manera segura, </w:t>
      </w:r>
      <w:r w:rsidR="002D4874">
        <w:rPr>
          <w:rFonts w:ascii="Courier New" w:hAnsi="Courier New" w:cs="Courier New"/>
        </w:rPr>
        <w:t>erradicando</w:t>
      </w:r>
      <w:r w:rsidR="0036713F" w:rsidRPr="007131FD">
        <w:rPr>
          <w:rFonts w:ascii="Courier New" w:hAnsi="Courier New" w:cs="Courier New"/>
        </w:rPr>
        <w:t xml:space="preserve"> la utilización de equipamiento que </w:t>
      </w:r>
      <w:r w:rsidR="001477F8">
        <w:rPr>
          <w:rFonts w:ascii="Courier New" w:hAnsi="Courier New" w:cs="Courier New"/>
        </w:rPr>
        <w:t>no cumpl</w:t>
      </w:r>
      <w:r w:rsidR="00327003">
        <w:rPr>
          <w:rFonts w:ascii="Courier New" w:hAnsi="Courier New" w:cs="Courier New"/>
        </w:rPr>
        <w:t xml:space="preserve">a </w:t>
      </w:r>
      <w:r w:rsidR="001477F8">
        <w:rPr>
          <w:rFonts w:ascii="Courier New" w:hAnsi="Courier New" w:cs="Courier New"/>
        </w:rPr>
        <w:t>las condiciones técnicas</w:t>
      </w:r>
      <w:r w:rsidR="007B6618">
        <w:rPr>
          <w:rFonts w:ascii="Courier New" w:hAnsi="Courier New" w:cs="Courier New"/>
        </w:rPr>
        <w:t>,</w:t>
      </w:r>
      <w:r w:rsidR="001477F8">
        <w:rPr>
          <w:rFonts w:ascii="Courier New" w:hAnsi="Courier New" w:cs="Courier New"/>
        </w:rPr>
        <w:t xml:space="preserve"> y </w:t>
      </w:r>
      <w:r w:rsidR="007F19EA">
        <w:rPr>
          <w:rFonts w:ascii="Courier New" w:hAnsi="Courier New" w:cs="Courier New"/>
        </w:rPr>
        <w:t xml:space="preserve">exigiendo </w:t>
      </w:r>
      <w:r w:rsidR="007F19EA" w:rsidRPr="007131FD">
        <w:rPr>
          <w:rFonts w:ascii="Courier New" w:hAnsi="Courier New" w:cs="Courier New"/>
        </w:rPr>
        <w:t>implementos</w:t>
      </w:r>
      <w:r w:rsidR="006D3BF3">
        <w:rPr>
          <w:rFonts w:ascii="Courier New" w:hAnsi="Courier New" w:cs="Courier New"/>
        </w:rPr>
        <w:t xml:space="preserve"> </w:t>
      </w:r>
      <w:r w:rsidR="007F19EA">
        <w:rPr>
          <w:rFonts w:ascii="Courier New" w:hAnsi="Courier New" w:cs="Courier New"/>
        </w:rPr>
        <w:t xml:space="preserve">esenciales y </w:t>
      </w:r>
      <w:r w:rsidR="006D3BF3">
        <w:rPr>
          <w:rFonts w:ascii="Courier New" w:hAnsi="Courier New" w:cs="Courier New"/>
        </w:rPr>
        <w:t>necesarios para la prestación de servicios</w:t>
      </w:r>
      <w:r w:rsidR="007F19EA">
        <w:rPr>
          <w:rFonts w:ascii="Courier New" w:hAnsi="Courier New" w:cs="Courier New"/>
        </w:rPr>
        <w:t xml:space="preserve"> de buceo, los que deben recibir la </w:t>
      </w:r>
      <w:r w:rsidR="001477F8">
        <w:rPr>
          <w:rFonts w:ascii="Courier New" w:hAnsi="Courier New" w:cs="Courier New"/>
        </w:rPr>
        <w:t>debida mantención</w:t>
      </w:r>
      <w:r w:rsidR="007F19EA">
        <w:rPr>
          <w:rFonts w:ascii="Courier New" w:hAnsi="Courier New" w:cs="Courier New"/>
        </w:rPr>
        <w:t>.</w:t>
      </w:r>
    </w:p>
    <w:p w14:paraId="7BB7C85A" w14:textId="77777777" w:rsidR="0036713F" w:rsidRDefault="0036713F" w:rsidP="00777B78">
      <w:pPr>
        <w:spacing w:line="276" w:lineRule="auto"/>
        <w:ind w:left="2835"/>
        <w:jc w:val="both"/>
        <w:rPr>
          <w:rFonts w:ascii="Courier New" w:hAnsi="Courier New" w:cs="Courier New"/>
        </w:rPr>
      </w:pPr>
    </w:p>
    <w:p w14:paraId="519A08F3" w14:textId="1BB96D4E" w:rsidR="00206F9C" w:rsidRDefault="0036713F" w:rsidP="00777B78">
      <w:pPr>
        <w:pStyle w:val="Prrafodelista"/>
        <w:numPr>
          <w:ilvl w:val="0"/>
          <w:numId w:val="6"/>
        </w:numPr>
        <w:tabs>
          <w:tab w:val="left" w:pos="3544"/>
        </w:tabs>
        <w:spacing w:line="276" w:lineRule="auto"/>
        <w:ind w:left="2835" w:firstLine="0"/>
        <w:jc w:val="both"/>
        <w:rPr>
          <w:rFonts w:ascii="Courier New" w:hAnsi="Courier New" w:cs="Courier New"/>
        </w:rPr>
      </w:pPr>
      <w:r w:rsidRPr="00664BCE">
        <w:rPr>
          <w:rFonts w:ascii="Courier New" w:hAnsi="Courier New" w:cs="Courier New"/>
          <w:b/>
          <w:bCs/>
        </w:rPr>
        <w:t>Problemas de la contratación en el sector y la protección de derechos laborales</w:t>
      </w:r>
      <w:r w:rsidRPr="007131FD">
        <w:rPr>
          <w:rFonts w:ascii="Courier New" w:hAnsi="Courier New" w:cs="Courier New"/>
        </w:rPr>
        <w:t xml:space="preserve"> </w:t>
      </w:r>
    </w:p>
    <w:p w14:paraId="10B02C80" w14:textId="77777777" w:rsidR="00206F9C" w:rsidRDefault="00206F9C" w:rsidP="00777B78">
      <w:pPr>
        <w:spacing w:line="276" w:lineRule="auto"/>
        <w:ind w:left="2835"/>
        <w:jc w:val="both"/>
        <w:rPr>
          <w:rFonts w:ascii="Courier New" w:hAnsi="Courier New" w:cs="Courier New"/>
        </w:rPr>
      </w:pPr>
    </w:p>
    <w:p w14:paraId="3B936906" w14:textId="213FCD1A" w:rsidR="00942757" w:rsidRDefault="00600264" w:rsidP="00777B78">
      <w:pPr>
        <w:spacing w:line="276" w:lineRule="auto"/>
        <w:ind w:left="2832" w:firstLine="712"/>
        <w:jc w:val="both"/>
        <w:rPr>
          <w:rFonts w:ascii="Courier New" w:hAnsi="Courier New" w:cs="Courier New"/>
        </w:rPr>
      </w:pPr>
      <w:r>
        <w:rPr>
          <w:rFonts w:ascii="Courier New" w:hAnsi="Courier New" w:cs="Courier New"/>
        </w:rPr>
        <w:t>Durante el proceso de di</w:t>
      </w:r>
      <w:r w:rsidR="00D4148F">
        <w:rPr>
          <w:rFonts w:ascii="Courier New" w:hAnsi="Courier New" w:cs="Courier New"/>
        </w:rPr>
        <w:t>á</w:t>
      </w:r>
      <w:r>
        <w:rPr>
          <w:rFonts w:ascii="Courier New" w:hAnsi="Courier New" w:cs="Courier New"/>
        </w:rPr>
        <w:t>logo desarrollado por el Gobierno</w:t>
      </w:r>
      <w:r w:rsidR="0021421D">
        <w:rPr>
          <w:rFonts w:ascii="Courier New" w:hAnsi="Courier New" w:cs="Courier New"/>
        </w:rPr>
        <w:t xml:space="preserve"> y representantes sindicales y gremiales fue posible advertir que existen </w:t>
      </w:r>
      <w:r w:rsidR="0021421D" w:rsidRPr="007131FD">
        <w:rPr>
          <w:rFonts w:ascii="Courier New" w:hAnsi="Courier New" w:cs="Courier New"/>
        </w:rPr>
        <w:t>fórm</w:t>
      </w:r>
      <w:r w:rsidR="0021421D">
        <w:rPr>
          <w:rFonts w:ascii="Courier New" w:hAnsi="Courier New" w:cs="Courier New"/>
        </w:rPr>
        <w:t>ulas</w:t>
      </w:r>
      <w:r w:rsidR="0036713F" w:rsidRPr="007131FD">
        <w:rPr>
          <w:rFonts w:ascii="Courier New" w:hAnsi="Courier New" w:cs="Courier New"/>
        </w:rPr>
        <w:t xml:space="preserve"> </w:t>
      </w:r>
      <w:r w:rsidR="0082798B" w:rsidRPr="007131FD">
        <w:rPr>
          <w:rFonts w:ascii="Courier New" w:hAnsi="Courier New" w:cs="Courier New"/>
        </w:rPr>
        <w:t xml:space="preserve">precarias </w:t>
      </w:r>
      <w:r w:rsidR="0036713F" w:rsidRPr="007131FD">
        <w:rPr>
          <w:rFonts w:ascii="Courier New" w:hAnsi="Courier New" w:cs="Courier New"/>
        </w:rPr>
        <w:t>de contratación para el ejercicio de labores de buceo,</w:t>
      </w:r>
      <w:r w:rsidR="0021421D">
        <w:rPr>
          <w:rFonts w:ascii="Courier New" w:hAnsi="Courier New" w:cs="Courier New"/>
        </w:rPr>
        <w:t xml:space="preserve"> advirtiendo incluso</w:t>
      </w:r>
      <w:r w:rsidR="00494EA1">
        <w:rPr>
          <w:rFonts w:ascii="Courier New" w:hAnsi="Courier New" w:cs="Courier New"/>
        </w:rPr>
        <w:t xml:space="preserve"> regímenes de informalidad. </w:t>
      </w:r>
      <w:r w:rsidR="00942757">
        <w:rPr>
          <w:rFonts w:ascii="Courier New" w:hAnsi="Courier New" w:cs="Courier New"/>
        </w:rPr>
        <w:t>En efecto</w:t>
      </w:r>
      <w:r w:rsidR="00494EA1">
        <w:rPr>
          <w:rFonts w:ascii="Courier New" w:hAnsi="Courier New" w:cs="Courier New"/>
        </w:rPr>
        <w:t xml:space="preserve">, </w:t>
      </w:r>
      <w:r w:rsidR="00942757">
        <w:rPr>
          <w:rFonts w:ascii="Courier New" w:hAnsi="Courier New" w:cs="Courier New"/>
        </w:rPr>
        <w:t>se ha detectado</w:t>
      </w:r>
      <w:r w:rsidR="00494EA1">
        <w:rPr>
          <w:rFonts w:ascii="Courier New" w:hAnsi="Courier New" w:cs="Courier New"/>
        </w:rPr>
        <w:t xml:space="preserve"> que existen </w:t>
      </w:r>
      <w:r w:rsidR="0036713F" w:rsidRPr="007131FD">
        <w:rPr>
          <w:rFonts w:ascii="Courier New" w:hAnsi="Courier New" w:cs="Courier New"/>
        </w:rPr>
        <w:t>empresas constituidas por los propios bu</w:t>
      </w:r>
      <w:r w:rsidR="0036713F">
        <w:rPr>
          <w:rFonts w:ascii="Courier New" w:hAnsi="Courier New" w:cs="Courier New"/>
        </w:rPr>
        <w:t>z</w:t>
      </w:r>
      <w:r w:rsidR="0036713F" w:rsidRPr="007131FD">
        <w:rPr>
          <w:rFonts w:ascii="Courier New" w:hAnsi="Courier New" w:cs="Courier New"/>
        </w:rPr>
        <w:t>os</w:t>
      </w:r>
      <w:r w:rsidR="00494EA1">
        <w:rPr>
          <w:rFonts w:ascii="Courier New" w:hAnsi="Courier New" w:cs="Courier New"/>
        </w:rPr>
        <w:t xml:space="preserve"> para efectos de prestar servicios </w:t>
      </w:r>
      <w:r w:rsidR="0039509C">
        <w:rPr>
          <w:rFonts w:ascii="Courier New" w:hAnsi="Courier New" w:cs="Courier New"/>
        </w:rPr>
        <w:t xml:space="preserve">a grandes empresas, </w:t>
      </w:r>
      <w:r w:rsidR="00F0250F">
        <w:rPr>
          <w:rFonts w:ascii="Courier New" w:hAnsi="Courier New" w:cs="Courier New"/>
        </w:rPr>
        <w:t>lo que provoca</w:t>
      </w:r>
      <w:r w:rsidR="0039509C">
        <w:rPr>
          <w:rFonts w:ascii="Courier New" w:hAnsi="Courier New" w:cs="Courier New"/>
        </w:rPr>
        <w:t xml:space="preserve"> que exist</w:t>
      </w:r>
      <w:r w:rsidR="00F0250F">
        <w:rPr>
          <w:rFonts w:ascii="Courier New" w:hAnsi="Courier New" w:cs="Courier New"/>
        </w:rPr>
        <w:t>a</w:t>
      </w:r>
      <w:r w:rsidR="0039509C">
        <w:rPr>
          <w:rFonts w:ascii="Courier New" w:hAnsi="Courier New" w:cs="Courier New"/>
        </w:rPr>
        <w:t xml:space="preserve">n </w:t>
      </w:r>
      <w:r w:rsidR="0036713F" w:rsidRPr="007131FD">
        <w:rPr>
          <w:rFonts w:ascii="Courier New" w:hAnsi="Courier New" w:cs="Courier New"/>
        </w:rPr>
        <w:t xml:space="preserve">diferencias en la gestión preventiva </w:t>
      </w:r>
      <w:r w:rsidR="0039509C">
        <w:rPr>
          <w:rFonts w:ascii="Courier New" w:hAnsi="Courier New" w:cs="Courier New"/>
        </w:rPr>
        <w:t xml:space="preserve">de dichas </w:t>
      </w:r>
      <w:r w:rsidR="0036713F" w:rsidRPr="007131FD">
        <w:rPr>
          <w:rFonts w:ascii="Courier New" w:hAnsi="Courier New" w:cs="Courier New"/>
        </w:rPr>
        <w:t>empresas y las contratistas.</w:t>
      </w:r>
    </w:p>
    <w:p w14:paraId="548E11A4" w14:textId="66ED6047" w:rsidR="0036713F" w:rsidRDefault="0036713F" w:rsidP="00777B78">
      <w:pPr>
        <w:spacing w:line="276" w:lineRule="auto"/>
        <w:ind w:left="2832" w:firstLine="712"/>
        <w:jc w:val="both"/>
        <w:rPr>
          <w:rFonts w:ascii="Courier New" w:hAnsi="Courier New" w:cs="Courier New"/>
        </w:rPr>
      </w:pPr>
      <w:r w:rsidRPr="007131FD">
        <w:rPr>
          <w:rFonts w:ascii="Courier New" w:hAnsi="Courier New" w:cs="Courier New"/>
        </w:rPr>
        <w:t xml:space="preserve">  </w:t>
      </w:r>
    </w:p>
    <w:p w14:paraId="42227F39" w14:textId="77777777" w:rsidR="00942757" w:rsidRDefault="00942757" w:rsidP="00942757">
      <w:pPr>
        <w:spacing w:line="276" w:lineRule="auto"/>
        <w:ind w:left="2832" w:firstLine="712"/>
        <w:jc w:val="both"/>
        <w:rPr>
          <w:rFonts w:ascii="Courier New" w:hAnsi="Courier New" w:cs="Courier New"/>
        </w:rPr>
      </w:pPr>
      <w:r>
        <w:rPr>
          <w:rFonts w:ascii="Courier New" w:hAnsi="Courier New" w:cs="Courier New"/>
        </w:rPr>
        <w:t>Este diagnóstico se complementa por información provista por organismos como la Superintendencia de Seguridad Social, la que en el año 2020 publicó su informe final sobre “Plan Nacional de Buceo Seguro”, el que explica que las empresas contratistas y subcontratistas, además, ejecutan precarios programas de capacitación, y se observa una falta de medidas de promoción y fomento de la salud.</w:t>
      </w:r>
    </w:p>
    <w:p w14:paraId="7B9CC54C" w14:textId="77777777" w:rsidR="0036713F" w:rsidRPr="007131FD" w:rsidRDefault="0036713F" w:rsidP="00777B78">
      <w:pPr>
        <w:spacing w:line="276" w:lineRule="auto"/>
        <w:ind w:left="2835"/>
        <w:jc w:val="both"/>
        <w:rPr>
          <w:rFonts w:ascii="Courier New" w:hAnsi="Courier New" w:cs="Courier New"/>
          <w:b/>
          <w:bCs/>
        </w:rPr>
      </w:pPr>
    </w:p>
    <w:p w14:paraId="4849F3C3" w14:textId="320E82D4" w:rsidR="0036713F" w:rsidRDefault="0036713F" w:rsidP="00777B78">
      <w:pPr>
        <w:spacing w:line="276" w:lineRule="auto"/>
        <w:ind w:left="2835"/>
        <w:jc w:val="both"/>
        <w:rPr>
          <w:rFonts w:ascii="Courier New" w:hAnsi="Courier New" w:cs="Courier New"/>
          <w:b/>
          <w:bCs/>
        </w:rPr>
      </w:pPr>
      <w:r w:rsidRPr="007131FD">
        <w:rPr>
          <w:rFonts w:ascii="Courier New" w:hAnsi="Courier New" w:cs="Courier New"/>
          <w:b/>
          <w:bCs/>
        </w:rPr>
        <w:t>I</w:t>
      </w:r>
      <w:r w:rsidR="006667CB">
        <w:rPr>
          <w:rFonts w:ascii="Courier New" w:hAnsi="Courier New" w:cs="Courier New"/>
          <w:b/>
          <w:bCs/>
        </w:rPr>
        <w:t>I</w:t>
      </w:r>
      <w:r w:rsidRPr="007131FD">
        <w:rPr>
          <w:rFonts w:ascii="Courier New" w:hAnsi="Courier New" w:cs="Courier New"/>
          <w:b/>
          <w:bCs/>
        </w:rPr>
        <w:t>I. CONTENIDO</w:t>
      </w:r>
    </w:p>
    <w:p w14:paraId="60FC6996" w14:textId="77777777" w:rsidR="0036713F" w:rsidRDefault="0036713F" w:rsidP="00777B78">
      <w:pPr>
        <w:spacing w:line="276" w:lineRule="auto"/>
        <w:ind w:left="2835"/>
        <w:jc w:val="both"/>
        <w:rPr>
          <w:rFonts w:ascii="Courier New" w:hAnsi="Courier New" w:cs="Courier New"/>
          <w:b/>
          <w:bCs/>
        </w:rPr>
      </w:pPr>
    </w:p>
    <w:p w14:paraId="1749E85E" w14:textId="32435167" w:rsidR="006667CB" w:rsidRDefault="00EA7050" w:rsidP="00777B78">
      <w:pPr>
        <w:spacing w:line="276" w:lineRule="auto"/>
        <w:ind w:left="2835"/>
        <w:jc w:val="both"/>
        <w:rPr>
          <w:rFonts w:ascii="Courier New" w:hAnsi="Courier New" w:cs="Courier New"/>
          <w:lang w:val="es-ES"/>
        </w:rPr>
      </w:pPr>
      <w:r>
        <w:rPr>
          <w:rFonts w:ascii="Courier New" w:hAnsi="Courier New" w:cs="Courier New"/>
        </w:rPr>
        <w:t xml:space="preserve">El proyecto de ley está compuesto por </w:t>
      </w:r>
      <w:r w:rsidR="009464B3">
        <w:rPr>
          <w:rFonts w:ascii="Courier New" w:hAnsi="Courier New" w:cs="Courier New"/>
        </w:rPr>
        <w:t>un artículo único</w:t>
      </w:r>
      <w:r w:rsidR="00E70ABC">
        <w:rPr>
          <w:rFonts w:ascii="Courier New" w:hAnsi="Courier New" w:cs="Courier New"/>
        </w:rPr>
        <w:t xml:space="preserve"> permanente,</w:t>
      </w:r>
      <w:r w:rsidR="009464B3">
        <w:rPr>
          <w:rFonts w:ascii="Courier New" w:hAnsi="Courier New" w:cs="Courier New"/>
        </w:rPr>
        <w:t xml:space="preserve"> que modifica el </w:t>
      </w:r>
      <w:r w:rsidR="009464B3" w:rsidRPr="00153580">
        <w:rPr>
          <w:rFonts w:ascii="Courier New" w:hAnsi="Courier New" w:cs="Courier New"/>
          <w:lang w:val="es-ES"/>
        </w:rPr>
        <w:t>Capítulo III del Título II del Libro I</w:t>
      </w:r>
      <w:r w:rsidR="009464B3">
        <w:rPr>
          <w:rFonts w:ascii="Courier New" w:hAnsi="Courier New" w:cs="Courier New"/>
          <w:lang w:val="es-ES"/>
        </w:rPr>
        <w:t xml:space="preserve"> del Código del Trabajo</w:t>
      </w:r>
      <w:r w:rsidR="0090090B">
        <w:rPr>
          <w:rFonts w:ascii="Courier New" w:hAnsi="Courier New" w:cs="Courier New"/>
          <w:lang w:val="es-ES"/>
        </w:rPr>
        <w:t>, incorporando un nuevo Párrafo 3°</w:t>
      </w:r>
      <w:r w:rsidR="00E70ABC">
        <w:rPr>
          <w:rFonts w:ascii="Courier New" w:hAnsi="Courier New" w:cs="Courier New"/>
          <w:lang w:val="es-ES"/>
        </w:rPr>
        <w:t>, y por un artículo transitorio</w:t>
      </w:r>
      <w:r w:rsidR="0090090B">
        <w:rPr>
          <w:rFonts w:ascii="Courier New" w:hAnsi="Courier New" w:cs="Courier New"/>
          <w:lang w:val="es-ES"/>
        </w:rPr>
        <w:t>.</w:t>
      </w:r>
    </w:p>
    <w:p w14:paraId="7EA41094" w14:textId="77777777" w:rsidR="0090090B" w:rsidRPr="00EA7050" w:rsidRDefault="0090090B" w:rsidP="00777B78">
      <w:pPr>
        <w:spacing w:line="276" w:lineRule="auto"/>
        <w:ind w:left="2835"/>
        <w:jc w:val="both"/>
        <w:rPr>
          <w:rFonts w:ascii="Courier New" w:hAnsi="Courier New" w:cs="Courier New"/>
        </w:rPr>
      </w:pPr>
    </w:p>
    <w:p w14:paraId="4CAE85D1" w14:textId="057CB1B0" w:rsidR="00206F9C" w:rsidRPr="00153580" w:rsidRDefault="0036713F" w:rsidP="00153580">
      <w:pPr>
        <w:pStyle w:val="Prrafodelista"/>
        <w:numPr>
          <w:ilvl w:val="0"/>
          <w:numId w:val="11"/>
        </w:numPr>
        <w:tabs>
          <w:tab w:val="left" w:pos="3544"/>
        </w:tabs>
        <w:spacing w:line="276" w:lineRule="auto"/>
        <w:ind w:left="3544" w:hanging="709"/>
        <w:jc w:val="both"/>
        <w:rPr>
          <w:rFonts w:ascii="Courier New" w:hAnsi="Courier New" w:cs="Courier New"/>
        </w:rPr>
      </w:pPr>
      <w:r w:rsidRPr="00153580">
        <w:rPr>
          <w:rFonts w:ascii="Courier New" w:hAnsi="Courier New" w:cs="Courier New"/>
          <w:b/>
          <w:bCs/>
        </w:rPr>
        <w:t>Reconocimiento del contrato de trabajo de buceo</w:t>
      </w:r>
      <w:r w:rsidRPr="00153580">
        <w:rPr>
          <w:rFonts w:ascii="Courier New" w:hAnsi="Courier New" w:cs="Courier New"/>
        </w:rPr>
        <w:t xml:space="preserve"> </w:t>
      </w:r>
    </w:p>
    <w:p w14:paraId="39FB4CA6" w14:textId="77777777" w:rsidR="00206F9C" w:rsidRDefault="00206F9C" w:rsidP="00777B78">
      <w:pPr>
        <w:spacing w:line="276" w:lineRule="auto"/>
        <w:ind w:left="2835"/>
        <w:jc w:val="both"/>
        <w:rPr>
          <w:rFonts w:ascii="Courier New" w:hAnsi="Courier New" w:cs="Courier New"/>
        </w:rPr>
      </w:pPr>
    </w:p>
    <w:p w14:paraId="4E6B8AB7" w14:textId="5B96B07C" w:rsidR="0036713F" w:rsidRDefault="0036713F" w:rsidP="00777B78">
      <w:pPr>
        <w:spacing w:line="276" w:lineRule="auto"/>
        <w:ind w:left="2832" w:firstLine="712"/>
        <w:jc w:val="both"/>
        <w:rPr>
          <w:rFonts w:ascii="Courier New" w:hAnsi="Courier New" w:cs="Courier New"/>
        </w:rPr>
      </w:pPr>
      <w:r w:rsidRPr="007131FD">
        <w:rPr>
          <w:rFonts w:ascii="Courier New" w:hAnsi="Courier New" w:cs="Courier New"/>
        </w:rPr>
        <w:t>Se propone incorporar al título del contrato de los trabajadores embarcados o gente de mar y los trabajadores portuarios eventuales</w:t>
      </w:r>
      <w:r w:rsidR="00E70ABC">
        <w:rPr>
          <w:rFonts w:ascii="Courier New" w:hAnsi="Courier New" w:cs="Courier New"/>
        </w:rPr>
        <w:t>,</w:t>
      </w:r>
      <w:r w:rsidRPr="007131FD">
        <w:rPr>
          <w:rFonts w:ascii="Courier New" w:hAnsi="Courier New" w:cs="Courier New"/>
        </w:rPr>
        <w:t xml:space="preserve"> establecido en el Código del Trabajo, el contrato de buceo y actividades conexas, estableciendo su ámbito de aplicación y su respectiva definición.</w:t>
      </w:r>
    </w:p>
    <w:p w14:paraId="7336AA86" w14:textId="77777777" w:rsidR="00777B78" w:rsidRPr="007131FD" w:rsidRDefault="00777B78" w:rsidP="00777B78">
      <w:pPr>
        <w:spacing w:line="276" w:lineRule="auto"/>
        <w:jc w:val="both"/>
        <w:rPr>
          <w:rFonts w:ascii="Courier New" w:hAnsi="Courier New" w:cs="Courier New"/>
        </w:rPr>
      </w:pPr>
    </w:p>
    <w:p w14:paraId="40A4F5AE" w14:textId="681A930F" w:rsidR="00206F9C" w:rsidRDefault="0036713F" w:rsidP="00153580">
      <w:pPr>
        <w:pStyle w:val="Prrafodelista"/>
        <w:numPr>
          <w:ilvl w:val="0"/>
          <w:numId w:val="11"/>
        </w:numPr>
        <w:tabs>
          <w:tab w:val="left" w:pos="3544"/>
        </w:tabs>
        <w:spacing w:line="276" w:lineRule="auto"/>
        <w:ind w:left="3544" w:hanging="709"/>
        <w:jc w:val="both"/>
        <w:rPr>
          <w:rFonts w:ascii="Courier New" w:hAnsi="Courier New" w:cs="Courier New"/>
        </w:rPr>
      </w:pPr>
      <w:r w:rsidRPr="000D0B31">
        <w:rPr>
          <w:rFonts w:ascii="Courier New" w:hAnsi="Courier New" w:cs="Courier New"/>
          <w:b/>
          <w:bCs/>
        </w:rPr>
        <w:t>Regulación de la salud y seguridad en el trabajo de buzos</w:t>
      </w:r>
    </w:p>
    <w:p w14:paraId="156FD2C4" w14:textId="77777777" w:rsidR="00206F9C" w:rsidRDefault="00206F9C" w:rsidP="00777B78">
      <w:pPr>
        <w:spacing w:line="276" w:lineRule="auto"/>
        <w:ind w:left="2835"/>
        <w:jc w:val="both"/>
        <w:rPr>
          <w:rFonts w:ascii="Courier New" w:hAnsi="Courier New" w:cs="Courier New"/>
        </w:rPr>
      </w:pPr>
    </w:p>
    <w:p w14:paraId="4F48B14D" w14:textId="30667BF2" w:rsidR="0036713F" w:rsidRDefault="0036713F" w:rsidP="00777B78">
      <w:pPr>
        <w:spacing w:line="276" w:lineRule="auto"/>
        <w:ind w:left="2832" w:firstLine="712"/>
        <w:jc w:val="both"/>
        <w:rPr>
          <w:rFonts w:ascii="Courier New" w:hAnsi="Courier New" w:cs="Courier New"/>
        </w:rPr>
      </w:pPr>
      <w:r w:rsidRPr="007131FD">
        <w:rPr>
          <w:rFonts w:ascii="Courier New" w:hAnsi="Courier New" w:cs="Courier New"/>
        </w:rPr>
        <w:t>Se busca regular la obligación por parte de los empleadores de proporcionar todos los medios técnicos y la dotación de seguridad necesaria para desempeñar las labores de buceo en forma segura, entre las que se encuentra</w:t>
      </w:r>
      <w:r w:rsidR="003D1466">
        <w:rPr>
          <w:rFonts w:ascii="Courier New" w:hAnsi="Courier New" w:cs="Courier New"/>
        </w:rPr>
        <w:t>n, por una parte,</w:t>
      </w:r>
      <w:r w:rsidRPr="007131FD">
        <w:rPr>
          <w:rFonts w:ascii="Courier New" w:hAnsi="Courier New" w:cs="Courier New"/>
        </w:rPr>
        <w:t xml:space="preserve"> la obligación de registro de tiempo de inmersión</w:t>
      </w:r>
      <w:r w:rsidR="003D1466">
        <w:rPr>
          <w:rFonts w:ascii="Courier New" w:hAnsi="Courier New" w:cs="Courier New"/>
        </w:rPr>
        <w:t>,</w:t>
      </w:r>
      <w:r w:rsidRPr="007131FD">
        <w:rPr>
          <w:rFonts w:ascii="Courier New" w:hAnsi="Courier New" w:cs="Courier New"/>
        </w:rPr>
        <w:t xml:space="preserve"> para resguardar </w:t>
      </w:r>
      <w:r w:rsidR="003D1466">
        <w:rPr>
          <w:rFonts w:ascii="Courier New" w:hAnsi="Courier New" w:cs="Courier New"/>
        </w:rPr>
        <w:t>su</w:t>
      </w:r>
      <w:r w:rsidRPr="007131FD">
        <w:rPr>
          <w:rFonts w:ascii="Courier New" w:hAnsi="Courier New" w:cs="Courier New"/>
        </w:rPr>
        <w:t xml:space="preserve"> debido cumplimiento</w:t>
      </w:r>
      <w:r w:rsidR="003D1466">
        <w:rPr>
          <w:rFonts w:ascii="Courier New" w:hAnsi="Courier New" w:cs="Courier New"/>
        </w:rPr>
        <w:t>, y el</w:t>
      </w:r>
      <w:r w:rsidRPr="007131FD">
        <w:rPr>
          <w:rFonts w:ascii="Courier New" w:hAnsi="Courier New" w:cs="Courier New"/>
        </w:rPr>
        <w:t xml:space="preserve"> registro electrónico de cumplimiento de jornada de trabajo. Asimismo, se </w:t>
      </w:r>
      <w:r w:rsidR="007611FE">
        <w:rPr>
          <w:rFonts w:ascii="Courier New" w:hAnsi="Courier New" w:cs="Courier New"/>
        </w:rPr>
        <w:t>establece</w:t>
      </w:r>
      <w:r w:rsidRPr="007131FD">
        <w:rPr>
          <w:rFonts w:ascii="Courier New" w:hAnsi="Courier New" w:cs="Courier New"/>
        </w:rPr>
        <w:t xml:space="preserve"> un rol activo por parte de las empresas mandantes respecto de la supervisión del cumplimiento de dichas condiciones.</w:t>
      </w:r>
    </w:p>
    <w:p w14:paraId="32C6BDB3" w14:textId="77777777" w:rsidR="0036713F" w:rsidRDefault="0036713F" w:rsidP="00777B78">
      <w:pPr>
        <w:spacing w:line="276" w:lineRule="auto"/>
        <w:ind w:left="2835"/>
        <w:jc w:val="both"/>
        <w:rPr>
          <w:rFonts w:ascii="Courier New" w:hAnsi="Courier New" w:cs="Courier New"/>
        </w:rPr>
      </w:pPr>
    </w:p>
    <w:p w14:paraId="6F6D1980" w14:textId="77777777" w:rsidR="00153580" w:rsidRDefault="00153580" w:rsidP="00777B78">
      <w:pPr>
        <w:spacing w:line="276" w:lineRule="auto"/>
        <w:ind w:left="2835"/>
        <w:jc w:val="both"/>
        <w:rPr>
          <w:rFonts w:ascii="Courier New" w:hAnsi="Courier New" w:cs="Courier New"/>
        </w:rPr>
      </w:pPr>
    </w:p>
    <w:p w14:paraId="6B5FC6FF" w14:textId="77777777" w:rsidR="00153580" w:rsidRDefault="00153580" w:rsidP="00777B78">
      <w:pPr>
        <w:spacing w:line="276" w:lineRule="auto"/>
        <w:ind w:left="2835"/>
        <w:jc w:val="both"/>
        <w:rPr>
          <w:rFonts w:ascii="Courier New" w:hAnsi="Courier New" w:cs="Courier New"/>
        </w:rPr>
      </w:pPr>
    </w:p>
    <w:p w14:paraId="504C6A8B" w14:textId="77777777" w:rsidR="00153580" w:rsidRPr="007131FD" w:rsidRDefault="00153580" w:rsidP="00777B78">
      <w:pPr>
        <w:spacing w:line="276" w:lineRule="auto"/>
        <w:ind w:left="2835"/>
        <w:jc w:val="both"/>
        <w:rPr>
          <w:rFonts w:ascii="Courier New" w:hAnsi="Courier New" w:cs="Courier New"/>
        </w:rPr>
      </w:pPr>
    </w:p>
    <w:p w14:paraId="3BE1B016" w14:textId="5597EBDE" w:rsidR="00206F9C" w:rsidRDefault="0036713F" w:rsidP="00153580">
      <w:pPr>
        <w:pStyle w:val="Prrafodelista"/>
        <w:numPr>
          <w:ilvl w:val="0"/>
          <w:numId w:val="11"/>
        </w:numPr>
        <w:tabs>
          <w:tab w:val="left" w:pos="3544"/>
        </w:tabs>
        <w:spacing w:line="276" w:lineRule="auto"/>
        <w:ind w:left="3544" w:hanging="709"/>
        <w:jc w:val="both"/>
        <w:rPr>
          <w:rFonts w:ascii="Courier New" w:hAnsi="Courier New" w:cs="Courier New"/>
        </w:rPr>
      </w:pPr>
      <w:r w:rsidRPr="000D0B31">
        <w:rPr>
          <w:rFonts w:ascii="Courier New" w:hAnsi="Courier New" w:cs="Courier New"/>
          <w:b/>
          <w:bCs/>
        </w:rPr>
        <w:t>Responsabilidad del dueño de la obra, faena o empresa encargada de ejecutar las labores</w:t>
      </w:r>
      <w:r w:rsidRPr="007131FD">
        <w:rPr>
          <w:rFonts w:ascii="Courier New" w:hAnsi="Courier New" w:cs="Courier New"/>
        </w:rPr>
        <w:t xml:space="preserve"> </w:t>
      </w:r>
    </w:p>
    <w:p w14:paraId="4743B234" w14:textId="77777777" w:rsidR="00206F9C" w:rsidRDefault="00206F9C" w:rsidP="00777B78">
      <w:pPr>
        <w:spacing w:line="276" w:lineRule="auto"/>
        <w:ind w:left="2835"/>
        <w:jc w:val="both"/>
        <w:rPr>
          <w:rFonts w:ascii="Courier New" w:hAnsi="Courier New" w:cs="Courier New"/>
        </w:rPr>
      </w:pPr>
    </w:p>
    <w:p w14:paraId="0D6856FE" w14:textId="19C1F935" w:rsidR="0036713F" w:rsidRDefault="0036713F" w:rsidP="00777B78">
      <w:pPr>
        <w:spacing w:line="276" w:lineRule="auto"/>
        <w:ind w:left="2832" w:firstLine="712"/>
        <w:jc w:val="both"/>
        <w:rPr>
          <w:rFonts w:ascii="Courier New" w:hAnsi="Courier New" w:cs="Courier New"/>
        </w:rPr>
      </w:pPr>
      <w:r w:rsidRPr="007131FD">
        <w:rPr>
          <w:rFonts w:ascii="Courier New" w:hAnsi="Courier New" w:cs="Courier New"/>
        </w:rPr>
        <w:t xml:space="preserve">Con la finalidad de que las y los trabajadores de las faenas de buceo tengan una mejor protección sobre sus derechos laborales, no </w:t>
      </w:r>
      <w:r w:rsidR="008D2168" w:rsidRPr="007131FD">
        <w:rPr>
          <w:rFonts w:ascii="Courier New" w:hAnsi="Courier New" w:cs="Courier New"/>
        </w:rPr>
        <w:t>obstante</w:t>
      </w:r>
      <w:r w:rsidRPr="007131FD">
        <w:rPr>
          <w:rFonts w:ascii="Courier New" w:hAnsi="Courier New" w:cs="Courier New"/>
        </w:rPr>
        <w:t xml:space="preserve"> su calidad contractual, se establece la responsabilidad </w:t>
      </w:r>
      <w:r w:rsidR="008D2168">
        <w:rPr>
          <w:rFonts w:ascii="Courier New" w:hAnsi="Courier New" w:cs="Courier New"/>
        </w:rPr>
        <w:t>d</w:t>
      </w:r>
      <w:r w:rsidRPr="007131FD">
        <w:rPr>
          <w:rFonts w:ascii="Courier New" w:hAnsi="Courier New" w:cs="Courier New"/>
        </w:rPr>
        <w:t xml:space="preserve">el dueño de la obra, faena o empresa que encarga ejecutar las labores, el que deberá adoptar medidas para el cumplimiento de los métodos de trabajo seguro por parte de la empresa contratista o usuaria, </w:t>
      </w:r>
      <w:r w:rsidR="005D1D72">
        <w:rPr>
          <w:rFonts w:ascii="Courier New" w:hAnsi="Courier New" w:cs="Courier New"/>
        </w:rPr>
        <w:t>la que será</w:t>
      </w:r>
      <w:r w:rsidRPr="007131FD">
        <w:rPr>
          <w:rFonts w:ascii="Courier New" w:hAnsi="Courier New" w:cs="Courier New"/>
        </w:rPr>
        <w:t xml:space="preserve"> asistida por los organismos administradores de la Ley N°16.744.</w:t>
      </w:r>
    </w:p>
    <w:p w14:paraId="76DE1561" w14:textId="77777777" w:rsidR="0036713F" w:rsidRPr="000D0B31" w:rsidRDefault="0036713F" w:rsidP="00777B78">
      <w:pPr>
        <w:spacing w:line="276" w:lineRule="auto"/>
        <w:ind w:left="2835"/>
        <w:jc w:val="both"/>
        <w:rPr>
          <w:rFonts w:ascii="Courier New" w:hAnsi="Courier New" w:cs="Courier New"/>
          <w:b/>
          <w:bCs/>
        </w:rPr>
      </w:pPr>
    </w:p>
    <w:p w14:paraId="590BDD47" w14:textId="40B276F4" w:rsidR="00206F9C" w:rsidRDefault="0036713F" w:rsidP="00153580">
      <w:pPr>
        <w:pStyle w:val="Prrafodelista"/>
        <w:numPr>
          <w:ilvl w:val="0"/>
          <w:numId w:val="11"/>
        </w:numPr>
        <w:tabs>
          <w:tab w:val="left" w:pos="3544"/>
        </w:tabs>
        <w:spacing w:line="276" w:lineRule="auto"/>
        <w:ind w:left="3544" w:hanging="709"/>
        <w:jc w:val="both"/>
        <w:rPr>
          <w:rFonts w:ascii="Courier New" w:hAnsi="Courier New" w:cs="Courier New"/>
          <w:b/>
          <w:bCs/>
        </w:rPr>
      </w:pPr>
      <w:r w:rsidRPr="000D0B31">
        <w:rPr>
          <w:rFonts w:ascii="Courier New" w:hAnsi="Courier New" w:cs="Courier New"/>
          <w:b/>
          <w:bCs/>
        </w:rPr>
        <w:t>Obligaciones</w:t>
      </w:r>
      <w:r w:rsidR="005D1D72">
        <w:rPr>
          <w:rFonts w:ascii="Courier New" w:hAnsi="Courier New" w:cs="Courier New"/>
          <w:b/>
          <w:bCs/>
        </w:rPr>
        <w:t xml:space="preserve"> de la</w:t>
      </w:r>
      <w:r w:rsidRPr="000D0B31">
        <w:rPr>
          <w:rFonts w:ascii="Courier New" w:hAnsi="Courier New" w:cs="Courier New"/>
          <w:b/>
          <w:bCs/>
        </w:rPr>
        <w:t xml:space="preserve"> empresa principal </w:t>
      </w:r>
    </w:p>
    <w:p w14:paraId="026F5B97" w14:textId="77777777" w:rsidR="00206F9C" w:rsidRDefault="00206F9C" w:rsidP="00777B78">
      <w:pPr>
        <w:spacing w:line="276" w:lineRule="auto"/>
        <w:ind w:left="2835"/>
        <w:jc w:val="both"/>
        <w:rPr>
          <w:rFonts w:ascii="Courier New" w:hAnsi="Courier New" w:cs="Courier New"/>
          <w:b/>
          <w:bCs/>
        </w:rPr>
      </w:pPr>
    </w:p>
    <w:p w14:paraId="40E7128A" w14:textId="799D31B1" w:rsidR="0036713F" w:rsidRDefault="0036713F" w:rsidP="00777B78">
      <w:pPr>
        <w:spacing w:line="276" w:lineRule="auto"/>
        <w:ind w:left="2832" w:firstLine="712"/>
        <w:jc w:val="both"/>
        <w:rPr>
          <w:rFonts w:ascii="Courier New" w:hAnsi="Courier New" w:cs="Courier New"/>
        </w:rPr>
      </w:pPr>
      <w:r w:rsidRPr="007131FD">
        <w:rPr>
          <w:rFonts w:ascii="Courier New" w:hAnsi="Courier New" w:cs="Courier New"/>
        </w:rPr>
        <w:t>Además de la responsabilidad del dueño de la faena, se establecen responsabilidades concretas para las empresas principales, las que deberán contar con dispositivos de salvamento; procedimientos de control de su infraestructura tales como balsas, jaulas, plataformas y bodegas flotantes; procedimiento y equipamiento mínimo de primeros auxilios aplicables a las labores de buceo; procedimientos de control de tiempos y maniobras respecto a los efectos de presión en el cuerpo en el contexto de las labores de buceo y del buceo repetitivo</w:t>
      </w:r>
      <w:r w:rsidR="00762E87">
        <w:rPr>
          <w:rFonts w:ascii="Courier New" w:hAnsi="Courier New" w:cs="Courier New"/>
        </w:rPr>
        <w:t>, y</w:t>
      </w:r>
      <w:r w:rsidRPr="007131FD">
        <w:rPr>
          <w:rFonts w:ascii="Courier New" w:hAnsi="Courier New" w:cs="Courier New"/>
        </w:rPr>
        <w:t xml:space="preserve"> procedimiento de control de aparatos, sistemas o medios utilizados en las labores de buceo</w:t>
      </w:r>
      <w:r w:rsidR="00174DC2">
        <w:rPr>
          <w:rFonts w:ascii="Courier New" w:hAnsi="Courier New" w:cs="Courier New"/>
        </w:rPr>
        <w:t>.</w:t>
      </w:r>
    </w:p>
    <w:p w14:paraId="6B3B5979" w14:textId="77777777" w:rsidR="0036713F" w:rsidRPr="007131FD" w:rsidRDefault="0036713F" w:rsidP="00777B78">
      <w:pPr>
        <w:spacing w:line="276" w:lineRule="auto"/>
        <w:jc w:val="both"/>
        <w:rPr>
          <w:rFonts w:ascii="Courier New" w:hAnsi="Courier New" w:cs="Courier New"/>
        </w:rPr>
      </w:pPr>
    </w:p>
    <w:p w14:paraId="4E80F7D0" w14:textId="6CA9095A" w:rsidR="00206F9C" w:rsidRDefault="0036713F" w:rsidP="00153580">
      <w:pPr>
        <w:pStyle w:val="Prrafodelista"/>
        <w:numPr>
          <w:ilvl w:val="0"/>
          <w:numId w:val="11"/>
        </w:numPr>
        <w:tabs>
          <w:tab w:val="left" w:pos="3544"/>
        </w:tabs>
        <w:spacing w:line="276" w:lineRule="auto"/>
        <w:ind w:left="3544" w:hanging="709"/>
        <w:jc w:val="both"/>
        <w:rPr>
          <w:rFonts w:ascii="Courier New" w:hAnsi="Courier New" w:cs="Courier New"/>
        </w:rPr>
      </w:pPr>
      <w:r w:rsidRPr="000D0B31">
        <w:rPr>
          <w:rFonts w:ascii="Courier New" w:hAnsi="Courier New" w:cs="Courier New"/>
          <w:b/>
          <w:bCs/>
        </w:rPr>
        <w:t xml:space="preserve">Registro electrónico de documentación y registro de </w:t>
      </w:r>
      <w:r w:rsidR="00347AAB">
        <w:rPr>
          <w:rFonts w:ascii="Courier New" w:hAnsi="Courier New" w:cs="Courier New"/>
          <w:b/>
          <w:bCs/>
        </w:rPr>
        <w:t>inmersión</w:t>
      </w:r>
      <w:r w:rsidR="00051814">
        <w:rPr>
          <w:rFonts w:ascii="Courier New" w:hAnsi="Courier New" w:cs="Courier New"/>
          <w:b/>
          <w:bCs/>
        </w:rPr>
        <w:t>.</w:t>
      </w:r>
      <w:r w:rsidRPr="007131FD">
        <w:rPr>
          <w:rFonts w:ascii="Courier New" w:hAnsi="Courier New" w:cs="Courier New"/>
        </w:rPr>
        <w:t xml:space="preserve"> </w:t>
      </w:r>
    </w:p>
    <w:p w14:paraId="241C109C" w14:textId="77777777" w:rsidR="00206F9C" w:rsidRDefault="00206F9C" w:rsidP="00777B78">
      <w:pPr>
        <w:spacing w:line="276" w:lineRule="auto"/>
        <w:ind w:left="2835"/>
        <w:jc w:val="both"/>
        <w:rPr>
          <w:rFonts w:ascii="Courier New" w:hAnsi="Courier New" w:cs="Courier New"/>
        </w:rPr>
      </w:pPr>
    </w:p>
    <w:p w14:paraId="4F68DAE9" w14:textId="66E82D3B" w:rsidR="00206F9C" w:rsidRDefault="0036713F" w:rsidP="00777B78">
      <w:pPr>
        <w:spacing w:line="276" w:lineRule="auto"/>
        <w:ind w:left="2832" w:firstLine="712"/>
        <w:jc w:val="both"/>
        <w:rPr>
          <w:rFonts w:ascii="Courier New" w:hAnsi="Courier New" w:cs="Courier New"/>
        </w:rPr>
      </w:pPr>
      <w:r w:rsidRPr="007131FD">
        <w:rPr>
          <w:rFonts w:ascii="Courier New" w:hAnsi="Courier New" w:cs="Courier New"/>
        </w:rPr>
        <w:t xml:space="preserve">Las empresas de buceo deberán contar </w:t>
      </w:r>
      <w:r w:rsidR="00206F9C">
        <w:rPr>
          <w:rFonts w:ascii="Courier New" w:hAnsi="Courier New" w:cs="Courier New"/>
        </w:rPr>
        <w:t>con un</w:t>
      </w:r>
      <w:r w:rsidRPr="007131FD">
        <w:rPr>
          <w:rFonts w:ascii="Courier New" w:hAnsi="Courier New" w:cs="Courier New"/>
        </w:rPr>
        <w:t xml:space="preserve"> registro específico para controlar el debido cumplimiento de los tiempos de inmersión, de acuerdo con la profundidad de la labor de buceo, y el periodo de descanso necesario tras dicha operación, lo que se registrará en un sistema electrónico que se deberá implementar al efecto.</w:t>
      </w:r>
    </w:p>
    <w:p w14:paraId="78F3DA71" w14:textId="77777777" w:rsidR="00206F9C" w:rsidRDefault="00206F9C" w:rsidP="00777B78">
      <w:pPr>
        <w:spacing w:line="276" w:lineRule="auto"/>
        <w:ind w:left="2835"/>
        <w:jc w:val="both"/>
        <w:rPr>
          <w:rFonts w:ascii="Courier New" w:hAnsi="Courier New" w:cs="Courier New"/>
        </w:rPr>
      </w:pPr>
    </w:p>
    <w:p w14:paraId="5EE46746" w14:textId="1E884A37" w:rsidR="0036713F" w:rsidRDefault="0036713F" w:rsidP="00777B78">
      <w:pPr>
        <w:spacing w:line="276" w:lineRule="auto"/>
        <w:ind w:left="2832" w:firstLine="712"/>
        <w:jc w:val="both"/>
        <w:rPr>
          <w:rFonts w:ascii="Courier New" w:hAnsi="Courier New" w:cs="Courier New"/>
        </w:rPr>
      </w:pPr>
      <w:r w:rsidRPr="007131FD">
        <w:rPr>
          <w:rFonts w:ascii="Courier New" w:hAnsi="Courier New" w:cs="Courier New"/>
        </w:rPr>
        <w:t xml:space="preserve">Adicionalmente, deberán mantener </w:t>
      </w:r>
      <w:r w:rsidR="00760D90">
        <w:rPr>
          <w:rFonts w:ascii="Courier New" w:hAnsi="Courier New" w:cs="Courier New"/>
        </w:rPr>
        <w:t xml:space="preserve">un </w:t>
      </w:r>
      <w:r w:rsidRPr="007131FD">
        <w:rPr>
          <w:rFonts w:ascii="Courier New" w:hAnsi="Courier New" w:cs="Courier New"/>
        </w:rPr>
        <w:t xml:space="preserve">sistema </w:t>
      </w:r>
      <w:r w:rsidR="00760D90">
        <w:rPr>
          <w:rFonts w:ascii="Courier New" w:hAnsi="Courier New" w:cs="Courier New"/>
        </w:rPr>
        <w:t>de</w:t>
      </w:r>
      <w:r w:rsidRPr="007131FD">
        <w:rPr>
          <w:rFonts w:ascii="Courier New" w:hAnsi="Courier New" w:cs="Courier New"/>
        </w:rPr>
        <w:t xml:space="preserve"> registro de documentación electrónica que incorpore los antecedentes relativos a los equipamientos y herramientas utilizadas en cada inmersión, debiendo consignar el registro de matrícula vigente del buzo respectivo y los antecedentes asociados a la dotación de segurida</w:t>
      </w:r>
      <w:r w:rsidR="00760D90">
        <w:rPr>
          <w:rFonts w:ascii="Courier New" w:hAnsi="Courier New" w:cs="Courier New"/>
        </w:rPr>
        <w:t>d.</w:t>
      </w:r>
    </w:p>
    <w:p w14:paraId="7BEAD4D9" w14:textId="77777777" w:rsidR="00760D90" w:rsidRPr="009841A3" w:rsidRDefault="00760D90" w:rsidP="00777B78">
      <w:pPr>
        <w:spacing w:line="276" w:lineRule="auto"/>
        <w:ind w:left="2835"/>
        <w:jc w:val="both"/>
        <w:rPr>
          <w:rFonts w:ascii="Courier New" w:hAnsi="Courier New"/>
        </w:rPr>
      </w:pPr>
    </w:p>
    <w:p w14:paraId="58A4B61E" w14:textId="59556957" w:rsidR="00777B78" w:rsidRDefault="0036713F" w:rsidP="00153580">
      <w:pPr>
        <w:pStyle w:val="Prrafodelista"/>
        <w:numPr>
          <w:ilvl w:val="0"/>
          <w:numId w:val="11"/>
        </w:numPr>
        <w:tabs>
          <w:tab w:val="left" w:pos="3544"/>
        </w:tabs>
        <w:spacing w:line="276" w:lineRule="auto"/>
        <w:ind w:left="3544" w:hanging="709"/>
        <w:jc w:val="both"/>
        <w:rPr>
          <w:rFonts w:ascii="Courier New" w:hAnsi="Courier New" w:cs="Courier New"/>
        </w:rPr>
      </w:pPr>
      <w:r w:rsidRPr="000D0B31">
        <w:rPr>
          <w:rFonts w:ascii="Courier New" w:hAnsi="Courier New" w:cs="Courier New"/>
          <w:b/>
          <w:bCs/>
        </w:rPr>
        <w:t>Reglamento</w:t>
      </w:r>
      <w:r w:rsidRPr="007131FD">
        <w:rPr>
          <w:rFonts w:ascii="Courier New" w:hAnsi="Courier New" w:cs="Courier New"/>
        </w:rPr>
        <w:t xml:space="preserve"> </w:t>
      </w:r>
    </w:p>
    <w:p w14:paraId="0533746D" w14:textId="77777777" w:rsidR="00777B78" w:rsidRDefault="00777B78" w:rsidP="00777B78">
      <w:pPr>
        <w:spacing w:line="276" w:lineRule="auto"/>
        <w:ind w:left="2835"/>
        <w:jc w:val="both"/>
        <w:rPr>
          <w:rFonts w:ascii="Courier New" w:hAnsi="Courier New" w:cs="Courier New"/>
        </w:rPr>
      </w:pPr>
    </w:p>
    <w:p w14:paraId="039A9675" w14:textId="5BE638A9" w:rsidR="0036713F" w:rsidRDefault="002340A4" w:rsidP="00777B78">
      <w:pPr>
        <w:spacing w:line="276" w:lineRule="auto"/>
        <w:ind w:left="2832" w:firstLine="712"/>
        <w:jc w:val="both"/>
        <w:rPr>
          <w:rFonts w:ascii="Courier New" w:hAnsi="Courier New" w:cs="Courier New"/>
        </w:rPr>
      </w:pPr>
      <w:r>
        <w:rPr>
          <w:rFonts w:ascii="Courier New" w:hAnsi="Courier New" w:cs="Courier New"/>
        </w:rPr>
        <w:t>Considerando las particularidades del sector y la necesidad de abordar aspectos específicos en materia de seguridad y salud laboral propi</w:t>
      </w:r>
      <w:r w:rsidR="00950FD5">
        <w:rPr>
          <w:rFonts w:ascii="Courier New" w:hAnsi="Courier New" w:cs="Courier New"/>
        </w:rPr>
        <w:t>o</w:t>
      </w:r>
      <w:r>
        <w:rPr>
          <w:rFonts w:ascii="Courier New" w:hAnsi="Courier New" w:cs="Courier New"/>
        </w:rPr>
        <w:t xml:space="preserve">s del buceo, </w:t>
      </w:r>
      <w:r w:rsidR="0093741D">
        <w:rPr>
          <w:rFonts w:ascii="Courier New" w:hAnsi="Courier New" w:cs="Courier New"/>
        </w:rPr>
        <w:t>por intermedio d</w:t>
      </w:r>
      <w:r w:rsidR="0036713F" w:rsidRPr="007131FD">
        <w:rPr>
          <w:rFonts w:ascii="Courier New" w:hAnsi="Courier New" w:cs="Courier New"/>
        </w:rPr>
        <w:t xml:space="preserve">el Ministerio del Trabajo y Previsión Social, en consulta con la Dirección del Trabajo y la Dirección General de Territorio Marítimo y Marina Mercante, </w:t>
      </w:r>
      <w:r w:rsidR="0093741D">
        <w:rPr>
          <w:rFonts w:ascii="Courier New" w:hAnsi="Courier New" w:cs="Courier New"/>
        </w:rPr>
        <w:t xml:space="preserve">se </w:t>
      </w:r>
      <w:r w:rsidR="0036713F" w:rsidRPr="007131FD">
        <w:rPr>
          <w:rFonts w:ascii="Courier New" w:hAnsi="Courier New" w:cs="Courier New"/>
        </w:rPr>
        <w:t xml:space="preserve">dictará </w:t>
      </w:r>
      <w:r w:rsidR="0093741D">
        <w:rPr>
          <w:rFonts w:ascii="Courier New" w:hAnsi="Courier New" w:cs="Courier New"/>
        </w:rPr>
        <w:t>el respectivo</w:t>
      </w:r>
      <w:r>
        <w:rPr>
          <w:rFonts w:ascii="Courier New" w:hAnsi="Courier New" w:cs="Courier New"/>
        </w:rPr>
        <w:t xml:space="preserve"> </w:t>
      </w:r>
      <w:r w:rsidR="0036713F" w:rsidRPr="007131FD">
        <w:rPr>
          <w:rFonts w:ascii="Courier New" w:hAnsi="Courier New" w:cs="Courier New"/>
        </w:rPr>
        <w:t>reglamento</w:t>
      </w:r>
      <w:r w:rsidR="00FA3A6B">
        <w:rPr>
          <w:rFonts w:ascii="Courier New" w:hAnsi="Courier New" w:cs="Courier New"/>
        </w:rPr>
        <w:t>.</w:t>
      </w:r>
      <w:r w:rsidR="00F7569A">
        <w:rPr>
          <w:rFonts w:ascii="Courier New" w:hAnsi="Courier New" w:cs="Courier New"/>
        </w:rPr>
        <w:t xml:space="preserve"> </w:t>
      </w:r>
      <w:r w:rsidR="00BD1F6A">
        <w:rPr>
          <w:rFonts w:ascii="Courier New" w:hAnsi="Courier New" w:cs="Courier New"/>
        </w:rPr>
        <w:t>Esto</w:t>
      </w:r>
      <w:r w:rsidR="00F7569A">
        <w:rPr>
          <w:rFonts w:ascii="Courier New" w:hAnsi="Courier New" w:cs="Courier New"/>
        </w:rPr>
        <w:t xml:space="preserve"> no afectará las facultades propias de la autoridad marítima en el ámbito de sus competencias.</w:t>
      </w:r>
    </w:p>
    <w:p w14:paraId="61246D46" w14:textId="77777777" w:rsidR="00777B78" w:rsidRPr="000D0B31" w:rsidRDefault="00777B78" w:rsidP="00777B78">
      <w:pPr>
        <w:spacing w:line="276" w:lineRule="auto"/>
        <w:ind w:left="2835"/>
        <w:jc w:val="both"/>
        <w:rPr>
          <w:rFonts w:ascii="Courier New" w:hAnsi="Courier New" w:cs="Courier New"/>
          <w:b/>
          <w:bCs/>
        </w:rPr>
      </w:pPr>
    </w:p>
    <w:p w14:paraId="6642A788" w14:textId="3CB7157C" w:rsidR="00777B78" w:rsidRDefault="0036713F" w:rsidP="00153580">
      <w:pPr>
        <w:pStyle w:val="Prrafodelista"/>
        <w:numPr>
          <w:ilvl w:val="0"/>
          <w:numId w:val="11"/>
        </w:numPr>
        <w:tabs>
          <w:tab w:val="left" w:pos="3544"/>
        </w:tabs>
        <w:spacing w:line="276" w:lineRule="auto"/>
        <w:ind w:left="3544" w:hanging="709"/>
        <w:jc w:val="both"/>
        <w:rPr>
          <w:rFonts w:ascii="Courier New" w:hAnsi="Courier New" w:cs="Courier New"/>
        </w:rPr>
      </w:pPr>
      <w:r w:rsidRPr="000D0B31">
        <w:rPr>
          <w:rFonts w:ascii="Courier New" w:hAnsi="Courier New" w:cs="Courier New"/>
          <w:b/>
          <w:bCs/>
        </w:rPr>
        <w:t>Vigencia</w:t>
      </w:r>
      <w:r w:rsidRPr="007131FD">
        <w:rPr>
          <w:rFonts w:ascii="Courier New" w:hAnsi="Courier New" w:cs="Courier New"/>
        </w:rPr>
        <w:t xml:space="preserve"> </w:t>
      </w:r>
    </w:p>
    <w:p w14:paraId="02D79385" w14:textId="77777777" w:rsidR="00777B78" w:rsidRDefault="00777B78" w:rsidP="00777B78">
      <w:pPr>
        <w:spacing w:line="276" w:lineRule="auto"/>
        <w:ind w:left="2835"/>
        <w:jc w:val="both"/>
        <w:rPr>
          <w:rFonts w:ascii="Courier New" w:hAnsi="Courier New" w:cs="Courier New"/>
        </w:rPr>
      </w:pPr>
    </w:p>
    <w:p w14:paraId="53BCA4F2" w14:textId="3FF468BE" w:rsidR="0036713F" w:rsidRPr="007131FD" w:rsidRDefault="0036713F" w:rsidP="00777B78">
      <w:pPr>
        <w:spacing w:line="276" w:lineRule="auto"/>
        <w:ind w:left="2832" w:firstLine="712"/>
        <w:jc w:val="both"/>
        <w:rPr>
          <w:rFonts w:ascii="Courier New" w:hAnsi="Courier New" w:cs="Courier New"/>
        </w:rPr>
      </w:pPr>
      <w:r w:rsidRPr="007131FD">
        <w:rPr>
          <w:rFonts w:ascii="Courier New" w:hAnsi="Courier New" w:cs="Courier New"/>
        </w:rPr>
        <w:t xml:space="preserve">El proyecto de ley </w:t>
      </w:r>
      <w:r w:rsidR="00BD1F6A">
        <w:rPr>
          <w:rFonts w:ascii="Courier New" w:hAnsi="Courier New" w:cs="Courier New"/>
        </w:rPr>
        <w:t>entrará en vigencia el</w:t>
      </w:r>
      <w:r w:rsidRPr="007131FD">
        <w:rPr>
          <w:rFonts w:ascii="Courier New" w:hAnsi="Courier New" w:cs="Courier New"/>
        </w:rPr>
        <w:t xml:space="preserve"> primer día del </w:t>
      </w:r>
      <w:r w:rsidR="00F7569A">
        <w:rPr>
          <w:rFonts w:ascii="Courier New" w:hAnsi="Courier New" w:cs="Courier New"/>
        </w:rPr>
        <w:t>sexto</w:t>
      </w:r>
      <w:r w:rsidRPr="007131FD">
        <w:rPr>
          <w:rFonts w:ascii="Courier New" w:hAnsi="Courier New" w:cs="Courier New"/>
        </w:rPr>
        <w:t xml:space="preserve"> mes</w:t>
      </w:r>
      <w:r w:rsidR="00BD1F6A">
        <w:rPr>
          <w:rFonts w:ascii="Courier New" w:hAnsi="Courier New" w:cs="Courier New"/>
        </w:rPr>
        <w:t xml:space="preserve"> siguiente</w:t>
      </w:r>
      <w:r w:rsidRPr="007131FD">
        <w:rPr>
          <w:rFonts w:ascii="Courier New" w:hAnsi="Courier New" w:cs="Courier New"/>
        </w:rPr>
        <w:t xml:space="preserve"> a su publicación en el Diario Oficial, periodo </w:t>
      </w:r>
      <w:r w:rsidR="00BD1F6A">
        <w:rPr>
          <w:rFonts w:ascii="Courier New" w:hAnsi="Courier New" w:cs="Courier New"/>
        </w:rPr>
        <w:t>dentro del</w:t>
      </w:r>
      <w:r w:rsidRPr="007131FD">
        <w:rPr>
          <w:rFonts w:ascii="Courier New" w:hAnsi="Courier New" w:cs="Courier New"/>
        </w:rPr>
        <w:t xml:space="preserve"> que deberá dictarse el reglamento</w:t>
      </w:r>
      <w:r>
        <w:rPr>
          <w:rFonts w:ascii="Courier New" w:hAnsi="Courier New" w:cs="Courier New"/>
        </w:rPr>
        <w:t>.</w:t>
      </w:r>
    </w:p>
    <w:p w14:paraId="284ED5F7" w14:textId="77777777" w:rsidR="0036713F" w:rsidRDefault="0036713F" w:rsidP="00777B78">
      <w:pPr>
        <w:spacing w:line="276" w:lineRule="auto"/>
        <w:rPr>
          <w:rFonts w:ascii="Courier New" w:hAnsi="Courier New" w:cs="Courier New"/>
          <w:b/>
          <w:bCs/>
        </w:rPr>
      </w:pPr>
    </w:p>
    <w:p w14:paraId="746B633B" w14:textId="7EC75EB3" w:rsidR="0036713F" w:rsidRDefault="0036713F" w:rsidP="00153580">
      <w:pPr>
        <w:spacing w:line="276" w:lineRule="auto"/>
        <w:ind w:left="2835" w:firstLine="705"/>
        <w:contextualSpacing/>
        <w:jc w:val="both"/>
        <w:rPr>
          <w:rFonts w:ascii="Courier New" w:eastAsia="Times New Roman" w:hAnsi="Courier New" w:cs="Courier New"/>
          <w:spacing w:val="-3"/>
          <w:kern w:val="0"/>
          <w:lang w:val="es-ES_tradnl" w:eastAsia="es-ES"/>
          <w14:ligatures w14:val="none"/>
        </w:rPr>
      </w:pPr>
      <w:r w:rsidRPr="009078C9">
        <w:rPr>
          <w:rFonts w:ascii="Courier New" w:eastAsia="Times New Roman" w:hAnsi="Courier New" w:cs="Courier New"/>
          <w:spacing w:val="-3"/>
          <w:kern w:val="0"/>
          <w:lang w:val="es-ES_tradnl" w:eastAsia="es-ES"/>
          <w14:ligatures w14:val="none"/>
        </w:rPr>
        <w:t>En mérito de lo anteriormente expuesto, someto a vuestra consideración el siguiente</w:t>
      </w:r>
    </w:p>
    <w:p w14:paraId="04C9A9A1" w14:textId="77777777" w:rsidR="00153580" w:rsidRDefault="00153580" w:rsidP="00777B78">
      <w:pPr>
        <w:spacing w:before="120" w:after="120" w:line="276" w:lineRule="auto"/>
        <w:jc w:val="center"/>
        <w:rPr>
          <w:rFonts w:ascii="Courier New" w:eastAsia="Times New Roman" w:hAnsi="Courier New" w:cs="Courier New"/>
          <w:b/>
          <w:spacing w:val="160"/>
          <w:kern w:val="0"/>
          <w14:ligatures w14:val="none"/>
        </w:rPr>
      </w:pPr>
    </w:p>
    <w:p w14:paraId="2827A5F4" w14:textId="1EA04026" w:rsidR="00802FEF" w:rsidRPr="009078C9" w:rsidRDefault="00802FEF" w:rsidP="00777B78">
      <w:pPr>
        <w:spacing w:before="120" w:after="120" w:line="276" w:lineRule="auto"/>
        <w:jc w:val="center"/>
        <w:rPr>
          <w:rFonts w:ascii="Courier New" w:eastAsia="Times New Roman" w:hAnsi="Courier New" w:cs="Courier New"/>
          <w:spacing w:val="-3"/>
          <w:kern w:val="0"/>
          <w14:ligatures w14:val="none"/>
        </w:rPr>
      </w:pPr>
      <w:r w:rsidRPr="009078C9">
        <w:rPr>
          <w:rFonts w:ascii="Courier New" w:eastAsia="Times New Roman" w:hAnsi="Courier New" w:cs="Courier New"/>
          <w:b/>
          <w:spacing w:val="160"/>
          <w:kern w:val="0"/>
          <w14:ligatures w14:val="none"/>
        </w:rPr>
        <w:t>PROYECTO DE LE</w:t>
      </w:r>
      <w:r w:rsidRPr="009078C9">
        <w:rPr>
          <w:rFonts w:ascii="Courier New" w:eastAsia="Times New Roman" w:hAnsi="Courier New" w:cs="Courier New"/>
          <w:b/>
          <w:spacing w:val="-3"/>
          <w:kern w:val="0"/>
          <w14:ligatures w14:val="none"/>
        </w:rPr>
        <w:t>Y:</w:t>
      </w:r>
    </w:p>
    <w:p w14:paraId="65AD2DE3" w14:textId="77777777" w:rsidR="00CC4CAC" w:rsidRPr="009D1D9B" w:rsidRDefault="00CC4CAC" w:rsidP="00777B78">
      <w:pPr>
        <w:spacing w:line="276" w:lineRule="auto"/>
        <w:rPr>
          <w:rFonts w:ascii="Courier New" w:hAnsi="Courier New" w:cs="Courier New"/>
          <w:b/>
          <w:bCs/>
        </w:rPr>
      </w:pPr>
    </w:p>
    <w:p w14:paraId="3FC650C8" w14:textId="77777777" w:rsidR="00CC4CAC" w:rsidRPr="009D1D9B" w:rsidRDefault="00CC4CAC" w:rsidP="00777B78">
      <w:pPr>
        <w:spacing w:line="276" w:lineRule="auto"/>
        <w:jc w:val="center"/>
        <w:rPr>
          <w:rFonts w:ascii="Courier New" w:hAnsi="Courier New" w:cs="Courier New"/>
        </w:rPr>
      </w:pPr>
    </w:p>
    <w:p w14:paraId="20015A8C" w14:textId="00076443" w:rsidR="004B5BB7" w:rsidRPr="009D1D9B" w:rsidRDefault="00153580" w:rsidP="00777B78">
      <w:pPr>
        <w:spacing w:line="276" w:lineRule="auto"/>
        <w:jc w:val="both"/>
        <w:rPr>
          <w:rFonts w:ascii="Courier New" w:hAnsi="Courier New" w:cs="Courier New"/>
          <w:b/>
          <w:bCs/>
          <w:lang w:val="es-ES"/>
        </w:rPr>
      </w:pPr>
      <w:r>
        <w:rPr>
          <w:rFonts w:ascii="Courier New" w:hAnsi="Courier New" w:cs="Courier New"/>
          <w:b/>
          <w:bCs/>
          <w:lang w:val="es-ES"/>
        </w:rPr>
        <w:t>“</w:t>
      </w:r>
      <w:r w:rsidR="004B5BB7" w:rsidRPr="009D1D9B">
        <w:rPr>
          <w:rFonts w:ascii="Courier New" w:hAnsi="Courier New" w:cs="Courier New"/>
          <w:b/>
          <w:bCs/>
          <w:lang w:val="es-ES"/>
        </w:rPr>
        <w:t xml:space="preserve">Artículo </w:t>
      </w:r>
      <w:r w:rsidR="003B35FB">
        <w:rPr>
          <w:rFonts w:ascii="Courier New" w:hAnsi="Courier New" w:cs="Courier New"/>
          <w:b/>
          <w:bCs/>
          <w:lang w:val="es-ES"/>
        </w:rPr>
        <w:t>único</w:t>
      </w:r>
      <w:r w:rsidR="004B5BB7" w:rsidRPr="009D1D9B">
        <w:rPr>
          <w:rFonts w:ascii="Courier New" w:hAnsi="Courier New" w:cs="Courier New"/>
          <w:b/>
          <w:bCs/>
          <w:lang w:val="es-ES"/>
        </w:rPr>
        <w:t xml:space="preserve">.- </w:t>
      </w:r>
      <w:r w:rsidR="00633D1A">
        <w:rPr>
          <w:rFonts w:ascii="Courier New" w:hAnsi="Courier New" w:cs="Courier New"/>
          <w:lang w:val="es-ES"/>
        </w:rPr>
        <w:t>Modifícase</w:t>
      </w:r>
      <w:r w:rsidR="004B5BB7" w:rsidRPr="009D1D9B">
        <w:rPr>
          <w:rFonts w:ascii="Courier New" w:hAnsi="Courier New" w:cs="Courier New"/>
          <w:lang w:val="es-ES"/>
        </w:rPr>
        <w:t xml:space="preserve"> el </w:t>
      </w:r>
      <w:r w:rsidR="00BD1F6A" w:rsidRPr="00153580">
        <w:rPr>
          <w:rFonts w:ascii="Courier New" w:hAnsi="Courier New" w:cs="Courier New"/>
          <w:lang w:val="es-ES"/>
        </w:rPr>
        <w:t>Capítulo III del Título II del Libro I</w:t>
      </w:r>
      <w:r w:rsidR="00BD1F6A" w:rsidRPr="009D1D9B">
        <w:rPr>
          <w:rFonts w:ascii="Courier New" w:hAnsi="Courier New" w:cs="Courier New"/>
          <w:lang w:val="es-ES"/>
        </w:rPr>
        <w:t xml:space="preserve"> </w:t>
      </w:r>
      <w:r w:rsidR="004B5BB7" w:rsidRPr="009D1D9B">
        <w:rPr>
          <w:rFonts w:ascii="Courier New" w:hAnsi="Courier New" w:cs="Courier New"/>
          <w:lang w:val="es-ES"/>
        </w:rPr>
        <w:t xml:space="preserve">Código del Trabajo, cuyo texto refundido, coordinado y sistematizado fue fijado por el decreto con fuerza de ley Nº 1, </w:t>
      </w:r>
      <w:r w:rsidR="00633D1A">
        <w:rPr>
          <w:rFonts w:ascii="Courier New" w:hAnsi="Courier New" w:cs="Courier New"/>
          <w:lang w:val="es-ES"/>
        </w:rPr>
        <w:t>de</w:t>
      </w:r>
      <w:r w:rsidR="004B5BB7" w:rsidRPr="009D1D9B">
        <w:rPr>
          <w:rFonts w:ascii="Courier New" w:hAnsi="Courier New" w:cs="Courier New"/>
          <w:lang w:val="es-ES"/>
        </w:rPr>
        <w:t xml:space="preserve"> 2003, del Ministerio del Trabajo y Previsión Social</w:t>
      </w:r>
      <w:r w:rsidR="00633D1A">
        <w:rPr>
          <w:rFonts w:ascii="Courier New" w:hAnsi="Courier New" w:cs="Courier New"/>
          <w:lang w:val="es-ES"/>
        </w:rPr>
        <w:t>, en el siguiente sentido</w:t>
      </w:r>
      <w:r w:rsidR="004B5BB7" w:rsidRPr="009D1D9B">
        <w:rPr>
          <w:rFonts w:ascii="Courier New" w:hAnsi="Courier New" w:cs="Courier New"/>
          <w:lang w:val="es-ES"/>
        </w:rPr>
        <w:t>:</w:t>
      </w:r>
    </w:p>
    <w:p w14:paraId="193DED24" w14:textId="77777777" w:rsidR="00E97D20" w:rsidRPr="009D1D9B" w:rsidRDefault="00E97D20" w:rsidP="00777B78">
      <w:pPr>
        <w:spacing w:line="276" w:lineRule="auto"/>
        <w:jc w:val="both"/>
        <w:rPr>
          <w:rFonts w:ascii="Courier New" w:hAnsi="Courier New" w:cs="Courier New"/>
          <w:lang w:val="es-ES"/>
        </w:rPr>
      </w:pPr>
    </w:p>
    <w:p w14:paraId="5D5C0216" w14:textId="71D0A378" w:rsidR="009E5EA4" w:rsidRPr="00ED68A9" w:rsidRDefault="000A09CE" w:rsidP="00153580">
      <w:pPr>
        <w:pStyle w:val="Prrafodelista"/>
        <w:numPr>
          <w:ilvl w:val="0"/>
          <w:numId w:val="1"/>
        </w:numPr>
        <w:tabs>
          <w:tab w:val="left" w:pos="4111"/>
        </w:tabs>
        <w:spacing w:line="276" w:lineRule="auto"/>
        <w:ind w:left="0" w:firstLine="3544"/>
        <w:jc w:val="both"/>
        <w:rPr>
          <w:lang w:val="es-ES"/>
        </w:rPr>
      </w:pPr>
      <w:r w:rsidRPr="009D1D9B">
        <w:rPr>
          <w:rFonts w:ascii="Courier New" w:hAnsi="Courier New" w:cs="Courier New"/>
          <w:lang w:val="es-ES"/>
        </w:rPr>
        <w:t>Reemplázase</w:t>
      </w:r>
      <w:r w:rsidR="00E97D20" w:rsidRPr="009D1D9B">
        <w:rPr>
          <w:rFonts w:ascii="Courier New" w:hAnsi="Courier New" w:cs="Courier New"/>
          <w:lang w:val="es-ES"/>
        </w:rPr>
        <w:t xml:space="preserve"> el</w:t>
      </w:r>
      <w:r w:rsidRPr="009D1D9B">
        <w:rPr>
          <w:rFonts w:ascii="Courier New" w:hAnsi="Courier New" w:cs="Courier New"/>
          <w:lang w:val="es-ES"/>
        </w:rPr>
        <w:t xml:space="preserve"> </w:t>
      </w:r>
      <w:r w:rsidR="00633D1A">
        <w:rPr>
          <w:rFonts w:ascii="Courier New" w:hAnsi="Courier New" w:cs="Courier New"/>
          <w:lang w:val="es-ES"/>
        </w:rPr>
        <w:t>epígrafe</w:t>
      </w:r>
      <w:r w:rsidR="00633D1A" w:rsidRPr="009D1D9B">
        <w:rPr>
          <w:rFonts w:ascii="Courier New" w:hAnsi="Courier New" w:cs="Courier New"/>
          <w:lang w:val="es-ES"/>
        </w:rPr>
        <w:t xml:space="preserve"> </w:t>
      </w:r>
      <w:r w:rsidR="00E97D20" w:rsidRPr="009D1D9B">
        <w:rPr>
          <w:rFonts w:ascii="Courier New" w:hAnsi="Courier New" w:cs="Courier New"/>
          <w:lang w:val="es-ES"/>
        </w:rPr>
        <w:t>“Del contrato de los trabajadores embarcados o gente de mar y de los trabajadores portuarios eventuales”,</w:t>
      </w:r>
      <w:r w:rsidRPr="009D1D9B">
        <w:rPr>
          <w:rFonts w:ascii="Courier New" w:hAnsi="Courier New" w:cs="Courier New"/>
          <w:lang w:val="es-ES"/>
        </w:rPr>
        <w:t xml:space="preserve"> por el </w:t>
      </w:r>
      <w:r w:rsidR="00023577">
        <w:rPr>
          <w:rFonts w:ascii="Courier New" w:hAnsi="Courier New" w:cs="Courier New"/>
          <w:lang w:val="es-ES"/>
        </w:rPr>
        <w:t>epígrafe</w:t>
      </w:r>
      <w:r w:rsidR="00023577" w:rsidRPr="009D1D9B">
        <w:rPr>
          <w:rFonts w:ascii="Courier New" w:hAnsi="Courier New" w:cs="Courier New"/>
          <w:lang w:val="es-ES"/>
        </w:rPr>
        <w:t xml:space="preserve"> </w:t>
      </w:r>
      <w:r w:rsidRPr="009D1D9B">
        <w:rPr>
          <w:rFonts w:ascii="Courier New" w:hAnsi="Courier New" w:cs="Courier New"/>
          <w:lang w:val="es-ES"/>
        </w:rPr>
        <w:t>“</w:t>
      </w:r>
      <w:r w:rsidRPr="0072084F">
        <w:rPr>
          <w:rFonts w:ascii="Courier New" w:hAnsi="Courier New" w:cs="Courier New"/>
          <w:lang w:val="es-ES"/>
        </w:rPr>
        <w:t xml:space="preserve">Del contrato de </w:t>
      </w:r>
      <w:r w:rsidR="006F4C7B">
        <w:rPr>
          <w:rFonts w:ascii="Courier New" w:hAnsi="Courier New" w:cs="Courier New"/>
          <w:lang w:val="es-ES"/>
        </w:rPr>
        <w:t>las y los trabajadores</w:t>
      </w:r>
      <w:r w:rsidRPr="0072084F">
        <w:rPr>
          <w:rFonts w:ascii="Courier New" w:hAnsi="Courier New" w:cs="Courier New"/>
          <w:lang w:val="es-ES"/>
        </w:rPr>
        <w:t xml:space="preserve"> embarcados o gente de mar, de </w:t>
      </w:r>
      <w:r w:rsidR="006F4C7B">
        <w:rPr>
          <w:rFonts w:ascii="Courier New" w:hAnsi="Courier New" w:cs="Courier New"/>
          <w:lang w:val="es-ES"/>
        </w:rPr>
        <w:t xml:space="preserve">las y </w:t>
      </w:r>
      <w:r w:rsidRPr="0072084F">
        <w:rPr>
          <w:rFonts w:ascii="Courier New" w:hAnsi="Courier New" w:cs="Courier New"/>
          <w:lang w:val="es-ES"/>
        </w:rPr>
        <w:t xml:space="preserve">los trabajadores y trabajadoras portuarios eventuales y </w:t>
      </w:r>
      <w:r w:rsidR="00E97D20" w:rsidRPr="0072084F">
        <w:rPr>
          <w:rFonts w:ascii="Courier New" w:hAnsi="Courier New" w:cs="Courier New"/>
          <w:lang w:val="es-ES"/>
        </w:rPr>
        <w:t>del buceo y actividades conexas</w:t>
      </w:r>
      <w:r w:rsidR="00E97D20" w:rsidRPr="009D1D9B">
        <w:rPr>
          <w:rFonts w:ascii="Courier New" w:hAnsi="Courier New" w:cs="Courier New"/>
          <w:lang w:val="es-ES"/>
        </w:rPr>
        <w:t>”.</w:t>
      </w:r>
    </w:p>
    <w:p w14:paraId="0D8C6928" w14:textId="77777777" w:rsidR="009E5EA4" w:rsidRPr="009D1D9B" w:rsidRDefault="009E5EA4" w:rsidP="00777B78">
      <w:pPr>
        <w:pStyle w:val="Prrafodelista"/>
        <w:spacing w:line="276" w:lineRule="auto"/>
        <w:jc w:val="both"/>
        <w:rPr>
          <w:rFonts w:ascii="Courier New" w:hAnsi="Courier New" w:cs="Courier New"/>
          <w:lang w:val="es-ES"/>
        </w:rPr>
      </w:pPr>
    </w:p>
    <w:p w14:paraId="76F68896" w14:textId="2BCB8007" w:rsidR="003636A3" w:rsidRPr="009D1D9B" w:rsidRDefault="003636A3" w:rsidP="00153580">
      <w:pPr>
        <w:pStyle w:val="Prrafodelista"/>
        <w:numPr>
          <w:ilvl w:val="0"/>
          <w:numId w:val="1"/>
        </w:numPr>
        <w:tabs>
          <w:tab w:val="left" w:pos="4111"/>
        </w:tabs>
        <w:spacing w:line="276" w:lineRule="auto"/>
        <w:ind w:left="0" w:firstLine="3544"/>
        <w:jc w:val="both"/>
        <w:rPr>
          <w:rFonts w:ascii="Courier New" w:hAnsi="Courier New" w:cs="Courier New"/>
          <w:lang w:val="es-ES"/>
        </w:rPr>
      </w:pPr>
      <w:r w:rsidRPr="009D1D9B">
        <w:rPr>
          <w:rFonts w:ascii="Courier New" w:hAnsi="Courier New" w:cs="Courier New"/>
          <w:lang w:val="es-ES"/>
        </w:rPr>
        <w:t>Incorpórase</w:t>
      </w:r>
      <w:r w:rsidR="00633D1A">
        <w:rPr>
          <w:rFonts w:ascii="Courier New" w:hAnsi="Courier New" w:cs="Courier New"/>
          <w:lang w:val="es-ES"/>
        </w:rPr>
        <w:t xml:space="preserve">, continuación </w:t>
      </w:r>
      <w:r w:rsidR="00463351">
        <w:rPr>
          <w:rFonts w:ascii="Courier New" w:hAnsi="Courier New" w:cs="Courier New"/>
          <w:lang w:val="es-ES"/>
        </w:rPr>
        <w:t>del artículo 145,</w:t>
      </w:r>
      <w:r w:rsidRPr="009D1D9B">
        <w:rPr>
          <w:rFonts w:ascii="Courier New" w:hAnsi="Courier New" w:cs="Courier New"/>
          <w:lang w:val="es-ES"/>
        </w:rPr>
        <w:t xml:space="preserve"> el siguiente párrafo 3º</w:t>
      </w:r>
      <w:r w:rsidR="00463351">
        <w:rPr>
          <w:rFonts w:ascii="Courier New" w:hAnsi="Courier New" w:cs="Courier New"/>
          <w:lang w:val="es-ES"/>
        </w:rPr>
        <w:t>, nuevo</w:t>
      </w:r>
      <w:r w:rsidRPr="009D1D9B">
        <w:rPr>
          <w:rFonts w:ascii="Courier New" w:hAnsi="Courier New" w:cs="Courier New"/>
          <w:lang w:val="es-ES"/>
        </w:rPr>
        <w:t>:</w:t>
      </w:r>
    </w:p>
    <w:p w14:paraId="7E6EC2F8" w14:textId="77777777" w:rsidR="008B7FEB" w:rsidRPr="009D1D9B" w:rsidRDefault="008B7FEB" w:rsidP="00777B78">
      <w:pPr>
        <w:spacing w:line="276" w:lineRule="auto"/>
        <w:jc w:val="both"/>
        <w:rPr>
          <w:rFonts w:ascii="Courier New" w:hAnsi="Courier New" w:cs="Courier New"/>
          <w:lang w:val="es-ES"/>
        </w:rPr>
      </w:pPr>
    </w:p>
    <w:p w14:paraId="764CD447" w14:textId="119A5346" w:rsidR="00E97D20" w:rsidRPr="009D1D9B" w:rsidRDefault="008B7FEB" w:rsidP="00777B78">
      <w:pPr>
        <w:spacing w:line="276" w:lineRule="auto"/>
        <w:jc w:val="center"/>
        <w:rPr>
          <w:rFonts w:ascii="Courier New" w:hAnsi="Courier New" w:cs="Courier New"/>
          <w:b/>
          <w:bCs/>
          <w:lang w:val="es-ES"/>
        </w:rPr>
      </w:pPr>
      <w:r w:rsidRPr="009D1D9B">
        <w:rPr>
          <w:rFonts w:ascii="Courier New" w:hAnsi="Courier New" w:cs="Courier New"/>
          <w:b/>
          <w:bCs/>
          <w:lang w:val="es-ES"/>
        </w:rPr>
        <w:t>“</w:t>
      </w:r>
      <w:r w:rsidR="00E97D20" w:rsidRPr="009D1D9B">
        <w:rPr>
          <w:rFonts w:ascii="Courier New" w:hAnsi="Courier New" w:cs="Courier New"/>
          <w:b/>
          <w:bCs/>
          <w:lang w:val="es-ES"/>
        </w:rPr>
        <w:t>Párrafo 3º</w:t>
      </w:r>
    </w:p>
    <w:p w14:paraId="0BE9D6D7" w14:textId="38FB4C3C" w:rsidR="00EF7625" w:rsidRPr="009D1D9B" w:rsidRDefault="008B7FEB" w:rsidP="00777B78">
      <w:pPr>
        <w:spacing w:line="276" w:lineRule="auto"/>
        <w:jc w:val="center"/>
        <w:rPr>
          <w:rFonts w:ascii="Courier New" w:hAnsi="Courier New" w:cs="Courier New"/>
          <w:b/>
          <w:bCs/>
          <w:lang w:val="es-ES"/>
        </w:rPr>
      </w:pPr>
      <w:r w:rsidRPr="009D1D9B">
        <w:rPr>
          <w:rFonts w:ascii="Courier New" w:hAnsi="Courier New" w:cs="Courier New"/>
          <w:b/>
          <w:bCs/>
          <w:lang w:val="es-ES"/>
        </w:rPr>
        <w:t>De</w:t>
      </w:r>
      <w:r w:rsidR="00FA0CAC" w:rsidRPr="009D1D9B">
        <w:rPr>
          <w:rFonts w:ascii="Courier New" w:hAnsi="Courier New" w:cs="Courier New"/>
          <w:b/>
          <w:bCs/>
          <w:lang w:val="es-ES"/>
        </w:rPr>
        <w:t>l contrato de buceo</w:t>
      </w:r>
      <w:r w:rsidR="00966290" w:rsidRPr="009D1D9B">
        <w:rPr>
          <w:rFonts w:ascii="Courier New" w:hAnsi="Courier New" w:cs="Courier New"/>
          <w:b/>
          <w:bCs/>
          <w:lang w:val="es-ES"/>
        </w:rPr>
        <w:t xml:space="preserve"> y actividades conexas</w:t>
      </w:r>
    </w:p>
    <w:p w14:paraId="7EAD7714" w14:textId="77777777" w:rsidR="008B7FEB" w:rsidRPr="009D1D9B" w:rsidRDefault="008B7FEB" w:rsidP="00777B78">
      <w:pPr>
        <w:spacing w:line="276" w:lineRule="auto"/>
        <w:jc w:val="both"/>
        <w:rPr>
          <w:rFonts w:ascii="Courier New" w:hAnsi="Courier New" w:cs="Courier New"/>
          <w:lang w:val="es-ES"/>
        </w:rPr>
      </w:pPr>
    </w:p>
    <w:p w14:paraId="04F01F00" w14:textId="7331312E" w:rsidR="00825ED4" w:rsidRPr="009D1D9B" w:rsidRDefault="00825ED4" w:rsidP="00777B78">
      <w:pPr>
        <w:spacing w:line="276" w:lineRule="auto"/>
        <w:jc w:val="center"/>
        <w:rPr>
          <w:rFonts w:ascii="Courier New" w:hAnsi="Courier New" w:cs="Courier New"/>
          <w:b/>
          <w:bCs/>
          <w:lang w:val="es-ES"/>
        </w:rPr>
      </w:pPr>
      <w:r w:rsidRPr="009D1D9B">
        <w:rPr>
          <w:rFonts w:ascii="Courier New" w:hAnsi="Courier New" w:cs="Courier New"/>
          <w:b/>
          <w:bCs/>
          <w:lang w:val="es-ES"/>
        </w:rPr>
        <w:t>DEL CONTRATO DE TRABAJO DE BUCEO Y ACTIVIDADES CONEXAS</w:t>
      </w:r>
    </w:p>
    <w:p w14:paraId="19F2F569" w14:textId="77777777" w:rsidR="00825ED4" w:rsidRPr="009D1D9B" w:rsidRDefault="00825ED4" w:rsidP="00777B78">
      <w:pPr>
        <w:spacing w:line="276" w:lineRule="auto"/>
        <w:jc w:val="both"/>
        <w:rPr>
          <w:rFonts w:ascii="Courier New" w:hAnsi="Courier New" w:cs="Courier New"/>
          <w:lang w:val="es-ES"/>
        </w:rPr>
      </w:pPr>
    </w:p>
    <w:p w14:paraId="68BC644A" w14:textId="77777777" w:rsidR="0032249E" w:rsidRDefault="00825ED4" w:rsidP="00777B78">
      <w:pPr>
        <w:spacing w:line="276" w:lineRule="auto"/>
        <w:jc w:val="both"/>
        <w:rPr>
          <w:rFonts w:ascii="Courier New" w:hAnsi="Courier New" w:cs="Courier New"/>
        </w:rPr>
      </w:pPr>
      <w:r w:rsidRPr="009D1D9B">
        <w:rPr>
          <w:rFonts w:ascii="Courier New" w:hAnsi="Courier New" w:cs="Courier New"/>
          <w:b/>
          <w:bCs/>
        </w:rPr>
        <w:t xml:space="preserve">Artículo 145 bis </w:t>
      </w:r>
      <w:r>
        <w:rPr>
          <w:rFonts w:ascii="Courier New" w:hAnsi="Courier New" w:cs="Courier New"/>
          <w:b/>
          <w:bCs/>
        </w:rPr>
        <w:t>A</w:t>
      </w:r>
      <w:r w:rsidRPr="009D1D9B">
        <w:rPr>
          <w:rFonts w:ascii="Courier New" w:hAnsi="Courier New" w:cs="Courier New"/>
          <w:b/>
          <w:bCs/>
        </w:rPr>
        <w:t>.</w:t>
      </w:r>
      <w:r w:rsidRPr="009D1D9B">
        <w:rPr>
          <w:rFonts w:ascii="Courier New" w:hAnsi="Courier New" w:cs="Courier New"/>
        </w:rPr>
        <w:t xml:space="preserve"> </w:t>
      </w:r>
      <w:bookmarkStart w:id="0" w:name="_Hlk166067361"/>
      <w:r w:rsidR="0032249E" w:rsidRPr="009D1D9B">
        <w:rPr>
          <w:rFonts w:ascii="Courier New" w:hAnsi="Courier New" w:cs="Courier New"/>
        </w:rPr>
        <w:t xml:space="preserve">El contrato de trabajo de buceo es aquel que regula la relación de trabajo, bajo dependencia o subordinación, entre </w:t>
      </w:r>
      <w:r w:rsidR="0032249E">
        <w:rPr>
          <w:rFonts w:ascii="Courier New" w:hAnsi="Courier New" w:cs="Courier New"/>
        </w:rPr>
        <w:t xml:space="preserve">un </w:t>
      </w:r>
      <w:r w:rsidR="0032249E" w:rsidRPr="009D1D9B">
        <w:rPr>
          <w:rFonts w:ascii="Courier New" w:hAnsi="Courier New" w:cs="Courier New"/>
        </w:rPr>
        <w:t xml:space="preserve">empleador y </w:t>
      </w:r>
      <w:r w:rsidR="0032249E">
        <w:rPr>
          <w:rFonts w:ascii="Courier New" w:hAnsi="Courier New" w:cs="Courier New"/>
        </w:rPr>
        <w:t xml:space="preserve">un </w:t>
      </w:r>
      <w:r w:rsidR="0032249E" w:rsidRPr="009D1D9B">
        <w:rPr>
          <w:rFonts w:ascii="Courier New" w:hAnsi="Courier New" w:cs="Courier New"/>
        </w:rPr>
        <w:t xml:space="preserve">trabajador </w:t>
      </w:r>
      <w:r w:rsidR="0032249E">
        <w:rPr>
          <w:rFonts w:ascii="Courier New" w:hAnsi="Courier New" w:cs="Courier New"/>
        </w:rPr>
        <w:t xml:space="preserve">o </w:t>
      </w:r>
      <w:r w:rsidR="0032249E" w:rsidRPr="009D1D9B">
        <w:rPr>
          <w:rFonts w:ascii="Courier New" w:hAnsi="Courier New" w:cs="Courier New"/>
        </w:rPr>
        <w:t xml:space="preserve">trabajadora que se dedica a desempeñar </w:t>
      </w:r>
      <w:r w:rsidR="0032249E">
        <w:rPr>
          <w:rFonts w:ascii="Courier New" w:hAnsi="Courier New" w:cs="Courier New"/>
        </w:rPr>
        <w:t xml:space="preserve">actividades </w:t>
      </w:r>
      <w:r w:rsidR="0032249E" w:rsidRPr="009B6465">
        <w:rPr>
          <w:rFonts w:ascii="Courier New" w:hAnsi="Courier New" w:cs="Courier New"/>
        </w:rPr>
        <w:t>extractiva</w:t>
      </w:r>
      <w:r w:rsidR="0032249E">
        <w:rPr>
          <w:rFonts w:ascii="Courier New" w:hAnsi="Courier New" w:cs="Courier New"/>
        </w:rPr>
        <w:t>s</w:t>
      </w:r>
      <w:r w:rsidR="0032249E" w:rsidRPr="009B6465">
        <w:rPr>
          <w:rFonts w:ascii="Courier New" w:hAnsi="Courier New" w:cs="Courier New"/>
        </w:rPr>
        <w:t xml:space="preserve"> de recursos hidrobiológicos mediante buceo con aire, abastecido desde superficie o en forma autónoma. El ejercicio de esta actividad considerará los riesgos en la seguridad ocupacional de los buzos</w:t>
      </w:r>
      <w:r w:rsidR="0032249E">
        <w:rPr>
          <w:rFonts w:ascii="Courier New" w:hAnsi="Courier New" w:cs="Courier New"/>
        </w:rPr>
        <w:t xml:space="preserve">, </w:t>
      </w:r>
      <w:r w:rsidR="0032249E" w:rsidRPr="009D1D9B">
        <w:rPr>
          <w:rFonts w:ascii="Courier New" w:hAnsi="Courier New" w:cs="Courier New"/>
        </w:rPr>
        <w:t xml:space="preserve">así como aquellas labores subacuáticas que se realicen sin el auxilio de dichos aparatos, medios o sistemas, incluyéndose las actividades conexas a las labores de buceo. </w:t>
      </w:r>
    </w:p>
    <w:p w14:paraId="7176315A" w14:textId="77777777" w:rsidR="001242DA" w:rsidRPr="009D1D9B" w:rsidRDefault="001242DA" w:rsidP="00777B78">
      <w:pPr>
        <w:spacing w:line="276" w:lineRule="auto"/>
        <w:jc w:val="both"/>
        <w:rPr>
          <w:rFonts w:ascii="Courier New" w:hAnsi="Courier New" w:cs="Courier New"/>
        </w:rPr>
      </w:pPr>
    </w:p>
    <w:bookmarkEnd w:id="0"/>
    <w:p w14:paraId="6098F057" w14:textId="648A882B" w:rsidR="004D0CE7" w:rsidRDefault="004D0CE7" w:rsidP="00777B78">
      <w:pPr>
        <w:spacing w:line="276" w:lineRule="auto"/>
        <w:ind w:firstLine="2835"/>
        <w:jc w:val="both"/>
        <w:rPr>
          <w:rFonts w:ascii="Courier New" w:hAnsi="Courier New" w:cs="Courier New"/>
          <w:lang w:val="es-ES"/>
        </w:rPr>
      </w:pPr>
      <w:r>
        <w:rPr>
          <w:rFonts w:ascii="Courier New" w:hAnsi="Courier New" w:cs="Courier New"/>
          <w:lang w:val="es-ES"/>
        </w:rPr>
        <w:t>El contrato de trabajo de buceo regula todas las actividades que requieran la utilización de personal para buceo</w:t>
      </w:r>
      <w:r w:rsidRPr="009D1D9B">
        <w:rPr>
          <w:rFonts w:ascii="Courier New" w:hAnsi="Courier New" w:cs="Courier New"/>
          <w:lang w:val="es-ES"/>
        </w:rPr>
        <w:t>,</w:t>
      </w:r>
      <w:r>
        <w:rPr>
          <w:rFonts w:ascii="Courier New" w:hAnsi="Courier New" w:cs="Courier New"/>
          <w:lang w:val="es-ES"/>
        </w:rPr>
        <w:t xml:space="preserve"> </w:t>
      </w:r>
      <w:r w:rsidRPr="00C60363">
        <w:rPr>
          <w:rFonts w:ascii="Courier New" w:hAnsi="Courier New" w:cs="Courier New"/>
          <w:lang w:val="es-ES"/>
        </w:rPr>
        <w:t>como aquellas que se realizan en tranques, piscinas y otras dependencias industriales</w:t>
      </w:r>
      <w:r>
        <w:rPr>
          <w:rFonts w:ascii="Courier New" w:hAnsi="Courier New" w:cs="Courier New"/>
          <w:lang w:val="es-ES"/>
        </w:rPr>
        <w:t>.</w:t>
      </w:r>
    </w:p>
    <w:p w14:paraId="12A04C00" w14:textId="77777777" w:rsidR="0032249E" w:rsidRDefault="0032249E" w:rsidP="00777B78">
      <w:pPr>
        <w:spacing w:line="276" w:lineRule="auto"/>
        <w:jc w:val="both"/>
        <w:rPr>
          <w:rFonts w:ascii="Courier New" w:hAnsi="Courier New" w:cs="Courier New"/>
          <w:b/>
          <w:bCs/>
          <w:lang w:val="es-ES"/>
        </w:rPr>
      </w:pPr>
    </w:p>
    <w:p w14:paraId="0A77F615" w14:textId="4BE5BE0A" w:rsidR="00825ED4" w:rsidRPr="009D1D9B" w:rsidRDefault="0032249E" w:rsidP="00777B78">
      <w:pPr>
        <w:spacing w:line="276" w:lineRule="auto"/>
        <w:ind w:firstLine="2835"/>
        <w:jc w:val="both"/>
        <w:rPr>
          <w:rFonts w:ascii="Courier New" w:hAnsi="Courier New" w:cs="Courier New"/>
          <w:lang w:val="es-ES"/>
        </w:rPr>
      </w:pPr>
      <w:r>
        <w:rPr>
          <w:rFonts w:ascii="Courier New" w:hAnsi="Courier New" w:cs="Courier New"/>
          <w:lang w:val="es-ES"/>
        </w:rPr>
        <w:t xml:space="preserve">Se excluyen </w:t>
      </w:r>
      <w:r w:rsidR="00CC6EE0">
        <w:rPr>
          <w:rFonts w:ascii="Courier New" w:hAnsi="Courier New" w:cs="Courier New"/>
          <w:lang w:val="es-ES"/>
        </w:rPr>
        <w:t>del</w:t>
      </w:r>
      <w:r>
        <w:rPr>
          <w:rFonts w:ascii="Courier New" w:hAnsi="Courier New" w:cs="Courier New"/>
          <w:lang w:val="es-ES"/>
        </w:rPr>
        <w:t xml:space="preserve"> presente</w:t>
      </w:r>
      <w:r w:rsidR="00CC6EE0">
        <w:rPr>
          <w:rFonts w:ascii="Courier New" w:hAnsi="Courier New" w:cs="Courier New"/>
          <w:lang w:val="es-ES"/>
        </w:rPr>
        <w:t xml:space="preserve"> contrato a</w:t>
      </w:r>
      <w:r w:rsidR="00825ED4" w:rsidRPr="009D1D9B">
        <w:rPr>
          <w:rFonts w:ascii="Courier New" w:hAnsi="Courier New" w:cs="Courier New"/>
          <w:lang w:val="es-ES"/>
        </w:rPr>
        <w:t xml:space="preserve"> las</w:t>
      </w:r>
      <w:r w:rsidR="00CC6EE0">
        <w:rPr>
          <w:rFonts w:ascii="Courier New" w:hAnsi="Courier New" w:cs="Courier New"/>
          <w:lang w:val="es-ES"/>
        </w:rPr>
        <w:t xml:space="preserve"> labores</w:t>
      </w:r>
      <w:r w:rsidR="00825ED4" w:rsidRPr="009D1D9B">
        <w:rPr>
          <w:rFonts w:ascii="Courier New" w:hAnsi="Courier New" w:cs="Courier New"/>
          <w:lang w:val="es-ES"/>
        </w:rPr>
        <w:t xml:space="preserve"> realizadas por el personal de las Fuerzas Armadas y de Orden y Seguridad Pública, </w:t>
      </w:r>
      <w:r w:rsidR="00CC6EE0">
        <w:rPr>
          <w:rFonts w:ascii="Courier New" w:hAnsi="Courier New" w:cs="Courier New"/>
          <w:lang w:val="es-ES"/>
        </w:rPr>
        <w:t>ni a</w:t>
      </w:r>
      <w:r w:rsidR="00825ED4" w:rsidRPr="009D1D9B">
        <w:rPr>
          <w:rFonts w:ascii="Courier New" w:hAnsi="Courier New" w:cs="Courier New"/>
          <w:lang w:val="es-ES"/>
        </w:rPr>
        <w:t xml:space="preserve"> aquellas que se realicen en forma recreativa, deportiva </w:t>
      </w:r>
      <w:r w:rsidR="00CC6EE0">
        <w:rPr>
          <w:rFonts w:ascii="Courier New" w:hAnsi="Courier New" w:cs="Courier New"/>
          <w:lang w:val="es-ES"/>
        </w:rPr>
        <w:t>o</w:t>
      </w:r>
      <w:r w:rsidR="00CC6EE0" w:rsidRPr="009D1D9B">
        <w:rPr>
          <w:rFonts w:ascii="Courier New" w:hAnsi="Courier New" w:cs="Courier New"/>
          <w:lang w:val="es-ES"/>
        </w:rPr>
        <w:t xml:space="preserve"> </w:t>
      </w:r>
      <w:r w:rsidR="00825ED4" w:rsidRPr="009D1D9B">
        <w:rPr>
          <w:rFonts w:ascii="Courier New" w:hAnsi="Courier New" w:cs="Courier New"/>
          <w:lang w:val="es-ES"/>
        </w:rPr>
        <w:t>para la subsistencia personal.</w:t>
      </w:r>
    </w:p>
    <w:p w14:paraId="37283D40" w14:textId="77777777" w:rsidR="00825ED4" w:rsidRPr="00CC6EE0" w:rsidRDefault="00825ED4" w:rsidP="00777B78">
      <w:pPr>
        <w:spacing w:line="276" w:lineRule="auto"/>
        <w:jc w:val="both"/>
        <w:rPr>
          <w:rFonts w:ascii="Courier New" w:hAnsi="Courier New" w:cs="Courier New"/>
          <w:lang w:val="es-ES"/>
        </w:rPr>
      </w:pPr>
    </w:p>
    <w:p w14:paraId="6D7E5B8F" w14:textId="585CB84D" w:rsidR="000325FA" w:rsidRDefault="00825ED4" w:rsidP="00777B78">
      <w:pPr>
        <w:spacing w:line="276" w:lineRule="auto"/>
        <w:jc w:val="both"/>
        <w:rPr>
          <w:rFonts w:ascii="Courier New" w:hAnsi="Courier New" w:cs="Courier New"/>
        </w:rPr>
      </w:pPr>
      <w:r w:rsidRPr="009D1D9B">
        <w:rPr>
          <w:rFonts w:ascii="Courier New" w:hAnsi="Courier New" w:cs="Courier New"/>
          <w:b/>
          <w:bCs/>
        </w:rPr>
        <w:t xml:space="preserve">Artículo 145 bis </w:t>
      </w:r>
      <w:r w:rsidR="0032249E">
        <w:rPr>
          <w:rFonts w:ascii="Courier New" w:hAnsi="Courier New" w:cs="Courier New"/>
          <w:b/>
          <w:bCs/>
        </w:rPr>
        <w:t>B</w:t>
      </w:r>
      <w:r w:rsidRPr="009D1D9B">
        <w:rPr>
          <w:rFonts w:ascii="Courier New" w:hAnsi="Courier New" w:cs="Courier New"/>
          <w:b/>
          <w:bCs/>
        </w:rPr>
        <w:t>.</w:t>
      </w:r>
      <w:r w:rsidRPr="009D1D9B">
        <w:rPr>
          <w:rFonts w:ascii="Courier New" w:hAnsi="Courier New" w:cs="Courier New"/>
        </w:rPr>
        <w:t xml:space="preserve"> </w:t>
      </w:r>
      <w:r w:rsidR="000325FA" w:rsidRPr="009550DB">
        <w:rPr>
          <w:rFonts w:ascii="Courier New" w:hAnsi="Courier New" w:cs="Courier New"/>
        </w:rPr>
        <w:t>Un reglamento expedido por</w:t>
      </w:r>
      <w:r w:rsidR="000325FA" w:rsidRPr="009D1D9B">
        <w:rPr>
          <w:rFonts w:ascii="Courier New" w:hAnsi="Courier New" w:cs="Courier New"/>
        </w:rPr>
        <w:t xml:space="preserve"> el Ministerio del Trabajo y Previsión Social, </w:t>
      </w:r>
      <w:r w:rsidR="000325FA" w:rsidRPr="009550DB">
        <w:rPr>
          <w:rFonts w:ascii="Courier New" w:hAnsi="Courier New" w:cs="Courier New"/>
        </w:rPr>
        <w:t>suscrito por el Minist</w:t>
      </w:r>
      <w:r w:rsidR="009577CB">
        <w:rPr>
          <w:rFonts w:ascii="Courier New" w:hAnsi="Courier New" w:cs="Courier New"/>
        </w:rPr>
        <w:t>e</w:t>
      </w:r>
      <w:r w:rsidR="000325FA" w:rsidRPr="009550DB">
        <w:rPr>
          <w:rFonts w:ascii="Courier New" w:hAnsi="Courier New" w:cs="Courier New"/>
        </w:rPr>
        <w:t>r</w:t>
      </w:r>
      <w:r w:rsidR="009577CB">
        <w:rPr>
          <w:rFonts w:ascii="Courier New" w:hAnsi="Courier New" w:cs="Courier New"/>
        </w:rPr>
        <w:t>i</w:t>
      </w:r>
      <w:r w:rsidR="000325FA" w:rsidRPr="009550DB">
        <w:rPr>
          <w:rFonts w:ascii="Courier New" w:hAnsi="Courier New" w:cs="Courier New"/>
        </w:rPr>
        <w:t>o de Defensa Nacional, estable</w:t>
      </w:r>
      <w:r w:rsidR="000325FA">
        <w:rPr>
          <w:rFonts w:ascii="Courier New" w:hAnsi="Courier New" w:cs="Courier New"/>
        </w:rPr>
        <w:t>cerá</w:t>
      </w:r>
      <w:r w:rsidR="000325FA" w:rsidRPr="009D1D9B">
        <w:rPr>
          <w:rFonts w:ascii="Courier New" w:hAnsi="Courier New" w:cs="Courier New"/>
        </w:rPr>
        <w:t xml:space="preserve">, entre otros aspectos, </w:t>
      </w:r>
      <w:r w:rsidR="000325FA">
        <w:rPr>
          <w:rFonts w:ascii="Courier New" w:hAnsi="Courier New" w:cs="Courier New"/>
        </w:rPr>
        <w:t xml:space="preserve">elementos asociados a los métodos de trabajo seguro, elementos de protección personal, </w:t>
      </w:r>
      <w:r w:rsidR="000325FA" w:rsidRPr="0072084F">
        <w:rPr>
          <w:rFonts w:ascii="Courier New" w:hAnsi="Courier New" w:cs="Courier New"/>
        </w:rPr>
        <w:t>la determinación de actividades conexas</w:t>
      </w:r>
      <w:r w:rsidR="000325FA">
        <w:rPr>
          <w:rFonts w:ascii="Courier New" w:hAnsi="Courier New" w:cs="Courier New"/>
        </w:rPr>
        <w:t xml:space="preserve"> mínimas necesarias para la labor de buceo regulada en este contrato</w:t>
      </w:r>
      <w:r w:rsidR="000325FA" w:rsidRPr="0072084F">
        <w:rPr>
          <w:rFonts w:ascii="Courier New" w:hAnsi="Courier New" w:cs="Courier New"/>
        </w:rPr>
        <w:t>,</w:t>
      </w:r>
      <w:r w:rsidR="000325FA" w:rsidRPr="009D1D9B">
        <w:rPr>
          <w:rFonts w:ascii="Courier New" w:hAnsi="Courier New" w:cs="Courier New"/>
        </w:rPr>
        <w:t xml:space="preserve"> los requerimientos técnicos para la implementación de las dotaciones de seguridad para </w:t>
      </w:r>
      <w:r w:rsidR="000325FA">
        <w:rPr>
          <w:rFonts w:ascii="Courier New" w:hAnsi="Courier New" w:cs="Courier New"/>
        </w:rPr>
        <w:t>distintos</w:t>
      </w:r>
      <w:r w:rsidR="000325FA" w:rsidRPr="009D1D9B">
        <w:rPr>
          <w:rFonts w:ascii="Courier New" w:hAnsi="Courier New" w:cs="Courier New"/>
        </w:rPr>
        <w:t xml:space="preserve"> tipo</w:t>
      </w:r>
      <w:r w:rsidR="000325FA">
        <w:rPr>
          <w:rFonts w:ascii="Courier New" w:hAnsi="Courier New" w:cs="Courier New"/>
        </w:rPr>
        <w:t>s</w:t>
      </w:r>
      <w:r w:rsidR="000325FA" w:rsidRPr="009D1D9B">
        <w:rPr>
          <w:rFonts w:ascii="Courier New" w:hAnsi="Courier New" w:cs="Courier New"/>
        </w:rPr>
        <w:t xml:space="preserve"> de faena, la forma de funcionamiento de la dotación de seguridad y su </w:t>
      </w:r>
      <w:r w:rsidR="000325FA">
        <w:rPr>
          <w:rFonts w:ascii="Courier New" w:hAnsi="Courier New" w:cs="Courier New"/>
        </w:rPr>
        <w:t>idoneidad técnica</w:t>
      </w:r>
      <w:r w:rsidR="000325FA" w:rsidRPr="009D1D9B">
        <w:rPr>
          <w:rFonts w:ascii="Courier New" w:hAnsi="Courier New" w:cs="Courier New"/>
        </w:rPr>
        <w:t xml:space="preserve">, </w:t>
      </w:r>
      <w:r w:rsidR="000325FA">
        <w:rPr>
          <w:rFonts w:ascii="Courier New" w:hAnsi="Courier New" w:cs="Courier New"/>
        </w:rPr>
        <w:t xml:space="preserve">las condiciones técnicas necesarias previo, durante y con posterioridad a la inmersión, especialmente en relación al tiempo necesario para el desarrollo de las operaciones y el descanso por parte de las personas trabajadoras, y </w:t>
      </w:r>
      <w:r w:rsidR="000325FA" w:rsidRPr="00F6434A">
        <w:rPr>
          <w:rFonts w:ascii="Courier New" w:hAnsi="Courier New" w:cs="Courier New"/>
        </w:rPr>
        <w:t>los elementos de protección personal que el empleador pondrá a disposición del trabajador</w:t>
      </w:r>
      <w:r w:rsidR="000325FA">
        <w:rPr>
          <w:rFonts w:ascii="Courier New" w:hAnsi="Courier New" w:cs="Courier New"/>
        </w:rPr>
        <w:t xml:space="preserve"> para el</w:t>
      </w:r>
      <w:r w:rsidR="000325FA" w:rsidRPr="00F6434A">
        <w:rPr>
          <w:rFonts w:ascii="Courier New" w:hAnsi="Courier New" w:cs="Courier New"/>
        </w:rPr>
        <w:t xml:space="preserve"> ejer</w:t>
      </w:r>
      <w:r w:rsidR="000325FA">
        <w:rPr>
          <w:rFonts w:ascii="Courier New" w:hAnsi="Courier New" w:cs="Courier New"/>
        </w:rPr>
        <w:t>cicio</w:t>
      </w:r>
      <w:r w:rsidR="000325FA" w:rsidRPr="00F6434A">
        <w:rPr>
          <w:rFonts w:ascii="Courier New" w:hAnsi="Courier New" w:cs="Courier New"/>
        </w:rPr>
        <w:t xml:space="preserve"> sus labores”</w:t>
      </w:r>
      <w:r w:rsidR="000325FA">
        <w:rPr>
          <w:rFonts w:ascii="Courier New" w:hAnsi="Courier New" w:cs="Courier New"/>
        </w:rPr>
        <w:t>.</w:t>
      </w:r>
      <w:r w:rsidR="000325FA" w:rsidRPr="009550DB">
        <w:t xml:space="preserve"> </w:t>
      </w:r>
      <w:r w:rsidR="000325FA" w:rsidRPr="009550DB">
        <w:rPr>
          <w:rFonts w:ascii="Courier New" w:hAnsi="Courier New" w:cs="Courier New"/>
        </w:rPr>
        <w:t>La elaboración del reglamento se realizará en consulta con la Dirección del Trabajo y la Dirección General de Territorio Marítimo y Marina Mercante.</w:t>
      </w:r>
    </w:p>
    <w:p w14:paraId="27E1F964" w14:textId="77777777" w:rsidR="007B2AA3" w:rsidRDefault="007B2AA3" w:rsidP="00777B78">
      <w:pPr>
        <w:spacing w:line="276" w:lineRule="auto"/>
        <w:jc w:val="both"/>
        <w:rPr>
          <w:rFonts w:ascii="Courier New" w:hAnsi="Courier New" w:cs="Courier New"/>
        </w:rPr>
      </w:pPr>
    </w:p>
    <w:p w14:paraId="55FE2AE0" w14:textId="7A9DE53B" w:rsidR="007B2AA3" w:rsidRPr="009D1D9B" w:rsidRDefault="007B2AA3" w:rsidP="00777B78">
      <w:pPr>
        <w:spacing w:line="276" w:lineRule="auto"/>
        <w:jc w:val="both"/>
        <w:rPr>
          <w:rFonts w:ascii="Courier New" w:hAnsi="Courier New" w:cs="Courier New"/>
        </w:rPr>
      </w:pPr>
      <w:r w:rsidRPr="009D1D9B">
        <w:rPr>
          <w:rFonts w:ascii="Courier New" w:hAnsi="Courier New" w:cs="Courier New"/>
          <w:b/>
          <w:bCs/>
        </w:rPr>
        <w:t xml:space="preserve">Artículo 145 bis </w:t>
      </w:r>
      <w:r w:rsidR="007A484E">
        <w:rPr>
          <w:rFonts w:ascii="Courier New" w:hAnsi="Courier New" w:cs="Courier New"/>
          <w:b/>
          <w:bCs/>
        </w:rPr>
        <w:t>C</w:t>
      </w:r>
      <w:r w:rsidRPr="009D1D9B">
        <w:rPr>
          <w:rFonts w:ascii="Courier New" w:hAnsi="Courier New" w:cs="Courier New"/>
          <w:b/>
          <w:bCs/>
        </w:rPr>
        <w:t>.</w:t>
      </w:r>
      <w:r w:rsidRPr="009D1D9B">
        <w:rPr>
          <w:rFonts w:ascii="Courier New" w:hAnsi="Courier New" w:cs="Courier New"/>
        </w:rPr>
        <w:t xml:space="preserve"> La dotación de seguridad del buceo es el conjunto de personas trabajadoras que componen el equipo necesario para propiciar una operación segura de labores subacuáticas. </w:t>
      </w:r>
    </w:p>
    <w:p w14:paraId="12BFB1CA" w14:textId="77777777" w:rsidR="007B2AA3" w:rsidRPr="009D1D9B" w:rsidRDefault="007B2AA3" w:rsidP="00777B78">
      <w:pPr>
        <w:spacing w:line="276" w:lineRule="auto"/>
        <w:jc w:val="both"/>
        <w:rPr>
          <w:rFonts w:ascii="Courier New" w:hAnsi="Courier New" w:cs="Courier New"/>
        </w:rPr>
      </w:pPr>
    </w:p>
    <w:p w14:paraId="5F1440C3" w14:textId="6119BD34" w:rsidR="007B2AA3" w:rsidRPr="009D1D9B" w:rsidRDefault="007B2AA3" w:rsidP="00777B78">
      <w:pPr>
        <w:spacing w:line="276" w:lineRule="auto"/>
        <w:ind w:firstLine="2835"/>
        <w:jc w:val="both"/>
        <w:rPr>
          <w:rFonts w:ascii="Courier New" w:hAnsi="Courier New" w:cs="Courier New"/>
        </w:rPr>
      </w:pPr>
      <w:r w:rsidRPr="009D1D9B">
        <w:rPr>
          <w:rFonts w:ascii="Courier New" w:hAnsi="Courier New" w:cs="Courier New"/>
        </w:rPr>
        <w:t>Sus funciones y composición variarán según las condiciones en que se ejecute la activida</w:t>
      </w:r>
      <w:r>
        <w:rPr>
          <w:rFonts w:ascii="Courier New" w:hAnsi="Courier New" w:cs="Courier New"/>
        </w:rPr>
        <w:t>d considerando</w:t>
      </w:r>
      <w:r w:rsidRPr="009D1D9B">
        <w:rPr>
          <w:rFonts w:ascii="Courier New" w:hAnsi="Courier New" w:cs="Courier New"/>
        </w:rPr>
        <w:t xml:space="preserve"> los perfiles técnicos que se determine por </w:t>
      </w:r>
      <w:r w:rsidR="00CC6EE0">
        <w:rPr>
          <w:rFonts w:ascii="Courier New" w:hAnsi="Courier New" w:cs="Courier New"/>
        </w:rPr>
        <w:t>la normativa referida</w:t>
      </w:r>
      <w:r>
        <w:rPr>
          <w:rFonts w:ascii="Courier New" w:hAnsi="Courier New" w:cs="Courier New"/>
        </w:rPr>
        <w:t xml:space="preserve"> en el artículo precedente</w:t>
      </w:r>
      <w:r w:rsidRPr="009D1D9B">
        <w:rPr>
          <w:rFonts w:ascii="Courier New" w:hAnsi="Courier New" w:cs="Courier New"/>
        </w:rPr>
        <w:t xml:space="preserve">. </w:t>
      </w:r>
    </w:p>
    <w:p w14:paraId="27056364" w14:textId="77777777" w:rsidR="007B2AA3" w:rsidRPr="009D1D9B" w:rsidRDefault="007B2AA3" w:rsidP="00777B78">
      <w:pPr>
        <w:spacing w:line="276" w:lineRule="auto"/>
        <w:jc w:val="both"/>
        <w:rPr>
          <w:rFonts w:ascii="Courier New" w:hAnsi="Courier New" w:cs="Courier New"/>
        </w:rPr>
      </w:pPr>
    </w:p>
    <w:p w14:paraId="5B833766" w14:textId="6B42587E" w:rsidR="00CC4CAC" w:rsidRDefault="005928C2" w:rsidP="00777B78">
      <w:pPr>
        <w:spacing w:line="276" w:lineRule="auto"/>
        <w:ind w:firstLine="2835"/>
        <w:jc w:val="both"/>
        <w:rPr>
          <w:rFonts w:ascii="Courier New" w:hAnsi="Courier New" w:cs="Courier New"/>
        </w:rPr>
      </w:pPr>
      <w:r>
        <w:rPr>
          <w:rFonts w:ascii="Courier New" w:hAnsi="Courier New" w:cs="Courier New"/>
        </w:rPr>
        <w:t>Para los efectos del contrato regulado en el presente párrafo</w:t>
      </w:r>
      <w:r w:rsidR="007B2AA3" w:rsidRPr="009D1D9B">
        <w:rPr>
          <w:rFonts w:ascii="Courier New" w:hAnsi="Courier New" w:cs="Courier New"/>
        </w:rPr>
        <w:t xml:space="preserve">, cuando </w:t>
      </w:r>
      <w:r>
        <w:rPr>
          <w:rFonts w:ascii="Courier New" w:hAnsi="Courier New" w:cs="Courier New"/>
        </w:rPr>
        <w:t>l</w:t>
      </w:r>
      <w:r w:rsidRPr="009D1D9B">
        <w:rPr>
          <w:rFonts w:ascii="Courier New" w:hAnsi="Courier New" w:cs="Courier New"/>
        </w:rPr>
        <w:t xml:space="preserve">a dotación de seguridad </w:t>
      </w:r>
      <w:r w:rsidR="007B2AA3" w:rsidRPr="009D1D9B">
        <w:rPr>
          <w:rFonts w:ascii="Courier New" w:hAnsi="Courier New" w:cs="Courier New"/>
        </w:rPr>
        <w:t>deba ser trasladada por vía marítima, fluvial o lacustre</w:t>
      </w:r>
      <w:r w:rsidR="001242DA" w:rsidRPr="009D1D9B">
        <w:rPr>
          <w:rFonts w:ascii="Courier New" w:hAnsi="Courier New" w:cs="Courier New"/>
        </w:rPr>
        <w:t xml:space="preserve"> para el desarrollo de sus labores</w:t>
      </w:r>
      <w:r w:rsidR="001242DA">
        <w:rPr>
          <w:rFonts w:ascii="Courier New" w:hAnsi="Courier New" w:cs="Courier New"/>
        </w:rPr>
        <w:t>,</w:t>
      </w:r>
      <w:r w:rsidR="007B2AA3" w:rsidRPr="009D1D9B">
        <w:rPr>
          <w:rFonts w:ascii="Courier New" w:hAnsi="Courier New" w:cs="Courier New"/>
        </w:rPr>
        <w:t xml:space="preserve"> no ser</w:t>
      </w:r>
      <w:r>
        <w:rPr>
          <w:rFonts w:ascii="Courier New" w:hAnsi="Courier New" w:cs="Courier New"/>
        </w:rPr>
        <w:t>á</w:t>
      </w:r>
      <w:r w:rsidR="007B2AA3" w:rsidRPr="009D1D9B">
        <w:rPr>
          <w:rFonts w:ascii="Courier New" w:hAnsi="Courier New" w:cs="Courier New"/>
        </w:rPr>
        <w:t xml:space="preserve"> considerad</w:t>
      </w:r>
      <w:r>
        <w:rPr>
          <w:rFonts w:ascii="Courier New" w:hAnsi="Courier New" w:cs="Courier New"/>
        </w:rPr>
        <w:t>a</w:t>
      </w:r>
      <w:r w:rsidR="007B2AA3" w:rsidRPr="009D1D9B">
        <w:rPr>
          <w:rFonts w:ascii="Courier New" w:hAnsi="Courier New" w:cs="Courier New"/>
        </w:rPr>
        <w:t xml:space="preserve"> como parte de la dotación mínima de seguridad </w:t>
      </w:r>
      <w:r w:rsidR="007B2AA3">
        <w:rPr>
          <w:rFonts w:ascii="Courier New" w:hAnsi="Courier New" w:cs="Courier New"/>
        </w:rPr>
        <w:t>o</w:t>
      </w:r>
      <w:r>
        <w:rPr>
          <w:rFonts w:ascii="Courier New" w:hAnsi="Courier New" w:cs="Courier New"/>
        </w:rPr>
        <w:t xml:space="preserve"> de</w:t>
      </w:r>
      <w:r w:rsidR="007B2AA3">
        <w:rPr>
          <w:rFonts w:ascii="Courier New" w:hAnsi="Courier New" w:cs="Courier New"/>
        </w:rPr>
        <w:t xml:space="preserve"> la tripulación </w:t>
      </w:r>
      <w:r w:rsidR="007B2AA3" w:rsidRPr="009D1D9B">
        <w:rPr>
          <w:rFonts w:ascii="Courier New" w:hAnsi="Courier New" w:cs="Courier New"/>
        </w:rPr>
        <w:t>que deben mantener las embarcaciones o naves que l</w:t>
      </w:r>
      <w:r>
        <w:rPr>
          <w:rFonts w:ascii="Courier New" w:hAnsi="Courier New" w:cs="Courier New"/>
        </w:rPr>
        <w:t>a</w:t>
      </w:r>
      <w:r w:rsidR="007B2AA3" w:rsidRPr="009D1D9B">
        <w:rPr>
          <w:rFonts w:ascii="Courier New" w:hAnsi="Courier New" w:cs="Courier New"/>
        </w:rPr>
        <w:t xml:space="preserve"> transporte</w:t>
      </w:r>
      <w:r w:rsidR="001242DA">
        <w:rPr>
          <w:rFonts w:ascii="Courier New" w:hAnsi="Courier New" w:cs="Courier New"/>
        </w:rPr>
        <w:t>.</w:t>
      </w:r>
    </w:p>
    <w:p w14:paraId="6B1459C7" w14:textId="77777777" w:rsidR="00153580" w:rsidRPr="009D1D9B" w:rsidRDefault="00153580" w:rsidP="00777B78">
      <w:pPr>
        <w:spacing w:line="276" w:lineRule="auto"/>
        <w:ind w:firstLine="2835"/>
        <w:jc w:val="both"/>
        <w:rPr>
          <w:rFonts w:ascii="Courier New" w:hAnsi="Courier New" w:cs="Courier New"/>
        </w:rPr>
      </w:pPr>
    </w:p>
    <w:p w14:paraId="6D57F8E5" w14:textId="4CE3D84B" w:rsidR="00CC4CAC" w:rsidRPr="009D1D9B" w:rsidRDefault="00E97D20" w:rsidP="00777B78">
      <w:pPr>
        <w:spacing w:line="276" w:lineRule="auto"/>
        <w:jc w:val="center"/>
        <w:rPr>
          <w:rFonts w:ascii="Courier New" w:hAnsi="Courier New" w:cs="Courier New"/>
          <w:b/>
          <w:bCs/>
        </w:rPr>
      </w:pPr>
      <w:r w:rsidRPr="009D1D9B">
        <w:rPr>
          <w:rFonts w:ascii="Courier New" w:hAnsi="Courier New" w:cs="Courier New"/>
          <w:b/>
          <w:bCs/>
        </w:rPr>
        <w:t xml:space="preserve">DE LA SALUD Y SEGURIDAD EN </w:t>
      </w:r>
      <w:r w:rsidR="005928C2">
        <w:rPr>
          <w:rFonts w:ascii="Courier New" w:hAnsi="Courier New" w:cs="Courier New"/>
          <w:b/>
          <w:bCs/>
        </w:rPr>
        <w:t>LAS LABORES DE BUCEO</w:t>
      </w:r>
    </w:p>
    <w:p w14:paraId="5A86A3D3" w14:textId="77777777" w:rsidR="00CC4CAC" w:rsidRPr="009D1D9B" w:rsidRDefault="00CC4CAC" w:rsidP="00777B78">
      <w:pPr>
        <w:spacing w:line="276" w:lineRule="auto"/>
        <w:jc w:val="both"/>
        <w:rPr>
          <w:rFonts w:ascii="Courier New" w:hAnsi="Courier New" w:cs="Courier New"/>
        </w:rPr>
      </w:pPr>
    </w:p>
    <w:p w14:paraId="2FEAB6C6" w14:textId="0202F2E2" w:rsidR="001242DA" w:rsidRDefault="008B7FEB" w:rsidP="00777B78">
      <w:pPr>
        <w:spacing w:line="276" w:lineRule="auto"/>
        <w:jc w:val="both"/>
        <w:rPr>
          <w:rFonts w:ascii="Courier New" w:hAnsi="Courier New" w:cs="Courier New"/>
          <w:lang w:val="es-ES"/>
        </w:rPr>
      </w:pPr>
      <w:r w:rsidRPr="009D1D9B">
        <w:rPr>
          <w:rFonts w:ascii="Courier New" w:hAnsi="Courier New" w:cs="Courier New"/>
          <w:b/>
          <w:bCs/>
        </w:rPr>
        <w:t>Artículo 1</w:t>
      </w:r>
      <w:r w:rsidR="004812D8" w:rsidRPr="009D1D9B">
        <w:rPr>
          <w:rFonts w:ascii="Courier New" w:hAnsi="Courier New" w:cs="Courier New"/>
          <w:b/>
          <w:bCs/>
        </w:rPr>
        <w:t xml:space="preserve">45 bis </w:t>
      </w:r>
      <w:r w:rsidR="007A484E">
        <w:rPr>
          <w:rFonts w:ascii="Courier New" w:hAnsi="Courier New" w:cs="Courier New"/>
          <w:b/>
          <w:bCs/>
        </w:rPr>
        <w:t>D</w:t>
      </w:r>
      <w:r w:rsidRPr="009D1D9B">
        <w:rPr>
          <w:rFonts w:ascii="Courier New" w:hAnsi="Courier New" w:cs="Courier New"/>
          <w:b/>
          <w:bCs/>
        </w:rPr>
        <w:t>.</w:t>
      </w:r>
      <w:r w:rsidRPr="009D1D9B">
        <w:rPr>
          <w:rFonts w:ascii="Courier New" w:hAnsi="Courier New" w:cs="Courier New"/>
        </w:rPr>
        <w:t xml:space="preserve"> </w:t>
      </w:r>
      <w:r w:rsidR="00CC4CAC" w:rsidRPr="009D1D9B">
        <w:rPr>
          <w:rFonts w:ascii="Courier New" w:hAnsi="Courier New" w:cs="Courier New"/>
        </w:rPr>
        <w:t xml:space="preserve">El empleador deberá proporcionar todos los medios técnicos y </w:t>
      </w:r>
      <w:r w:rsidR="0072084F">
        <w:rPr>
          <w:rFonts w:ascii="Courier New" w:hAnsi="Courier New" w:cs="Courier New"/>
        </w:rPr>
        <w:t xml:space="preserve">mantener </w:t>
      </w:r>
      <w:r w:rsidR="00150EB7" w:rsidRPr="009D1D9B">
        <w:rPr>
          <w:rFonts w:ascii="Courier New" w:hAnsi="Courier New" w:cs="Courier New"/>
        </w:rPr>
        <w:t xml:space="preserve">la dotación de seguridad </w:t>
      </w:r>
      <w:r w:rsidR="007022A8">
        <w:rPr>
          <w:rFonts w:ascii="Courier New" w:hAnsi="Courier New" w:cs="Courier New"/>
        </w:rPr>
        <w:t>requerida</w:t>
      </w:r>
      <w:r w:rsidR="00CC4CAC" w:rsidRPr="009D1D9B">
        <w:rPr>
          <w:rFonts w:ascii="Courier New" w:hAnsi="Courier New" w:cs="Courier New"/>
        </w:rPr>
        <w:t xml:space="preserve"> </w:t>
      </w:r>
      <w:r w:rsidR="00E839D6" w:rsidRPr="009D1D9B">
        <w:rPr>
          <w:rFonts w:ascii="Courier New" w:hAnsi="Courier New" w:cs="Courier New"/>
        </w:rPr>
        <w:t xml:space="preserve">para </w:t>
      </w:r>
      <w:r w:rsidR="0072084F">
        <w:rPr>
          <w:rFonts w:ascii="Courier New" w:hAnsi="Courier New" w:cs="Courier New"/>
        </w:rPr>
        <w:t xml:space="preserve">que las personas trabajadoras </w:t>
      </w:r>
      <w:r w:rsidR="00E839D6" w:rsidRPr="009D1D9B">
        <w:rPr>
          <w:rFonts w:ascii="Courier New" w:hAnsi="Courier New" w:cs="Courier New"/>
        </w:rPr>
        <w:t>desempeñ</w:t>
      </w:r>
      <w:r w:rsidR="0072084F">
        <w:rPr>
          <w:rFonts w:ascii="Courier New" w:hAnsi="Courier New" w:cs="Courier New"/>
        </w:rPr>
        <w:t>en</w:t>
      </w:r>
      <w:r w:rsidR="00E839D6" w:rsidRPr="009D1D9B">
        <w:rPr>
          <w:rFonts w:ascii="Courier New" w:hAnsi="Courier New" w:cs="Courier New"/>
        </w:rPr>
        <w:t xml:space="preserve"> las labores de buceo en forma </w:t>
      </w:r>
      <w:r w:rsidR="00CC4CAC" w:rsidRPr="009D1D9B">
        <w:rPr>
          <w:rFonts w:ascii="Courier New" w:hAnsi="Courier New" w:cs="Courier New"/>
        </w:rPr>
        <w:t>segura</w:t>
      </w:r>
      <w:r w:rsidR="00220523" w:rsidRPr="009D1D9B">
        <w:rPr>
          <w:rFonts w:ascii="Courier New" w:hAnsi="Courier New" w:cs="Courier New"/>
        </w:rPr>
        <w:t xml:space="preserve">, </w:t>
      </w:r>
      <w:r w:rsidR="00E839D6" w:rsidRPr="009D1D9B">
        <w:rPr>
          <w:rFonts w:ascii="Courier New" w:hAnsi="Courier New" w:cs="Courier New"/>
        </w:rPr>
        <w:t xml:space="preserve">en conformidad con </w:t>
      </w:r>
      <w:r w:rsidR="00275128">
        <w:rPr>
          <w:rFonts w:ascii="Courier New" w:hAnsi="Courier New" w:cs="Courier New"/>
        </w:rPr>
        <w:t xml:space="preserve">el </w:t>
      </w:r>
      <w:r w:rsidR="00CE4F96">
        <w:rPr>
          <w:rFonts w:ascii="Courier New" w:hAnsi="Courier New" w:cs="Courier New"/>
        </w:rPr>
        <w:t>reglamento</w:t>
      </w:r>
      <w:r w:rsidR="00220523" w:rsidRPr="009D1D9B">
        <w:rPr>
          <w:rFonts w:ascii="Courier New" w:hAnsi="Courier New" w:cs="Courier New"/>
        </w:rPr>
        <w:t xml:space="preserve"> establecido</w:t>
      </w:r>
      <w:r w:rsidR="00150EB7" w:rsidRPr="009D1D9B">
        <w:rPr>
          <w:rFonts w:ascii="Courier New" w:hAnsi="Courier New" w:cs="Courier New"/>
        </w:rPr>
        <w:t xml:space="preserve"> en el artículo </w:t>
      </w:r>
      <w:r w:rsidR="000A7B2B" w:rsidRPr="009D1D9B">
        <w:rPr>
          <w:rFonts w:ascii="Courier New" w:hAnsi="Courier New" w:cs="Courier New"/>
        </w:rPr>
        <w:t>1</w:t>
      </w:r>
      <w:r w:rsidR="00272DC2" w:rsidRPr="009D1D9B">
        <w:rPr>
          <w:rFonts w:ascii="Courier New" w:hAnsi="Courier New" w:cs="Courier New"/>
        </w:rPr>
        <w:t xml:space="preserve">45 bis </w:t>
      </w:r>
      <w:r w:rsidR="003F1590">
        <w:rPr>
          <w:rFonts w:ascii="Courier New" w:hAnsi="Courier New" w:cs="Courier New"/>
        </w:rPr>
        <w:t>B</w:t>
      </w:r>
      <w:r w:rsidR="00CE4F96">
        <w:rPr>
          <w:rFonts w:ascii="Courier New" w:hAnsi="Courier New" w:cs="Courier New"/>
        </w:rPr>
        <w:t xml:space="preserve"> del presente Código</w:t>
      </w:r>
      <w:r w:rsidR="00CC4CAC" w:rsidRPr="009D1D9B">
        <w:rPr>
          <w:rFonts w:ascii="Courier New" w:hAnsi="Courier New" w:cs="Courier New"/>
        </w:rPr>
        <w:t>.</w:t>
      </w:r>
      <w:r w:rsidR="00CC4CAC" w:rsidRPr="009D1D9B">
        <w:rPr>
          <w:rFonts w:ascii="Courier New" w:hAnsi="Courier New" w:cs="Courier New"/>
          <w:lang w:val="es-ES"/>
        </w:rPr>
        <w:t xml:space="preserve"> </w:t>
      </w:r>
    </w:p>
    <w:p w14:paraId="7B2CAC4C" w14:textId="77777777" w:rsidR="001242DA" w:rsidRDefault="001242DA" w:rsidP="00777B78">
      <w:pPr>
        <w:spacing w:line="276" w:lineRule="auto"/>
        <w:jc w:val="both"/>
        <w:rPr>
          <w:rFonts w:ascii="Courier New" w:hAnsi="Courier New" w:cs="Courier New"/>
          <w:lang w:val="es-ES"/>
        </w:rPr>
      </w:pPr>
    </w:p>
    <w:p w14:paraId="3E780510" w14:textId="0FA4BD3F" w:rsidR="00CC4CAC" w:rsidRDefault="00E839D6" w:rsidP="00777B78">
      <w:pPr>
        <w:spacing w:line="276" w:lineRule="auto"/>
        <w:ind w:firstLine="2835"/>
        <w:jc w:val="both"/>
        <w:rPr>
          <w:rFonts w:ascii="Courier New" w:hAnsi="Courier New" w:cs="Courier New"/>
        </w:rPr>
      </w:pPr>
      <w:r w:rsidRPr="009D1D9B">
        <w:rPr>
          <w:rFonts w:ascii="Courier New" w:hAnsi="Courier New" w:cs="Courier New"/>
          <w:lang w:val="es-ES"/>
        </w:rPr>
        <w:t xml:space="preserve">Adicionalmente, </w:t>
      </w:r>
      <w:r w:rsidR="00CC4CAC" w:rsidRPr="009D1D9B">
        <w:rPr>
          <w:rFonts w:ascii="Courier New" w:hAnsi="Courier New" w:cs="Courier New"/>
        </w:rPr>
        <w:t xml:space="preserve">deberá </w:t>
      </w:r>
      <w:r w:rsidRPr="009D1D9B">
        <w:rPr>
          <w:rFonts w:ascii="Courier New" w:hAnsi="Courier New" w:cs="Courier New"/>
        </w:rPr>
        <w:t>contar siempre con</w:t>
      </w:r>
      <w:r w:rsidR="00CE4F96">
        <w:rPr>
          <w:rFonts w:ascii="Courier New" w:hAnsi="Courier New" w:cs="Courier New"/>
        </w:rPr>
        <w:t xml:space="preserve"> las</w:t>
      </w:r>
      <w:r w:rsidRPr="009D1D9B">
        <w:rPr>
          <w:rFonts w:ascii="Courier New" w:hAnsi="Courier New" w:cs="Courier New"/>
        </w:rPr>
        <w:t xml:space="preserve"> </w:t>
      </w:r>
      <w:r w:rsidR="00CC4CAC" w:rsidRPr="009D1D9B">
        <w:rPr>
          <w:rFonts w:ascii="Courier New" w:hAnsi="Courier New" w:cs="Courier New"/>
        </w:rPr>
        <w:t xml:space="preserve">labores de asistencia </w:t>
      </w:r>
      <w:r w:rsidR="00CE4F96">
        <w:rPr>
          <w:rFonts w:ascii="Courier New" w:hAnsi="Courier New" w:cs="Courier New"/>
        </w:rPr>
        <w:t>y</w:t>
      </w:r>
      <w:r w:rsidR="00CC4CAC" w:rsidRPr="009D1D9B">
        <w:rPr>
          <w:rFonts w:ascii="Courier New" w:hAnsi="Courier New" w:cs="Courier New"/>
        </w:rPr>
        <w:t xml:space="preserve"> supervisión </w:t>
      </w:r>
      <w:r w:rsidR="00A509E7">
        <w:rPr>
          <w:rFonts w:ascii="Courier New" w:hAnsi="Courier New" w:cs="Courier New"/>
        </w:rPr>
        <w:t xml:space="preserve">sobre las </w:t>
      </w:r>
      <w:r w:rsidR="001242DA">
        <w:rPr>
          <w:rFonts w:ascii="Courier New" w:hAnsi="Courier New" w:cs="Courier New"/>
        </w:rPr>
        <w:t>actividades</w:t>
      </w:r>
      <w:r w:rsidR="00A509E7">
        <w:rPr>
          <w:rFonts w:ascii="Courier New" w:hAnsi="Courier New" w:cs="Courier New"/>
        </w:rPr>
        <w:t xml:space="preserve"> de</w:t>
      </w:r>
      <w:r w:rsidR="00CC4CAC" w:rsidRPr="009D1D9B">
        <w:rPr>
          <w:rFonts w:ascii="Courier New" w:hAnsi="Courier New" w:cs="Courier New"/>
        </w:rPr>
        <w:t xml:space="preserve"> buceo</w:t>
      </w:r>
      <w:r w:rsidR="001242DA">
        <w:rPr>
          <w:rFonts w:ascii="Courier New" w:hAnsi="Courier New" w:cs="Courier New"/>
        </w:rPr>
        <w:t xml:space="preserve">, incluyendo aquellas </w:t>
      </w:r>
      <w:r w:rsidR="00CE4F96">
        <w:rPr>
          <w:rFonts w:ascii="Courier New" w:hAnsi="Courier New" w:cs="Courier New"/>
        </w:rPr>
        <w:t>previa</w:t>
      </w:r>
      <w:r w:rsidR="00A509E7">
        <w:rPr>
          <w:rFonts w:ascii="Courier New" w:hAnsi="Courier New" w:cs="Courier New"/>
        </w:rPr>
        <w:t>s</w:t>
      </w:r>
      <w:r w:rsidR="009320C1">
        <w:rPr>
          <w:rFonts w:ascii="Courier New" w:hAnsi="Courier New" w:cs="Courier New"/>
        </w:rPr>
        <w:t xml:space="preserve"> y posterior</w:t>
      </w:r>
      <w:r w:rsidR="00A509E7">
        <w:rPr>
          <w:rFonts w:ascii="Courier New" w:hAnsi="Courier New" w:cs="Courier New"/>
        </w:rPr>
        <w:t>es</w:t>
      </w:r>
      <w:r w:rsidR="00CC4CAC" w:rsidRPr="009D1D9B">
        <w:rPr>
          <w:rFonts w:ascii="Courier New" w:hAnsi="Courier New" w:cs="Courier New"/>
        </w:rPr>
        <w:t xml:space="preserve"> </w:t>
      </w:r>
      <w:r w:rsidR="006C7F70">
        <w:rPr>
          <w:rFonts w:ascii="Courier New" w:hAnsi="Courier New" w:cs="Courier New"/>
        </w:rPr>
        <w:t>a</w:t>
      </w:r>
      <w:r w:rsidR="00CC4CAC" w:rsidRPr="009D1D9B">
        <w:rPr>
          <w:rFonts w:ascii="Courier New" w:hAnsi="Courier New" w:cs="Courier New"/>
        </w:rPr>
        <w:t xml:space="preserve"> la inmersión</w:t>
      </w:r>
      <w:r w:rsidR="001242DA">
        <w:rPr>
          <w:rFonts w:ascii="Courier New" w:hAnsi="Courier New" w:cs="Courier New"/>
        </w:rPr>
        <w:t xml:space="preserve">. </w:t>
      </w:r>
      <w:r w:rsidR="00A509E7">
        <w:rPr>
          <w:rFonts w:ascii="Courier New" w:hAnsi="Courier New" w:cs="Courier New"/>
        </w:rPr>
        <w:t xml:space="preserve">El </w:t>
      </w:r>
      <w:r w:rsidR="001242DA">
        <w:rPr>
          <w:rFonts w:ascii="Courier New" w:hAnsi="Courier New" w:cs="Courier New"/>
        </w:rPr>
        <w:t xml:space="preserve">debido </w:t>
      </w:r>
      <w:r w:rsidR="00A509E7">
        <w:rPr>
          <w:rFonts w:ascii="Courier New" w:hAnsi="Courier New" w:cs="Courier New"/>
        </w:rPr>
        <w:t>cumplimiento de estas obligaciones no podrá afectar los</w:t>
      </w:r>
      <w:r w:rsidR="001242DA">
        <w:rPr>
          <w:rFonts w:ascii="Courier New" w:hAnsi="Courier New" w:cs="Courier New"/>
        </w:rPr>
        <w:t xml:space="preserve"> tiempos de</w:t>
      </w:r>
      <w:r w:rsidR="00A509E7">
        <w:rPr>
          <w:rFonts w:ascii="Courier New" w:hAnsi="Courier New" w:cs="Courier New"/>
        </w:rPr>
        <w:t xml:space="preserve"> descanso de quien</w:t>
      </w:r>
      <w:r w:rsidR="001242DA">
        <w:rPr>
          <w:rFonts w:ascii="Courier New" w:hAnsi="Courier New" w:cs="Courier New"/>
        </w:rPr>
        <w:t>es</w:t>
      </w:r>
      <w:r w:rsidR="00A509E7">
        <w:rPr>
          <w:rFonts w:ascii="Courier New" w:hAnsi="Courier New" w:cs="Courier New"/>
        </w:rPr>
        <w:t xml:space="preserve"> realizan labores de buceo.</w:t>
      </w:r>
    </w:p>
    <w:p w14:paraId="2F41DC61" w14:textId="77777777" w:rsidR="008862E9" w:rsidRDefault="008862E9" w:rsidP="00777B78">
      <w:pPr>
        <w:spacing w:line="276" w:lineRule="auto"/>
        <w:jc w:val="both"/>
        <w:rPr>
          <w:rFonts w:ascii="Courier New" w:hAnsi="Courier New" w:cs="Courier New"/>
        </w:rPr>
      </w:pPr>
    </w:p>
    <w:p w14:paraId="7F34B728" w14:textId="41320511" w:rsidR="00437220" w:rsidRDefault="008862E9" w:rsidP="00777B78">
      <w:pPr>
        <w:spacing w:line="276" w:lineRule="auto"/>
        <w:jc w:val="both"/>
        <w:rPr>
          <w:rFonts w:ascii="Courier New" w:hAnsi="Courier New" w:cs="Courier New"/>
          <w:lang w:val="es-ES"/>
        </w:rPr>
      </w:pPr>
      <w:r w:rsidRPr="0072084F">
        <w:rPr>
          <w:rFonts w:ascii="Courier New" w:hAnsi="Courier New" w:cs="Courier New"/>
          <w:b/>
          <w:bCs/>
          <w:lang w:val="es-ES"/>
        </w:rPr>
        <w:t>Artículo</w:t>
      </w:r>
      <w:r>
        <w:rPr>
          <w:rFonts w:ascii="Courier New" w:hAnsi="Courier New" w:cs="Courier New"/>
          <w:b/>
          <w:bCs/>
          <w:lang w:val="es-ES"/>
        </w:rPr>
        <w:t xml:space="preserve"> </w:t>
      </w:r>
      <w:r w:rsidRPr="0072084F">
        <w:rPr>
          <w:rFonts w:ascii="Courier New" w:hAnsi="Courier New" w:cs="Courier New"/>
          <w:b/>
          <w:bCs/>
          <w:lang w:val="es-ES"/>
        </w:rPr>
        <w:t>145</w:t>
      </w:r>
      <w:r w:rsidR="008C2161">
        <w:rPr>
          <w:rFonts w:ascii="Courier New" w:hAnsi="Courier New" w:cs="Courier New"/>
          <w:b/>
          <w:bCs/>
          <w:lang w:val="es-ES"/>
        </w:rPr>
        <w:t xml:space="preserve"> bis</w:t>
      </w:r>
      <w:r w:rsidRPr="0072084F">
        <w:rPr>
          <w:rFonts w:ascii="Courier New" w:hAnsi="Courier New" w:cs="Courier New"/>
          <w:b/>
          <w:bCs/>
          <w:lang w:val="es-ES"/>
        </w:rPr>
        <w:t xml:space="preserve"> </w:t>
      </w:r>
      <w:r w:rsidR="007A484E">
        <w:rPr>
          <w:rFonts w:ascii="Courier New" w:hAnsi="Courier New" w:cs="Courier New"/>
          <w:b/>
          <w:bCs/>
          <w:lang w:val="es-ES"/>
        </w:rPr>
        <w:t>E</w:t>
      </w:r>
      <w:r w:rsidRPr="0072084F">
        <w:rPr>
          <w:rFonts w:ascii="Courier New" w:hAnsi="Courier New" w:cs="Courier New"/>
          <w:b/>
          <w:bCs/>
          <w:lang w:val="es-ES"/>
        </w:rPr>
        <w:t>.</w:t>
      </w:r>
      <w:r>
        <w:rPr>
          <w:rFonts w:ascii="Courier New" w:hAnsi="Courier New" w:cs="Courier New"/>
          <w:lang w:val="es-ES"/>
        </w:rPr>
        <w:t xml:space="preserve"> </w:t>
      </w:r>
      <w:r w:rsidR="00346642">
        <w:rPr>
          <w:rFonts w:ascii="Courier New" w:hAnsi="Courier New" w:cs="Courier New"/>
          <w:lang w:val="es-ES"/>
        </w:rPr>
        <w:t xml:space="preserve">En </w:t>
      </w:r>
      <w:r>
        <w:rPr>
          <w:rFonts w:ascii="Courier New" w:hAnsi="Courier New" w:cs="Courier New"/>
          <w:lang w:val="es-ES"/>
        </w:rPr>
        <w:t>el caso que la prestación de servicios</w:t>
      </w:r>
      <w:r w:rsidR="00346642">
        <w:rPr>
          <w:rFonts w:ascii="Courier New" w:hAnsi="Courier New" w:cs="Courier New"/>
          <w:lang w:val="es-ES"/>
        </w:rPr>
        <w:t xml:space="preserve"> de buceo y actividades conexas</w:t>
      </w:r>
      <w:r>
        <w:rPr>
          <w:rFonts w:ascii="Courier New" w:hAnsi="Courier New" w:cs="Courier New"/>
          <w:lang w:val="es-ES"/>
        </w:rPr>
        <w:t xml:space="preserve"> se realice</w:t>
      </w:r>
      <w:r w:rsidR="00346642">
        <w:rPr>
          <w:rFonts w:ascii="Courier New" w:hAnsi="Courier New" w:cs="Courier New"/>
          <w:lang w:val="es-ES"/>
        </w:rPr>
        <w:t>n bajo</w:t>
      </w:r>
      <w:r>
        <w:rPr>
          <w:rFonts w:ascii="Courier New" w:hAnsi="Courier New" w:cs="Courier New"/>
          <w:lang w:val="es-ES"/>
        </w:rPr>
        <w:t xml:space="preserve"> régimen de subcontratación</w:t>
      </w:r>
      <w:r w:rsidR="002E1A0A">
        <w:rPr>
          <w:rFonts w:ascii="Courier New" w:hAnsi="Courier New" w:cs="Courier New"/>
          <w:lang w:val="es-ES"/>
        </w:rPr>
        <w:t xml:space="preserve"> o servicios transitorios</w:t>
      </w:r>
      <w:r>
        <w:rPr>
          <w:rFonts w:ascii="Courier New" w:hAnsi="Courier New" w:cs="Courier New"/>
          <w:lang w:val="es-ES"/>
        </w:rPr>
        <w:t>, la empresa principal</w:t>
      </w:r>
      <w:r w:rsidR="002E1A0A">
        <w:rPr>
          <w:rFonts w:ascii="Courier New" w:hAnsi="Courier New" w:cs="Courier New"/>
          <w:lang w:val="es-ES"/>
        </w:rPr>
        <w:t xml:space="preserve"> o usuaria</w:t>
      </w:r>
      <w:r>
        <w:rPr>
          <w:rFonts w:ascii="Courier New" w:hAnsi="Courier New" w:cs="Courier New"/>
          <w:lang w:val="es-ES"/>
        </w:rPr>
        <w:t xml:space="preserve"> </w:t>
      </w:r>
      <w:r w:rsidRPr="009D1D9B">
        <w:rPr>
          <w:rFonts w:ascii="Courier New" w:hAnsi="Courier New" w:cs="Courier New"/>
          <w:lang w:val="es-ES"/>
        </w:rPr>
        <w:t xml:space="preserve">deberá adoptar las medidas necesarias para proteger eficazmente la vida y salud de </w:t>
      </w:r>
      <w:r>
        <w:rPr>
          <w:rFonts w:ascii="Courier New" w:hAnsi="Courier New" w:cs="Courier New"/>
          <w:lang w:val="es-ES"/>
        </w:rPr>
        <w:t>dichos</w:t>
      </w:r>
      <w:r w:rsidRPr="009D1D9B">
        <w:rPr>
          <w:rFonts w:ascii="Courier New" w:hAnsi="Courier New" w:cs="Courier New"/>
          <w:lang w:val="es-ES"/>
        </w:rPr>
        <w:t xml:space="preserve"> trabajadores.</w:t>
      </w:r>
      <w:r w:rsidR="00437220" w:rsidRPr="00437220">
        <w:rPr>
          <w:rFonts w:ascii="Courier New" w:hAnsi="Courier New" w:cs="Courier New"/>
          <w:lang w:val="es-ES"/>
        </w:rPr>
        <w:t xml:space="preserve"> </w:t>
      </w:r>
    </w:p>
    <w:p w14:paraId="1A4842C0" w14:textId="77777777" w:rsidR="00437220" w:rsidRDefault="00437220" w:rsidP="00777B78">
      <w:pPr>
        <w:spacing w:line="276" w:lineRule="auto"/>
        <w:jc w:val="both"/>
        <w:rPr>
          <w:rFonts w:ascii="Courier New" w:hAnsi="Courier New" w:cs="Courier New"/>
          <w:lang w:val="es-ES"/>
        </w:rPr>
      </w:pPr>
    </w:p>
    <w:p w14:paraId="160F066A" w14:textId="61DAAE73" w:rsidR="008862E9" w:rsidRPr="00B5485C" w:rsidRDefault="008862E9" w:rsidP="00777B78">
      <w:pPr>
        <w:spacing w:line="276" w:lineRule="auto"/>
        <w:ind w:firstLine="2835"/>
        <w:jc w:val="both"/>
        <w:rPr>
          <w:rFonts w:ascii="Courier New" w:hAnsi="Courier New" w:cs="Courier New"/>
          <w:lang w:val="es-ES"/>
        </w:rPr>
      </w:pPr>
      <w:r w:rsidRPr="009D1D9B">
        <w:rPr>
          <w:rFonts w:ascii="Courier New" w:hAnsi="Courier New" w:cs="Courier New"/>
          <w:lang w:val="es-ES"/>
        </w:rPr>
        <w:t>Las empresas que contraten servicios de buceo</w:t>
      </w:r>
      <w:r>
        <w:rPr>
          <w:rFonts w:ascii="Courier New" w:hAnsi="Courier New" w:cs="Courier New"/>
          <w:lang w:val="es-ES"/>
        </w:rPr>
        <w:t xml:space="preserve"> bajo </w:t>
      </w:r>
      <w:r w:rsidR="002E1A0A">
        <w:rPr>
          <w:rFonts w:ascii="Courier New" w:hAnsi="Courier New" w:cs="Courier New"/>
          <w:lang w:val="es-ES"/>
        </w:rPr>
        <w:t>los</w:t>
      </w:r>
      <w:r>
        <w:rPr>
          <w:rFonts w:ascii="Courier New" w:hAnsi="Courier New" w:cs="Courier New"/>
          <w:lang w:val="es-ES"/>
        </w:rPr>
        <w:t xml:space="preserve"> referido</w:t>
      </w:r>
      <w:r w:rsidR="002E1A0A">
        <w:rPr>
          <w:rFonts w:ascii="Courier New" w:hAnsi="Courier New" w:cs="Courier New"/>
          <w:lang w:val="es-ES"/>
        </w:rPr>
        <w:t>s</w:t>
      </w:r>
      <w:r>
        <w:rPr>
          <w:rFonts w:ascii="Courier New" w:hAnsi="Courier New" w:cs="Courier New"/>
          <w:lang w:val="es-ES"/>
        </w:rPr>
        <w:t xml:space="preserve"> </w:t>
      </w:r>
      <w:r w:rsidR="002E1A0A">
        <w:rPr>
          <w:rFonts w:ascii="Courier New" w:hAnsi="Courier New" w:cs="Courier New"/>
          <w:lang w:val="es-ES"/>
        </w:rPr>
        <w:t>regímenes</w:t>
      </w:r>
      <w:r>
        <w:rPr>
          <w:rFonts w:ascii="Courier New" w:hAnsi="Courier New" w:cs="Courier New"/>
          <w:lang w:val="es-ES"/>
        </w:rPr>
        <w:t xml:space="preserve"> </w:t>
      </w:r>
      <w:r w:rsidRPr="009D1D9B">
        <w:rPr>
          <w:rFonts w:ascii="Courier New" w:hAnsi="Courier New" w:cs="Courier New"/>
          <w:lang w:val="es-ES"/>
        </w:rPr>
        <w:t xml:space="preserve">estarán obligadas a </w:t>
      </w:r>
      <w:r w:rsidR="000572D0">
        <w:rPr>
          <w:rFonts w:ascii="Courier New" w:hAnsi="Courier New" w:cs="Courier New"/>
          <w:lang w:val="es-ES"/>
        </w:rPr>
        <w:t>supervisar</w:t>
      </w:r>
      <w:r w:rsidRPr="009D1D9B">
        <w:rPr>
          <w:rFonts w:ascii="Courier New" w:hAnsi="Courier New" w:cs="Courier New"/>
          <w:lang w:val="es-ES"/>
        </w:rPr>
        <w:t xml:space="preserve"> </w:t>
      </w:r>
      <w:r>
        <w:rPr>
          <w:rFonts w:ascii="Courier New" w:hAnsi="Courier New" w:cs="Courier New"/>
          <w:lang w:val="es-ES"/>
        </w:rPr>
        <w:t xml:space="preserve">que las personas trabajadoras cuenten con </w:t>
      </w:r>
      <w:r w:rsidRPr="009D1D9B">
        <w:rPr>
          <w:rFonts w:ascii="Courier New" w:hAnsi="Courier New" w:cs="Courier New"/>
          <w:lang w:val="es-ES"/>
        </w:rPr>
        <w:t>l</w:t>
      </w:r>
      <w:r w:rsidR="00400A3D">
        <w:rPr>
          <w:rFonts w:ascii="Courier New" w:hAnsi="Courier New" w:cs="Courier New"/>
          <w:lang w:val="es-ES"/>
        </w:rPr>
        <w:t>o</w:t>
      </w:r>
      <w:r w:rsidRPr="009D1D9B">
        <w:rPr>
          <w:rFonts w:ascii="Courier New" w:hAnsi="Courier New" w:cs="Courier New"/>
          <w:lang w:val="es-ES"/>
        </w:rPr>
        <w:t xml:space="preserve">s </w:t>
      </w:r>
      <w:r w:rsidR="00F35F06">
        <w:rPr>
          <w:rFonts w:ascii="Courier New" w:hAnsi="Courier New" w:cs="Courier New"/>
          <w:lang w:val="es-ES"/>
        </w:rPr>
        <w:t>equipamiento</w:t>
      </w:r>
      <w:r w:rsidR="00400A3D">
        <w:rPr>
          <w:rFonts w:ascii="Courier New" w:hAnsi="Courier New" w:cs="Courier New"/>
          <w:lang w:val="es-ES"/>
        </w:rPr>
        <w:t>s</w:t>
      </w:r>
      <w:r w:rsidR="00F35F06">
        <w:rPr>
          <w:rFonts w:ascii="Courier New" w:hAnsi="Courier New" w:cs="Courier New"/>
          <w:lang w:val="es-ES"/>
        </w:rPr>
        <w:t xml:space="preserve"> de trabajo adecuado</w:t>
      </w:r>
      <w:r w:rsidR="002E1A0A">
        <w:rPr>
          <w:rFonts w:ascii="Courier New" w:hAnsi="Courier New" w:cs="Courier New"/>
          <w:lang w:val="es-ES"/>
        </w:rPr>
        <w:t>s</w:t>
      </w:r>
      <w:r>
        <w:rPr>
          <w:rFonts w:ascii="Courier New" w:hAnsi="Courier New" w:cs="Courier New"/>
          <w:lang w:val="es-ES"/>
        </w:rPr>
        <w:t xml:space="preserve"> y necesari</w:t>
      </w:r>
      <w:r w:rsidR="00F35F06">
        <w:rPr>
          <w:rFonts w:ascii="Courier New" w:hAnsi="Courier New" w:cs="Courier New"/>
          <w:lang w:val="es-ES"/>
        </w:rPr>
        <w:t>o</w:t>
      </w:r>
      <w:r w:rsidR="002E1A0A">
        <w:rPr>
          <w:rFonts w:ascii="Courier New" w:hAnsi="Courier New" w:cs="Courier New"/>
          <w:lang w:val="es-ES"/>
        </w:rPr>
        <w:t>s</w:t>
      </w:r>
      <w:r>
        <w:rPr>
          <w:rFonts w:ascii="Courier New" w:hAnsi="Courier New" w:cs="Courier New"/>
          <w:lang w:val="es-ES"/>
        </w:rPr>
        <w:t xml:space="preserve"> para</w:t>
      </w:r>
      <w:r w:rsidRPr="009D1D9B">
        <w:rPr>
          <w:rFonts w:ascii="Courier New" w:hAnsi="Courier New" w:cs="Courier New"/>
          <w:lang w:val="es-ES"/>
        </w:rPr>
        <w:t xml:space="preserve"> ejer</w:t>
      </w:r>
      <w:r>
        <w:rPr>
          <w:rFonts w:ascii="Courier New" w:hAnsi="Courier New" w:cs="Courier New"/>
          <w:lang w:val="es-ES"/>
        </w:rPr>
        <w:t>cer las</w:t>
      </w:r>
      <w:r w:rsidRPr="009D1D9B">
        <w:rPr>
          <w:rFonts w:ascii="Courier New" w:hAnsi="Courier New" w:cs="Courier New"/>
          <w:lang w:val="es-ES"/>
        </w:rPr>
        <w:t xml:space="preserve"> labores de buceo</w:t>
      </w:r>
      <w:r>
        <w:rPr>
          <w:rFonts w:ascii="Courier New" w:hAnsi="Courier New" w:cs="Courier New"/>
          <w:lang w:val="es-ES"/>
        </w:rPr>
        <w:t xml:space="preserve"> dentro de sus faenas u obras, debiendo verificar que est</w:t>
      </w:r>
      <w:r w:rsidR="00664636">
        <w:rPr>
          <w:rFonts w:ascii="Courier New" w:hAnsi="Courier New" w:cs="Courier New"/>
          <w:lang w:val="es-ES"/>
        </w:rPr>
        <w:t>o</w:t>
      </w:r>
      <w:r>
        <w:rPr>
          <w:rFonts w:ascii="Courier New" w:hAnsi="Courier New" w:cs="Courier New"/>
          <w:lang w:val="es-ES"/>
        </w:rPr>
        <w:t>s se encuentren debidamente certificadas</w:t>
      </w:r>
      <w:r w:rsidR="00023577">
        <w:rPr>
          <w:rFonts w:ascii="Courier New" w:hAnsi="Courier New" w:cs="Courier New"/>
          <w:lang w:val="es-ES"/>
        </w:rPr>
        <w:t xml:space="preserve"> y en </w:t>
      </w:r>
      <w:r w:rsidR="00A509E7">
        <w:rPr>
          <w:rFonts w:ascii="Courier New" w:hAnsi="Courier New" w:cs="Courier New"/>
          <w:lang w:val="es-ES"/>
        </w:rPr>
        <w:t xml:space="preserve">las </w:t>
      </w:r>
      <w:r w:rsidR="00023577">
        <w:rPr>
          <w:rFonts w:ascii="Courier New" w:hAnsi="Courier New" w:cs="Courier New"/>
          <w:lang w:val="es-ES"/>
        </w:rPr>
        <w:t>condiciones</w:t>
      </w:r>
      <w:r w:rsidR="00A509E7">
        <w:rPr>
          <w:rFonts w:ascii="Courier New" w:hAnsi="Courier New" w:cs="Courier New"/>
          <w:lang w:val="es-ES"/>
        </w:rPr>
        <w:t xml:space="preserve"> necesarias</w:t>
      </w:r>
      <w:r w:rsidR="00023577">
        <w:rPr>
          <w:rFonts w:ascii="Courier New" w:hAnsi="Courier New" w:cs="Courier New"/>
          <w:lang w:val="es-ES"/>
        </w:rPr>
        <w:t xml:space="preserve"> para su correcta operación, especialmente en lo que respecta al reloj de buceo</w:t>
      </w:r>
      <w:r w:rsidR="001860CC">
        <w:rPr>
          <w:rFonts w:ascii="Courier New" w:hAnsi="Courier New" w:cs="Courier New"/>
          <w:lang w:val="es-ES"/>
        </w:rPr>
        <w:t xml:space="preserve"> y profundímetro, instrumentos de precisión, que son destinados para controlar el tiempo y la profundidad, respectivamente</w:t>
      </w:r>
      <w:r>
        <w:rPr>
          <w:rFonts w:ascii="Courier New" w:hAnsi="Courier New" w:cs="Courier New"/>
          <w:lang w:val="es-ES"/>
        </w:rPr>
        <w:t xml:space="preserve">. </w:t>
      </w:r>
      <w:r w:rsidR="001242DA">
        <w:rPr>
          <w:rFonts w:ascii="Courier New" w:hAnsi="Courier New" w:cs="Courier New"/>
          <w:lang w:val="es-ES"/>
        </w:rPr>
        <w:t>Con todo</w:t>
      </w:r>
      <w:r>
        <w:rPr>
          <w:rFonts w:ascii="Courier New" w:hAnsi="Courier New" w:cs="Courier New"/>
          <w:lang w:val="es-ES"/>
        </w:rPr>
        <w:t xml:space="preserve">, la empresa principal </w:t>
      </w:r>
      <w:r w:rsidR="002E1A0A">
        <w:rPr>
          <w:rFonts w:ascii="Courier New" w:hAnsi="Courier New" w:cs="Courier New"/>
          <w:lang w:val="es-ES"/>
        </w:rPr>
        <w:t xml:space="preserve">o usuaria </w:t>
      </w:r>
      <w:r>
        <w:rPr>
          <w:rFonts w:ascii="Courier New" w:hAnsi="Courier New" w:cs="Courier New"/>
          <w:lang w:val="es-ES"/>
        </w:rPr>
        <w:t xml:space="preserve">podrá proveer directamente los equipos y </w:t>
      </w:r>
      <w:r w:rsidRPr="00B5485C">
        <w:rPr>
          <w:rFonts w:ascii="Courier New" w:hAnsi="Courier New" w:cs="Courier New"/>
          <w:lang w:val="es-ES"/>
        </w:rPr>
        <w:t xml:space="preserve">herramientas de trabajo </w:t>
      </w:r>
      <w:r w:rsidR="00023577">
        <w:rPr>
          <w:rFonts w:ascii="Courier New" w:hAnsi="Courier New" w:cs="Courier New"/>
          <w:lang w:val="es-ES"/>
        </w:rPr>
        <w:t xml:space="preserve">referidas </w:t>
      </w:r>
      <w:r w:rsidRPr="00B5485C">
        <w:rPr>
          <w:rFonts w:ascii="Courier New" w:hAnsi="Courier New" w:cs="Courier New"/>
          <w:lang w:val="es-ES"/>
        </w:rPr>
        <w:t>precedentemente.</w:t>
      </w:r>
    </w:p>
    <w:p w14:paraId="332032C8" w14:textId="77777777" w:rsidR="00ED39CE" w:rsidRPr="00B5485C" w:rsidRDefault="00ED39CE" w:rsidP="00777B78">
      <w:pPr>
        <w:spacing w:line="276" w:lineRule="auto"/>
        <w:jc w:val="both"/>
        <w:rPr>
          <w:rFonts w:ascii="Courier New" w:hAnsi="Courier New" w:cs="Courier New"/>
          <w:lang w:val="es-ES"/>
        </w:rPr>
      </w:pPr>
    </w:p>
    <w:p w14:paraId="604AE6B7" w14:textId="5286DD47" w:rsidR="00ED39CE" w:rsidRDefault="00664636" w:rsidP="00777B78">
      <w:pPr>
        <w:spacing w:line="276" w:lineRule="auto"/>
        <w:ind w:firstLine="2835"/>
        <w:jc w:val="both"/>
        <w:rPr>
          <w:rFonts w:ascii="Courier New" w:hAnsi="Courier New" w:cs="Courier New"/>
        </w:rPr>
      </w:pPr>
      <w:r>
        <w:rPr>
          <w:rFonts w:ascii="Courier New" w:hAnsi="Courier New" w:cs="Courier New"/>
          <w:lang w:val="es-ES"/>
        </w:rPr>
        <w:t>L</w:t>
      </w:r>
      <w:r w:rsidR="00ED39CE" w:rsidRPr="00B5485C">
        <w:rPr>
          <w:rFonts w:ascii="Courier New" w:hAnsi="Courier New" w:cs="Courier New"/>
          <w:lang w:val="es-ES"/>
        </w:rPr>
        <w:t xml:space="preserve">a empresa principal </w:t>
      </w:r>
      <w:r w:rsidR="002E1A0A">
        <w:rPr>
          <w:rFonts w:ascii="Courier New" w:hAnsi="Courier New" w:cs="Courier New"/>
          <w:lang w:val="es-ES"/>
        </w:rPr>
        <w:t xml:space="preserve">o usuaria </w:t>
      </w:r>
      <w:r w:rsidR="00ED39CE" w:rsidRPr="00B5485C">
        <w:rPr>
          <w:rFonts w:ascii="Courier New" w:hAnsi="Courier New" w:cs="Courier New"/>
          <w:lang w:val="es-ES"/>
        </w:rPr>
        <w:t xml:space="preserve">deberá </w:t>
      </w:r>
      <w:r w:rsidR="00ED39CE" w:rsidRPr="00C04F3A">
        <w:rPr>
          <w:rFonts w:ascii="Courier New" w:hAnsi="Courier New" w:cs="Courier New"/>
          <w:lang w:val="es-ES"/>
        </w:rPr>
        <w:t>contar</w:t>
      </w:r>
      <w:r w:rsidR="00ED39CE" w:rsidRPr="00B5485C">
        <w:rPr>
          <w:rFonts w:ascii="Courier New" w:hAnsi="Courier New" w:cs="Courier New"/>
          <w:lang w:val="es-ES"/>
        </w:rPr>
        <w:t xml:space="preserve"> con dispositivos de salvamento; procedimientos de control de</w:t>
      </w:r>
      <w:r w:rsidR="00ED39CE">
        <w:rPr>
          <w:rFonts w:ascii="Courier New" w:hAnsi="Courier New" w:cs="Courier New"/>
          <w:lang w:val="es-ES"/>
        </w:rPr>
        <w:t xml:space="preserve"> infraestructura </w:t>
      </w:r>
      <w:r w:rsidR="00717492">
        <w:rPr>
          <w:rFonts w:ascii="Courier New" w:hAnsi="Courier New" w:cs="Courier New"/>
          <w:lang w:val="es-ES"/>
        </w:rPr>
        <w:t xml:space="preserve">de artefactos navales </w:t>
      </w:r>
      <w:r w:rsidR="00ED39CE">
        <w:rPr>
          <w:rFonts w:ascii="Courier New" w:hAnsi="Courier New" w:cs="Courier New"/>
          <w:lang w:val="es-ES"/>
        </w:rPr>
        <w:t>tales como balsas, jaulas, plataformas</w:t>
      </w:r>
      <w:r w:rsidR="00646310">
        <w:rPr>
          <w:rFonts w:ascii="Courier New" w:hAnsi="Courier New" w:cs="Courier New"/>
          <w:lang w:val="es-ES"/>
        </w:rPr>
        <w:t>,</w:t>
      </w:r>
      <w:r w:rsidR="00ED39CE">
        <w:rPr>
          <w:rFonts w:ascii="Courier New" w:hAnsi="Courier New" w:cs="Courier New"/>
          <w:lang w:val="es-ES"/>
        </w:rPr>
        <w:t xml:space="preserve"> bodegas flotantes; procedimiento y equipamiento mínimo de primeros auxilios aplicables a las labores de buceo; </w:t>
      </w:r>
      <w:r w:rsidR="00E92CC4" w:rsidRPr="004D7322">
        <w:rPr>
          <w:rFonts w:ascii="Courier New" w:hAnsi="Courier New" w:cs="Courier New"/>
          <w:lang w:val="es-ES"/>
        </w:rPr>
        <w:t>procedimiento de actuación ante la ocurrencia de accidentes por descompresión que asegure el oportuno acceso al tratamiento médico requerido</w:t>
      </w:r>
      <w:r w:rsidR="00E92CC4" w:rsidRPr="00E33ADA">
        <w:rPr>
          <w:rFonts w:ascii="Courier New" w:hAnsi="Courier New" w:cs="Courier New"/>
          <w:lang w:val="es-ES"/>
        </w:rPr>
        <w:t>,</w:t>
      </w:r>
      <w:r w:rsidR="00E92CC4">
        <w:rPr>
          <w:rFonts w:ascii="Courier New" w:hAnsi="Courier New" w:cs="Courier New"/>
          <w:lang w:val="es-ES"/>
        </w:rPr>
        <w:t xml:space="preserve"> </w:t>
      </w:r>
      <w:r w:rsidR="00ED39CE">
        <w:rPr>
          <w:rFonts w:ascii="Courier New" w:hAnsi="Courier New" w:cs="Courier New"/>
          <w:lang w:val="es-ES"/>
        </w:rPr>
        <w:t xml:space="preserve">procedimientos de control de tiempos y maniobras respecto a los efectos de presión en el cuerpo en el contexto de las labores de buceo y del buceo repetitivo; procedimiento de control de </w:t>
      </w:r>
      <w:r w:rsidR="00ED39CE" w:rsidRPr="009D1D9B">
        <w:rPr>
          <w:rFonts w:ascii="Courier New" w:hAnsi="Courier New" w:cs="Courier New"/>
        </w:rPr>
        <w:t>aparatos, sistemas o medios</w:t>
      </w:r>
      <w:r w:rsidR="00ED39CE">
        <w:rPr>
          <w:rFonts w:ascii="Courier New" w:hAnsi="Courier New" w:cs="Courier New"/>
        </w:rPr>
        <w:t xml:space="preserve"> utilizados en las labores de buceo, sin perjuicio de </w:t>
      </w:r>
      <w:r w:rsidR="001242DA">
        <w:rPr>
          <w:rFonts w:ascii="Courier New" w:hAnsi="Courier New" w:cs="Courier New"/>
        </w:rPr>
        <w:t>otras</w:t>
      </w:r>
      <w:r w:rsidR="00ED39CE">
        <w:rPr>
          <w:rFonts w:ascii="Courier New" w:hAnsi="Courier New" w:cs="Courier New"/>
        </w:rPr>
        <w:t xml:space="preserve"> obligaciones que disponga </w:t>
      </w:r>
      <w:r w:rsidR="00717492">
        <w:rPr>
          <w:rFonts w:ascii="Courier New" w:hAnsi="Courier New" w:cs="Courier New"/>
        </w:rPr>
        <w:t xml:space="preserve">el </w:t>
      </w:r>
      <w:r>
        <w:rPr>
          <w:rFonts w:ascii="Courier New" w:hAnsi="Courier New" w:cs="Courier New"/>
        </w:rPr>
        <w:t>reglamento</w:t>
      </w:r>
      <w:r w:rsidR="00ED39CE">
        <w:rPr>
          <w:rFonts w:ascii="Courier New" w:hAnsi="Courier New" w:cs="Courier New"/>
        </w:rPr>
        <w:t xml:space="preserve"> a que hace referencia el artículo 145 bis </w:t>
      </w:r>
      <w:r w:rsidR="00717492">
        <w:rPr>
          <w:rFonts w:ascii="Courier New" w:hAnsi="Courier New" w:cs="Courier New"/>
        </w:rPr>
        <w:t>C</w:t>
      </w:r>
      <w:r w:rsidR="00ED39CE">
        <w:rPr>
          <w:rFonts w:ascii="Courier New" w:hAnsi="Courier New" w:cs="Courier New"/>
        </w:rPr>
        <w:t xml:space="preserve"> del presente Código.</w:t>
      </w:r>
    </w:p>
    <w:p w14:paraId="1B87EF02" w14:textId="77777777" w:rsidR="00764AF5" w:rsidRPr="004D7322" w:rsidRDefault="00764AF5" w:rsidP="00777B78">
      <w:pPr>
        <w:spacing w:line="276" w:lineRule="auto"/>
        <w:jc w:val="both"/>
        <w:rPr>
          <w:rFonts w:ascii="Courier New" w:hAnsi="Courier New" w:cs="Courier New"/>
        </w:rPr>
      </w:pPr>
    </w:p>
    <w:p w14:paraId="47A1E5B0" w14:textId="0A5ECB7E" w:rsidR="00764AF5" w:rsidRDefault="00764AF5" w:rsidP="00777B78">
      <w:pPr>
        <w:spacing w:line="276" w:lineRule="auto"/>
        <w:ind w:firstLine="2835"/>
        <w:jc w:val="both"/>
        <w:rPr>
          <w:rFonts w:ascii="Courier New" w:hAnsi="Courier New" w:cs="Courier New"/>
          <w:lang w:val="es-ES"/>
        </w:rPr>
      </w:pPr>
      <w:r w:rsidRPr="00B5485C">
        <w:rPr>
          <w:rFonts w:ascii="Courier New" w:hAnsi="Courier New" w:cs="Courier New"/>
          <w:lang w:val="es-ES"/>
        </w:rPr>
        <w:t>E</w:t>
      </w:r>
      <w:r w:rsidR="00664636">
        <w:rPr>
          <w:rFonts w:ascii="Courier New" w:hAnsi="Courier New" w:cs="Courier New"/>
          <w:lang w:val="es-ES"/>
        </w:rPr>
        <w:t>n el marco de los servicios que regula el presente contrato, e</w:t>
      </w:r>
      <w:r w:rsidRPr="00B5485C">
        <w:rPr>
          <w:rFonts w:ascii="Courier New" w:hAnsi="Courier New" w:cs="Courier New"/>
          <w:lang w:val="es-ES"/>
        </w:rPr>
        <w:t>l dueño de la obra, faena o empresa que encarga ejecutar las labores s</w:t>
      </w:r>
      <w:r w:rsidRPr="00C04F3A">
        <w:rPr>
          <w:rFonts w:ascii="Courier New" w:hAnsi="Courier New" w:cs="Courier New"/>
          <w:lang w:val="es-ES"/>
        </w:rPr>
        <w:t xml:space="preserve">erá responsable de la adopción de </w:t>
      </w:r>
      <w:r w:rsidR="00FF31D6">
        <w:rPr>
          <w:rFonts w:ascii="Courier New" w:hAnsi="Courier New" w:cs="Courier New"/>
          <w:lang w:val="es-ES"/>
        </w:rPr>
        <w:t xml:space="preserve">las </w:t>
      </w:r>
      <w:r w:rsidRPr="00C04F3A">
        <w:rPr>
          <w:rFonts w:ascii="Courier New" w:hAnsi="Courier New" w:cs="Courier New"/>
          <w:lang w:val="es-ES"/>
        </w:rPr>
        <w:t xml:space="preserve">medidas por parte de la </w:t>
      </w:r>
      <w:r w:rsidR="00664636">
        <w:rPr>
          <w:rFonts w:ascii="Courier New" w:hAnsi="Courier New" w:cs="Courier New"/>
          <w:lang w:val="es-ES"/>
        </w:rPr>
        <w:t xml:space="preserve">o las </w:t>
      </w:r>
      <w:r w:rsidRPr="00C04F3A">
        <w:rPr>
          <w:rFonts w:ascii="Courier New" w:hAnsi="Courier New" w:cs="Courier New"/>
          <w:lang w:val="es-ES"/>
        </w:rPr>
        <w:t>empresa</w:t>
      </w:r>
      <w:r w:rsidR="007B2AA3">
        <w:rPr>
          <w:rFonts w:ascii="Courier New" w:hAnsi="Courier New" w:cs="Courier New"/>
          <w:lang w:val="es-ES"/>
        </w:rPr>
        <w:t>s</w:t>
      </w:r>
      <w:r w:rsidRPr="00C04F3A">
        <w:rPr>
          <w:rFonts w:ascii="Courier New" w:hAnsi="Courier New" w:cs="Courier New"/>
          <w:lang w:val="es-ES"/>
        </w:rPr>
        <w:t xml:space="preserve"> contratista</w:t>
      </w:r>
      <w:r w:rsidR="00FF31D6">
        <w:rPr>
          <w:rFonts w:ascii="Courier New" w:hAnsi="Courier New" w:cs="Courier New"/>
          <w:lang w:val="es-ES"/>
        </w:rPr>
        <w:t>s</w:t>
      </w:r>
      <w:r w:rsidRPr="00B5485C">
        <w:rPr>
          <w:rFonts w:ascii="Courier New" w:hAnsi="Courier New" w:cs="Courier New"/>
          <w:lang w:val="es-ES"/>
        </w:rPr>
        <w:t xml:space="preserve"> para el cumplimiento de </w:t>
      </w:r>
      <w:r w:rsidR="002E1A0A">
        <w:rPr>
          <w:rFonts w:ascii="Courier New" w:hAnsi="Courier New" w:cs="Courier New"/>
          <w:lang w:val="es-ES"/>
        </w:rPr>
        <w:t xml:space="preserve">la </w:t>
      </w:r>
      <w:r w:rsidR="002E1A0A" w:rsidRPr="002E1A0A">
        <w:rPr>
          <w:rFonts w:ascii="Courier New" w:hAnsi="Courier New" w:cs="Courier New"/>
          <w:lang w:val="es-ES"/>
        </w:rPr>
        <w:t>gestión de los riesgos según l</w:t>
      </w:r>
      <w:r w:rsidR="005720B3">
        <w:rPr>
          <w:rFonts w:ascii="Courier New" w:hAnsi="Courier New" w:cs="Courier New"/>
          <w:lang w:val="es-ES"/>
        </w:rPr>
        <w:t xml:space="preserve">o establecido en </w:t>
      </w:r>
      <w:r w:rsidR="000F50AD">
        <w:rPr>
          <w:rFonts w:ascii="Courier New" w:hAnsi="Courier New" w:cs="Courier New"/>
          <w:lang w:val="es-ES"/>
        </w:rPr>
        <w:t>la ley</w:t>
      </w:r>
      <w:r>
        <w:rPr>
          <w:rFonts w:ascii="Courier New" w:hAnsi="Courier New" w:cs="Courier New"/>
          <w:lang w:val="es-ES"/>
        </w:rPr>
        <w:t>.</w:t>
      </w:r>
    </w:p>
    <w:p w14:paraId="2C9F9EF7" w14:textId="77777777" w:rsidR="006C1C62" w:rsidRPr="001242DA" w:rsidRDefault="006C1C62" w:rsidP="00777B78">
      <w:pPr>
        <w:spacing w:line="276" w:lineRule="auto"/>
        <w:jc w:val="both"/>
        <w:rPr>
          <w:rFonts w:ascii="Courier New" w:hAnsi="Courier New" w:cs="Courier New"/>
          <w:b/>
          <w:bCs/>
          <w:lang w:val="es-ES"/>
        </w:rPr>
      </w:pPr>
    </w:p>
    <w:p w14:paraId="2B11FBA2" w14:textId="5394B58B" w:rsidR="00743E85" w:rsidRPr="00743E85" w:rsidRDefault="007A484E" w:rsidP="00777B78">
      <w:pPr>
        <w:spacing w:line="276" w:lineRule="auto"/>
        <w:jc w:val="both"/>
        <w:rPr>
          <w:rFonts w:ascii="Courier New" w:hAnsi="Courier New" w:cs="Courier New"/>
          <w:lang w:val="es-ES"/>
        </w:rPr>
      </w:pPr>
      <w:r w:rsidRPr="001242DA">
        <w:rPr>
          <w:rFonts w:ascii="Courier New" w:hAnsi="Courier New" w:cs="Courier New"/>
          <w:b/>
          <w:bCs/>
          <w:lang w:val="es-ES"/>
        </w:rPr>
        <w:t>Artículo 145 bis F.</w:t>
      </w:r>
      <w:r>
        <w:rPr>
          <w:rFonts w:ascii="Courier New" w:hAnsi="Courier New" w:cs="Courier New"/>
          <w:lang w:val="es-ES"/>
        </w:rPr>
        <w:t xml:space="preserve"> </w:t>
      </w:r>
      <w:r w:rsidR="00743E85" w:rsidRPr="00743E85">
        <w:rPr>
          <w:rFonts w:ascii="Courier New" w:hAnsi="Courier New" w:cs="Courier New"/>
          <w:lang w:val="es-ES"/>
        </w:rPr>
        <w:t xml:space="preserve">Los organismos administradores de la </w:t>
      </w:r>
      <w:r w:rsidR="00FF31D6">
        <w:rPr>
          <w:rFonts w:ascii="Courier New" w:hAnsi="Courier New" w:cs="Courier New"/>
          <w:lang w:val="es-ES"/>
        </w:rPr>
        <w:t>l</w:t>
      </w:r>
      <w:r w:rsidR="00743E85" w:rsidRPr="00743E85">
        <w:rPr>
          <w:rFonts w:ascii="Courier New" w:hAnsi="Courier New" w:cs="Courier New"/>
          <w:lang w:val="es-ES"/>
        </w:rPr>
        <w:t>ey N°16.744</w:t>
      </w:r>
      <w:r w:rsidR="00F76A6F">
        <w:rPr>
          <w:rFonts w:ascii="Courier New" w:hAnsi="Courier New" w:cs="Courier New"/>
          <w:lang w:val="es-ES"/>
        </w:rPr>
        <w:t xml:space="preserve"> </w:t>
      </w:r>
      <w:r w:rsidR="00743E85" w:rsidRPr="00743E85">
        <w:rPr>
          <w:rFonts w:ascii="Courier New" w:hAnsi="Courier New" w:cs="Courier New"/>
          <w:lang w:val="es-ES"/>
        </w:rPr>
        <w:t xml:space="preserve">deberán poner a disposición de </w:t>
      </w:r>
      <w:r w:rsidR="00764AF5">
        <w:rPr>
          <w:rFonts w:ascii="Courier New" w:hAnsi="Courier New" w:cs="Courier New"/>
          <w:lang w:val="es-ES"/>
        </w:rPr>
        <w:t>la</w:t>
      </w:r>
      <w:r w:rsidR="00743E85" w:rsidRPr="00743E85">
        <w:rPr>
          <w:rFonts w:ascii="Courier New" w:hAnsi="Courier New" w:cs="Courier New"/>
          <w:lang w:val="es-ES"/>
        </w:rPr>
        <w:t>s entidades empleadoras una guía de buceo seguro, que contenga métodos de trabajo</w:t>
      </w:r>
      <w:r w:rsidR="00743E85">
        <w:rPr>
          <w:rFonts w:ascii="Courier New" w:hAnsi="Courier New" w:cs="Courier New"/>
          <w:lang w:val="es-ES"/>
        </w:rPr>
        <w:t xml:space="preserve"> correctos, medidas preventivas</w:t>
      </w:r>
      <w:r w:rsidR="00743E85" w:rsidRPr="00743E85">
        <w:rPr>
          <w:rFonts w:ascii="Courier New" w:hAnsi="Courier New" w:cs="Courier New"/>
          <w:lang w:val="es-ES"/>
        </w:rPr>
        <w:t xml:space="preserve"> </w:t>
      </w:r>
      <w:r w:rsidR="00743E85">
        <w:rPr>
          <w:rFonts w:ascii="Courier New" w:hAnsi="Courier New" w:cs="Courier New"/>
          <w:lang w:val="es-ES"/>
        </w:rPr>
        <w:t xml:space="preserve">y los lineamientos para la elaboración de </w:t>
      </w:r>
      <w:r w:rsidR="00743E85" w:rsidRPr="00743E85">
        <w:rPr>
          <w:rFonts w:ascii="Courier New" w:hAnsi="Courier New" w:cs="Courier New"/>
          <w:lang w:val="es-ES"/>
        </w:rPr>
        <w:t xml:space="preserve">procedimientos de actuación en casos de accidentes, incluidos aquellos que requieran el </w:t>
      </w:r>
      <w:r w:rsidR="00743E85">
        <w:rPr>
          <w:rFonts w:ascii="Courier New" w:hAnsi="Courier New" w:cs="Courier New"/>
          <w:lang w:val="es-ES"/>
        </w:rPr>
        <w:t>uso de cámaras hiperbáricas</w:t>
      </w:r>
      <w:r w:rsidR="00FF31D6">
        <w:rPr>
          <w:rFonts w:ascii="Courier New" w:hAnsi="Courier New" w:cs="Courier New"/>
          <w:lang w:val="es-ES"/>
        </w:rPr>
        <w:t>,</w:t>
      </w:r>
      <w:r w:rsidR="00664636">
        <w:rPr>
          <w:rFonts w:ascii="Courier New" w:hAnsi="Courier New" w:cs="Courier New"/>
          <w:lang w:val="es-ES"/>
        </w:rPr>
        <w:t xml:space="preserve"> </w:t>
      </w:r>
      <w:r w:rsidR="001242DA">
        <w:rPr>
          <w:rFonts w:ascii="Courier New" w:hAnsi="Courier New" w:cs="Courier New"/>
          <w:lang w:val="es-ES"/>
        </w:rPr>
        <w:t>debiéndose garantizar</w:t>
      </w:r>
      <w:r w:rsidR="00664636">
        <w:rPr>
          <w:rFonts w:ascii="Courier New" w:hAnsi="Courier New" w:cs="Courier New"/>
          <w:lang w:val="es-ES"/>
        </w:rPr>
        <w:t xml:space="preserve"> </w:t>
      </w:r>
      <w:r w:rsidR="00C36A67">
        <w:rPr>
          <w:rFonts w:ascii="Courier New" w:hAnsi="Courier New" w:cs="Courier New"/>
          <w:lang w:val="es-ES"/>
        </w:rPr>
        <w:t>un</w:t>
      </w:r>
      <w:r w:rsidR="00664636">
        <w:rPr>
          <w:rFonts w:ascii="Courier New" w:hAnsi="Courier New" w:cs="Courier New"/>
          <w:lang w:val="es-ES"/>
        </w:rPr>
        <w:t xml:space="preserve"> oportuno y rápido acceso</w:t>
      </w:r>
      <w:r>
        <w:rPr>
          <w:rFonts w:ascii="Courier New" w:hAnsi="Courier New" w:cs="Courier New"/>
          <w:lang w:val="es-ES"/>
        </w:rPr>
        <w:t xml:space="preserve"> a estas</w:t>
      </w:r>
      <w:r w:rsidR="00743E85">
        <w:rPr>
          <w:rFonts w:ascii="Courier New" w:hAnsi="Courier New" w:cs="Courier New"/>
          <w:lang w:val="es-ES"/>
        </w:rPr>
        <w:t>.</w:t>
      </w:r>
    </w:p>
    <w:p w14:paraId="10E48E30" w14:textId="77777777" w:rsidR="00743E85" w:rsidRDefault="00743E85" w:rsidP="00777B78">
      <w:pPr>
        <w:spacing w:line="276" w:lineRule="auto"/>
        <w:jc w:val="both"/>
        <w:rPr>
          <w:rFonts w:ascii="Courier New" w:hAnsi="Courier New" w:cs="Courier New"/>
          <w:lang w:val="es-ES"/>
        </w:rPr>
      </w:pPr>
    </w:p>
    <w:p w14:paraId="1A691C0C" w14:textId="16B66AC3" w:rsidR="00743E85" w:rsidRPr="00743E85" w:rsidRDefault="00743E85" w:rsidP="00777B78">
      <w:pPr>
        <w:spacing w:line="276" w:lineRule="auto"/>
        <w:ind w:firstLine="2835"/>
        <w:jc w:val="both"/>
        <w:rPr>
          <w:rFonts w:ascii="Courier New" w:hAnsi="Courier New" w:cs="Courier New"/>
          <w:lang w:val="es-ES"/>
        </w:rPr>
      </w:pPr>
      <w:r w:rsidRPr="00743E85">
        <w:rPr>
          <w:rFonts w:ascii="Courier New" w:hAnsi="Courier New" w:cs="Courier New"/>
          <w:lang w:val="es-ES"/>
        </w:rPr>
        <w:t xml:space="preserve">La Superintendencia de Seguridad Social, mediante una norma de carácter general, entregará las directrices que </w:t>
      </w:r>
      <w:r>
        <w:rPr>
          <w:rFonts w:ascii="Courier New" w:hAnsi="Courier New" w:cs="Courier New"/>
          <w:lang w:val="es-ES"/>
        </w:rPr>
        <w:t>los organismos administradores de l</w:t>
      </w:r>
      <w:r w:rsidRPr="00743E85">
        <w:rPr>
          <w:rFonts w:ascii="Courier New" w:hAnsi="Courier New" w:cs="Courier New"/>
          <w:lang w:val="es-ES"/>
        </w:rPr>
        <w:t>a ley N°16.744</w:t>
      </w:r>
      <w:r w:rsidR="002F1D66">
        <w:rPr>
          <w:rFonts w:ascii="Courier New" w:hAnsi="Courier New" w:cs="Courier New"/>
          <w:lang w:val="es-ES"/>
        </w:rPr>
        <w:t xml:space="preserve"> </w:t>
      </w:r>
      <w:r>
        <w:rPr>
          <w:rFonts w:ascii="Courier New" w:hAnsi="Courier New" w:cs="Courier New"/>
          <w:lang w:val="es-ES"/>
        </w:rPr>
        <w:t xml:space="preserve">deberán considerar en </w:t>
      </w:r>
      <w:r w:rsidRPr="00743E85">
        <w:rPr>
          <w:rFonts w:ascii="Courier New" w:hAnsi="Courier New" w:cs="Courier New"/>
          <w:lang w:val="es-ES"/>
        </w:rPr>
        <w:t xml:space="preserve">la asistencia técnica </w:t>
      </w:r>
      <w:r>
        <w:rPr>
          <w:rFonts w:ascii="Courier New" w:hAnsi="Courier New" w:cs="Courier New"/>
          <w:lang w:val="es-ES"/>
        </w:rPr>
        <w:t xml:space="preserve">que otorguen conforme a </w:t>
      </w:r>
      <w:r w:rsidRPr="00743E85">
        <w:rPr>
          <w:rFonts w:ascii="Courier New" w:hAnsi="Courier New" w:cs="Courier New"/>
          <w:lang w:val="es-ES"/>
        </w:rPr>
        <w:t>este artículo.</w:t>
      </w:r>
    </w:p>
    <w:p w14:paraId="5975BD80" w14:textId="77777777" w:rsidR="008862E9" w:rsidRPr="00B5485C" w:rsidRDefault="008862E9" w:rsidP="00777B78">
      <w:pPr>
        <w:spacing w:line="276" w:lineRule="auto"/>
        <w:jc w:val="both"/>
        <w:rPr>
          <w:rFonts w:ascii="Courier New" w:hAnsi="Courier New" w:cs="Courier New"/>
          <w:lang w:val="es-ES"/>
        </w:rPr>
      </w:pPr>
    </w:p>
    <w:p w14:paraId="0801BA2A" w14:textId="575A5AC3" w:rsidR="00D74BB5" w:rsidRDefault="009D62CE" w:rsidP="00777B78">
      <w:pPr>
        <w:spacing w:line="276" w:lineRule="auto"/>
        <w:jc w:val="both"/>
        <w:rPr>
          <w:rFonts w:ascii="Courier New" w:hAnsi="Courier New" w:cs="Courier New"/>
          <w:lang w:val="es-ES"/>
        </w:rPr>
      </w:pPr>
      <w:r w:rsidRPr="00C04F3A">
        <w:rPr>
          <w:rFonts w:ascii="Courier New" w:hAnsi="Courier New" w:cs="Courier New"/>
          <w:b/>
          <w:bCs/>
          <w:lang w:val="es-ES"/>
        </w:rPr>
        <w:t>Artículo</w:t>
      </w:r>
      <w:r w:rsidR="001C5513" w:rsidRPr="00C04F3A">
        <w:rPr>
          <w:rFonts w:ascii="Courier New" w:hAnsi="Courier New" w:cs="Courier New"/>
          <w:b/>
          <w:bCs/>
          <w:lang w:val="es-ES"/>
        </w:rPr>
        <w:t xml:space="preserve"> 145 bis </w:t>
      </w:r>
      <w:r w:rsidR="004D7322">
        <w:rPr>
          <w:rFonts w:ascii="Courier New" w:hAnsi="Courier New" w:cs="Courier New"/>
          <w:b/>
          <w:bCs/>
          <w:lang w:val="es-ES"/>
        </w:rPr>
        <w:t>G.</w:t>
      </w:r>
      <w:r w:rsidRPr="00B5485C">
        <w:rPr>
          <w:rFonts w:ascii="Courier New" w:hAnsi="Courier New" w:cs="Courier New"/>
          <w:lang w:val="es-ES"/>
        </w:rPr>
        <w:t xml:space="preserve"> </w:t>
      </w:r>
      <w:r w:rsidR="00D74BB5">
        <w:rPr>
          <w:rFonts w:ascii="Courier New" w:hAnsi="Courier New" w:cs="Courier New"/>
          <w:lang w:val="es-ES"/>
        </w:rPr>
        <w:t>Los empleadores</w:t>
      </w:r>
      <w:r w:rsidR="008862E9" w:rsidRPr="00C04F3A">
        <w:rPr>
          <w:rFonts w:ascii="Courier New" w:hAnsi="Courier New" w:cs="Courier New"/>
          <w:lang w:val="es-ES"/>
        </w:rPr>
        <w:t xml:space="preserve"> deberán controlar </w:t>
      </w:r>
      <w:r w:rsidR="00023577">
        <w:rPr>
          <w:rFonts w:ascii="Courier New" w:hAnsi="Courier New" w:cs="Courier New"/>
          <w:lang w:val="es-ES"/>
        </w:rPr>
        <w:t xml:space="preserve">el debido cumplimiento de </w:t>
      </w:r>
      <w:r w:rsidR="008862E9" w:rsidRPr="00C04F3A">
        <w:rPr>
          <w:rFonts w:ascii="Courier New" w:hAnsi="Courier New" w:cs="Courier New"/>
          <w:lang w:val="es-ES"/>
        </w:rPr>
        <w:t>los tiempos de inmersión, de acuerdo con la profundidad de la labor de buceo, y el periodo de descanso necesario</w:t>
      </w:r>
      <w:r w:rsidR="00023577">
        <w:rPr>
          <w:rFonts w:ascii="Courier New" w:hAnsi="Courier New" w:cs="Courier New"/>
          <w:lang w:val="es-ES"/>
        </w:rPr>
        <w:t xml:space="preserve"> tras dicha operación</w:t>
      </w:r>
      <w:r w:rsidR="00D74BB5">
        <w:rPr>
          <w:rFonts w:ascii="Courier New" w:hAnsi="Courier New" w:cs="Courier New"/>
          <w:lang w:val="es-ES"/>
        </w:rPr>
        <w:t xml:space="preserve">, lo que </w:t>
      </w:r>
      <w:r w:rsidR="000F50AD">
        <w:rPr>
          <w:rFonts w:ascii="Courier New" w:hAnsi="Courier New" w:cs="Courier New"/>
          <w:lang w:val="es-ES"/>
        </w:rPr>
        <w:t>será ingresado en un registro de</w:t>
      </w:r>
      <w:r w:rsidR="00D74BB5">
        <w:rPr>
          <w:rFonts w:ascii="Courier New" w:hAnsi="Courier New" w:cs="Courier New"/>
          <w:lang w:val="es-ES"/>
        </w:rPr>
        <w:t xml:space="preserve"> sistema </w:t>
      </w:r>
      <w:r w:rsidR="00C36A67">
        <w:rPr>
          <w:rFonts w:ascii="Courier New" w:hAnsi="Courier New" w:cs="Courier New"/>
          <w:lang w:val="es-ES"/>
        </w:rPr>
        <w:t xml:space="preserve">de documentación </w:t>
      </w:r>
      <w:r w:rsidR="00D74BB5">
        <w:rPr>
          <w:rFonts w:ascii="Courier New" w:hAnsi="Courier New" w:cs="Courier New"/>
          <w:lang w:val="es-ES"/>
        </w:rPr>
        <w:t xml:space="preserve">electrónico </w:t>
      </w:r>
      <w:r w:rsidR="008C2161">
        <w:rPr>
          <w:rFonts w:ascii="Courier New" w:hAnsi="Courier New" w:cs="Courier New"/>
          <w:lang w:val="es-ES"/>
        </w:rPr>
        <w:t xml:space="preserve">que </w:t>
      </w:r>
      <w:r w:rsidR="00F76A6F">
        <w:rPr>
          <w:rFonts w:ascii="Courier New" w:hAnsi="Courier New" w:cs="Courier New"/>
          <w:lang w:val="es-ES"/>
        </w:rPr>
        <w:t>se deberá implementar</w:t>
      </w:r>
      <w:r w:rsidR="008C2161">
        <w:rPr>
          <w:rFonts w:ascii="Courier New" w:hAnsi="Courier New" w:cs="Courier New"/>
          <w:lang w:val="es-ES"/>
        </w:rPr>
        <w:t xml:space="preserve"> al efecto</w:t>
      </w:r>
      <w:r w:rsidR="00D74BB5">
        <w:rPr>
          <w:rFonts w:ascii="Courier New" w:hAnsi="Courier New" w:cs="Courier New"/>
          <w:lang w:val="es-ES"/>
        </w:rPr>
        <w:t>.</w:t>
      </w:r>
    </w:p>
    <w:p w14:paraId="04218326" w14:textId="77777777" w:rsidR="00D74BB5" w:rsidRDefault="00D74BB5" w:rsidP="00777B78">
      <w:pPr>
        <w:spacing w:line="276" w:lineRule="auto"/>
        <w:jc w:val="both"/>
        <w:rPr>
          <w:rFonts w:ascii="Courier New" w:hAnsi="Courier New" w:cs="Courier New"/>
          <w:lang w:val="es-ES"/>
        </w:rPr>
      </w:pPr>
    </w:p>
    <w:p w14:paraId="14F3C769" w14:textId="24E4726D" w:rsidR="008862E9" w:rsidRDefault="00D74BB5" w:rsidP="00777B78">
      <w:pPr>
        <w:spacing w:line="276" w:lineRule="auto"/>
        <w:ind w:firstLine="2835"/>
        <w:jc w:val="both"/>
        <w:rPr>
          <w:rFonts w:ascii="Courier New" w:hAnsi="Courier New" w:cs="Courier New"/>
          <w:lang w:val="es-ES"/>
        </w:rPr>
      </w:pPr>
      <w:r>
        <w:rPr>
          <w:rFonts w:ascii="Courier New" w:hAnsi="Courier New" w:cs="Courier New"/>
          <w:lang w:val="es-ES"/>
        </w:rPr>
        <w:t xml:space="preserve">Adicionalmente, </w:t>
      </w:r>
      <w:r w:rsidR="00F76A6F">
        <w:rPr>
          <w:rFonts w:ascii="Courier New" w:hAnsi="Courier New" w:cs="Courier New"/>
          <w:lang w:val="es-ES"/>
        </w:rPr>
        <w:t xml:space="preserve">deberán mantener en dicho </w:t>
      </w:r>
      <w:r>
        <w:rPr>
          <w:rFonts w:ascii="Courier New" w:hAnsi="Courier New" w:cs="Courier New"/>
          <w:lang w:val="es-ES"/>
        </w:rPr>
        <w:t xml:space="preserve">registro los antecedentes relativos a los equipamientos y herramientas utilizadas en cada inmersión, </w:t>
      </w:r>
      <w:r w:rsidR="009372E4">
        <w:rPr>
          <w:rFonts w:ascii="Courier New" w:hAnsi="Courier New" w:cs="Courier New"/>
          <w:lang w:val="es-ES"/>
        </w:rPr>
        <w:t xml:space="preserve">al cumplimiento de las obligaciones establecidas en el </w:t>
      </w:r>
      <w:r w:rsidR="002B2630">
        <w:rPr>
          <w:rFonts w:ascii="Courier New" w:hAnsi="Courier New" w:cs="Courier New"/>
          <w:lang w:val="es-ES"/>
        </w:rPr>
        <w:t>r</w:t>
      </w:r>
      <w:r w:rsidR="009372E4">
        <w:rPr>
          <w:rFonts w:ascii="Courier New" w:hAnsi="Courier New" w:cs="Courier New"/>
          <w:lang w:val="es-ES"/>
        </w:rPr>
        <w:t xml:space="preserve">eglamento al que hace referencia el artículo 145 bis </w:t>
      </w:r>
      <w:r w:rsidR="00C84A49">
        <w:rPr>
          <w:rFonts w:ascii="Courier New" w:hAnsi="Courier New" w:cs="Courier New"/>
          <w:lang w:val="es-ES"/>
        </w:rPr>
        <w:t>B</w:t>
      </w:r>
      <w:r w:rsidR="009372E4">
        <w:rPr>
          <w:rFonts w:ascii="Courier New" w:hAnsi="Courier New" w:cs="Courier New"/>
          <w:lang w:val="es-ES"/>
        </w:rPr>
        <w:t xml:space="preserve"> del presente Código, </w:t>
      </w:r>
      <w:r>
        <w:rPr>
          <w:rFonts w:ascii="Courier New" w:hAnsi="Courier New" w:cs="Courier New"/>
          <w:lang w:val="es-ES"/>
        </w:rPr>
        <w:t xml:space="preserve">debiendo consignar </w:t>
      </w:r>
      <w:r w:rsidR="009372E4">
        <w:rPr>
          <w:rFonts w:ascii="Courier New" w:hAnsi="Courier New" w:cs="Courier New"/>
          <w:lang w:val="es-ES"/>
        </w:rPr>
        <w:t xml:space="preserve">adicionalmente </w:t>
      </w:r>
      <w:r w:rsidR="00C36A67">
        <w:rPr>
          <w:rFonts w:ascii="Courier New" w:hAnsi="Courier New" w:cs="Courier New"/>
          <w:lang w:val="es-ES"/>
        </w:rPr>
        <w:t>la</w:t>
      </w:r>
      <w:r>
        <w:rPr>
          <w:rFonts w:ascii="Courier New" w:hAnsi="Courier New" w:cs="Courier New"/>
          <w:lang w:val="es-ES"/>
        </w:rPr>
        <w:t xml:space="preserve"> matrícula vigente del buzo respectivo</w:t>
      </w:r>
      <w:r w:rsidR="008C2161">
        <w:rPr>
          <w:rFonts w:ascii="Courier New" w:hAnsi="Courier New" w:cs="Courier New"/>
          <w:lang w:val="es-ES"/>
        </w:rPr>
        <w:t xml:space="preserve"> y los antecedentes asociados a la dotación de seguridad</w:t>
      </w:r>
      <w:r>
        <w:rPr>
          <w:rFonts w:ascii="Courier New" w:hAnsi="Courier New" w:cs="Courier New"/>
          <w:lang w:val="es-ES"/>
        </w:rPr>
        <w:t>.</w:t>
      </w:r>
    </w:p>
    <w:p w14:paraId="4A4A8CA8" w14:textId="77777777" w:rsidR="009D62CE" w:rsidRDefault="009D62CE" w:rsidP="00777B78">
      <w:pPr>
        <w:spacing w:line="276" w:lineRule="auto"/>
        <w:jc w:val="both"/>
        <w:rPr>
          <w:rFonts w:ascii="Courier New" w:hAnsi="Courier New" w:cs="Courier New"/>
          <w:lang w:val="es-ES"/>
        </w:rPr>
      </w:pPr>
    </w:p>
    <w:p w14:paraId="5A09AA46" w14:textId="4058E08D" w:rsidR="00D74BB5" w:rsidRDefault="00F76A6F" w:rsidP="00777B78">
      <w:pPr>
        <w:spacing w:line="276" w:lineRule="auto"/>
        <w:ind w:firstLine="2835"/>
        <w:jc w:val="both"/>
        <w:rPr>
          <w:rFonts w:ascii="Courier New" w:hAnsi="Courier New" w:cs="Courier New"/>
          <w:lang w:val="es-ES"/>
        </w:rPr>
      </w:pPr>
      <w:r>
        <w:rPr>
          <w:rFonts w:ascii="Courier New" w:hAnsi="Courier New" w:cs="Courier New"/>
          <w:lang w:val="es-ES"/>
        </w:rPr>
        <w:t>El sistema</w:t>
      </w:r>
      <w:r w:rsidR="00D74BB5">
        <w:rPr>
          <w:rFonts w:ascii="Courier New" w:hAnsi="Courier New" w:cs="Courier New"/>
          <w:lang w:val="es-ES"/>
        </w:rPr>
        <w:t xml:space="preserve"> referido</w:t>
      </w:r>
      <w:r w:rsidR="00C15879">
        <w:rPr>
          <w:rFonts w:ascii="Courier New" w:hAnsi="Courier New" w:cs="Courier New"/>
          <w:lang w:val="es-ES"/>
        </w:rPr>
        <w:t xml:space="preserve"> en el inciso primero</w:t>
      </w:r>
      <w:r w:rsidR="00D74BB5">
        <w:rPr>
          <w:rFonts w:ascii="Courier New" w:hAnsi="Courier New" w:cs="Courier New"/>
          <w:lang w:val="es-ES"/>
        </w:rPr>
        <w:t xml:space="preserve"> deberá mantenerse siempre a disposición de los fiscalizadores de la Dirección del Trabajo </w:t>
      </w:r>
      <w:r w:rsidR="008C2161">
        <w:rPr>
          <w:rFonts w:ascii="Courier New" w:hAnsi="Courier New" w:cs="Courier New"/>
          <w:lang w:val="es-ES"/>
        </w:rPr>
        <w:t>u</w:t>
      </w:r>
      <w:r w:rsidR="00D74BB5">
        <w:rPr>
          <w:rFonts w:ascii="Courier New" w:hAnsi="Courier New" w:cs="Courier New"/>
          <w:lang w:val="es-ES"/>
        </w:rPr>
        <w:t xml:space="preserve"> </w:t>
      </w:r>
      <w:r w:rsidR="008C2161">
        <w:rPr>
          <w:rFonts w:ascii="Courier New" w:hAnsi="Courier New" w:cs="Courier New"/>
          <w:lang w:val="es-ES"/>
        </w:rPr>
        <w:t>otra autoridad competente,</w:t>
      </w:r>
      <w:r w:rsidR="00D74BB5">
        <w:rPr>
          <w:rFonts w:ascii="Courier New" w:hAnsi="Courier New" w:cs="Courier New"/>
          <w:lang w:val="es-ES"/>
        </w:rPr>
        <w:t xml:space="preserve"> con el objetivo del desarrollo de labores </w:t>
      </w:r>
      <w:r>
        <w:rPr>
          <w:rFonts w:ascii="Courier New" w:hAnsi="Courier New" w:cs="Courier New"/>
          <w:lang w:val="es-ES"/>
        </w:rPr>
        <w:t xml:space="preserve">de fiscalización </w:t>
      </w:r>
      <w:r w:rsidR="008C2161">
        <w:rPr>
          <w:rFonts w:ascii="Courier New" w:hAnsi="Courier New" w:cs="Courier New"/>
          <w:lang w:val="es-ES"/>
        </w:rPr>
        <w:t>de forma</w:t>
      </w:r>
      <w:r w:rsidR="00D74BB5">
        <w:rPr>
          <w:rFonts w:ascii="Courier New" w:hAnsi="Courier New" w:cs="Courier New"/>
          <w:lang w:val="es-ES"/>
        </w:rPr>
        <w:t xml:space="preserve"> remota o presencial</w:t>
      </w:r>
      <w:r w:rsidR="008C2161">
        <w:rPr>
          <w:rFonts w:ascii="Courier New" w:hAnsi="Courier New" w:cs="Courier New"/>
          <w:lang w:val="es-ES"/>
        </w:rPr>
        <w:t>.</w:t>
      </w:r>
    </w:p>
    <w:p w14:paraId="65069BC0" w14:textId="289E1C5D" w:rsidR="008C2161" w:rsidRDefault="00CF4418" w:rsidP="00777B78">
      <w:pPr>
        <w:spacing w:line="276" w:lineRule="auto"/>
        <w:ind w:firstLine="2835"/>
        <w:jc w:val="both"/>
        <w:rPr>
          <w:rFonts w:ascii="Courier New" w:hAnsi="Courier New" w:cs="Courier New"/>
          <w:lang w:val="es-ES"/>
        </w:rPr>
      </w:pPr>
      <w:r>
        <w:rPr>
          <w:rFonts w:ascii="Courier New" w:hAnsi="Courier New" w:cs="Courier New"/>
          <w:lang w:val="es-ES"/>
        </w:rPr>
        <w:t xml:space="preserve">Con todo, </w:t>
      </w:r>
      <w:r w:rsidR="008C2161">
        <w:rPr>
          <w:rFonts w:ascii="Courier New" w:hAnsi="Courier New" w:cs="Courier New"/>
          <w:lang w:val="es-ES"/>
        </w:rPr>
        <w:t xml:space="preserve">conforme a lo establecido en el </w:t>
      </w:r>
      <w:r w:rsidR="00D74BB5">
        <w:rPr>
          <w:rFonts w:ascii="Courier New" w:hAnsi="Courier New" w:cs="Courier New"/>
          <w:lang w:val="es-ES"/>
        </w:rPr>
        <w:t xml:space="preserve">artículo </w:t>
      </w:r>
      <w:r w:rsidR="008C2161">
        <w:rPr>
          <w:rFonts w:ascii="Courier New" w:hAnsi="Courier New" w:cs="Courier New"/>
          <w:lang w:val="es-ES"/>
        </w:rPr>
        <w:t>precedente</w:t>
      </w:r>
      <w:r w:rsidR="009D62CE">
        <w:rPr>
          <w:rFonts w:ascii="Courier New" w:hAnsi="Courier New" w:cs="Courier New"/>
          <w:lang w:val="es-ES"/>
        </w:rPr>
        <w:t>, e</w:t>
      </w:r>
      <w:r w:rsidR="00D74BB5">
        <w:rPr>
          <w:rFonts w:ascii="Courier New" w:hAnsi="Courier New" w:cs="Courier New"/>
          <w:lang w:val="es-ES"/>
        </w:rPr>
        <w:t>n el caso que las labores se desarrollen bajo régimen de subcontratación</w:t>
      </w:r>
      <w:r w:rsidR="00F76A6F">
        <w:rPr>
          <w:rFonts w:ascii="Courier New" w:hAnsi="Courier New" w:cs="Courier New"/>
          <w:lang w:val="es-ES"/>
        </w:rPr>
        <w:t xml:space="preserve"> o servicios transitorios</w:t>
      </w:r>
      <w:r w:rsidR="00D74BB5">
        <w:rPr>
          <w:rFonts w:ascii="Courier New" w:hAnsi="Courier New" w:cs="Courier New"/>
          <w:lang w:val="es-ES"/>
        </w:rPr>
        <w:t>,</w:t>
      </w:r>
      <w:r w:rsidR="008C2161">
        <w:rPr>
          <w:rFonts w:ascii="Courier New" w:hAnsi="Courier New" w:cs="Courier New"/>
          <w:lang w:val="es-ES"/>
        </w:rPr>
        <w:t xml:space="preserve"> </w:t>
      </w:r>
      <w:r w:rsidR="00D74BB5">
        <w:rPr>
          <w:rFonts w:ascii="Courier New" w:hAnsi="Courier New" w:cs="Courier New"/>
          <w:lang w:val="es-ES"/>
        </w:rPr>
        <w:t>e</w:t>
      </w:r>
      <w:r w:rsidR="009D62CE">
        <w:rPr>
          <w:rFonts w:ascii="Courier New" w:hAnsi="Courier New" w:cs="Courier New"/>
          <w:lang w:val="es-ES"/>
        </w:rPr>
        <w:t xml:space="preserve">l dueño de la obra, faena o empresa </w:t>
      </w:r>
      <w:r w:rsidR="008C2161">
        <w:rPr>
          <w:rFonts w:ascii="Courier New" w:hAnsi="Courier New" w:cs="Courier New"/>
          <w:lang w:val="es-ES"/>
        </w:rPr>
        <w:t xml:space="preserve">deberá acceder </w:t>
      </w:r>
      <w:r w:rsidR="00F76A6F">
        <w:rPr>
          <w:rFonts w:ascii="Courier New" w:hAnsi="Courier New" w:cs="Courier New"/>
          <w:lang w:val="es-ES"/>
        </w:rPr>
        <w:t xml:space="preserve">al </w:t>
      </w:r>
      <w:r w:rsidR="008C2161">
        <w:rPr>
          <w:rFonts w:ascii="Courier New" w:hAnsi="Courier New" w:cs="Courier New"/>
          <w:lang w:val="es-ES"/>
        </w:rPr>
        <w:t>registro</w:t>
      </w:r>
      <w:r w:rsidR="00302411">
        <w:rPr>
          <w:rFonts w:ascii="Courier New" w:hAnsi="Courier New" w:cs="Courier New"/>
          <w:lang w:val="es-ES"/>
        </w:rPr>
        <w:t xml:space="preserve"> referido </w:t>
      </w:r>
      <w:r w:rsidR="008C2161">
        <w:rPr>
          <w:rFonts w:ascii="Courier New" w:hAnsi="Courier New" w:cs="Courier New"/>
          <w:lang w:val="es-ES"/>
        </w:rPr>
        <w:t xml:space="preserve">para la supervisión </w:t>
      </w:r>
      <w:r w:rsidR="009D62CE">
        <w:rPr>
          <w:rFonts w:ascii="Courier New" w:hAnsi="Courier New" w:cs="Courier New"/>
          <w:lang w:val="es-ES"/>
        </w:rPr>
        <w:t>de</w:t>
      </w:r>
      <w:r w:rsidR="009372E4">
        <w:rPr>
          <w:rFonts w:ascii="Courier New" w:hAnsi="Courier New" w:cs="Courier New"/>
          <w:lang w:val="es-ES"/>
        </w:rPr>
        <w:t>l cumplimiento de las obligaciones</w:t>
      </w:r>
      <w:r w:rsidR="00B206E2">
        <w:rPr>
          <w:rFonts w:ascii="Courier New" w:hAnsi="Courier New" w:cs="Courier New"/>
          <w:lang w:val="es-ES"/>
        </w:rPr>
        <w:t xml:space="preserve"> establecidas en este artículo</w:t>
      </w:r>
      <w:r w:rsidR="009372E4">
        <w:rPr>
          <w:rFonts w:ascii="Courier New" w:hAnsi="Courier New" w:cs="Courier New"/>
          <w:lang w:val="es-ES"/>
        </w:rPr>
        <w:t>,</w:t>
      </w:r>
      <w:r w:rsidR="000E4E2A">
        <w:rPr>
          <w:rFonts w:ascii="Courier New" w:hAnsi="Courier New" w:cs="Courier New"/>
          <w:lang w:val="es-ES"/>
        </w:rPr>
        <w:t xml:space="preserve"> resguardando los datos personales de las personas involucradas.</w:t>
      </w:r>
      <w:r w:rsidR="00D74BB5">
        <w:rPr>
          <w:rFonts w:ascii="Courier New" w:hAnsi="Courier New" w:cs="Courier New"/>
          <w:lang w:val="es-ES"/>
        </w:rPr>
        <w:t xml:space="preserve"> </w:t>
      </w:r>
      <w:r w:rsidR="000E4E2A">
        <w:rPr>
          <w:rFonts w:ascii="Courier New" w:hAnsi="Courier New" w:cs="Courier New"/>
          <w:lang w:val="es-ES"/>
        </w:rPr>
        <w:t>Adicionalmente, deberá</w:t>
      </w:r>
      <w:r w:rsidR="008C2161">
        <w:rPr>
          <w:rFonts w:ascii="Courier New" w:hAnsi="Courier New" w:cs="Courier New"/>
          <w:lang w:val="es-ES"/>
        </w:rPr>
        <w:t xml:space="preserve"> </w:t>
      </w:r>
      <w:r w:rsidR="009372E4">
        <w:rPr>
          <w:rFonts w:ascii="Courier New" w:hAnsi="Courier New" w:cs="Courier New"/>
          <w:lang w:val="es-ES"/>
        </w:rPr>
        <w:t xml:space="preserve">dejar constancia de </w:t>
      </w:r>
      <w:r w:rsidR="000E4E2A">
        <w:rPr>
          <w:rFonts w:ascii="Courier New" w:hAnsi="Courier New" w:cs="Courier New"/>
          <w:lang w:val="es-ES"/>
        </w:rPr>
        <w:t xml:space="preserve">la supervisión </w:t>
      </w:r>
      <w:r w:rsidR="009372E4">
        <w:rPr>
          <w:rFonts w:ascii="Courier New" w:hAnsi="Courier New" w:cs="Courier New"/>
          <w:lang w:val="es-ES"/>
        </w:rPr>
        <w:t xml:space="preserve">para </w:t>
      </w:r>
      <w:r w:rsidR="008C2161">
        <w:rPr>
          <w:rFonts w:ascii="Courier New" w:hAnsi="Courier New" w:cs="Courier New"/>
          <w:lang w:val="es-ES"/>
        </w:rPr>
        <w:t>la fiscalización por parte de la Dirección del Trabajo</w:t>
      </w:r>
      <w:r w:rsidR="009372E4">
        <w:rPr>
          <w:rFonts w:ascii="Courier New" w:hAnsi="Courier New" w:cs="Courier New"/>
          <w:lang w:val="es-ES"/>
        </w:rPr>
        <w:t xml:space="preserve"> en su propio registro de documentación electrónica.</w:t>
      </w:r>
      <w:r w:rsidR="001242DA">
        <w:rPr>
          <w:rFonts w:ascii="Courier New" w:hAnsi="Courier New" w:cs="Courier New"/>
          <w:lang w:val="es-ES"/>
        </w:rPr>
        <w:t xml:space="preserve"> </w:t>
      </w:r>
    </w:p>
    <w:p w14:paraId="434FF623" w14:textId="77777777" w:rsidR="00302411" w:rsidRDefault="00302411" w:rsidP="00777B78">
      <w:pPr>
        <w:spacing w:line="276" w:lineRule="auto"/>
        <w:jc w:val="both"/>
        <w:rPr>
          <w:rFonts w:ascii="Courier New" w:hAnsi="Courier New" w:cs="Courier New"/>
          <w:lang w:val="es-ES"/>
        </w:rPr>
      </w:pPr>
    </w:p>
    <w:p w14:paraId="52E3B49D" w14:textId="4B4D0805" w:rsidR="0087097B" w:rsidRDefault="00302411" w:rsidP="00777B78">
      <w:pPr>
        <w:spacing w:line="276" w:lineRule="auto"/>
        <w:ind w:firstLine="2835"/>
        <w:jc w:val="both"/>
        <w:rPr>
          <w:rFonts w:ascii="Courier New" w:hAnsi="Courier New" w:cs="Courier New"/>
          <w:lang w:val="es-ES"/>
        </w:rPr>
      </w:pPr>
      <w:r>
        <w:rPr>
          <w:rFonts w:ascii="Courier New" w:hAnsi="Courier New" w:cs="Courier New"/>
          <w:lang w:val="es-ES"/>
        </w:rPr>
        <w:t xml:space="preserve">La Dirección del Trabajo mediante resolución, fijará las condiciones que deberá cumplir </w:t>
      </w:r>
      <w:r w:rsidR="0087097B">
        <w:rPr>
          <w:rFonts w:ascii="Courier New" w:hAnsi="Courier New" w:cs="Courier New"/>
          <w:lang w:val="es-ES"/>
        </w:rPr>
        <w:t>el registro</w:t>
      </w:r>
      <w:r>
        <w:rPr>
          <w:rFonts w:ascii="Courier New" w:hAnsi="Courier New" w:cs="Courier New"/>
          <w:lang w:val="es-ES"/>
        </w:rPr>
        <w:t xml:space="preserve"> electrónico establecido en el presente artículo. </w:t>
      </w:r>
      <w:r w:rsidR="0087097B">
        <w:rPr>
          <w:rFonts w:ascii="Courier New" w:hAnsi="Courier New" w:cs="Courier New"/>
          <w:lang w:val="es-ES"/>
        </w:rPr>
        <w:t>Adicionalmente</w:t>
      </w:r>
      <w:r w:rsidR="00F76A6F">
        <w:rPr>
          <w:rFonts w:ascii="Courier New" w:hAnsi="Courier New" w:cs="Courier New"/>
          <w:lang w:val="es-ES"/>
        </w:rPr>
        <w:t xml:space="preserve">, </w:t>
      </w:r>
      <w:r w:rsidR="0087097B">
        <w:rPr>
          <w:rFonts w:ascii="Courier New" w:hAnsi="Courier New" w:cs="Courier New"/>
          <w:lang w:val="es-ES"/>
        </w:rPr>
        <w:t>para efectos del cumplimiento de lo dispuesto en el artículo 33 del presente Código, los empleadores deberán mantener un sistema de registro electrónico</w:t>
      </w:r>
      <w:r w:rsidR="007B2AA3">
        <w:rPr>
          <w:rFonts w:ascii="Courier New" w:hAnsi="Courier New" w:cs="Courier New"/>
          <w:lang w:val="es-ES"/>
        </w:rPr>
        <w:t>.</w:t>
      </w:r>
      <w:r w:rsidR="000F60C4">
        <w:rPr>
          <w:rFonts w:ascii="Courier New" w:hAnsi="Courier New" w:cs="Courier New"/>
          <w:lang w:val="es-ES"/>
        </w:rPr>
        <w:t>”.</w:t>
      </w:r>
    </w:p>
    <w:p w14:paraId="3664BE2B" w14:textId="6A0DD25F" w:rsidR="00CC4CAC" w:rsidRPr="00153580" w:rsidRDefault="00F76A6F" w:rsidP="00153580">
      <w:pPr>
        <w:spacing w:line="276" w:lineRule="auto"/>
        <w:jc w:val="both"/>
        <w:rPr>
          <w:rFonts w:ascii="Courier New" w:hAnsi="Courier New" w:cs="Courier New"/>
          <w:lang w:val="es-ES"/>
        </w:rPr>
      </w:pPr>
      <w:r>
        <w:rPr>
          <w:rFonts w:ascii="Courier New" w:hAnsi="Courier New" w:cs="Courier New"/>
          <w:lang w:val="es-ES"/>
        </w:rPr>
        <w:t xml:space="preserve"> </w:t>
      </w:r>
    </w:p>
    <w:p w14:paraId="51E049F7" w14:textId="6EB42DF4" w:rsidR="00CC4CAC" w:rsidRPr="009D1D9B" w:rsidRDefault="00777B78" w:rsidP="00777B78">
      <w:pPr>
        <w:spacing w:line="276" w:lineRule="auto"/>
        <w:jc w:val="center"/>
        <w:rPr>
          <w:rFonts w:ascii="Courier New" w:hAnsi="Courier New" w:cs="Courier New"/>
          <w:b/>
          <w:bCs/>
          <w:lang w:val="es-ES"/>
        </w:rPr>
      </w:pPr>
      <w:r w:rsidRPr="009D1D9B">
        <w:rPr>
          <w:rFonts w:ascii="Courier New" w:hAnsi="Courier New" w:cs="Courier New"/>
          <w:b/>
          <w:bCs/>
          <w:lang w:val="es-ES"/>
        </w:rPr>
        <w:t>DISPOSICI</w:t>
      </w:r>
      <w:r w:rsidR="00F7722E">
        <w:rPr>
          <w:rFonts w:ascii="Courier New" w:hAnsi="Courier New" w:cs="Courier New"/>
          <w:b/>
          <w:bCs/>
          <w:lang w:val="es-ES"/>
        </w:rPr>
        <w:t>ÓN</w:t>
      </w:r>
      <w:r w:rsidRPr="009D1D9B">
        <w:rPr>
          <w:rFonts w:ascii="Courier New" w:hAnsi="Courier New" w:cs="Courier New"/>
          <w:b/>
          <w:bCs/>
          <w:lang w:val="es-ES"/>
        </w:rPr>
        <w:t xml:space="preserve"> TRANSITORI</w:t>
      </w:r>
      <w:r w:rsidR="00F7722E">
        <w:rPr>
          <w:rFonts w:ascii="Courier New" w:hAnsi="Courier New" w:cs="Courier New"/>
          <w:b/>
          <w:bCs/>
          <w:lang w:val="es-ES"/>
        </w:rPr>
        <w:t>A</w:t>
      </w:r>
    </w:p>
    <w:p w14:paraId="24827A79" w14:textId="77777777" w:rsidR="00CC4CAC" w:rsidRPr="009D1D9B" w:rsidRDefault="00CC4CAC" w:rsidP="00777B78">
      <w:pPr>
        <w:spacing w:line="276" w:lineRule="auto"/>
        <w:jc w:val="both"/>
        <w:rPr>
          <w:rFonts w:ascii="Courier New" w:hAnsi="Courier New" w:cs="Courier New"/>
          <w:lang w:val="es-ES"/>
        </w:rPr>
      </w:pPr>
    </w:p>
    <w:p w14:paraId="769B1C67" w14:textId="27EC7F92" w:rsidR="00153580" w:rsidRDefault="002B2630" w:rsidP="00777B78">
      <w:pPr>
        <w:spacing w:line="276" w:lineRule="auto"/>
        <w:jc w:val="both"/>
        <w:rPr>
          <w:rFonts w:ascii="Courier New" w:hAnsi="Courier New" w:cs="Courier New"/>
          <w:lang w:val="es-ES"/>
        </w:rPr>
      </w:pPr>
      <w:r w:rsidRPr="009D1D9B">
        <w:rPr>
          <w:rFonts w:ascii="Courier New" w:hAnsi="Courier New" w:cs="Courier New"/>
          <w:b/>
          <w:bCs/>
          <w:lang w:val="es-ES"/>
        </w:rPr>
        <w:t>Artículo</w:t>
      </w:r>
      <w:r w:rsidR="00CC4CAC" w:rsidRPr="009D1D9B">
        <w:rPr>
          <w:rFonts w:ascii="Courier New" w:hAnsi="Courier New" w:cs="Courier New"/>
          <w:b/>
          <w:bCs/>
          <w:lang w:val="es-ES"/>
        </w:rPr>
        <w:t xml:space="preserve"> </w:t>
      </w:r>
      <w:r w:rsidR="00F7722E">
        <w:rPr>
          <w:rFonts w:ascii="Courier New" w:hAnsi="Courier New" w:cs="Courier New"/>
          <w:b/>
          <w:bCs/>
          <w:lang w:val="es-ES"/>
        </w:rPr>
        <w:t>único transitorio</w:t>
      </w:r>
      <w:r>
        <w:rPr>
          <w:rFonts w:ascii="Courier New" w:hAnsi="Courier New" w:cs="Courier New"/>
          <w:b/>
          <w:bCs/>
          <w:lang w:val="es-ES"/>
        </w:rPr>
        <w:t>.</w:t>
      </w:r>
      <w:r w:rsidR="00CC4CAC" w:rsidRPr="009D1D9B">
        <w:rPr>
          <w:rFonts w:ascii="Courier New" w:hAnsi="Courier New" w:cs="Courier New"/>
          <w:lang w:val="es-ES"/>
        </w:rPr>
        <w:t xml:space="preserve"> </w:t>
      </w:r>
      <w:r w:rsidR="00A72CFB" w:rsidRPr="009D1D9B">
        <w:rPr>
          <w:rFonts w:ascii="Courier New" w:hAnsi="Courier New" w:cs="Courier New"/>
          <w:lang w:val="es-ES"/>
        </w:rPr>
        <w:t xml:space="preserve">La presente ley entrará en vigencia el primer día del </w:t>
      </w:r>
      <w:r w:rsidR="00F7569A">
        <w:rPr>
          <w:rFonts w:ascii="Courier New" w:hAnsi="Courier New" w:cs="Courier New"/>
          <w:lang w:val="es-ES"/>
        </w:rPr>
        <w:t>sexto</w:t>
      </w:r>
      <w:r w:rsidR="00A72CFB" w:rsidRPr="009D1D9B">
        <w:rPr>
          <w:rFonts w:ascii="Courier New" w:hAnsi="Courier New" w:cs="Courier New"/>
          <w:lang w:val="es-ES"/>
        </w:rPr>
        <w:t xml:space="preserve"> mes </w:t>
      </w:r>
      <w:r w:rsidR="00C15879">
        <w:rPr>
          <w:rFonts w:ascii="Courier New" w:hAnsi="Courier New" w:cs="Courier New"/>
          <w:lang w:val="es-ES"/>
        </w:rPr>
        <w:t xml:space="preserve">siguiente </w:t>
      </w:r>
      <w:r w:rsidR="00A72CFB" w:rsidRPr="009D1D9B">
        <w:rPr>
          <w:rFonts w:ascii="Courier New" w:hAnsi="Courier New" w:cs="Courier New"/>
          <w:lang w:val="es-ES"/>
        </w:rPr>
        <w:t xml:space="preserve">a su publicación en el Diario Oficial, periodo </w:t>
      </w:r>
      <w:r w:rsidR="00C15879">
        <w:rPr>
          <w:rFonts w:ascii="Courier New" w:hAnsi="Courier New" w:cs="Courier New"/>
          <w:lang w:val="es-ES"/>
        </w:rPr>
        <w:t>dentro d</w:t>
      </w:r>
      <w:r w:rsidR="00A72CFB" w:rsidRPr="009D1D9B">
        <w:rPr>
          <w:rFonts w:ascii="Courier New" w:hAnsi="Courier New" w:cs="Courier New"/>
          <w:lang w:val="es-ES"/>
        </w:rPr>
        <w:t xml:space="preserve">el que deberá dictarse el </w:t>
      </w:r>
      <w:r w:rsidR="00992C4D" w:rsidRPr="009D1D9B">
        <w:rPr>
          <w:rFonts w:ascii="Courier New" w:hAnsi="Courier New" w:cs="Courier New"/>
          <w:lang w:val="es-ES"/>
        </w:rPr>
        <w:t>r</w:t>
      </w:r>
      <w:r w:rsidR="00A72CFB" w:rsidRPr="009D1D9B">
        <w:rPr>
          <w:rFonts w:ascii="Courier New" w:hAnsi="Courier New" w:cs="Courier New"/>
          <w:lang w:val="es-ES"/>
        </w:rPr>
        <w:t xml:space="preserve">eglamento al que hacen referencia el artículo </w:t>
      </w:r>
      <w:r w:rsidR="00FD461F" w:rsidRPr="009D1D9B">
        <w:rPr>
          <w:rFonts w:ascii="Courier New" w:hAnsi="Courier New" w:cs="Courier New"/>
          <w:lang w:val="es-ES"/>
        </w:rPr>
        <w:t xml:space="preserve">145 bis </w:t>
      </w:r>
      <w:r w:rsidR="00C14B99">
        <w:rPr>
          <w:rFonts w:ascii="Courier New" w:hAnsi="Courier New" w:cs="Courier New"/>
          <w:lang w:val="es-ES"/>
        </w:rPr>
        <w:t>B</w:t>
      </w:r>
      <w:r w:rsidR="00C04F3A">
        <w:rPr>
          <w:rFonts w:ascii="Courier New" w:hAnsi="Courier New" w:cs="Courier New"/>
          <w:lang w:val="es-ES"/>
        </w:rPr>
        <w:t xml:space="preserve"> y la resolución establecida en el </w:t>
      </w:r>
      <w:r w:rsidR="006C7202">
        <w:rPr>
          <w:rFonts w:ascii="Courier New" w:hAnsi="Courier New" w:cs="Courier New"/>
          <w:lang w:val="es-ES"/>
        </w:rPr>
        <w:t xml:space="preserve">artículo 145 bis </w:t>
      </w:r>
      <w:r>
        <w:rPr>
          <w:rFonts w:ascii="Courier New" w:hAnsi="Courier New" w:cs="Courier New"/>
          <w:lang w:val="es-ES"/>
        </w:rPr>
        <w:t>G</w:t>
      </w:r>
      <w:r w:rsidR="00C04F3A">
        <w:rPr>
          <w:rFonts w:ascii="Courier New" w:hAnsi="Courier New" w:cs="Courier New"/>
          <w:lang w:val="es-ES"/>
        </w:rPr>
        <w:t xml:space="preserve"> por la Dirección del Trabajo.</w:t>
      </w:r>
      <w:r w:rsidR="00153580">
        <w:rPr>
          <w:rFonts w:ascii="Courier New" w:hAnsi="Courier New" w:cs="Courier New"/>
          <w:lang w:val="es-ES"/>
        </w:rPr>
        <w:t>”.</w:t>
      </w:r>
    </w:p>
    <w:p w14:paraId="7E72A5A5" w14:textId="77777777" w:rsidR="00153580" w:rsidRDefault="00153580" w:rsidP="00777B78">
      <w:pPr>
        <w:spacing w:line="276" w:lineRule="auto"/>
        <w:jc w:val="both"/>
        <w:rPr>
          <w:rFonts w:ascii="Courier New" w:hAnsi="Courier New" w:cs="Courier New"/>
          <w:lang w:val="es-ES"/>
        </w:rPr>
        <w:sectPr w:rsidR="00153580" w:rsidSect="0088028A">
          <w:headerReference w:type="default" r:id="rId11"/>
          <w:footerReference w:type="even" r:id="rId12"/>
          <w:footerReference w:type="default" r:id="rId13"/>
          <w:headerReference w:type="first" r:id="rId14"/>
          <w:pgSz w:w="12240" w:h="18720" w:code="14"/>
          <w:pgMar w:top="2126" w:right="1327" w:bottom="1559" w:left="1701" w:header="425" w:footer="709" w:gutter="0"/>
          <w:paperSrc w:first="3" w:other="3"/>
          <w:cols w:space="708"/>
          <w:titlePg/>
          <w:docGrid w:linePitch="360"/>
        </w:sectPr>
      </w:pPr>
    </w:p>
    <w:p w14:paraId="4BB60D15" w14:textId="64952BFF" w:rsidR="00153580" w:rsidRPr="00153580" w:rsidRDefault="00153580" w:rsidP="00153580">
      <w:pPr>
        <w:spacing w:line="276" w:lineRule="auto"/>
        <w:jc w:val="center"/>
        <w:rPr>
          <w:rFonts w:ascii="Courier New" w:eastAsia="Times New Roman" w:hAnsi="Courier New" w:cs="Courier New"/>
          <w:kern w:val="0"/>
          <w:lang w:val="es-ES" w:eastAsia="es-ES"/>
          <w14:ligatures w14:val="none"/>
        </w:rPr>
      </w:pPr>
      <w:r w:rsidRPr="00153580">
        <w:rPr>
          <w:rFonts w:ascii="Courier New" w:eastAsia="Times New Roman" w:hAnsi="Courier New" w:cs="Courier New"/>
          <w:kern w:val="0"/>
          <w:lang w:val="es-ES" w:eastAsia="es-ES"/>
          <w14:ligatures w14:val="none"/>
        </w:rPr>
        <w:t>Dios guarde a V.E.</w:t>
      </w:r>
    </w:p>
    <w:p w14:paraId="2220BD6A" w14:textId="6165AD8D" w:rsidR="00153580" w:rsidRPr="00153580" w:rsidRDefault="00153580" w:rsidP="00153580">
      <w:pPr>
        <w:jc w:val="center"/>
        <w:rPr>
          <w:rFonts w:ascii="Courier New" w:eastAsia="Times New Roman" w:hAnsi="Courier New" w:cs="Courier New"/>
          <w:kern w:val="0"/>
          <w:lang w:val="es-ES" w:eastAsia="es-ES"/>
          <w14:ligatures w14:val="none"/>
        </w:rPr>
      </w:pPr>
    </w:p>
    <w:p w14:paraId="5D0F5CBB" w14:textId="5C302314" w:rsidR="00153580" w:rsidRPr="00153580" w:rsidRDefault="00153580" w:rsidP="00153580">
      <w:pPr>
        <w:jc w:val="center"/>
        <w:rPr>
          <w:rFonts w:ascii="Courier New" w:eastAsia="Times New Roman" w:hAnsi="Courier New" w:cs="Courier New"/>
          <w:kern w:val="0"/>
          <w:lang w:val="es-ES" w:eastAsia="es-ES"/>
          <w14:ligatures w14:val="none"/>
        </w:rPr>
      </w:pPr>
    </w:p>
    <w:p w14:paraId="316547E1" w14:textId="77777777" w:rsidR="00153580" w:rsidRPr="00153580" w:rsidRDefault="00153580" w:rsidP="00153580">
      <w:pPr>
        <w:jc w:val="center"/>
        <w:rPr>
          <w:rFonts w:ascii="Courier New" w:eastAsia="Times New Roman" w:hAnsi="Courier New" w:cs="Courier New"/>
          <w:kern w:val="0"/>
          <w:lang w:val="es-ES" w:eastAsia="es-ES"/>
          <w14:ligatures w14:val="none"/>
        </w:rPr>
      </w:pPr>
    </w:p>
    <w:p w14:paraId="15834354" w14:textId="000873B9" w:rsidR="00153580" w:rsidRPr="00153580" w:rsidRDefault="00153580" w:rsidP="00153580">
      <w:pPr>
        <w:jc w:val="center"/>
        <w:rPr>
          <w:rFonts w:ascii="Courier New" w:eastAsia="Times New Roman" w:hAnsi="Courier New" w:cs="Courier New"/>
          <w:kern w:val="0"/>
          <w:lang w:val="es-ES" w:eastAsia="es-ES"/>
          <w14:ligatures w14:val="none"/>
        </w:rPr>
      </w:pPr>
    </w:p>
    <w:p w14:paraId="67BAB705" w14:textId="0B2122E3" w:rsidR="00153580" w:rsidRPr="00153580" w:rsidRDefault="00153580" w:rsidP="00153580">
      <w:pPr>
        <w:jc w:val="center"/>
        <w:rPr>
          <w:rFonts w:ascii="Courier New" w:eastAsia="Times New Roman" w:hAnsi="Courier New" w:cs="Courier New"/>
          <w:kern w:val="0"/>
          <w:lang w:val="es-ES" w:eastAsia="es-ES"/>
          <w14:ligatures w14:val="none"/>
        </w:rPr>
      </w:pPr>
    </w:p>
    <w:p w14:paraId="010C1BED" w14:textId="77777777" w:rsidR="00153580" w:rsidRPr="00153580" w:rsidRDefault="00153580" w:rsidP="00153580">
      <w:pPr>
        <w:jc w:val="center"/>
        <w:rPr>
          <w:rFonts w:ascii="Courier New" w:eastAsia="Times New Roman" w:hAnsi="Courier New" w:cs="Courier New"/>
          <w:kern w:val="0"/>
          <w:lang w:val="es-ES" w:eastAsia="es-ES"/>
          <w14:ligatures w14:val="none"/>
        </w:rPr>
      </w:pPr>
    </w:p>
    <w:p w14:paraId="48981629" w14:textId="77777777" w:rsidR="00153580" w:rsidRPr="00153580" w:rsidRDefault="00153580" w:rsidP="00153580">
      <w:pPr>
        <w:jc w:val="center"/>
        <w:rPr>
          <w:rFonts w:ascii="Courier New" w:eastAsia="Times New Roman" w:hAnsi="Courier New" w:cs="Courier New"/>
          <w:kern w:val="0"/>
          <w:lang w:val="es-ES" w:eastAsia="es-ES"/>
          <w14:ligatures w14:val="none"/>
        </w:rPr>
      </w:pPr>
    </w:p>
    <w:p w14:paraId="0D96EC2E" w14:textId="3BA27948" w:rsidR="00153580" w:rsidRPr="00153580" w:rsidRDefault="00153580" w:rsidP="00153580">
      <w:pPr>
        <w:jc w:val="center"/>
        <w:rPr>
          <w:rFonts w:ascii="Courier New" w:eastAsia="Times New Roman" w:hAnsi="Courier New" w:cs="Courier New"/>
          <w:kern w:val="0"/>
          <w:lang w:val="es-ES" w:eastAsia="es-ES"/>
          <w14:ligatures w14:val="none"/>
        </w:rPr>
      </w:pPr>
    </w:p>
    <w:p w14:paraId="71EF5203" w14:textId="77777777" w:rsidR="00153580" w:rsidRPr="00153580" w:rsidRDefault="00153580" w:rsidP="00153580">
      <w:pPr>
        <w:jc w:val="center"/>
        <w:rPr>
          <w:rFonts w:ascii="Courier New" w:eastAsia="Times New Roman" w:hAnsi="Courier New" w:cs="Courier New"/>
          <w:kern w:val="0"/>
          <w:lang w:val="es-ES" w:eastAsia="es-ES"/>
          <w14:ligatures w14:val="none"/>
        </w:rPr>
      </w:pPr>
    </w:p>
    <w:p w14:paraId="052A2ADD" w14:textId="77777777" w:rsidR="00153580" w:rsidRPr="00153580" w:rsidRDefault="00153580" w:rsidP="00153580">
      <w:pPr>
        <w:jc w:val="center"/>
        <w:rPr>
          <w:rFonts w:ascii="Courier New" w:eastAsia="Times New Roman" w:hAnsi="Courier New" w:cs="Courier New"/>
          <w:kern w:val="0"/>
          <w:lang w:val="es-ES" w:eastAsia="es-ES"/>
          <w14:ligatures w14:val="none"/>
        </w:rPr>
      </w:pPr>
    </w:p>
    <w:p w14:paraId="3DBB17CF" w14:textId="77777777" w:rsidR="00153580" w:rsidRPr="00153580" w:rsidRDefault="00153580" w:rsidP="00153580">
      <w:pPr>
        <w:tabs>
          <w:tab w:val="center" w:pos="1985"/>
          <w:tab w:val="center" w:pos="6804"/>
        </w:tabs>
        <w:suppressAutoHyphens/>
        <w:jc w:val="both"/>
        <w:rPr>
          <w:rFonts w:ascii="Courier New" w:eastAsia="Times New Roman" w:hAnsi="Courier New" w:cs="Courier New"/>
          <w:b/>
          <w:bCs/>
          <w:kern w:val="0"/>
          <w:lang w:val="es-ES" w:eastAsia="es-ES"/>
          <w14:ligatures w14:val="none"/>
        </w:rPr>
      </w:pPr>
      <w:r w:rsidRPr="00153580">
        <w:rPr>
          <w:rFonts w:ascii="Courier New" w:eastAsia="Times New Roman" w:hAnsi="Courier New" w:cs="Courier New"/>
          <w:b/>
          <w:bCs/>
          <w:kern w:val="0"/>
          <w:lang w:val="es-ES" w:eastAsia="es-ES"/>
          <w14:ligatures w14:val="none"/>
        </w:rPr>
        <w:tab/>
      </w:r>
      <w:r w:rsidRPr="00153580">
        <w:rPr>
          <w:rFonts w:ascii="Courier New" w:eastAsia="Times New Roman" w:hAnsi="Courier New" w:cs="Courier New"/>
          <w:b/>
          <w:bCs/>
          <w:kern w:val="0"/>
          <w:lang w:val="es-ES" w:eastAsia="es-ES"/>
          <w14:ligatures w14:val="none"/>
        </w:rPr>
        <w:tab/>
        <w:t>GABRIEL BORIC FONT</w:t>
      </w:r>
    </w:p>
    <w:p w14:paraId="4D8D2A87" w14:textId="77777777" w:rsidR="00153580" w:rsidRPr="00153580" w:rsidRDefault="00153580" w:rsidP="00153580">
      <w:pPr>
        <w:tabs>
          <w:tab w:val="center" w:pos="1985"/>
          <w:tab w:val="center" w:pos="6804"/>
        </w:tabs>
        <w:suppressAutoHyphens/>
        <w:jc w:val="both"/>
        <w:rPr>
          <w:rFonts w:ascii="Courier New" w:eastAsia="Times New Roman" w:hAnsi="Courier New" w:cs="Courier New"/>
          <w:kern w:val="0"/>
          <w:lang w:val="es-ES" w:eastAsia="es-ES"/>
          <w14:ligatures w14:val="none"/>
        </w:rPr>
      </w:pPr>
      <w:r w:rsidRPr="00153580">
        <w:rPr>
          <w:rFonts w:ascii="Courier New" w:eastAsia="Times New Roman" w:hAnsi="Courier New" w:cs="Courier New"/>
          <w:kern w:val="0"/>
          <w:lang w:val="es-ES" w:eastAsia="es-ES"/>
          <w14:ligatures w14:val="none"/>
        </w:rPr>
        <w:tab/>
      </w:r>
      <w:r w:rsidRPr="00153580">
        <w:rPr>
          <w:rFonts w:ascii="Courier New" w:eastAsia="Times New Roman" w:hAnsi="Courier New" w:cs="Courier New"/>
          <w:kern w:val="0"/>
          <w:lang w:val="es-ES" w:eastAsia="es-ES"/>
          <w14:ligatures w14:val="none"/>
        </w:rPr>
        <w:tab/>
        <w:t>Presidente de la República</w:t>
      </w:r>
    </w:p>
    <w:p w14:paraId="3BA55E13" w14:textId="77777777" w:rsidR="00153580" w:rsidRPr="00153580" w:rsidRDefault="00153580" w:rsidP="00153580">
      <w:pPr>
        <w:tabs>
          <w:tab w:val="center" w:pos="2410"/>
          <w:tab w:val="center" w:pos="7088"/>
        </w:tabs>
        <w:jc w:val="both"/>
        <w:rPr>
          <w:rFonts w:ascii="Courier New" w:eastAsia="Times New Roman" w:hAnsi="Courier New" w:cs="Courier New"/>
          <w:kern w:val="0"/>
          <w:lang w:val="es-ES" w:eastAsia="es-ES"/>
          <w14:ligatures w14:val="none"/>
        </w:rPr>
      </w:pPr>
    </w:p>
    <w:p w14:paraId="5216E15B" w14:textId="77777777" w:rsidR="00153580" w:rsidRPr="00153580" w:rsidRDefault="00153580" w:rsidP="00153580">
      <w:pPr>
        <w:tabs>
          <w:tab w:val="center" w:pos="2410"/>
          <w:tab w:val="center" w:pos="7088"/>
        </w:tabs>
        <w:jc w:val="both"/>
        <w:rPr>
          <w:rFonts w:ascii="Courier New" w:eastAsia="Times New Roman" w:hAnsi="Courier New" w:cs="Courier New"/>
          <w:kern w:val="0"/>
          <w:lang w:val="es-ES" w:eastAsia="es-ES"/>
          <w14:ligatures w14:val="none"/>
        </w:rPr>
      </w:pPr>
    </w:p>
    <w:p w14:paraId="52D053D2" w14:textId="77777777" w:rsidR="00153580" w:rsidRPr="00153580" w:rsidRDefault="00153580" w:rsidP="00153580">
      <w:pPr>
        <w:tabs>
          <w:tab w:val="center" w:pos="2410"/>
          <w:tab w:val="center" w:pos="7088"/>
        </w:tabs>
        <w:jc w:val="both"/>
        <w:rPr>
          <w:rFonts w:ascii="Courier New" w:eastAsia="Times New Roman" w:hAnsi="Courier New" w:cs="Courier New"/>
          <w:kern w:val="0"/>
          <w:lang w:val="es-ES" w:eastAsia="es-ES"/>
          <w14:ligatures w14:val="none"/>
        </w:rPr>
      </w:pPr>
    </w:p>
    <w:p w14:paraId="1D2C917B" w14:textId="77777777" w:rsidR="00153580" w:rsidRPr="00153580" w:rsidRDefault="00153580" w:rsidP="00153580">
      <w:pPr>
        <w:tabs>
          <w:tab w:val="center" w:pos="2410"/>
          <w:tab w:val="center" w:pos="7088"/>
        </w:tabs>
        <w:jc w:val="both"/>
        <w:rPr>
          <w:rFonts w:ascii="Courier New" w:eastAsia="Times New Roman" w:hAnsi="Courier New" w:cs="Courier New"/>
          <w:kern w:val="0"/>
          <w:lang w:val="es-ES" w:eastAsia="es-ES"/>
          <w14:ligatures w14:val="none"/>
        </w:rPr>
      </w:pPr>
    </w:p>
    <w:p w14:paraId="51D5EEA1" w14:textId="77777777" w:rsidR="00153580" w:rsidRPr="00153580" w:rsidRDefault="00153580" w:rsidP="00153580">
      <w:pPr>
        <w:tabs>
          <w:tab w:val="center" w:pos="2410"/>
          <w:tab w:val="center" w:pos="7088"/>
        </w:tabs>
        <w:jc w:val="both"/>
        <w:rPr>
          <w:rFonts w:ascii="Courier New" w:eastAsia="Times New Roman" w:hAnsi="Courier New" w:cs="Courier New"/>
          <w:kern w:val="0"/>
          <w:lang w:val="es-ES" w:eastAsia="es-ES"/>
          <w14:ligatures w14:val="none"/>
        </w:rPr>
      </w:pPr>
    </w:p>
    <w:p w14:paraId="17307341" w14:textId="77777777" w:rsidR="00153580" w:rsidRPr="00153580" w:rsidRDefault="00153580" w:rsidP="00153580">
      <w:pPr>
        <w:tabs>
          <w:tab w:val="center" w:pos="2410"/>
          <w:tab w:val="center" w:pos="7088"/>
        </w:tabs>
        <w:jc w:val="both"/>
        <w:rPr>
          <w:rFonts w:ascii="Courier New" w:eastAsia="Times New Roman" w:hAnsi="Courier New" w:cs="Courier New"/>
          <w:kern w:val="0"/>
          <w:lang w:val="es-ES" w:eastAsia="es-ES"/>
          <w14:ligatures w14:val="none"/>
        </w:rPr>
      </w:pPr>
    </w:p>
    <w:p w14:paraId="38C23325" w14:textId="77777777" w:rsidR="00153580" w:rsidRPr="00153580" w:rsidRDefault="00153580" w:rsidP="00153580">
      <w:pPr>
        <w:tabs>
          <w:tab w:val="center" w:pos="2410"/>
          <w:tab w:val="center" w:pos="7088"/>
        </w:tabs>
        <w:jc w:val="both"/>
        <w:rPr>
          <w:rFonts w:ascii="Courier New" w:eastAsia="Times New Roman" w:hAnsi="Courier New" w:cs="Courier New"/>
          <w:kern w:val="0"/>
          <w:lang w:val="es-ES" w:eastAsia="es-ES"/>
          <w14:ligatures w14:val="none"/>
        </w:rPr>
      </w:pPr>
    </w:p>
    <w:p w14:paraId="0D30E491" w14:textId="77777777" w:rsidR="00153580" w:rsidRPr="00153580" w:rsidRDefault="00153580" w:rsidP="00153580">
      <w:pPr>
        <w:tabs>
          <w:tab w:val="center" w:pos="2410"/>
          <w:tab w:val="center" w:pos="7088"/>
        </w:tabs>
        <w:jc w:val="both"/>
        <w:rPr>
          <w:rFonts w:ascii="Courier New" w:eastAsia="Times New Roman" w:hAnsi="Courier New" w:cs="Courier New"/>
          <w:kern w:val="0"/>
          <w:lang w:val="es-ES" w:eastAsia="es-ES"/>
          <w14:ligatures w14:val="none"/>
        </w:rPr>
      </w:pPr>
    </w:p>
    <w:p w14:paraId="27BD4527" w14:textId="596543F0" w:rsidR="00153580" w:rsidRPr="00153580" w:rsidRDefault="00153580" w:rsidP="00153580">
      <w:pPr>
        <w:tabs>
          <w:tab w:val="center" w:pos="2694"/>
          <w:tab w:val="center" w:pos="6237"/>
        </w:tabs>
        <w:rPr>
          <w:rFonts w:ascii="Courier New" w:eastAsia="Calibri" w:hAnsi="Courier New" w:cs="Courier New"/>
          <w:b/>
          <w:bCs/>
          <w:spacing w:val="-3"/>
          <w:kern w:val="0"/>
          <w:lang w:val="es-ES"/>
          <w14:ligatures w14:val="none"/>
        </w:rPr>
      </w:pPr>
      <w:r w:rsidRPr="00153580">
        <w:rPr>
          <w:rFonts w:ascii="Courier New" w:eastAsia="Calibri" w:hAnsi="Courier New" w:cs="Courier New"/>
          <w:b/>
          <w:bCs/>
          <w:spacing w:val="-3"/>
          <w:kern w:val="0"/>
          <w:lang w:val="es-ES"/>
          <w14:ligatures w14:val="none"/>
        </w:rPr>
        <w:tab/>
      </w:r>
      <w:r>
        <w:rPr>
          <w:rFonts w:ascii="Courier New" w:eastAsia="Calibri" w:hAnsi="Courier New" w:cs="Courier New"/>
          <w:b/>
          <w:bCs/>
          <w:spacing w:val="-3"/>
          <w:kern w:val="0"/>
          <w:lang w:val="es-ES"/>
          <w14:ligatures w14:val="none"/>
        </w:rPr>
        <w:t>MAYA FERNÁNDEZ ALLENDE</w:t>
      </w:r>
    </w:p>
    <w:p w14:paraId="23129EAB" w14:textId="0CC82CD6" w:rsidR="00153580" w:rsidRPr="00153580" w:rsidRDefault="00153580" w:rsidP="00153580">
      <w:pPr>
        <w:tabs>
          <w:tab w:val="center" w:pos="2694"/>
          <w:tab w:val="center" w:pos="6237"/>
        </w:tabs>
        <w:rPr>
          <w:rFonts w:ascii="Courier New" w:eastAsia="Calibri" w:hAnsi="Courier New" w:cs="Courier New"/>
          <w:spacing w:val="-3"/>
          <w:kern w:val="0"/>
          <w:lang w:val="es-ES"/>
          <w14:ligatures w14:val="none"/>
        </w:rPr>
      </w:pPr>
      <w:r w:rsidRPr="00153580">
        <w:rPr>
          <w:rFonts w:ascii="Courier New" w:eastAsia="Calibri" w:hAnsi="Courier New" w:cs="Courier New"/>
          <w:b/>
          <w:bCs/>
          <w:spacing w:val="-3"/>
          <w:kern w:val="0"/>
          <w:lang w:val="es-ES"/>
          <w14:ligatures w14:val="none"/>
        </w:rPr>
        <w:tab/>
      </w:r>
      <w:r>
        <w:rPr>
          <w:rFonts w:ascii="Courier New" w:eastAsia="Calibri" w:hAnsi="Courier New" w:cs="Courier New"/>
          <w:spacing w:val="-3"/>
          <w:kern w:val="0"/>
          <w:lang w:val="es-ES"/>
          <w14:ligatures w14:val="none"/>
        </w:rPr>
        <w:t>Ministra de Defensa Nacional</w:t>
      </w:r>
    </w:p>
    <w:p w14:paraId="1C5DD420" w14:textId="766CC15D" w:rsidR="00153580" w:rsidRPr="00153580" w:rsidRDefault="00153580" w:rsidP="00153580">
      <w:pPr>
        <w:tabs>
          <w:tab w:val="center" w:pos="2694"/>
          <w:tab w:val="center" w:pos="6237"/>
        </w:tabs>
        <w:rPr>
          <w:rFonts w:ascii="Courier New" w:eastAsia="Calibri" w:hAnsi="Courier New" w:cs="Courier New"/>
          <w:spacing w:val="-3"/>
          <w:kern w:val="0"/>
          <w:lang w:val="es-ES"/>
          <w14:ligatures w14:val="none"/>
        </w:rPr>
      </w:pPr>
      <w:r w:rsidRPr="00153580">
        <w:rPr>
          <w:rFonts w:ascii="Courier New" w:eastAsia="Calibri" w:hAnsi="Courier New" w:cs="Courier New"/>
          <w:spacing w:val="-3"/>
          <w:kern w:val="0"/>
          <w:lang w:val="es-ES"/>
          <w14:ligatures w14:val="none"/>
        </w:rPr>
        <w:tab/>
      </w:r>
    </w:p>
    <w:p w14:paraId="569F8679" w14:textId="77777777" w:rsidR="00153580" w:rsidRPr="00153580" w:rsidRDefault="00153580" w:rsidP="00153580">
      <w:pPr>
        <w:spacing w:after="160"/>
        <w:rPr>
          <w:rFonts w:ascii="Courier New" w:eastAsia="Courier New" w:hAnsi="Courier New" w:cs="Courier New"/>
          <w:kern w:val="0"/>
          <w:lang w:val="es-ES"/>
          <w14:ligatures w14:val="none"/>
        </w:rPr>
      </w:pPr>
    </w:p>
    <w:p w14:paraId="40F6A84C" w14:textId="77777777" w:rsidR="00153580" w:rsidRPr="00153580" w:rsidRDefault="00153580" w:rsidP="00153580">
      <w:pPr>
        <w:spacing w:after="160"/>
        <w:rPr>
          <w:rFonts w:ascii="Courier New" w:eastAsia="Courier New" w:hAnsi="Courier New" w:cs="Courier New"/>
          <w:kern w:val="0"/>
          <w:lang w:val="es-ES"/>
          <w14:ligatures w14:val="none"/>
        </w:rPr>
      </w:pPr>
    </w:p>
    <w:p w14:paraId="51A34B5E" w14:textId="77777777" w:rsidR="00153580" w:rsidRPr="00153580" w:rsidRDefault="00153580" w:rsidP="00153580">
      <w:pPr>
        <w:spacing w:after="160"/>
        <w:rPr>
          <w:rFonts w:ascii="Courier New" w:eastAsia="Courier New" w:hAnsi="Courier New" w:cs="Courier New"/>
          <w:kern w:val="0"/>
          <w:lang w:val="es-ES"/>
          <w14:ligatures w14:val="none"/>
        </w:rPr>
      </w:pPr>
    </w:p>
    <w:p w14:paraId="008F343D" w14:textId="77777777" w:rsidR="00153580" w:rsidRPr="00153580" w:rsidRDefault="00153580" w:rsidP="00153580">
      <w:pPr>
        <w:spacing w:after="160"/>
        <w:rPr>
          <w:rFonts w:ascii="Courier New" w:eastAsia="Courier New" w:hAnsi="Courier New" w:cs="Courier New"/>
          <w:kern w:val="0"/>
          <w:lang w:val="es-ES"/>
          <w14:ligatures w14:val="none"/>
        </w:rPr>
      </w:pPr>
    </w:p>
    <w:p w14:paraId="22F52EDE" w14:textId="77777777" w:rsidR="00153580" w:rsidRPr="00153580" w:rsidRDefault="00153580" w:rsidP="00153580">
      <w:pPr>
        <w:spacing w:after="160"/>
        <w:rPr>
          <w:rFonts w:ascii="Courier New" w:eastAsia="Courier New" w:hAnsi="Courier New" w:cs="Courier New"/>
          <w:kern w:val="0"/>
          <w:lang w:val="es-ES"/>
          <w14:ligatures w14:val="none"/>
        </w:rPr>
      </w:pPr>
    </w:p>
    <w:p w14:paraId="3313C83D" w14:textId="2DDE2B4D" w:rsidR="00153580" w:rsidRPr="00153580" w:rsidRDefault="00153580" w:rsidP="00153580">
      <w:pPr>
        <w:tabs>
          <w:tab w:val="center" w:pos="2127"/>
          <w:tab w:val="center" w:pos="6804"/>
        </w:tabs>
        <w:jc w:val="both"/>
        <w:rPr>
          <w:rFonts w:ascii="Courier New" w:eastAsia="Calibri" w:hAnsi="Courier New" w:cs="Courier New"/>
          <w:b/>
          <w:bCs/>
          <w:spacing w:val="-3"/>
          <w:kern w:val="0"/>
          <w:lang w:val="es-ES"/>
          <w14:ligatures w14:val="none"/>
        </w:rPr>
      </w:pPr>
      <w:r w:rsidRPr="00153580">
        <w:rPr>
          <w:rFonts w:ascii="Courier New" w:eastAsia="Calibri" w:hAnsi="Courier New" w:cs="Courier New"/>
          <w:b/>
          <w:bCs/>
          <w:spacing w:val="-3"/>
          <w:kern w:val="0"/>
          <w:lang w:val="es-ES"/>
          <w14:ligatures w14:val="none"/>
        </w:rPr>
        <w:tab/>
      </w:r>
      <w:r w:rsidRPr="00153580">
        <w:rPr>
          <w:rFonts w:ascii="Courier New" w:eastAsia="Calibri" w:hAnsi="Courier New" w:cs="Courier New"/>
          <w:b/>
          <w:bCs/>
          <w:spacing w:val="-3"/>
          <w:kern w:val="0"/>
          <w:lang w:val="es-ES"/>
          <w14:ligatures w14:val="none"/>
        </w:rPr>
        <w:tab/>
        <w:t>JEANNETTE JARA ROMÁN</w:t>
      </w:r>
    </w:p>
    <w:p w14:paraId="18F5963B" w14:textId="6C8D29F9" w:rsidR="00153580" w:rsidRDefault="00153580" w:rsidP="00153580">
      <w:pPr>
        <w:tabs>
          <w:tab w:val="center" w:pos="2127"/>
          <w:tab w:val="center" w:pos="6804"/>
        </w:tabs>
        <w:jc w:val="both"/>
        <w:rPr>
          <w:rFonts w:ascii="Courier New" w:eastAsia="Times New Roman" w:hAnsi="Courier New" w:cs="Courier New"/>
          <w:kern w:val="0"/>
          <w:lang w:val="es-ES" w:eastAsia="es-ES"/>
          <w14:ligatures w14:val="none"/>
        </w:rPr>
      </w:pPr>
      <w:r w:rsidRPr="00153580">
        <w:rPr>
          <w:rFonts w:ascii="Courier New" w:eastAsia="Times New Roman" w:hAnsi="Courier New" w:cs="Courier New"/>
          <w:kern w:val="0"/>
          <w:lang w:val="es-ES" w:eastAsia="es-ES"/>
          <w14:ligatures w14:val="none"/>
        </w:rPr>
        <w:tab/>
      </w:r>
      <w:r w:rsidRPr="00153580">
        <w:rPr>
          <w:rFonts w:ascii="Courier New" w:eastAsia="Times New Roman" w:hAnsi="Courier New" w:cs="Courier New"/>
          <w:kern w:val="0"/>
          <w:lang w:val="es-ES" w:eastAsia="es-ES"/>
          <w14:ligatures w14:val="none"/>
        </w:rPr>
        <w:tab/>
        <w:t>Ministra</w:t>
      </w:r>
      <w:r>
        <w:rPr>
          <w:rFonts w:ascii="Courier New" w:eastAsia="Times New Roman" w:hAnsi="Courier New" w:cs="Courier New"/>
          <w:kern w:val="0"/>
          <w:lang w:val="es-ES" w:eastAsia="es-ES"/>
          <w14:ligatures w14:val="none"/>
        </w:rPr>
        <w:t xml:space="preserve"> del Trabajo</w:t>
      </w:r>
    </w:p>
    <w:p w14:paraId="7CC0ADA4" w14:textId="46716EFB" w:rsidR="00153580" w:rsidRPr="00153580" w:rsidRDefault="00153580" w:rsidP="00153580">
      <w:pPr>
        <w:tabs>
          <w:tab w:val="center" w:pos="2127"/>
          <w:tab w:val="center" w:pos="6804"/>
        </w:tabs>
        <w:jc w:val="both"/>
        <w:rPr>
          <w:rFonts w:ascii="Courier New" w:eastAsia="Times New Roman" w:hAnsi="Courier New" w:cs="Courier New"/>
          <w:kern w:val="0"/>
          <w:lang w:val="es-ES" w:eastAsia="es-ES"/>
          <w14:ligatures w14:val="none"/>
        </w:rPr>
      </w:pPr>
      <w:r>
        <w:rPr>
          <w:rFonts w:ascii="Courier New" w:eastAsia="Times New Roman" w:hAnsi="Courier New" w:cs="Courier New"/>
          <w:kern w:val="0"/>
          <w:lang w:val="es-ES" w:eastAsia="es-ES"/>
          <w14:ligatures w14:val="none"/>
        </w:rPr>
        <w:tab/>
      </w:r>
      <w:r>
        <w:rPr>
          <w:rFonts w:ascii="Courier New" w:eastAsia="Times New Roman" w:hAnsi="Courier New" w:cs="Courier New"/>
          <w:kern w:val="0"/>
          <w:lang w:val="es-ES" w:eastAsia="es-ES"/>
          <w14:ligatures w14:val="none"/>
        </w:rPr>
        <w:tab/>
        <w:t>y Previsión Social</w:t>
      </w:r>
    </w:p>
    <w:p w14:paraId="7FCE9D6C" w14:textId="454312C2" w:rsidR="006C7202" w:rsidRPr="00AE2ED3" w:rsidRDefault="00153580" w:rsidP="00153580">
      <w:pPr>
        <w:jc w:val="both"/>
        <w:rPr>
          <w:rFonts w:ascii="Courier New" w:hAnsi="Courier New" w:cs="Courier New"/>
        </w:rPr>
      </w:pPr>
      <w:r w:rsidRPr="00153580">
        <w:rPr>
          <w:rFonts w:ascii="Courier New" w:eastAsia="Times New Roman" w:hAnsi="Courier New" w:cs="Courier New"/>
          <w:kern w:val="0"/>
          <w:lang w:val="es-ES" w:eastAsia="es-ES"/>
          <w14:ligatures w14:val="none"/>
        </w:rPr>
        <w:tab/>
      </w:r>
    </w:p>
    <w:sectPr w:rsidR="006C7202" w:rsidRPr="00AE2ED3" w:rsidSect="0088028A">
      <w:pgSz w:w="12240" w:h="18720" w:code="14"/>
      <w:pgMar w:top="2126" w:right="1327" w:bottom="1559" w:left="1701" w:header="425"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3AEEF" w14:textId="77777777" w:rsidR="00516EB4" w:rsidRDefault="00516EB4" w:rsidP="00A4257E">
      <w:r>
        <w:separator/>
      </w:r>
    </w:p>
  </w:endnote>
  <w:endnote w:type="continuationSeparator" w:id="0">
    <w:p w14:paraId="6C2FD2BE" w14:textId="77777777" w:rsidR="00516EB4" w:rsidRDefault="00516EB4" w:rsidP="00A4257E">
      <w:r>
        <w:continuationSeparator/>
      </w:r>
    </w:p>
  </w:endnote>
  <w:endnote w:type="continuationNotice" w:id="1">
    <w:p w14:paraId="0CA7315C" w14:textId="77777777" w:rsidR="00516EB4" w:rsidRDefault="00516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315678328"/>
      <w:docPartObj>
        <w:docPartGallery w:val="Page Numbers (Bottom of Page)"/>
        <w:docPartUnique/>
      </w:docPartObj>
    </w:sdtPr>
    <w:sdtContent>
      <w:p w14:paraId="5627C096" w14:textId="62C5CB7A" w:rsidR="00A4257E" w:rsidRDefault="00A4257E">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2112577873"/>
      <w:docPartObj>
        <w:docPartGallery w:val="Page Numbers (Bottom of Page)"/>
        <w:docPartUnique/>
      </w:docPartObj>
    </w:sdtPr>
    <w:sdtContent>
      <w:p w14:paraId="2936F6B5" w14:textId="5EA6D372" w:rsidR="00A4257E" w:rsidRDefault="00A4257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82940C7" w14:textId="77777777" w:rsidR="00A4257E" w:rsidRDefault="00A425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FB3C3" w14:textId="564AC240" w:rsidR="00A4257E" w:rsidRDefault="00A4257E" w:rsidP="00A4257E">
    <w:pPr>
      <w:pStyle w:val="Piedepgina"/>
      <w:framePr w:wrap="none" w:vAnchor="text" w:hAnchor="margin" w:xAlign="center" w:y="1"/>
      <w:rPr>
        <w:rStyle w:val="Nmerodepgina"/>
      </w:rPr>
    </w:pPr>
  </w:p>
  <w:p w14:paraId="19A9DDF4" w14:textId="77777777" w:rsidR="00A4257E" w:rsidRDefault="00A425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9B067" w14:textId="77777777" w:rsidR="00516EB4" w:rsidRDefault="00516EB4" w:rsidP="00A4257E">
      <w:r>
        <w:separator/>
      </w:r>
    </w:p>
  </w:footnote>
  <w:footnote w:type="continuationSeparator" w:id="0">
    <w:p w14:paraId="60AC221C" w14:textId="77777777" w:rsidR="00516EB4" w:rsidRDefault="00516EB4" w:rsidP="00A4257E">
      <w:r>
        <w:continuationSeparator/>
      </w:r>
    </w:p>
  </w:footnote>
  <w:footnote w:type="continuationNotice" w:id="1">
    <w:p w14:paraId="57719745" w14:textId="77777777" w:rsidR="00516EB4" w:rsidRDefault="00516E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6142434"/>
      <w:docPartObj>
        <w:docPartGallery w:val="Page Numbers (Top of Page)"/>
        <w:docPartUnique/>
      </w:docPartObj>
    </w:sdtPr>
    <w:sdtContent>
      <w:p w14:paraId="6432EDDB" w14:textId="129D3F78" w:rsidR="00777B78" w:rsidRDefault="00777B78">
        <w:pPr>
          <w:pStyle w:val="Encabezado"/>
          <w:jc w:val="right"/>
        </w:pPr>
        <w:r>
          <w:fldChar w:fldCharType="begin"/>
        </w:r>
        <w:r>
          <w:instrText>PAGE   \* MERGEFORMAT</w:instrText>
        </w:r>
        <w:r>
          <w:fldChar w:fldCharType="separate"/>
        </w:r>
        <w:r>
          <w:rPr>
            <w:lang w:val="es-ES"/>
          </w:rPr>
          <w:t>2</w:t>
        </w:r>
        <w:r>
          <w:fldChar w:fldCharType="end"/>
        </w:r>
      </w:p>
    </w:sdtContent>
  </w:sdt>
  <w:p w14:paraId="0EAF6035" w14:textId="77777777" w:rsidR="00777B78" w:rsidRPr="00777B78" w:rsidRDefault="00777B78" w:rsidP="00777B78">
    <w:pPr>
      <w:tabs>
        <w:tab w:val="center" w:pos="709"/>
      </w:tabs>
      <w:ind w:left="-851" w:firstLine="709"/>
      <w:jc w:val="both"/>
      <w:rPr>
        <w:rFonts w:ascii="Calibri" w:eastAsia="Calibri" w:hAnsi="Calibri" w:cs="Times New Roman"/>
        <w:kern w:val="0"/>
        <w:sz w:val="20"/>
        <w:szCs w:val="20"/>
        <w14:ligatures w14:val="none"/>
      </w:rPr>
    </w:pPr>
    <w:r w:rsidRPr="00777B78">
      <w:rPr>
        <w:rFonts w:ascii="Calibri" w:eastAsia="Calibri" w:hAnsi="Calibri" w:cs="Times New Roman"/>
        <w:kern w:val="0"/>
        <w:sz w:val="20"/>
        <w:szCs w:val="20"/>
        <w14:ligatures w14:val="none"/>
      </w:rPr>
      <w:t>REPÚBLICA DE CHILE</w:t>
    </w:r>
  </w:p>
  <w:p w14:paraId="790A8EEB" w14:textId="77777777" w:rsidR="00777B78" w:rsidRPr="00777B78" w:rsidRDefault="00777B78" w:rsidP="00777B78">
    <w:pPr>
      <w:tabs>
        <w:tab w:val="center" w:pos="709"/>
      </w:tabs>
      <w:ind w:left="-851"/>
      <w:jc w:val="both"/>
      <w:rPr>
        <w:rFonts w:ascii="Calibri" w:eastAsia="Calibri" w:hAnsi="Calibri" w:cs="Times New Roman"/>
        <w:kern w:val="0"/>
        <w:sz w:val="18"/>
        <w:szCs w:val="18"/>
        <w14:ligatures w14:val="none"/>
      </w:rPr>
    </w:pPr>
    <w:r w:rsidRPr="00777B78">
      <w:rPr>
        <w:rFonts w:ascii="Calibri" w:eastAsia="Calibri" w:hAnsi="Calibri" w:cs="Times New Roman"/>
        <w:kern w:val="0"/>
        <w:sz w:val="18"/>
        <w:szCs w:val="18"/>
        <w14:ligatures w14:val="none"/>
      </w:rPr>
      <w:tab/>
      <w:t>MINISTERIO</w:t>
    </w:r>
  </w:p>
  <w:p w14:paraId="2519BA05" w14:textId="77777777" w:rsidR="00777B78" w:rsidRPr="00777B78" w:rsidRDefault="00777B78" w:rsidP="00777B78">
    <w:pPr>
      <w:tabs>
        <w:tab w:val="center" w:pos="851"/>
      </w:tabs>
      <w:ind w:left="-851"/>
      <w:jc w:val="both"/>
      <w:rPr>
        <w:rFonts w:ascii="Calibri" w:eastAsia="Calibri" w:hAnsi="Calibri" w:cs="Times New Roman"/>
        <w:kern w:val="0"/>
        <w:sz w:val="18"/>
        <w:szCs w:val="18"/>
        <w14:ligatures w14:val="none"/>
      </w:rPr>
    </w:pPr>
    <w:r w:rsidRPr="00777B78">
      <w:rPr>
        <w:rFonts w:ascii="Calibri" w:eastAsia="Calibri" w:hAnsi="Calibri" w:cs="Times New Roman"/>
        <w:kern w:val="0"/>
        <w:sz w:val="18"/>
        <w:szCs w:val="18"/>
        <w14:ligatures w14:val="none"/>
      </w:rPr>
      <w:t>SECRETARÍA GENERAL DE LA PRESIDENCIA</w:t>
    </w:r>
  </w:p>
  <w:p w14:paraId="7980C64E" w14:textId="77777777" w:rsidR="00470B2A" w:rsidRDefault="00470B2A" w:rsidP="00777B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A9AB2" w14:textId="77777777" w:rsidR="00777B78" w:rsidRDefault="00777B78" w:rsidP="00777B78">
    <w:pPr>
      <w:tabs>
        <w:tab w:val="center" w:pos="709"/>
      </w:tabs>
      <w:ind w:left="-851" w:firstLine="709"/>
      <w:jc w:val="both"/>
      <w:rPr>
        <w:rFonts w:ascii="Calibri" w:eastAsia="Calibri" w:hAnsi="Calibri" w:cs="Times New Roman"/>
        <w:kern w:val="0"/>
        <w:sz w:val="20"/>
        <w:szCs w:val="20"/>
        <w14:ligatures w14:val="none"/>
      </w:rPr>
    </w:pPr>
    <w:bookmarkStart w:id="1" w:name="_Hlk103672723"/>
    <w:bookmarkStart w:id="2" w:name="_Hlk105416340"/>
  </w:p>
  <w:p w14:paraId="0F797099" w14:textId="375BDA83" w:rsidR="00777B78" w:rsidRPr="00777B78" w:rsidRDefault="00777B78" w:rsidP="00777B78">
    <w:pPr>
      <w:tabs>
        <w:tab w:val="center" w:pos="709"/>
      </w:tabs>
      <w:ind w:left="-851" w:firstLine="709"/>
      <w:jc w:val="both"/>
      <w:rPr>
        <w:rFonts w:ascii="Calibri" w:eastAsia="Calibri" w:hAnsi="Calibri" w:cs="Times New Roman"/>
        <w:kern w:val="0"/>
        <w:sz w:val="20"/>
        <w:szCs w:val="20"/>
        <w14:ligatures w14:val="none"/>
      </w:rPr>
    </w:pPr>
    <w:r w:rsidRPr="00777B78">
      <w:rPr>
        <w:rFonts w:ascii="Calibri" w:eastAsia="Calibri" w:hAnsi="Calibri" w:cs="Times New Roman"/>
        <w:kern w:val="0"/>
        <w:sz w:val="20"/>
        <w:szCs w:val="20"/>
        <w14:ligatures w14:val="none"/>
      </w:rPr>
      <w:t>REPÚBLICA DE CHILE</w:t>
    </w:r>
  </w:p>
  <w:p w14:paraId="40E145AB" w14:textId="77777777" w:rsidR="00777B78" w:rsidRPr="00777B78" w:rsidRDefault="00777B78" w:rsidP="00777B78">
    <w:pPr>
      <w:tabs>
        <w:tab w:val="center" w:pos="709"/>
      </w:tabs>
      <w:ind w:left="-851"/>
      <w:jc w:val="both"/>
      <w:rPr>
        <w:rFonts w:ascii="Calibri" w:eastAsia="Calibri" w:hAnsi="Calibri" w:cs="Times New Roman"/>
        <w:kern w:val="0"/>
        <w:sz w:val="18"/>
        <w:szCs w:val="18"/>
        <w14:ligatures w14:val="none"/>
      </w:rPr>
    </w:pPr>
    <w:r w:rsidRPr="00777B78">
      <w:rPr>
        <w:rFonts w:ascii="Calibri" w:eastAsia="Calibri" w:hAnsi="Calibri" w:cs="Times New Roman"/>
        <w:kern w:val="0"/>
        <w:sz w:val="18"/>
        <w:szCs w:val="18"/>
        <w14:ligatures w14:val="none"/>
      </w:rPr>
      <w:tab/>
      <w:t>MINISTERIO</w:t>
    </w:r>
  </w:p>
  <w:p w14:paraId="1D3A91C8" w14:textId="77777777" w:rsidR="00777B78" w:rsidRPr="00777B78" w:rsidRDefault="00777B78" w:rsidP="00777B78">
    <w:pPr>
      <w:tabs>
        <w:tab w:val="center" w:pos="851"/>
      </w:tabs>
      <w:ind w:left="-851"/>
      <w:jc w:val="both"/>
      <w:rPr>
        <w:rFonts w:ascii="Calibri" w:eastAsia="Calibri" w:hAnsi="Calibri" w:cs="Times New Roman"/>
        <w:kern w:val="0"/>
        <w:sz w:val="18"/>
        <w:szCs w:val="18"/>
        <w14:ligatures w14:val="none"/>
      </w:rPr>
    </w:pPr>
    <w:r w:rsidRPr="00777B78">
      <w:rPr>
        <w:rFonts w:ascii="Calibri" w:eastAsia="Calibri" w:hAnsi="Calibri" w:cs="Times New Roman"/>
        <w:kern w:val="0"/>
        <w:sz w:val="18"/>
        <w:szCs w:val="18"/>
        <w14:ligatures w14:val="none"/>
      </w:rPr>
      <w:t>SECRETARÍA GENERAL DE LA PRESIDENCIA</w:t>
    </w:r>
    <w:bookmarkEnd w:id="1"/>
  </w:p>
  <w:bookmarkEnd w:id="2"/>
  <w:p w14:paraId="0D3AD75A" w14:textId="77777777" w:rsidR="00777B78" w:rsidRDefault="00777B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C0914"/>
    <w:multiLevelType w:val="hybridMultilevel"/>
    <w:tmpl w:val="C79C6102"/>
    <w:lvl w:ilvl="0" w:tplc="CAA2260C">
      <w:start w:val="1"/>
      <w:numFmt w:val="upperRoman"/>
      <w:pStyle w:val="Ttulo1"/>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B880400"/>
    <w:multiLevelType w:val="hybridMultilevel"/>
    <w:tmpl w:val="8F923FB0"/>
    <w:lvl w:ilvl="0" w:tplc="340A0011">
      <w:start w:val="1"/>
      <w:numFmt w:val="decimal"/>
      <w:lvlText w:val="%1)"/>
      <w:lvlJc w:val="left"/>
      <w:pPr>
        <w:ind w:left="3555" w:hanging="360"/>
      </w:pPr>
      <w:rPr>
        <w:rFonts w:hint="default"/>
        <w:b/>
        <w:bCs/>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 w15:restartNumberingAfterBreak="0">
    <w:nsid w:val="0F1A1A40"/>
    <w:multiLevelType w:val="hybridMultilevel"/>
    <w:tmpl w:val="A4A84A50"/>
    <w:lvl w:ilvl="0" w:tplc="01D48452">
      <w:start w:val="1"/>
      <w:numFmt w:val="upperRoman"/>
      <w:lvlText w:val="%1."/>
      <w:lvlJc w:val="left"/>
      <w:pPr>
        <w:ind w:left="3555" w:hanging="72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1C7D2366"/>
    <w:multiLevelType w:val="hybridMultilevel"/>
    <w:tmpl w:val="CA78F034"/>
    <w:lvl w:ilvl="0" w:tplc="1BAAB85A">
      <w:start w:val="1"/>
      <w:numFmt w:val="decimal"/>
      <w:lvlText w:val="%1."/>
      <w:lvlJc w:val="left"/>
      <w:pPr>
        <w:ind w:left="3540" w:hanging="705"/>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298458E8"/>
    <w:multiLevelType w:val="hybridMultilevel"/>
    <w:tmpl w:val="A9746F22"/>
    <w:lvl w:ilvl="0" w:tplc="C7B4F2BE">
      <w:start w:val="1"/>
      <w:numFmt w:val="decimal"/>
      <w:lvlText w:val="%1)"/>
      <w:lvlJc w:val="left"/>
      <w:pPr>
        <w:ind w:left="3555" w:hanging="360"/>
      </w:pPr>
      <w:rPr>
        <w:b/>
        <w:bCs/>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5" w15:restartNumberingAfterBreak="0">
    <w:nsid w:val="440B2CCB"/>
    <w:multiLevelType w:val="hybridMultilevel"/>
    <w:tmpl w:val="F7E46A76"/>
    <w:lvl w:ilvl="0" w:tplc="A38CCB56">
      <w:numFmt w:val="bullet"/>
      <w:lvlText w:val="-"/>
      <w:lvlJc w:val="left"/>
      <w:pPr>
        <w:ind w:left="3555" w:hanging="360"/>
      </w:pPr>
      <w:rPr>
        <w:rFonts w:ascii="Verdana" w:eastAsia="Times New Roman" w:hAnsi="Verdana" w:cs="Arial" w:hint="default"/>
        <w:b/>
        <w:bCs/>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6" w15:restartNumberingAfterBreak="0">
    <w:nsid w:val="45700AB0"/>
    <w:multiLevelType w:val="hybridMultilevel"/>
    <w:tmpl w:val="A0B6F370"/>
    <w:lvl w:ilvl="0" w:tplc="340A0011">
      <w:start w:val="1"/>
      <w:numFmt w:val="decimal"/>
      <w:lvlText w:val="%1)"/>
      <w:lvlJc w:val="left"/>
      <w:pPr>
        <w:ind w:left="3285" w:hanging="45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 w15:restartNumberingAfterBreak="0">
    <w:nsid w:val="4C35634B"/>
    <w:multiLevelType w:val="hybridMultilevel"/>
    <w:tmpl w:val="FE4681EC"/>
    <w:lvl w:ilvl="0" w:tplc="A1FCACD8">
      <w:start w:val="1"/>
      <w:numFmt w:val="decimal"/>
      <w:lvlText w:val="%1)"/>
      <w:lvlJc w:val="left"/>
      <w:pPr>
        <w:ind w:left="720" w:hanging="360"/>
      </w:pPr>
      <w:rPr>
        <w:rFonts w:ascii="Courier New" w:hAnsi="Courier New" w:cs="Courier New" w:hint="default"/>
        <w:b w:val="0"/>
        <w:bCs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E7E55B6"/>
    <w:multiLevelType w:val="hybridMultilevel"/>
    <w:tmpl w:val="69740BAA"/>
    <w:lvl w:ilvl="0" w:tplc="EEC49BD8">
      <w:start w:val="1"/>
      <w:numFmt w:val="upperRoman"/>
      <w:lvlText w:val="%1."/>
      <w:lvlJc w:val="left"/>
      <w:pPr>
        <w:ind w:left="3555" w:hanging="360"/>
      </w:pPr>
      <w:rPr>
        <w:rFonts w:hint="default"/>
        <w:b/>
        <w:bCs/>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9" w15:restartNumberingAfterBreak="0">
    <w:nsid w:val="64A727F9"/>
    <w:multiLevelType w:val="hybridMultilevel"/>
    <w:tmpl w:val="A0B6F370"/>
    <w:lvl w:ilvl="0" w:tplc="FFFFFFFF">
      <w:start w:val="1"/>
      <w:numFmt w:val="decimal"/>
      <w:lvlText w:val="%1)"/>
      <w:lvlJc w:val="left"/>
      <w:pPr>
        <w:ind w:left="3285" w:hanging="450"/>
      </w:pPr>
      <w:rPr>
        <w:rFonts w:hint="default"/>
        <w:b/>
        <w:bCs/>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10" w15:restartNumberingAfterBreak="0">
    <w:nsid w:val="6DE65EF5"/>
    <w:multiLevelType w:val="hybridMultilevel"/>
    <w:tmpl w:val="432AF02A"/>
    <w:lvl w:ilvl="0" w:tplc="FFB0A1FC">
      <w:start w:val="1"/>
      <w:numFmt w:val="upperLetter"/>
      <w:lvlText w:val="%1)"/>
      <w:lvlJc w:val="left"/>
      <w:pPr>
        <w:ind w:left="720" w:hanging="360"/>
      </w:pPr>
    </w:lvl>
    <w:lvl w:ilvl="1" w:tplc="D0A61CD0">
      <w:start w:val="1"/>
      <w:numFmt w:val="upperLetter"/>
      <w:lvlText w:val="%2)"/>
      <w:lvlJc w:val="left"/>
      <w:pPr>
        <w:ind w:left="720" w:hanging="360"/>
      </w:pPr>
    </w:lvl>
    <w:lvl w:ilvl="2" w:tplc="9F8C5F66">
      <w:start w:val="1"/>
      <w:numFmt w:val="upperLetter"/>
      <w:lvlText w:val="%3)"/>
      <w:lvlJc w:val="left"/>
      <w:pPr>
        <w:ind w:left="720" w:hanging="360"/>
      </w:pPr>
    </w:lvl>
    <w:lvl w:ilvl="3" w:tplc="46A44F6E">
      <w:start w:val="1"/>
      <w:numFmt w:val="upperLetter"/>
      <w:lvlText w:val="%4)"/>
      <w:lvlJc w:val="left"/>
      <w:pPr>
        <w:ind w:left="720" w:hanging="360"/>
      </w:pPr>
    </w:lvl>
    <w:lvl w:ilvl="4" w:tplc="C53ADBCE">
      <w:start w:val="1"/>
      <w:numFmt w:val="upperLetter"/>
      <w:lvlText w:val="%5)"/>
      <w:lvlJc w:val="left"/>
      <w:pPr>
        <w:ind w:left="720" w:hanging="360"/>
      </w:pPr>
    </w:lvl>
    <w:lvl w:ilvl="5" w:tplc="F7F2B9B6">
      <w:start w:val="1"/>
      <w:numFmt w:val="upperLetter"/>
      <w:lvlText w:val="%6)"/>
      <w:lvlJc w:val="left"/>
      <w:pPr>
        <w:ind w:left="720" w:hanging="360"/>
      </w:pPr>
    </w:lvl>
    <w:lvl w:ilvl="6" w:tplc="EAC8A6B8">
      <w:start w:val="1"/>
      <w:numFmt w:val="upperLetter"/>
      <w:lvlText w:val="%7)"/>
      <w:lvlJc w:val="left"/>
      <w:pPr>
        <w:ind w:left="720" w:hanging="360"/>
      </w:pPr>
    </w:lvl>
    <w:lvl w:ilvl="7" w:tplc="8FD211CE">
      <w:start w:val="1"/>
      <w:numFmt w:val="upperLetter"/>
      <w:lvlText w:val="%8)"/>
      <w:lvlJc w:val="left"/>
      <w:pPr>
        <w:ind w:left="720" w:hanging="360"/>
      </w:pPr>
    </w:lvl>
    <w:lvl w:ilvl="8" w:tplc="8D765314">
      <w:start w:val="1"/>
      <w:numFmt w:val="upperLetter"/>
      <w:lvlText w:val="%9)"/>
      <w:lvlJc w:val="left"/>
      <w:pPr>
        <w:ind w:left="720" w:hanging="360"/>
      </w:pPr>
    </w:lvl>
  </w:abstractNum>
  <w:num w:numId="1" w16cid:durableId="1623998408">
    <w:abstractNumId w:val="7"/>
  </w:num>
  <w:num w:numId="2" w16cid:durableId="1078139262">
    <w:abstractNumId w:val="10"/>
  </w:num>
  <w:num w:numId="3" w16cid:durableId="159270935">
    <w:abstractNumId w:val="0"/>
  </w:num>
  <w:num w:numId="4" w16cid:durableId="1641494360">
    <w:abstractNumId w:val="8"/>
  </w:num>
  <w:num w:numId="5" w16cid:durableId="1456411201">
    <w:abstractNumId w:val="2"/>
  </w:num>
  <w:num w:numId="6" w16cid:durableId="1054933513">
    <w:abstractNumId w:val="6"/>
  </w:num>
  <w:num w:numId="7" w16cid:durableId="938951250">
    <w:abstractNumId w:val="1"/>
  </w:num>
  <w:num w:numId="8" w16cid:durableId="2109344144">
    <w:abstractNumId w:val="3"/>
  </w:num>
  <w:num w:numId="9" w16cid:durableId="707409740">
    <w:abstractNumId w:val="4"/>
  </w:num>
  <w:num w:numId="10" w16cid:durableId="87166828">
    <w:abstractNumId w:val="5"/>
  </w:num>
  <w:num w:numId="11" w16cid:durableId="7408302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CAC"/>
    <w:rsid w:val="00002A9D"/>
    <w:rsid w:val="00005A69"/>
    <w:rsid w:val="000063D6"/>
    <w:rsid w:val="00016980"/>
    <w:rsid w:val="00023577"/>
    <w:rsid w:val="0002587B"/>
    <w:rsid w:val="000325FA"/>
    <w:rsid w:val="0003363A"/>
    <w:rsid w:val="00034B46"/>
    <w:rsid w:val="000466FE"/>
    <w:rsid w:val="00051814"/>
    <w:rsid w:val="000572D0"/>
    <w:rsid w:val="000621A3"/>
    <w:rsid w:val="00066D21"/>
    <w:rsid w:val="000841BB"/>
    <w:rsid w:val="00090802"/>
    <w:rsid w:val="00092304"/>
    <w:rsid w:val="00093651"/>
    <w:rsid w:val="000A09CE"/>
    <w:rsid w:val="000A7B2B"/>
    <w:rsid w:val="000B51AD"/>
    <w:rsid w:val="000C3165"/>
    <w:rsid w:val="000C4AB3"/>
    <w:rsid w:val="000D0B31"/>
    <w:rsid w:val="000D4451"/>
    <w:rsid w:val="000D53FB"/>
    <w:rsid w:val="000E0CF4"/>
    <w:rsid w:val="000E2419"/>
    <w:rsid w:val="000E2C0B"/>
    <w:rsid w:val="000E4E2A"/>
    <w:rsid w:val="000E6450"/>
    <w:rsid w:val="000F0287"/>
    <w:rsid w:val="000F2A48"/>
    <w:rsid w:val="000F50AD"/>
    <w:rsid w:val="000F60C4"/>
    <w:rsid w:val="000F7AFD"/>
    <w:rsid w:val="0011193C"/>
    <w:rsid w:val="001120C2"/>
    <w:rsid w:val="001160E7"/>
    <w:rsid w:val="00122CAB"/>
    <w:rsid w:val="001232A8"/>
    <w:rsid w:val="001242DA"/>
    <w:rsid w:val="001314BF"/>
    <w:rsid w:val="00141BBC"/>
    <w:rsid w:val="00145C06"/>
    <w:rsid w:val="00146D11"/>
    <w:rsid w:val="001477F8"/>
    <w:rsid w:val="00150EB7"/>
    <w:rsid w:val="00153533"/>
    <w:rsid w:val="00153580"/>
    <w:rsid w:val="001543E1"/>
    <w:rsid w:val="00154ADE"/>
    <w:rsid w:val="00174DC2"/>
    <w:rsid w:val="00176E3A"/>
    <w:rsid w:val="00182EDC"/>
    <w:rsid w:val="001855DA"/>
    <w:rsid w:val="001860CC"/>
    <w:rsid w:val="00186E52"/>
    <w:rsid w:val="00190D15"/>
    <w:rsid w:val="00191CBA"/>
    <w:rsid w:val="00192777"/>
    <w:rsid w:val="00194397"/>
    <w:rsid w:val="00195A71"/>
    <w:rsid w:val="001B0424"/>
    <w:rsid w:val="001C4162"/>
    <w:rsid w:val="001C5513"/>
    <w:rsid w:val="001C6554"/>
    <w:rsid w:val="001F18E9"/>
    <w:rsid w:val="001F1BEB"/>
    <w:rsid w:val="001F6C8F"/>
    <w:rsid w:val="00201708"/>
    <w:rsid w:val="00203FB1"/>
    <w:rsid w:val="00206F9C"/>
    <w:rsid w:val="0021421D"/>
    <w:rsid w:val="00215ECD"/>
    <w:rsid w:val="00220523"/>
    <w:rsid w:val="0023016F"/>
    <w:rsid w:val="00233017"/>
    <w:rsid w:val="002340A4"/>
    <w:rsid w:val="00236C33"/>
    <w:rsid w:val="0024026F"/>
    <w:rsid w:val="00244A7C"/>
    <w:rsid w:val="00247492"/>
    <w:rsid w:val="002506B2"/>
    <w:rsid w:val="00272DC2"/>
    <w:rsid w:val="00275128"/>
    <w:rsid w:val="0028422D"/>
    <w:rsid w:val="00294B82"/>
    <w:rsid w:val="00297160"/>
    <w:rsid w:val="002974F5"/>
    <w:rsid w:val="002A05C5"/>
    <w:rsid w:val="002A3496"/>
    <w:rsid w:val="002A759C"/>
    <w:rsid w:val="002B1320"/>
    <w:rsid w:val="002B23B5"/>
    <w:rsid w:val="002B2630"/>
    <w:rsid w:val="002B7417"/>
    <w:rsid w:val="002C1FE6"/>
    <w:rsid w:val="002D0B9F"/>
    <w:rsid w:val="002D1DCA"/>
    <w:rsid w:val="002D4874"/>
    <w:rsid w:val="002D7EC8"/>
    <w:rsid w:val="002E151B"/>
    <w:rsid w:val="002E1A0A"/>
    <w:rsid w:val="002E5B50"/>
    <w:rsid w:val="002E6540"/>
    <w:rsid w:val="002E6B35"/>
    <w:rsid w:val="002E7A40"/>
    <w:rsid w:val="002F1D66"/>
    <w:rsid w:val="002F37B9"/>
    <w:rsid w:val="002F51FC"/>
    <w:rsid w:val="00302411"/>
    <w:rsid w:val="00305276"/>
    <w:rsid w:val="00305CAF"/>
    <w:rsid w:val="0032249E"/>
    <w:rsid w:val="00327003"/>
    <w:rsid w:val="0032786B"/>
    <w:rsid w:val="00342016"/>
    <w:rsid w:val="00342529"/>
    <w:rsid w:val="00343110"/>
    <w:rsid w:val="0034556D"/>
    <w:rsid w:val="00346642"/>
    <w:rsid w:val="00347AAB"/>
    <w:rsid w:val="00354967"/>
    <w:rsid w:val="0035546F"/>
    <w:rsid w:val="003600E1"/>
    <w:rsid w:val="00361237"/>
    <w:rsid w:val="00362003"/>
    <w:rsid w:val="003636A3"/>
    <w:rsid w:val="0036713F"/>
    <w:rsid w:val="00373023"/>
    <w:rsid w:val="00381ADE"/>
    <w:rsid w:val="0038298C"/>
    <w:rsid w:val="003866C7"/>
    <w:rsid w:val="0039509C"/>
    <w:rsid w:val="003B060F"/>
    <w:rsid w:val="003B26E2"/>
    <w:rsid w:val="003B35FB"/>
    <w:rsid w:val="003C1589"/>
    <w:rsid w:val="003C3E01"/>
    <w:rsid w:val="003C5E70"/>
    <w:rsid w:val="003D1466"/>
    <w:rsid w:val="003D178C"/>
    <w:rsid w:val="003D1E9E"/>
    <w:rsid w:val="003D5D29"/>
    <w:rsid w:val="003D7833"/>
    <w:rsid w:val="003E18C0"/>
    <w:rsid w:val="003E3287"/>
    <w:rsid w:val="003E6C3B"/>
    <w:rsid w:val="003F1590"/>
    <w:rsid w:val="00400A3D"/>
    <w:rsid w:val="0040184A"/>
    <w:rsid w:val="004036EE"/>
    <w:rsid w:val="004062CA"/>
    <w:rsid w:val="00407B6F"/>
    <w:rsid w:val="00422717"/>
    <w:rsid w:val="004274DB"/>
    <w:rsid w:val="00427556"/>
    <w:rsid w:val="00435FF5"/>
    <w:rsid w:val="00436F1C"/>
    <w:rsid w:val="00437220"/>
    <w:rsid w:val="00443930"/>
    <w:rsid w:val="004514E0"/>
    <w:rsid w:val="00460FBE"/>
    <w:rsid w:val="004617C1"/>
    <w:rsid w:val="00462DCE"/>
    <w:rsid w:val="00463351"/>
    <w:rsid w:val="00466CB2"/>
    <w:rsid w:val="00470B2A"/>
    <w:rsid w:val="00471F9D"/>
    <w:rsid w:val="004725BD"/>
    <w:rsid w:val="004727EC"/>
    <w:rsid w:val="00480053"/>
    <w:rsid w:val="004812D8"/>
    <w:rsid w:val="00481C0D"/>
    <w:rsid w:val="00487640"/>
    <w:rsid w:val="00487652"/>
    <w:rsid w:val="0049158B"/>
    <w:rsid w:val="00493BCB"/>
    <w:rsid w:val="00494EA1"/>
    <w:rsid w:val="004A1260"/>
    <w:rsid w:val="004A2BDB"/>
    <w:rsid w:val="004B1505"/>
    <w:rsid w:val="004B5BB7"/>
    <w:rsid w:val="004C2410"/>
    <w:rsid w:val="004C599E"/>
    <w:rsid w:val="004C5C03"/>
    <w:rsid w:val="004D0CE7"/>
    <w:rsid w:val="004D7322"/>
    <w:rsid w:val="004E023B"/>
    <w:rsid w:val="00503D73"/>
    <w:rsid w:val="00514882"/>
    <w:rsid w:val="00516D8F"/>
    <w:rsid w:val="00516EB4"/>
    <w:rsid w:val="0052161C"/>
    <w:rsid w:val="005227A4"/>
    <w:rsid w:val="00531AFF"/>
    <w:rsid w:val="00534E7E"/>
    <w:rsid w:val="00544DFF"/>
    <w:rsid w:val="00545762"/>
    <w:rsid w:val="00561528"/>
    <w:rsid w:val="00562C13"/>
    <w:rsid w:val="00564984"/>
    <w:rsid w:val="005650C9"/>
    <w:rsid w:val="005720B3"/>
    <w:rsid w:val="00573788"/>
    <w:rsid w:val="00581CFF"/>
    <w:rsid w:val="00583077"/>
    <w:rsid w:val="005928C2"/>
    <w:rsid w:val="00595A30"/>
    <w:rsid w:val="00596F8B"/>
    <w:rsid w:val="005A6021"/>
    <w:rsid w:val="005C5D07"/>
    <w:rsid w:val="005D1D72"/>
    <w:rsid w:val="005E0E57"/>
    <w:rsid w:val="005E5A76"/>
    <w:rsid w:val="005E7E49"/>
    <w:rsid w:val="005F77EE"/>
    <w:rsid w:val="00600264"/>
    <w:rsid w:val="006028CE"/>
    <w:rsid w:val="006078FF"/>
    <w:rsid w:val="006170D1"/>
    <w:rsid w:val="00626F15"/>
    <w:rsid w:val="00627DD7"/>
    <w:rsid w:val="00631361"/>
    <w:rsid w:val="00631579"/>
    <w:rsid w:val="0063256E"/>
    <w:rsid w:val="00633D1A"/>
    <w:rsid w:val="00634089"/>
    <w:rsid w:val="00637997"/>
    <w:rsid w:val="00642387"/>
    <w:rsid w:val="00643F31"/>
    <w:rsid w:val="00646310"/>
    <w:rsid w:val="00651426"/>
    <w:rsid w:val="006535C1"/>
    <w:rsid w:val="00656F71"/>
    <w:rsid w:val="00664636"/>
    <w:rsid w:val="00664BCE"/>
    <w:rsid w:val="006667CB"/>
    <w:rsid w:val="00667E7F"/>
    <w:rsid w:val="00672147"/>
    <w:rsid w:val="00681BB6"/>
    <w:rsid w:val="0068387D"/>
    <w:rsid w:val="00692886"/>
    <w:rsid w:val="00693DC5"/>
    <w:rsid w:val="006B5D5F"/>
    <w:rsid w:val="006B609D"/>
    <w:rsid w:val="006C1C62"/>
    <w:rsid w:val="006C2B0D"/>
    <w:rsid w:val="006C6F5D"/>
    <w:rsid w:val="006C7202"/>
    <w:rsid w:val="006C7F70"/>
    <w:rsid w:val="006D08FF"/>
    <w:rsid w:val="006D3BF3"/>
    <w:rsid w:val="006F11EB"/>
    <w:rsid w:val="006F4C7B"/>
    <w:rsid w:val="006F69C5"/>
    <w:rsid w:val="007022A8"/>
    <w:rsid w:val="00704F97"/>
    <w:rsid w:val="00716899"/>
    <w:rsid w:val="00716EF9"/>
    <w:rsid w:val="00717492"/>
    <w:rsid w:val="0072084F"/>
    <w:rsid w:val="007211AA"/>
    <w:rsid w:val="00721BA6"/>
    <w:rsid w:val="00733DC9"/>
    <w:rsid w:val="00740800"/>
    <w:rsid w:val="00743E85"/>
    <w:rsid w:val="0074763E"/>
    <w:rsid w:val="0075365A"/>
    <w:rsid w:val="00760D90"/>
    <w:rsid w:val="007611FE"/>
    <w:rsid w:val="00762E87"/>
    <w:rsid w:val="00764722"/>
    <w:rsid w:val="0076485E"/>
    <w:rsid w:val="00764AF5"/>
    <w:rsid w:val="00765B3B"/>
    <w:rsid w:val="00777B78"/>
    <w:rsid w:val="0078049A"/>
    <w:rsid w:val="00782F66"/>
    <w:rsid w:val="00783FB0"/>
    <w:rsid w:val="00786D21"/>
    <w:rsid w:val="00792351"/>
    <w:rsid w:val="00795A60"/>
    <w:rsid w:val="007A014E"/>
    <w:rsid w:val="007A0C6B"/>
    <w:rsid w:val="007A484E"/>
    <w:rsid w:val="007B0352"/>
    <w:rsid w:val="007B28C5"/>
    <w:rsid w:val="007B2AA3"/>
    <w:rsid w:val="007B5040"/>
    <w:rsid w:val="007B6618"/>
    <w:rsid w:val="007B6875"/>
    <w:rsid w:val="007C6089"/>
    <w:rsid w:val="007C6B3A"/>
    <w:rsid w:val="007D3CE4"/>
    <w:rsid w:val="007D71C9"/>
    <w:rsid w:val="007E3FC2"/>
    <w:rsid w:val="007F104C"/>
    <w:rsid w:val="007F19EA"/>
    <w:rsid w:val="00800256"/>
    <w:rsid w:val="00802FEF"/>
    <w:rsid w:val="008145B5"/>
    <w:rsid w:val="008177E0"/>
    <w:rsid w:val="00825ED4"/>
    <w:rsid w:val="0082798B"/>
    <w:rsid w:val="00836162"/>
    <w:rsid w:val="00843CB7"/>
    <w:rsid w:val="0085184E"/>
    <w:rsid w:val="00864380"/>
    <w:rsid w:val="00867C4A"/>
    <w:rsid w:val="0087097B"/>
    <w:rsid w:val="00875F9F"/>
    <w:rsid w:val="008770BD"/>
    <w:rsid w:val="0088028A"/>
    <w:rsid w:val="008862E9"/>
    <w:rsid w:val="0089154E"/>
    <w:rsid w:val="008A1849"/>
    <w:rsid w:val="008A2A0E"/>
    <w:rsid w:val="008A5954"/>
    <w:rsid w:val="008A6B10"/>
    <w:rsid w:val="008B19D5"/>
    <w:rsid w:val="008B1BC3"/>
    <w:rsid w:val="008B7FEB"/>
    <w:rsid w:val="008C2161"/>
    <w:rsid w:val="008D2168"/>
    <w:rsid w:val="008D6B0F"/>
    <w:rsid w:val="008D6F35"/>
    <w:rsid w:val="008D7017"/>
    <w:rsid w:val="008D7BA6"/>
    <w:rsid w:val="008E32D9"/>
    <w:rsid w:val="008E379B"/>
    <w:rsid w:val="008E5176"/>
    <w:rsid w:val="008E5EB6"/>
    <w:rsid w:val="008E7546"/>
    <w:rsid w:val="008E7A4A"/>
    <w:rsid w:val="008F5EAE"/>
    <w:rsid w:val="0090090B"/>
    <w:rsid w:val="00900FC9"/>
    <w:rsid w:val="00905311"/>
    <w:rsid w:val="009054A6"/>
    <w:rsid w:val="009320C1"/>
    <w:rsid w:val="009345F4"/>
    <w:rsid w:val="00935110"/>
    <w:rsid w:val="009372E4"/>
    <w:rsid w:val="0093741D"/>
    <w:rsid w:val="00942757"/>
    <w:rsid w:val="009464B3"/>
    <w:rsid w:val="00950FD5"/>
    <w:rsid w:val="009577CB"/>
    <w:rsid w:val="0096157B"/>
    <w:rsid w:val="009656F2"/>
    <w:rsid w:val="00966290"/>
    <w:rsid w:val="009702D0"/>
    <w:rsid w:val="009721BF"/>
    <w:rsid w:val="0097402D"/>
    <w:rsid w:val="009841A3"/>
    <w:rsid w:val="00987806"/>
    <w:rsid w:val="00992C4D"/>
    <w:rsid w:val="009A6276"/>
    <w:rsid w:val="009B1F6C"/>
    <w:rsid w:val="009B2D1C"/>
    <w:rsid w:val="009C291A"/>
    <w:rsid w:val="009C46D4"/>
    <w:rsid w:val="009D1B98"/>
    <w:rsid w:val="009D1D9B"/>
    <w:rsid w:val="009D1EAF"/>
    <w:rsid w:val="009D5E6E"/>
    <w:rsid w:val="009D62CE"/>
    <w:rsid w:val="009E43B2"/>
    <w:rsid w:val="009E4866"/>
    <w:rsid w:val="009E5EA4"/>
    <w:rsid w:val="009F16ED"/>
    <w:rsid w:val="009F42E6"/>
    <w:rsid w:val="009F43F6"/>
    <w:rsid w:val="009F7A3F"/>
    <w:rsid w:val="00A06D57"/>
    <w:rsid w:val="00A10F70"/>
    <w:rsid w:val="00A203EE"/>
    <w:rsid w:val="00A2261D"/>
    <w:rsid w:val="00A3236F"/>
    <w:rsid w:val="00A376C0"/>
    <w:rsid w:val="00A41045"/>
    <w:rsid w:val="00A4257E"/>
    <w:rsid w:val="00A509E7"/>
    <w:rsid w:val="00A64462"/>
    <w:rsid w:val="00A72898"/>
    <w:rsid w:val="00A72CFB"/>
    <w:rsid w:val="00A83933"/>
    <w:rsid w:val="00A858B3"/>
    <w:rsid w:val="00A8641E"/>
    <w:rsid w:val="00A911E3"/>
    <w:rsid w:val="00AA3F46"/>
    <w:rsid w:val="00AB2136"/>
    <w:rsid w:val="00AB680E"/>
    <w:rsid w:val="00AC7D39"/>
    <w:rsid w:val="00AD4501"/>
    <w:rsid w:val="00AD46E4"/>
    <w:rsid w:val="00AD49E6"/>
    <w:rsid w:val="00AD59ED"/>
    <w:rsid w:val="00AE160A"/>
    <w:rsid w:val="00AE2ED3"/>
    <w:rsid w:val="00AE5D06"/>
    <w:rsid w:val="00AF38E7"/>
    <w:rsid w:val="00B04C53"/>
    <w:rsid w:val="00B201EA"/>
    <w:rsid w:val="00B206E2"/>
    <w:rsid w:val="00B21609"/>
    <w:rsid w:val="00B27104"/>
    <w:rsid w:val="00B3121B"/>
    <w:rsid w:val="00B36338"/>
    <w:rsid w:val="00B50911"/>
    <w:rsid w:val="00B513C7"/>
    <w:rsid w:val="00B5485C"/>
    <w:rsid w:val="00B56BD8"/>
    <w:rsid w:val="00B60CD7"/>
    <w:rsid w:val="00B613F6"/>
    <w:rsid w:val="00B7327D"/>
    <w:rsid w:val="00B82834"/>
    <w:rsid w:val="00B866F8"/>
    <w:rsid w:val="00B90A58"/>
    <w:rsid w:val="00BA02DE"/>
    <w:rsid w:val="00BA0C5F"/>
    <w:rsid w:val="00BB3F31"/>
    <w:rsid w:val="00BD1F6A"/>
    <w:rsid w:val="00BD3C89"/>
    <w:rsid w:val="00BD53AA"/>
    <w:rsid w:val="00BE2291"/>
    <w:rsid w:val="00BE2644"/>
    <w:rsid w:val="00BE4C91"/>
    <w:rsid w:val="00BE4EF7"/>
    <w:rsid w:val="00BF00AB"/>
    <w:rsid w:val="00BF0A41"/>
    <w:rsid w:val="00BF2314"/>
    <w:rsid w:val="00BF234F"/>
    <w:rsid w:val="00BF6EBE"/>
    <w:rsid w:val="00BF76D1"/>
    <w:rsid w:val="00C03E02"/>
    <w:rsid w:val="00C04F3A"/>
    <w:rsid w:val="00C112E4"/>
    <w:rsid w:val="00C14B99"/>
    <w:rsid w:val="00C15396"/>
    <w:rsid w:val="00C15879"/>
    <w:rsid w:val="00C22AD6"/>
    <w:rsid w:val="00C32021"/>
    <w:rsid w:val="00C336B7"/>
    <w:rsid w:val="00C36A67"/>
    <w:rsid w:val="00C37127"/>
    <w:rsid w:val="00C37D71"/>
    <w:rsid w:val="00C666F3"/>
    <w:rsid w:val="00C84A49"/>
    <w:rsid w:val="00CA4E48"/>
    <w:rsid w:val="00CA4F69"/>
    <w:rsid w:val="00CC4CAC"/>
    <w:rsid w:val="00CC6EE0"/>
    <w:rsid w:val="00CD6D92"/>
    <w:rsid w:val="00CE1C70"/>
    <w:rsid w:val="00CE4F96"/>
    <w:rsid w:val="00CE6079"/>
    <w:rsid w:val="00CE62F9"/>
    <w:rsid w:val="00CF4418"/>
    <w:rsid w:val="00D02412"/>
    <w:rsid w:val="00D06D3B"/>
    <w:rsid w:val="00D24B0E"/>
    <w:rsid w:val="00D2505B"/>
    <w:rsid w:val="00D4148F"/>
    <w:rsid w:val="00D4453C"/>
    <w:rsid w:val="00D47CA3"/>
    <w:rsid w:val="00D5260C"/>
    <w:rsid w:val="00D53617"/>
    <w:rsid w:val="00D547CA"/>
    <w:rsid w:val="00D6259C"/>
    <w:rsid w:val="00D72421"/>
    <w:rsid w:val="00D74BB5"/>
    <w:rsid w:val="00D75F59"/>
    <w:rsid w:val="00D75FA9"/>
    <w:rsid w:val="00D773A9"/>
    <w:rsid w:val="00D966F1"/>
    <w:rsid w:val="00D9772F"/>
    <w:rsid w:val="00DA024F"/>
    <w:rsid w:val="00DA1B9A"/>
    <w:rsid w:val="00DA3D69"/>
    <w:rsid w:val="00DA782A"/>
    <w:rsid w:val="00DB3141"/>
    <w:rsid w:val="00DB4D72"/>
    <w:rsid w:val="00DB62C9"/>
    <w:rsid w:val="00DB6AB8"/>
    <w:rsid w:val="00DC1B5E"/>
    <w:rsid w:val="00DC6DB7"/>
    <w:rsid w:val="00DD0D11"/>
    <w:rsid w:val="00DE08E6"/>
    <w:rsid w:val="00DE2FC0"/>
    <w:rsid w:val="00DE67EF"/>
    <w:rsid w:val="00E065E8"/>
    <w:rsid w:val="00E1104F"/>
    <w:rsid w:val="00E128C5"/>
    <w:rsid w:val="00E12D20"/>
    <w:rsid w:val="00E1685C"/>
    <w:rsid w:val="00E200DD"/>
    <w:rsid w:val="00E202B5"/>
    <w:rsid w:val="00E2752F"/>
    <w:rsid w:val="00E33ADA"/>
    <w:rsid w:val="00E402EC"/>
    <w:rsid w:val="00E50BB1"/>
    <w:rsid w:val="00E5490C"/>
    <w:rsid w:val="00E55F8F"/>
    <w:rsid w:val="00E56D3E"/>
    <w:rsid w:val="00E5755B"/>
    <w:rsid w:val="00E63FD7"/>
    <w:rsid w:val="00E70ABC"/>
    <w:rsid w:val="00E71594"/>
    <w:rsid w:val="00E839D6"/>
    <w:rsid w:val="00E92CC4"/>
    <w:rsid w:val="00E97D20"/>
    <w:rsid w:val="00EA7050"/>
    <w:rsid w:val="00EA766B"/>
    <w:rsid w:val="00EB2C5C"/>
    <w:rsid w:val="00EB57CE"/>
    <w:rsid w:val="00EB62DF"/>
    <w:rsid w:val="00EB67FD"/>
    <w:rsid w:val="00ED0A26"/>
    <w:rsid w:val="00ED25F5"/>
    <w:rsid w:val="00ED39CE"/>
    <w:rsid w:val="00ED4956"/>
    <w:rsid w:val="00ED68A9"/>
    <w:rsid w:val="00EE28E9"/>
    <w:rsid w:val="00EF1C29"/>
    <w:rsid w:val="00EF206E"/>
    <w:rsid w:val="00EF7625"/>
    <w:rsid w:val="00F0250F"/>
    <w:rsid w:val="00F02CCC"/>
    <w:rsid w:val="00F04E31"/>
    <w:rsid w:val="00F0671D"/>
    <w:rsid w:val="00F138ED"/>
    <w:rsid w:val="00F1445D"/>
    <w:rsid w:val="00F234F3"/>
    <w:rsid w:val="00F301CF"/>
    <w:rsid w:val="00F301D5"/>
    <w:rsid w:val="00F31D13"/>
    <w:rsid w:val="00F344A1"/>
    <w:rsid w:val="00F35F06"/>
    <w:rsid w:val="00F374ED"/>
    <w:rsid w:val="00F56895"/>
    <w:rsid w:val="00F6206A"/>
    <w:rsid w:val="00F626DE"/>
    <w:rsid w:val="00F64712"/>
    <w:rsid w:val="00F65E01"/>
    <w:rsid w:val="00F74EBA"/>
    <w:rsid w:val="00F7569A"/>
    <w:rsid w:val="00F76A6F"/>
    <w:rsid w:val="00F7722E"/>
    <w:rsid w:val="00F80FA4"/>
    <w:rsid w:val="00F85577"/>
    <w:rsid w:val="00F90D77"/>
    <w:rsid w:val="00FA0CAC"/>
    <w:rsid w:val="00FA2D0E"/>
    <w:rsid w:val="00FA3A6B"/>
    <w:rsid w:val="00FA3EEC"/>
    <w:rsid w:val="00FA652B"/>
    <w:rsid w:val="00FC0601"/>
    <w:rsid w:val="00FC1383"/>
    <w:rsid w:val="00FD461F"/>
    <w:rsid w:val="00FD4A32"/>
    <w:rsid w:val="00FE14E2"/>
    <w:rsid w:val="00FE257B"/>
    <w:rsid w:val="00FE3EBA"/>
    <w:rsid w:val="00FE54B1"/>
    <w:rsid w:val="00FE676A"/>
    <w:rsid w:val="00FF31D6"/>
    <w:rsid w:val="00FF358F"/>
    <w:rsid w:val="00FF68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7B105"/>
  <w15:chartTrackingRefBased/>
  <w15:docId w15:val="{3B1783BB-297B-4621-9FD5-9D1B6560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CAC"/>
  </w:style>
  <w:style w:type="paragraph" w:styleId="Ttulo1">
    <w:name w:val="heading 1"/>
    <w:basedOn w:val="Normal"/>
    <w:next w:val="Normal"/>
    <w:link w:val="Ttulo1Car"/>
    <w:uiPriority w:val="9"/>
    <w:qFormat/>
    <w:rsid w:val="00802FEF"/>
    <w:pPr>
      <w:keepNext/>
      <w:keepLines/>
      <w:numPr>
        <w:numId w:val="3"/>
      </w:numPr>
      <w:spacing w:before="360" w:after="240" w:line="259" w:lineRule="auto"/>
      <w:jc w:val="both"/>
      <w:outlineLvl w:val="0"/>
    </w:pPr>
    <w:rPr>
      <w:rFonts w:ascii="Courier New" w:eastAsiaTheme="majorEastAsia" w:hAnsi="Courier New"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4451"/>
    <w:pPr>
      <w:tabs>
        <w:tab w:val="center" w:pos="4252"/>
        <w:tab w:val="right" w:pos="8504"/>
      </w:tabs>
    </w:pPr>
  </w:style>
  <w:style w:type="character" w:customStyle="1" w:styleId="EncabezadoCar">
    <w:name w:val="Encabezado Car"/>
    <w:basedOn w:val="Fuentedeprrafopredeter"/>
    <w:link w:val="Encabezado"/>
    <w:uiPriority w:val="99"/>
    <w:rsid w:val="00A4257E"/>
  </w:style>
  <w:style w:type="paragraph" w:styleId="Piedepgina">
    <w:name w:val="footer"/>
    <w:basedOn w:val="Normal"/>
    <w:link w:val="PiedepginaCar"/>
    <w:uiPriority w:val="99"/>
    <w:unhideWhenUsed/>
    <w:rsid w:val="000D4451"/>
    <w:pPr>
      <w:tabs>
        <w:tab w:val="center" w:pos="4252"/>
        <w:tab w:val="right" w:pos="8504"/>
      </w:tabs>
    </w:pPr>
  </w:style>
  <w:style w:type="character" w:customStyle="1" w:styleId="PiedepginaCar">
    <w:name w:val="Pie de página Car"/>
    <w:basedOn w:val="Fuentedeprrafopredeter"/>
    <w:link w:val="Piedepgina"/>
    <w:uiPriority w:val="99"/>
    <w:rsid w:val="00A4257E"/>
  </w:style>
  <w:style w:type="character" w:styleId="Nmerodepgina">
    <w:name w:val="page number"/>
    <w:basedOn w:val="Fuentedeprrafopredeter"/>
    <w:uiPriority w:val="99"/>
    <w:semiHidden/>
    <w:unhideWhenUsed/>
    <w:rsid w:val="00A4257E"/>
  </w:style>
  <w:style w:type="paragraph" w:styleId="Revisin">
    <w:name w:val="Revision"/>
    <w:hidden/>
    <w:uiPriority w:val="99"/>
    <w:semiHidden/>
    <w:rsid w:val="00F90D77"/>
  </w:style>
  <w:style w:type="paragraph" w:styleId="Prrafodelista">
    <w:name w:val="List Paragraph"/>
    <w:basedOn w:val="Normal"/>
    <w:uiPriority w:val="34"/>
    <w:qFormat/>
    <w:rsid w:val="00E97D20"/>
    <w:pPr>
      <w:ind w:left="720"/>
      <w:contextualSpacing/>
    </w:pPr>
  </w:style>
  <w:style w:type="character" w:styleId="Refdecomentario">
    <w:name w:val="annotation reference"/>
    <w:basedOn w:val="Fuentedeprrafopredeter"/>
    <w:uiPriority w:val="99"/>
    <w:semiHidden/>
    <w:unhideWhenUsed/>
    <w:rsid w:val="0034556D"/>
    <w:rPr>
      <w:sz w:val="16"/>
      <w:szCs w:val="16"/>
    </w:rPr>
  </w:style>
  <w:style w:type="paragraph" w:styleId="Textocomentario">
    <w:name w:val="annotation text"/>
    <w:basedOn w:val="Normal"/>
    <w:link w:val="TextocomentarioCar"/>
    <w:uiPriority w:val="99"/>
    <w:unhideWhenUsed/>
    <w:rsid w:val="0034556D"/>
    <w:rPr>
      <w:sz w:val="20"/>
      <w:szCs w:val="20"/>
    </w:rPr>
  </w:style>
  <w:style w:type="character" w:customStyle="1" w:styleId="TextocomentarioCar">
    <w:name w:val="Texto comentario Car"/>
    <w:basedOn w:val="Fuentedeprrafopredeter"/>
    <w:link w:val="Textocomentario"/>
    <w:uiPriority w:val="99"/>
    <w:rsid w:val="0034556D"/>
    <w:rPr>
      <w:sz w:val="20"/>
      <w:szCs w:val="20"/>
    </w:rPr>
  </w:style>
  <w:style w:type="paragraph" w:styleId="Asuntodelcomentario">
    <w:name w:val="annotation subject"/>
    <w:basedOn w:val="Textocomentario"/>
    <w:next w:val="Textocomentario"/>
    <w:link w:val="AsuntodelcomentarioCar"/>
    <w:uiPriority w:val="99"/>
    <w:semiHidden/>
    <w:unhideWhenUsed/>
    <w:rsid w:val="0034556D"/>
    <w:rPr>
      <w:b/>
      <w:bCs/>
    </w:rPr>
  </w:style>
  <w:style w:type="character" w:customStyle="1" w:styleId="AsuntodelcomentarioCar">
    <w:name w:val="Asunto del comentario Car"/>
    <w:basedOn w:val="TextocomentarioCar"/>
    <w:link w:val="Asuntodelcomentario"/>
    <w:uiPriority w:val="99"/>
    <w:semiHidden/>
    <w:rsid w:val="0034556D"/>
    <w:rPr>
      <w:b/>
      <w:bCs/>
      <w:sz w:val="20"/>
      <w:szCs w:val="20"/>
    </w:rPr>
  </w:style>
  <w:style w:type="paragraph" w:styleId="Textodeglobo">
    <w:name w:val="Balloon Text"/>
    <w:basedOn w:val="Normal"/>
    <w:link w:val="TextodegloboCar"/>
    <w:uiPriority w:val="99"/>
    <w:semiHidden/>
    <w:unhideWhenUsed/>
    <w:rsid w:val="00DC6DB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6DB7"/>
    <w:rPr>
      <w:rFonts w:ascii="Segoe UI" w:hAnsi="Segoe UI" w:cs="Segoe UI"/>
      <w:sz w:val="18"/>
      <w:szCs w:val="18"/>
    </w:rPr>
  </w:style>
  <w:style w:type="character" w:customStyle="1" w:styleId="Ttulo1Car">
    <w:name w:val="Título 1 Car"/>
    <w:basedOn w:val="Fuentedeprrafopredeter"/>
    <w:link w:val="Ttulo1"/>
    <w:uiPriority w:val="9"/>
    <w:rsid w:val="00802FEF"/>
    <w:rPr>
      <w:rFonts w:ascii="Courier New" w:eastAsiaTheme="majorEastAsia" w:hAnsi="Courier New"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78435">
      <w:bodyDiv w:val="1"/>
      <w:marLeft w:val="0"/>
      <w:marRight w:val="0"/>
      <w:marTop w:val="0"/>
      <w:marBottom w:val="0"/>
      <w:divBdr>
        <w:top w:val="none" w:sz="0" w:space="0" w:color="auto"/>
        <w:left w:val="none" w:sz="0" w:space="0" w:color="auto"/>
        <w:bottom w:val="none" w:sz="0" w:space="0" w:color="auto"/>
        <w:right w:val="none" w:sz="0" w:space="0" w:color="auto"/>
      </w:divBdr>
    </w:div>
    <w:div w:id="606351642">
      <w:bodyDiv w:val="1"/>
      <w:marLeft w:val="0"/>
      <w:marRight w:val="0"/>
      <w:marTop w:val="0"/>
      <w:marBottom w:val="0"/>
      <w:divBdr>
        <w:top w:val="none" w:sz="0" w:space="0" w:color="auto"/>
        <w:left w:val="none" w:sz="0" w:space="0" w:color="auto"/>
        <w:bottom w:val="none" w:sz="0" w:space="0" w:color="auto"/>
        <w:right w:val="none" w:sz="0" w:space="0" w:color="auto"/>
      </w:divBdr>
    </w:div>
    <w:div w:id="212634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2D4E5-3D88-4483-9C50-DD52EC51E35B}">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48E00C95-FA19-4961-A0B9-8A29E50DE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684866-BFF2-4608-B2F3-2305F032D6B8}">
  <ds:schemaRefs>
    <ds:schemaRef ds:uri="http://schemas.microsoft.com/sharepoint/v3/contenttype/forms"/>
  </ds:schemaRefs>
</ds:datastoreItem>
</file>

<file path=customXml/itemProps4.xml><?xml version="1.0" encoding="utf-8"?>
<ds:datastoreItem xmlns:ds="http://schemas.openxmlformats.org/officeDocument/2006/customXml" ds:itemID="{24E53568-D0EA-426C-97E3-27178E61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3098</Words>
  <Characters>17042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Stephanie Villegas Suárez</dc:creator>
  <cp:keywords/>
  <dc:description/>
  <cp:lastModifiedBy>Guillermo Diaz Vallejos</cp:lastModifiedBy>
  <cp:revision>1</cp:revision>
  <cp:lastPrinted>2024-07-29T18:45:00Z</cp:lastPrinted>
  <dcterms:created xsi:type="dcterms:W3CDTF">2024-07-29T18:48:00Z</dcterms:created>
  <dcterms:modified xsi:type="dcterms:W3CDTF">2024-07-30T14:39:00Z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