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E0153" w14:textId="5AE73C74" w:rsidR="00DB313D" w:rsidRPr="00AE3F29" w:rsidRDefault="00DB313D" w:rsidP="00DB313D">
      <w:pPr>
        <w:ind w:left="4560"/>
        <w:jc w:val="both"/>
        <w:rPr>
          <w:rFonts w:ascii="Courier New" w:hAnsi="Courier New" w:cs="Courier New"/>
          <w:b/>
          <w:caps/>
          <w:spacing w:val="-3"/>
          <w:sz w:val="24"/>
          <w:szCs w:val="24"/>
        </w:rPr>
      </w:pPr>
      <w:r w:rsidRPr="00AE3F29">
        <w:rPr>
          <w:rFonts w:ascii="Courier New" w:hAnsi="Courier New" w:cs="Courier New"/>
          <w:b/>
          <w:caps/>
          <w:spacing w:val="-3"/>
          <w:sz w:val="24"/>
          <w:szCs w:val="24"/>
        </w:rPr>
        <w:t xml:space="preserve">MENSAJE DE S.E. EL PRESIDENTE DE LA REPÚBLICA, CON EL QUE INICIA UN PROYECTO DE ley que </w:t>
      </w:r>
      <w:r w:rsidR="002E34F6" w:rsidRPr="00AE3F29">
        <w:rPr>
          <w:rFonts w:ascii="Courier New" w:hAnsi="Courier New" w:cs="Courier New"/>
          <w:b/>
          <w:caps/>
          <w:spacing w:val="-3"/>
          <w:sz w:val="24"/>
          <w:szCs w:val="24"/>
        </w:rPr>
        <w:t>REAJUSTA EL MONTO DEL INGRESO MÍNIMO MENSUAL, LA ASIGNACIÓN FAMILIAR Y MATERNAL</w:t>
      </w:r>
      <w:r w:rsidR="001675AC" w:rsidRPr="00AE3F29">
        <w:rPr>
          <w:rFonts w:ascii="Courier New" w:hAnsi="Courier New" w:cs="Courier New"/>
          <w:b/>
          <w:caps/>
          <w:spacing w:val="-3"/>
          <w:sz w:val="24"/>
          <w:szCs w:val="24"/>
        </w:rPr>
        <w:t>, EL SUBSIDIO UNICO FAMILIAR</w:t>
      </w:r>
      <w:r w:rsidR="002E34F6" w:rsidRPr="00AE3F29">
        <w:rPr>
          <w:rFonts w:ascii="Courier New" w:hAnsi="Courier New" w:cs="Courier New"/>
          <w:b/>
          <w:caps/>
          <w:spacing w:val="-3"/>
          <w:sz w:val="24"/>
          <w:szCs w:val="24"/>
        </w:rPr>
        <w:t xml:space="preserve"> </w:t>
      </w:r>
      <w:r w:rsidR="00292507" w:rsidRPr="00AE3F29">
        <w:rPr>
          <w:rFonts w:ascii="Courier New" w:hAnsi="Courier New" w:cs="Courier New"/>
          <w:b/>
          <w:caps/>
          <w:spacing w:val="-3"/>
          <w:sz w:val="24"/>
          <w:szCs w:val="24"/>
        </w:rPr>
        <w:t xml:space="preserve">Y MODIFICA OTRAS LEYES QUE INDICA. </w:t>
      </w:r>
    </w:p>
    <w:p w14:paraId="3FE5A6B1" w14:textId="77777777" w:rsidR="00DB313D" w:rsidRPr="00782CB3" w:rsidRDefault="00DB313D" w:rsidP="00DB313D">
      <w:pPr>
        <w:ind w:left="4560"/>
        <w:rPr>
          <w:rFonts w:ascii="Courier New" w:hAnsi="Courier New" w:cs="Courier New"/>
          <w:b/>
          <w:spacing w:val="-3"/>
          <w:sz w:val="24"/>
          <w:szCs w:val="24"/>
        </w:rPr>
      </w:pPr>
      <w:r w:rsidRPr="00782CB3">
        <w:rPr>
          <w:rFonts w:ascii="Courier New" w:hAnsi="Courier New" w:cs="Courier New"/>
          <w:b/>
          <w:spacing w:val="-3"/>
          <w:sz w:val="24"/>
          <w:szCs w:val="24"/>
        </w:rPr>
        <w:t>______________________________</w:t>
      </w:r>
    </w:p>
    <w:p w14:paraId="6838B076" w14:textId="3C6516A6" w:rsidR="00DB313D" w:rsidRPr="00782CB3" w:rsidRDefault="00DB313D" w:rsidP="00DB313D">
      <w:pPr>
        <w:pStyle w:val="EstiloCourierNewIzquierda9cm"/>
        <w:ind w:left="4560"/>
        <w:outlineLvl w:val="0"/>
        <w:rPr>
          <w:rFonts w:cs="Courier New"/>
          <w:b w:val="0"/>
          <w:szCs w:val="24"/>
          <w:lang w:val="es-CL"/>
        </w:rPr>
      </w:pPr>
      <w:r w:rsidRPr="00782CB3">
        <w:rPr>
          <w:rFonts w:cs="Courier New"/>
          <w:b w:val="0"/>
          <w:szCs w:val="24"/>
          <w:lang w:val="es-CL"/>
        </w:rPr>
        <w:t>SANTIAGO</w:t>
      </w:r>
      <w:r w:rsidR="00634265">
        <w:rPr>
          <w:rFonts w:cs="Courier New"/>
          <w:b w:val="0"/>
          <w:szCs w:val="24"/>
          <w:lang w:val="es-CL"/>
        </w:rPr>
        <w:t>, 30 de abril de 2025</w:t>
      </w:r>
    </w:p>
    <w:p w14:paraId="61D688BD" w14:textId="77777777" w:rsidR="00DB313D" w:rsidRPr="00782CB3" w:rsidRDefault="00DB313D" w:rsidP="00DB313D">
      <w:pPr>
        <w:spacing w:after="0"/>
        <w:rPr>
          <w:rFonts w:ascii="Courier New" w:hAnsi="Courier New" w:cs="Courier New"/>
          <w:spacing w:val="-3"/>
          <w:sz w:val="24"/>
          <w:szCs w:val="24"/>
        </w:rPr>
      </w:pPr>
    </w:p>
    <w:p w14:paraId="7E48ADBF" w14:textId="77777777" w:rsidR="00DB313D" w:rsidRPr="00782CB3" w:rsidRDefault="00DB313D" w:rsidP="00DB313D">
      <w:pPr>
        <w:spacing w:after="0"/>
        <w:rPr>
          <w:rFonts w:ascii="Courier New" w:hAnsi="Courier New" w:cs="Courier New"/>
          <w:spacing w:val="-3"/>
          <w:sz w:val="24"/>
          <w:szCs w:val="24"/>
        </w:rPr>
      </w:pPr>
    </w:p>
    <w:p w14:paraId="453E7897" w14:textId="77777777" w:rsidR="00DB313D" w:rsidRPr="00782CB3" w:rsidRDefault="00DB313D" w:rsidP="00DB313D">
      <w:pPr>
        <w:spacing w:after="0"/>
        <w:rPr>
          <w:rFonts w:ascii="Courier New" w:hAnsi="Courier New" w:cs="Courier New"/>
          <w:spacing w:val="-3"/>
          <w:sz w:val="24"/>
          <w:szCs w:val="24"/>
        </w:rPr>
      </w:pPr>
    </w:p>
    <w:p w14:paraId="08A50A9B" w14:textId="77777777" w:rsidR="00DB313D" w:rsidRPr="00782CB3" w:rsidRDefault="00DB313D" w:rsidP="00DB313D">
      <w:pPr>
        <w:spacing w:after="0"/>
        <w:rPr>
          <w:rFonts w:ascii="Courier New" w:hAnsi="Courier New" w:cs="Courier New"/>
          <w:spacing w:val="-3"/>
          <w:sz w:val="24"/>
          <w:szCs w:val="24"/>
        </w:rPr>
      </w:pPr>
    </w:p>
    <w:p w14:paraId="3E94964E" w14:textId="19063E41" w:rsidR="00DB313D" w:rsidRPr="00782CB3" w:rsidRDefault="00DB313D" w:rsidP="00DB313D">
      <w:pPr>
        <w:jc w:val="center"/>
        <w:rPr>
          <w:rFonts w:ascii="Courier New" w:hAnsi="Courier New" w:cs="Courier New"/>
          <w:b/>
          <w:spacing w:val="-3"/>
          <w:sz w:val="24"/>
          <w:szCs w:val="24"/>
        </w:rPr>
      </w:pPr>
      <w:r w:rsidRPr="00782CB3">
        <w:rPr>
          <w:rFonts w:ascii="Courier New" w:hAnsi="Courier New" w:cs="Courier New"/>
          <w:b/>
          <w:spacing w:val="100"/>
          <w:sz w:val="24"/>
          <w:szCs w:val="24"/>
        </w:rPr>
        <w:t>MENSAJE</w:t>
      </w:r>
      <w:r w:rsidRPr="00782CB3">
        <w:rPr>
          <w:rFonts w:ascii="Courier New" w:hAnsi="Courier New" w:cs="Courier New"/>
          <w:b/>
          <w:spacing w:val="80"/>
          <w:sz w:val="24"/>
          <w:szCs w:val="24"/>
        </w:rPr>
        <w:t xml:space="preserve"> </w:t>
      </w:r>
      <w:r w:rsidRPr="00782CB3">
        <w:rPr>
          <w:rFonts w:ascii="Courier New" w:hAnsi="Courier New" w:cs="Courier New"/>
          <w:b/>
          <w:sz w:val="24"/>
          <w:szCs w:val="24"/>
        </w:rPr>
        <w:t>Nº</w:t>
      </w:r>
      <w:r w:rsidRPr="00782CB3">
        <w:rPr>
          <w:rFonts w:ascii="Courier New" w:hAnsi="Courier New" w:cs="Courier New"/>
          <w:b/>
          <w:spacing w:val="-3"/>
          <w:sz w:val="24"/>
          <w:szCs w:val="24"/>
        </w:rPr>
        <w:t xml:space="preserve"> </w:t>
      </w:r>
      <w:r w:rsidR="66715DFD" w:rsidRPr="009C42FD">
        <w:rPr>
          <w:rFonts w:ascii="Courier New" w:hAnsi="Courier New" w:cs="Courier New"/>
          <w:b/>
          <w:bCs/>
          <w:spacing w:val="-3"/>
          <w:sz w:val="24"/>
          <w:szCs w:val="24"/>
          <w:u w:val="single"/>
        </w:rPr>
        <w:t>52</w:t>
      </w:r>
      <w:r w:rsidR="5BB5154A" w:rsidRPr="009C42FD">
        <w:rPr>
          <w:rFonts w:ascii="Courier New" w:hAnsi="Courier New" w:cs="Courier New"/>
          <w:b/>
          <w:bCs/>
          <w:spacing w:val="-3"/>
          <w:sz w:val="24"/>
          <w:szCs w:val="24"/>
          <w:u w:val="single"/>
        </w:rPr>
        <w:t>-373</w:t>
      </w:r>
      <w:r w:rsidRPr="00782CB3">
        <w:rPr>
          <w:rFonts w:ascii="Courier New" w:hAnsi="Courier New" w:cs="Courier New"/>
          <w:b/>
          <w:bCs/>
          <w:spacing w:val="-3"/>
          <w:sz w:val="24"/>
          <w:szCs w:val="24"/>
        </w:rPr>
        <w:t>/</w:t>
      </w:r>
    </w:p>
    <w:p w14:paraId="6556F870" w14:textId="77777777" w:rsidR="00DB313D" w:rsidRPr="00782CB3" w:rsidRDefault="00DB313D" w:rsidP="00DB313D">
      <w:pPr>
        <w:spacing w:after="0"/>
        <w:rPr>
          <w:rFonts w:cs="Courier New"/>
          <w:spacing w:val="-3"/>
        </w:rPr>
      </w:pPr>
    </w:p>
    <w:p w14:paraId="5485D32D" w14:textId="77777777" w:rsidR="00DB313D" w:rsidRPr="00782CB3" w:rsidRDefault="00DB313D" w:rsidP="00DB313D">
      <w:pPr>
        <w:spacing w:after="0"/>
        <w:rPr>
          <w:rFonts w:cs="Courier New"/>
          <w:spacing w:val="-3"/>
        </w:rPr>
      </w:pPr>
    </w:p>
    <w:p w14:paraId="2D03542B" w14:textId="77777777" w:rsidR="00DB313D" w:rsidRPr="00782CB3" w:rsidRDefault="00DB313D" w:rsidP="00DB313D">
      <w:pPr>
        <w:spacing w:after="0"/>
        <w:rPr>
          <w:rFonts w:cs="Courier New"/>
          <w:spacing w:val="-3"/>
        </w:rPr>
      </w:pPr>
    </w:p>
    <w:p w14:paraId="73C0C1E5" w14:textId="773957E8" w:rsidR="00DB313D" w:rsidRDefault="00DB313D" w:rsidP="4F477735">
      <w:pPr>
        <w:pStyle w:val="Sangradetextonormal"/>
        <w:tabs>
          <w:tab w:val="clear" w:pos="3195"/>
          <w:tab w:val="clear" w:pos="3544"/>
        </w:tabs>
        <w:spacing w:before="0" w:after="0" w:line="264" w:lineRule="auto"/>
        <w:rPr>
          <w:rFonts w:cs="Courier New"/>
          <w:lang w:val="es-ES"/>
        </w:rPr>
      </w:pPr>
      <w:r w:rsidRPr="00AE3F29">
        <w:rPr>
          <w:rFonts w:cs="Courier New"/>
          <w:lang w:val="es-ES"/>
        </w:rPr>
        <w:t>Honorable</w:t>
      </w:r>
      <w:r w:rsidR="4C7DF0BA" w:rsidRPr="00AE3F29">
        <w:rPr>
          <w:rFonts w:cs="Courier New"/>
          <w:lang w:val="es-ES"/>
        </w:rPr>
        <w:t xml:space="preserve"> Cámara </w:t>
      </w:r>
      <w:r w:rsidR="4C7DF0BA" w:rsidRPr="00AE3F29">
        <w:rPr>
          <w:rFonts w:cs="Courier New"/>
        </w:rPr>
        <w:t>de Diputadas y Diputados</w:t>
      </w:r>
      <w:r w:rsidRPr="00AE3F29">
        <w:rPr>
          <w:rFonts w:cs="Courier New"/>
          <w:lang w:val="es-ES"/>
        </w:rPr>
        <w:t>:</w:t>
      </w:r>
    </w:p>
    <w:p w14:paraId="09D7B5C6" w14:textId="77777777" w:rsidR="003E295F" w:rsidRPr="00AE3F29" w:rsidRDefault="003E295F" w:rsidP="4F477735">
      <w:pPr>
        <w:pStyle w:val="Sangradetextonormal"/>
        <w:tabs>
          <w:tab w:val="clear" w:pos="3195"/>
          <w:tab w:val="clear" w:pos="3544"/>
        </w:tabs>
        <w:spacing w:before="0" w:after="0" w:line="264" w:lineRule="auto"/>
        <w:rPr>
          <w:rFonts w:cs="Courier New"/>
          <w:lang w:val="es-ES"/>
        </w:rPr>
      </w:pPr>
    </w:p>
    <w:p w14:paraId="0ECC2D9E" w14:textId="77777777" w:rsidR="001A29D6" w:rsidRPr="001A29D6" w:rsidRDefault="001A29D6" w:rsidP="001A29D6">
      <w:pPr>
        <w:framePr w:w="2868" w:h="1351" w:hSpace="141" w:wrap="around" w:vAnchor="text" w:hAnchor="page" w:x="1466" w:y="144"/>
        <w:tabs>
          <w:tab w:val="left" w:pos="-720"/>
          <w:tab w:val="left" w:pos="3544"/>
        </w:tabs>
        <w:spacing w:before="120" w:after="0" w:line="360" w:lineRule="auto"/>
        <w:jc w:val="both"/>
        <w:rPr>
          <w:rFonts w:ascii="Courier New" w:eastAsia="Times New Roman" w:hAnsi="Courier New" w:cs="Courier New"/>
          <w:b/>
          <w:sz w:val="24"/>
          <w:szCs w:val="24"/>
          <w:lang w:val="es-ES_tradnl" w:eastAsia="es-ES"/>
        </w:rPr>
      </w:pPr>
      <w:r w:rsidRPr="001A29D6">
        <w:rPr>
          <w:rFonts w:ascii="Courier New" w:eastAsia="Times New Roman" w:hAnsi="Courier New" w:cs="Courier New"/>
          <w:b/>
          <w:sz w:val="24"/>
          <w:szCs w:val="24"/>
          <w:lang w:val="es-ES_tradnl" w:eastAsia="es-ES"/>
        </w:rPr>
        <w:t>A S.E. EL</w:t>
      </w:r>
    </w:p>
    <w:p w14:paraId="49FEB4C7" w14:textId="77777777" w:rsidR="001A29D6" w:rsidRPr="001A29D6" w:rsidRDefault="001A29D6" w:rsidP="001A29D6">
      <w:pPr>
        <w:framePr w:w="2868" w:h="1351" w:hSpace="141" w:wrap="around" w:vAnchor="text" w:hAnchor="page" w:x="1466" w:y="144"/>
        <w:tabs>
          <w:tab w:val="left" w:pos="-720"/>
          <w:tab w:val="left" w:pos="3544"/>
        </w:tabs>
        <w:spacing w:after="0" w:line="360" w:lineRule="auto"/>
        <w:jc w:val="both"/>
        <w:rPr>
          <w:rFonts w:ascii="Courier New" w:eastAsia="Times New Roman" w:hAnsi="Courier New" w:cs="Courier New"/>
          <w:b/>
          <w:sz w:val="24"/>
          <w:szCs w:val="24"/>
          <w:lang w:val="es-ES_tradnl" w:eastAsia="es-ES"/>
        </w:rPr>
      </w:pPr>
      <w:r w:rsidRPr="001A29D6">
        <w:rPr>
          <w:rFonts w:ascii="Courier New" w:eastAsia="Times New Roman" w:hAnsi="Courier New" w:cs="Courier New"/>
          <w:b/>
          <w:sz w:val="24"/>
          <w:szCs w:val="24"/>
          <w:lang w:val="es-ES_tradnl" w:eastAsia="es-ES"/>
        </w:rPr>
        <w:t>PRESIDENTE</w:t>
      </w:r>
    </w:p>
    <w:p w14:paraId="4B6A20D7" w14:textId="77777777" w:rsidR="001A29D6" w:rsidRPr="001A29D6" w:rsidRDefault="001A29D6" w:rsidP="001A29D6">
      <w:pPr>
        <w:framePr w:w="2868" w:h="1351" w:hSpace="141" w:wrap="around" w:vAnchor="text" w:hAnchor="page" w:x="1466" w:y="144"/>
        <w:tabs>
          <w:tab w:val="left" w:pos="-720"/>
          <w:tab w:val="left" w:pos="3544"/>
        </w:tabs>
        <w:spacing w:after="0" w:line="360" w:lineRule="auto"/>
        <w:jc w:val="both"/>
        <w:rPr>
          <w:rFonts w:ascii="Courier New" w:eastAsia="Times New Roman" w:hAnsi="Courier New" w:cs="Courier New"/>
          <w:b/>
          <w:sz w:val="24"/>
          <w:szCs w:val="24"/>
          <w:lang w:val="es-ES_tradnl" w:eastAsia="es-ES"/>
        </w:rPr>
      </w:pPr>
      <w:r w:rsidRPr="001A29D6">
        <w:rPr>
          <w:rFonts w:ascii="Courier New" w:eastAsia="Times New Roman" w:hAnsi="Courier New" w:cs="Courier New"/>
          <w:b/>
          <w:sz w:val="24"/>
          <w:szCs w:val="24"/>
          <w:lang w:val="es-ES_tradnl" w:eastAsia="es-ES"/>
        </w:rPr>
        <w:t>DE LA H.</w:t>
      </w:r>
    </w:p>
    <w:p w14:paraId="417ABD2F" w14:textId="77777777" w:rsidR="001A29D6" w:rsidRPr="001A29D6" w:rsidRDefault="001A29D6" w:rsidP="001A29D6">
      <w:pPr>
        <w:framePr w:w="2868" w:h="1351" w:hSpace="141" w:wrap="around" w:vAnchor="text" w:hAnchor="page" w:x="1466" w:y="144"/>
        <w:tabs>
          <w:tab w:val="left" w:pos="-720"/>
          <w:tab w:val="left" w:pos="3544"/>
        </w:tabs>
        <w:spacing w:after="0" w:line="360" w:lineRule="auto"/>
        <w:jc w:val="both"/>
        <w:rPr>
          <w:rFonts w:ascii="Courier New" w:eastAsia="Times New Roman" w:hAnsi="Courier New" w:cs="Courier New"/>
          <w:b/>
          <w:sz w:val="24"/>
          <w:szCs w:val="24"/>
          <w:lang w:val="es-ES_tradnl" w:eastAsia="es-ES"/>
        </w:rPr>
      </w:pPr>
      <w:r w:rsidRPr="001A29D6">
        <w:rPr>
          <w:rFonts w:ascii="Courier New" w:eastAsia="Times New Roman" w:hAnsi="Courier New" w:cs="Courier New"/>
          <w:b/>
          <w:sz w:val="24"/>
          <w:szCs w:val="24"/>
          <w:lang w:val="es-ES_tradnl" w:eastAsia="es-ES"/>
        </w:rPr>
        <w:t>CÁMARA DE</w:t>
      </w:r>
    </w:p>
    <w:p w14:paraId="1CB88F31" w14:textId="77777777" w:rsidR="001A29D6" w:rsidRPr="001A29D6" w:rsidRDefault="001A29D6" w:rsidP="001A29D6">
      <w:pPr>
        <w:framePr w:w="2868" w:h="1351" w:hSpace="141" w:wrap="around" w:vAnchor="text" w:hAnchor="page" w:x="1466" w:y="144"/>
        <w:tabs>
          <w:tab w:val="left" w:pos="-720"/>
          <w:tab w:val="left" w:pos="3544"/>
        </w:tabs>
        <w:spacing w:after="0" w:line="360" w:lineRule="auto"/>
        <w:jc w:val="both"/>
        <w:rPr>
          <w:rFonts w:ascii="Courier New" w:eastAsia="Times New Roman" w:hAnsi="Courier New" w:cs="Courier New"/>
          <w:b/>
          <w:sz w:val="24"/>
          <w:szCs w:val="24"/>
          <w:lang w:val="es-ES_tradnl" w:eastAsia="es-ES"/>
        </w:rPr>
      </w:pPr>
      <w:r w:rsidRPr="001A29D6">
        <w:rPr>
          <w:rFonts w:ascii="Courier New" w:eastAsia="Times New Roman" w:hAnsi="Courier New" w:cs="Courier New"/>
          <w:b/>
          <w:sz w:val="24"/>
          <w:szCs w:val="24"/>
          <w:lang w:val="es-ES_tradnl" w:eastAsia="es-ES"/>
        </w:rPr>
        <w:t>DIPUTADAS Y</w:t>
      </w:r>
    </w:p>
    <w:p w14:paraId="6F59F97B" w14:textId="77777777" w:rsidR="001A29D6" w:rsidRPr="001A29D6" w:rsidRDefault="001A29D6" w:rsidP="001A29D6">
      <w:pPr>
        <w:framePr w:w="2868" w:h="1351" w:hSpace="141" w:wrap="around" w:vAnchor="text" w:hAnchor="page" w:x="1466" w:y="144"/>
        <w:tabs>
          <w:tab w:val="left" w:pos="-720"/>
          <w:tab w:val="left" w:pos="3544"/>
        </w:tabs>
        <w:spacing w:after="0" w:line="360" w:lineRule="auto"/>
        <w:jc w:val="both"/>
        <w:rPr>
          <w:rFonts w:ascii="Courier New" w:eastAsia="Times New Roman" w:hAnsi="Courier New" w:cs="Courier New"/>
          <w:b/>
          <w:sz w:val="24"/>
          <w:szCs w:val="24"/>
          <w:lang w:val="es-ES_tradnl" w:eastAsia="es-ES"/>
        </w:rPr>
      </w:pPr>
      <w:r w:rsidRPr="001A29D6">
        <w:rPr>
          <w:rFonts w:ascii="Courier New" w:eastAsia="Times New Roman" w:hAnsi="Courier New" w:cs="Courier New"/>
          <w:b/>
          <w:sz w:val="24"/>
          <w:szCs w:val="24"/>
          <w:lang w:val="es-ES_tradnl" w:eastAsia="es-ES"/>
        </w:rPr>
        <w:t>DIPUTADOS</w:t>
      </w:r>
    </w:p>
    <w:p w14:paraId="5EA6A391" w14:textId="662AB0C4" w:rsidR="001D32EC" w:rsidRPr="00AE3F29" w:rsidRDefault="001D32EC" w:rsidP="001D32EC">
      <w:pPr>
        <w:framePr w:w="2868" w:h="1351" w:hSpace="141" w:wrap="around" w:vAnchor="text" w:hAnchor="page" w:x="1466" w:y="144"/>
        <w:spacing w:after="0" w:line="264" w:lineRule="auto"/>
        <w:ind w:right="-2030"/>
        <w:rPr>
          <w:rFonts w:ascii="Courier New" w:hAnsi="Courier New" w:cs="Courier New"/>
          <w:b/>
          <w:spacing w:val="-3"/>
          <w:sz w:val="24"/>
          <w:szCs w:val="24"/>
        </w:rPr>
      </w:pPr>
    </w:p>
    <w:p w14:paraId="4966FA06" w14:textId="567503C9" w:rsidR="00A75085" w:rsidRPr="00AE3F29" w:rsidRDefault="00DB313D" w:rsidP="006742DA">
      <w:pPr>
        <w:pStyle w:val="Sangradetextonormal"/>
        <w:spacing w:before="0" w:after="0" w:line="276" w:lineRule="auto"/>
        <w:ind w:firstLine="720"/>
        <w:rPr>
          <w:rFonts w:cs="Courier New"/>
          <w:lang w:val="es-ES"/>
        </w:rPr>
      </w:pPr>
      <w:r w:rsidRPr="00AE3F29">
        <w:rPr>
          <w:rFonts w:cs="Courier New"/>
          <w:lang w:val="es-ES"/>
        </w:rPr>
        <w:t xml:space="preserve">Tengo el honor de someter a vuestra consideración un proyecto de ley </w:t>
      </w:r>
      <w:r w:rsidR="00093680" w:rsidRPr="00AE3F29">
        <w:rPr>
          <w:rFonts w:cs="Courier New"/>
          <w:lang w:val="es-ES"/>
        </w:rPr>
        <w:t xml:space="preserve">que </w:t>
      </w:r>
      <w:r w:rsidR="0042423F" w:rsidRPr="00AE3F29">
        <w:rPr>
          <w:rFonts w:cs="Courier New"/>
          <w:lang w:val="es-ES"/>
        </w:rPr>
        <w:t xml:space="preserve">reajusta </w:t>
      </w:r>
      <w:r w:rsidR="00FD3E9B" w:rsidRPr="00AE3F29">
        <w:rPr>
          <w:rFonts w:cs="Courier New"/>
          <w:lang w:val="es-ES"/>
        </w:rPr>
        <w:t>el monto del ingreso mínimo mensual, la asignación familiar y maternal</w:t>
      </w:r>
      <w:r w:rsidR="0076667F" w:rsidRPr="00AE3F29">
        <w:rPr>
          <w:rFonts w:cs="Courier New"/>
          <w:lang w:val="es-ES"/>
        </w:rPr>
        <w:t xml:space="preserve">, el subsidio </w:t>
      </w:r>
      <w:r w:rsidR="00890014" w:rsidRPr="00AE3F29">
        <w:rPr>
          <w:rFonts w:cs="Courier New"/>
          <w:lang w:val="es-ES"/>
        </w:rPr>
        <w:t>único</w:t>
      </w:r>
      <w:r w:rsidR="0076667F" w:rsidRPr="00AE3F29">
        <w:rPr>
          <w:rFonts w:cs="Courier New"/>
          <w:lang w:val="es-ES"/>
        </w:rPr>
        <w:t xml:space="preserve"> familiar</w:t>
      </w:r>
      <w:r w:rsidR="00C40B31" w:rsidRPr="00AE3F29">
        <w:rPr>
          <w:rFonts w:cs="Courier New"/>
          <w:lang w:val="es-ES"/>
        </w:rPr>
        <w:t xml:space="preserve">, y modifica </w:t>
      </w:r>
      <w:r w:rsidR="15B0AA80" w:rsidRPr="00AE3F29">
        <w:rPr>
          <w:rFonts w:cs="Courier New"/>
          <w:lang w:val="es-ES"/>
        </w:rPr>
        <w:t xml:space="preserve">otras </w:t>
      </w:r>
      <w:r w:rsidR="00C40B31" w:rsidRPr="00AE3F29">
        <w:rPr>
          <w:rFonts w:cs="Courier New"/>
          <w:lang w:val="es-ES"/>
        </w:rPr>
        <w:t xml:space="preserve">leyes que indica. </w:t>
      </w:r>
    </w:p>
    <w:p w14:paraId="2954F323" w14:textId="3A7CC2D2" w:rsidR="68DDB4FF" w:rsidRPr="00AE3F29" w:rsidRDefault="68DDB4FF" w:rsidP="006742DA">
      <w:pPr>
        <w:pStyle w:val="Ttulo1"/>
        <w:spacing w:line="276" w:lineRule="auto"/>
      </w:pPr>
      <w:r w:rsidRPr="00AE3F29">
        <w:rPr>
          <w:lang w:val="es-ES"/>
        </w:rPr>
        <w:t>ANTECEDENTES</w:t>
      </w:r>
    </w:p>
    <w:p w14:paraId="272BC688" w14:textId="6A575531" w:rsidR="68DDB4FF" w:rsidRPr="00AE3F29" w:rsidRDefault="68DDB4FF" w:rsidP="006742DA">
      <w:pPr>
        <w:spacing w:before="240" w:after="0" w:line="276" w:lineRule="auto"/>
        <w:ind w:left="2835" w:firstLine="709"/>
        <w:jc w:val="both"/>
        <w:rPr>
          <w:rFonts w:ascii="Courier New" w:eastAsia="Courier New" w:hAnsi="Courier New" w:cs="Courier New"/>
          <w:color w:val="000000" w:themeColor="text1"/>
          <w:sz w:val="24"/>
          <w:szCs w:val="24"/>
          <w:lang w:val="es-ES"/>
        </w:rPr>
      </w:pPr>
      <w:r w:rsidRPr="00AE3F29">
        <w:rPr>
          <w:rFonts w:ascii="Courier New" w:eastAsia="Courier New" w:hAnsi="Courier New" w:cs="Courier New"/>
          <w:color w:val="000000" w:themeColor="text1"/>
          <w:sz w:val="24"/>
          <w:szCs w:val="24"/>
          <w:lang w:val="es-ES"/>
        </w:rPr>
        <w:t>Desde el inicio</w:t>
      </w:r>
      <w:r w:rsidR="00394BBC">
        <w:rPr>
          <w:rFonts w:ascii="Courier New" w:eastAsia="Courier New" w:hAnsi="Courier New" w:cs="Courier New"/>
          <w:color w:val="000000" w:themeColor="text1"/>
          <w:sz w:val="24"/>
          <w:szCs w:val="24"/>
          <w:lang w:val="es-ES"/>
        </w:rPr>
        <w:t>,</w:t>
      </w:r>
      <w:r w:rsidRPr="00AE3F29">
        <w:rPr>
          <w:rFonts w:ascii="Courier New" w:eastAsia="Courier New" w:hAnsi="Courier New" w:cs="Courier New"/>
          <w:color w:val="000000" w:themeColor="text1"/>
          <w:sz w:val="24"/>
          <w:szCs w:val="24"/>
          <w:lang w:val="es-ES"/>
        </w:rPr>
        <w:t xml:space="preserve"> nuestro Gobierno </w:t>
      </w:r>
      <w:r w:rsidR="0B999AEA" w:rsidRPr="599A6E0F">
        <w:rPr>
          <w:rFonts w:ascii="Courier New" w:eastAsia="Courier New" w:hAnsi="Courier New" w:cs="Courier New"/>
          <w:color w:val="000000" w:themeColor="text1"/>
          <w:sz w:val="24"/>
          <w:szCs w:val="24"/>
          <w:lang w:val="es-ES"/>
        </w:rPr>
        <w:t>debió</w:t>
      </w:r>
      <w:r w:rsidRPr="599A6E0F">
        <w:rPr>
          <w:rFonts w:ascii="Courier New" w:eastAsia="Courier New" w:hAnsi="Courier New" w:cs="Courier New"/>
          <w:color w:val="000000" w:themeColor="text1"/>
          <w:sz w:val="24"/>
          <w:szCs w:val="24"/>
          <w:lang w:val="es-ES"/>
        </w:rPr>
        <w:t xml:space="preserve"> enfrenta</w:t>
      </w:r>
      <w:r w:rsidR="4E7E117D" w:rsidRPr="599A6E0F">
        <w:rPr>
          <w:rFonts w:ascii="Courier New" w:eastAsia="Courier New" w:hAnsi="Courier New" w:cs="Courier New"/>
          <w:color w:val="000000" w:themeColor="text1"/>
          <w:sz w:val="24"/>
          <w:szCs w:val="24"/>
          <w:lang w:val="es-ES"/>
        </w:rPr>
        <w:t>r</w:t>
      </w:r>
      <w:r w:rsidRPr="00AE3F29">
        <w:rPr>
          <w:rFonts w:ascii="Courier New" w:eastAsia="Courier New" w:hAnsi="Courier New" w:cs="Courier New"/>
          <w:color w:val="000000" w:themeColor="text1"/>
          <w:sz w:val="24"/>
          <w:szCs w:val="24"/>
          <w:lang w:val="es-ES"/>
        </w:rPr>
        <w:t xml:space="preserve"> un escenario económico complejo, caracterizado por una alta inflación y ralentización de la actividad</w:t>
      </w:r>
      <w:r w:rsidR="642273B2" w:rsidRPr="00AE3F29">
        <w:rPr>
          <w:rFonts w:ascii="Courier New" w:eastAsia="Courier New" w:hAnsi="Courier New" w:cs="Courier New"/>
          <w:color w:val="000000" w:themeColor="text1"/>
          <w:sz w:val="24"/>
          <w:szCs w:val="24"/>
          <w:lang w:val="es-ES"/>
        </w:rPr>
        <w:t xml:space="preserve"> económica</w:t>
      </w:r>
      <w:r w:rsidR="6583E7C8" w:rsidRPr="7EE8D1BA">
        <w:rPr>
          <w:rFonts w:ascii="Courier New" w:eastAsia="Courier New" w:hAnsi="Courier New" w:cs="Courier New"/>
          <w:color w:val="000000" w:themeColor="text1"/>
          <w:sz w:val="24"/>
          <w:szCs w:val="24"/>
          <w:lang w:val="es-ES"/>
        </w:rPr>
        <w:t xml:space="preserve"> como </w:t>
      </w:r>
      <w:r w:rsidR="6583E7C8" w:rsidRPr="5A70D6CE">
        <w:rPr>
          <w:rFonts w:ascii="Courier New" w:eastAsia="Courier New" w:hAnsi="Courier New" w:cs="Courier New"/>
          <w:color w:val="000000" w:themeColor="text1"/>
          <w:sz w:val="24"/>
          <w:szCs w:val="24"/>
          <w:lang w:val="es-ES"/>
        </w:rPr>
        <w:t>consecuencia</w:t>
      </w:r>
      <w:r w:rsidRPr="00AE3F29">
        <w:rPr>
          <w:rFonts w:ascii="Courier New" w:eastAsia="Courier New" w:hAnsi="Courier New" w:cs="Courier New"/>
          <w:color w:val="000000" w:themeColor="text1"/>
          <w:sz w:val="24"/>
          <w:szCs w:val="24"/>
          <w:lang w:val="es-ES"/>
        </w:rPr>
        <w:t xml:space="preserve"> de la crisis ocasionada por el Covid-19 y los desafíos que el escenario internacional generó en la política macroeconómica del país.</w:t>
      </w:r>
    </w:p>
    <w:p w14:paraId="712F9B58" w14:textId="58949B64" w:rsidR="68DDB4FF" w:rsidRPr="00AE3F29" w:rsidRDefault="68DDB4FF" w:rsidP="006742DA">
      <w:pPr>
        <w:spacing w:before="240" w:after="0" w:line="276" w:lineRule="auto"/>
        <w:ind w:left="2835" w:firstLine="709"/>
        <w:jc w:val="both"/>
        <w:rPr>
          <w:rFonts w:ascii="Courier New" w:eastAsia="Courier New" w:hAnsi="Courier New" w:cs="Courier New"/>
          <w:color w:val="000000" w:themeColor="text1"/>
          <w:sz w:val="24"/>
          <w:szCs w:val="24"/>
          <w:lang w:val="es-ES"/>
        </w:rPr>
      </w:pPr>
      <w:r w:rsidRPr="00AE3F29">
        <w:rPr>
          <w:rFonts w:ascii="Courier New" w:eastAsia="Courier New" w:hAnsi="Courier New" w:cs="Courier New"/>
          <w:color w:val="000000" w:themeColor="text1"/>
          <w:sz w:val="24"/>
          <w:szCs w:val="24"/>
          <w:lang w:val="es-ES"/>
        </w:rPr>
        <w:t xml:space="preserve">En este contexto, </w:t>
      </w:r>
      <w:r w:rsidR="00134909">
        <w:rPr>
          <w:rFonts w:ascii="Courier New" w:eastAsia="Courier New" w:hAnsi="Courier New" w:cs="Courier New"/>
          <w:color w:val="000000" w:themeColor="text1"/>
          <w:sz w:val="24"/>
          <w:szCs w:val="24"/>
          <w:lang w:val="es-ES"/>
        </w:rPr>
        <w:t>nuestro Gobierno</w:t>
      </w:r>
      <w:r w:rsidR="00134909" w:rsidRPr="00AE3F29">
        <w:rPr>
          <w:rFonts w:ascii="Courier New" w:eastAsia="Courier New" w:hAnsi="Courier New" w:cs="Courier New"/>
          <w:color w:val="000000" w:themeColor="text1"/>
          <w:sz w:val="24"/>
          <w:szCs w:val="24"/>
          <w:lang w:val="es-ES"/>
        </w:rPr>
        <w:t xml:space="preserve"> </w:t>
      </w:r>
      <w:r w:rsidR="67C95432" w:rsidRPr="599A6E0F">
        <w:rPr>
          <w:rFonts w:ascii="Courier New" w:eastAsia="Courier New" w:hAnsi="Courier New" w:cs="Courier New"/>
          <w:color w:val="000000" w:themeColor="text1"/>
          <w:sz w:val="24"/>
          <w:szCs w:val="24"/>
          <w:lang w:val="es-ES"/>
        </w:rPr>
        <w:t>implementó</w:t>
      </w:r>
      <w:r w:rsidRPr="00AE3F29">
        <w:rPr>
          <w:rFonts w:ascii="Courier New" w:eastAsia="Courier New" w:hAnsi="Courier New" w:cs="Courier New"/>
          <w:color w:val="000000" w:themeColor="text1"/>
          <w:sz w:val="24"/>
          <w:szCs w:val="24"/>
          <w:lang w:val="es-ES"/>
        </w:rPr>
        <w:t xml:space="preserve"> una serie de medidas para apoyar a los hogares más vulnerables y de clase media de</w:t>
      </w:r>
      <w:r w:rsidR="00394BBC">
        <w:rPr>
          <w:rFonts w:ascii="Courier New" w:eastAsia="Courier New" w:hAnsi="Courier New" w:cs="Courier New"/>
          <w:color w:val="000000" w:themeColor="text1"/>
          <w:sz w:val="24"/>
          <w:szCs w:val="24"/>
          <w:lang w:val="es-ES"/>
        </w:rPr>
        <w:t>l</w:t>
      </w:r>
      <w:r w:rsidRPr="00AE3F29">
        <w:rPr>
          <w:rFonts w:ascii="Courier New" w:eastAsia="Courier New" w:hAnsi="Courier New" w:cs="Courier New"/>
          <w:color w:val="000000" w:themeColor="text1"/>
          <w:sz w:val="24"/>
          <w:szCs w:val="24"/>
          <w:lang w:val="es-ES"/>
        </w:rPr>
        <w:t xml:space="preserve"> país, con miras a reducir los impactos negativos que pudiera producir el escenario de la economía global. En abril del 2022 anunciamos el Plan de Recuperación Inclusiva “Chile Apoya”, que significó beneficios por más de 4.000 millones de dólares en total, de </w:t>
      </w:r>
      <w:r w:rsidRPr="00AE3F29">
        <w:rPr>
          <w:rFonts w:ascii="Courier New" w:eastAsia="Courier New" w:hAnsi="Courier New" w:cs="Courier New"/>
          <w:color w:val="000000" w:themeColor="text1"/>
          <w:sz w:val="24"/>
          <w:szCs w:val="24"/>
          <w:lang w:val="es-ES"/>
        </w:rPr>
        <w:lastRenderedPageBreak/>
        <w:t xml:space="preserve">los cuales 1.253 fueron destinados a la generación de empleo y apoyo a sectores rezagados, 1.631 a ayudas directas a los bolsillos de las familias y 1.248 al apoyo a las MiPyMEs. Este programa incluyó medidas de amplio alcance; por ejemplo, el congelamiento en los precios del transporte público regulado en todo Chile, y la contención del precio de </w:t>
      </w:r>
      <w:r w:rsidR="3E76F65D" w:rsidRPr="00AE3F29">
        <w:rPr>
          <w:rFonts w:ascii="Courier New" w:eastAsia="Courier New" w:hAnsi="Courier New" w:cs="Courier New"/>
          <w:color w:val="000000" w:themeColor="text1"/>
          <w:sz w:val="24"/>
          <w:szCs w:val="24"/>
          <w:lang w:val="es-ES"/>
        </w:rPr>
        <w:t>la</w:t>
      </w:r>
      <w:r w:rsidRPr="00AE3F29">
        <w:rPr>
          <w:rFonts w:ascii="Courier New" w:eastAsia="Courier New" w:hAnsi="Courier New" w:cs="Courier New"/>
          <w:color w:val="000000" w:themeColor="text1"/>
          <w:sz w:val="24"/>
          <w:szCs w:val="24"/>
          <w:lang w:val="es-ES"/>
        </w:rPr>
        <w:t xml:space="preserve"> parafina, </w:t>
      </w:r>
      <w:r w:rsidR="67604E39" w:rsidRPr="00AE3F29">
        <w:rPr>
          <w:rFonts w:ascii="Courier New" w:eastAsia="Courier New" w:hAnsi="Courier New" w:cs="Courier New"/>
          <w:color w:val="000000" w:themeColor="text1"/>
          <w:sz w:val="24"/>
          <w:szCs w:val="24"/>
          <w:lang w:val="es-ES"/>
        </w:rPr>
        <w:t xml:space="preserve">el </w:t>
      </w:r>
      <w:r w:rsidRPr="00AE3F29">
        <w:rPr>
          <w:rFonts w:ascii="Courier New" w:eastAsia="Courier New" w:hAnsi="Courier New" w:cs="Courier New"/>
          <w:color w:val="000000" w:themeColor="text1"/>
          <w:sz w:val="24"/>
          <w:szCs w:val="24"/>
          <w:lang w:val="es-ES"/>
        </w:rPr>
        <w:t xml:space="preserve">petróleo y </w:t>
      </w:r>
      <w:r w:rsidR="7F937269" w:rsidRPr="00AE3F29">
        <w:rPr>
          <w:rFonts w:ascii="Courier New" w:eastAsia="Courier New" w:hAnsi="Courier New" w:cs="Courier New"/>
          <w:color w:val="000000" w:themeColor="text1"/>
          <w:sz w:val="24"/>
          <w:szCs w:val="24"/>
          <w:lang w:val="es-ES"/>
        </w:rPr>
        <w:t>la</w:t>
      </w:r>
      <w:r w:rsidRPr="00AE3F29">
        <w:rPr>
          <w:rFonts w:ascii="Courier New" w:eastAsia="Courier New" w:hAnsi="Courier New" w:cs="Courier New"/>
          <w:color w:val="000000" w:themeColor="text1"/>
          <w:sz w:val="24"/>
          <w:szCs w:val="24"/>
          <w:lang w:val="es-ES"/>
        </w:rPr>
        <w:t xml:space="preserve"> bencina a través del Mecanismo de Estabilización del Precio de los Combustibles y el Fondo de Estabilización de Precios del Petróleo, a través de la ley N° 21.452</w:t>
      </w:r>
      <w:r w:rsidR="0096511D">
        <w:rPr>
          <w:rFonts w:ascii="Courier New" w:eastAsia="Courier New" w:hAnsi="Courier New" w:cs="Courier New"/>
          <w:color w:val="000000" w:themeColor="text1"/>
          <w:sz w:val="24"/>
          <w:szCs w:val="24"/>
          <w:lang w:val="es-ES"/>
        </w:rPr>
        <w:t xml:space="preserve"> y</w:t>
      </w:r>
      <w:r w:rsidRPr="00AE3F29">
        <w:rPr>
          <w:rFonts w:ascii="Courier New" w:eastAsia="Courier New" w:hAnsi="Courier New" w:cs="Courier New"/>
          <w:color w:val="000000" w:themeColor="text1"/>
          <w:sz w:val="24"/>
          <w:szCs w:val="24"/>
          <w:lang w:val="es-ES"/>
        </w:rPr>
        <w:t xml:space="preserve"> de la ley N°</w:t>
      </w:r>
      <w:r w:rsidR="5EC187FC" w:rsidRPr="00AE3F29">
        <w:rPr>
          <w:rFonts w:ascii="Courier New" w:eastAsia="Courier New" w:hAnsi="Courier New" w:cs="Courier New"/>
          <w:color w:val="000000" w:themeColor="text1"/>
          <w:sz w:val="24"/>
          <w:szCs w:val="24"/>
          <w:lang w:val="es-ES"/>
        </w:rPr>
        <w:t xml:space="preserve"> </w:t>
      </w:r>
      <w:r w:rsidRPr="00AE3F29">
        <w:rPr>
          <w:rFonts w:ascii="Courier New" w:eastAsia="Courier New" w:hAnsi="Courier New" w:cs="Courier New"/>
          <w:color w:val="000000" w:themeColor="text1"/>
          <w:sz w:val="24"/>
          <w:szCs w:val="24"/>
          <w:lang w:val="es-ES"/>
        </w:rPr>
        <w:t>21.685.</w:t>
      </w:r>
    </w:p>
    <w:p w14:paraId="7926A045" w14:textId="2F110768" w:rsidR="68DDB4FF" w:rsidRPr="00AE3F29" w:rsidRDefault="68DDB4FF" w:rsidP="001B7288">
      <w:pPr>
        <w:spacing w:before="240" w:after="0" w:line="276" w:lineRule="auto"/>
        <w:ind w:left="2835" w:firstLine="709"/>
        <w:jc w:val="both"/>
        <w:rPr>
          <w:rFonts w:ascii="Courier New" w:eastAsia="Courier New" w:hAnsi="Courier New" w:cs="Courier New"/>
          <w:color w:val="000000" w:themeColor="text1"/>
          <w:sz w:val="24"/>
          <w:szCs w:val="24"/>
          <w:lang w:val="es-ES"/>
        </w:rPr>
      </w:pPr>
      <w:r w:rsidRPr="00AE3F29">
        <w:rPr>
          <w:rFonts w:ascii="Courier New" w:eastAsia="Courier New" w:hAnsi="Courier New" w:cs="Courier New"/>
          <w:color w:val="000000" w:themeColor="text1"/>
          <w:sz w:val="24"/>
          <w:szCs w:val="24"/>
          <w:lang w:val="es-ES"/>
        </w:rPr>
        <w:t xml:space="preserve">Complementariamente, y de manera progresiva, </w:t>
      </w:r>
      <w:r w:rsidR="67276FC0" w:rsidRPr="00AE3F29">
        <w:rPr>
          <w:rFonts w:ascii="Courier New" w:eastAsia="Courier New" w:hAnsi="Courier New" w:cs="Courier New"/>
          <w:color w:val="000000" w:themeColor="text1"/>
          <w:sz w:val="24"/>
          <w:szCs w:val="24"/>
          <w:lang w:val="es-ES"/>
        </w:rPr>
        <w:t>nuestro Gobierno</w:t>
      </w:r>
      <w:r w:rsidRPr="00AE3F29">
        <w:rPr>
          <w:rFonts w:ascii="Courier New" w:eastAsia="Courier New" w:hAnsi="Courier New" w:cs="Courier New"/>
          <w:color w:val="000000" w:themeColor="text1"/>
          <w:sz w:val="24"/>
          <w:szCs w:val="24"/>
          <w:lang w:val="es-ES"/>
        </w:rPr>
        <w:t xml:space="preserve"> ha impulsado diversas iniciativas orientadas a otorgar mayor seguridad económica a las familias chilenas, mediante la creación de instrumentos destinados a enfrentar los desafíos actuales. Entre ellas destacan el Aporte Compensatorio, destinado a cubrir la diferencia en el valor nominal</w:t>
      </w:r>
      <w:r w:rsidR="00CC40F5" w:rsidRPr="00AE3F29">
        <w:rPr>
          <w:rFonts w:ascii="Courier New" w:eastAsia="Courier New" w:hAnsi="Courier New" w:cs="Courier New"/>
          <w:color w:val="000000" w:themeColor="text1"/>
          <w:sz w:val="24"/>
          <w:szCs w:val="24"/>
          <w:lang w:val="es-ES"/>
        </w:rPr>
        <w:t xml:space="preserve"> y el valor real</w:t>
      </w:r>
      <w:r w:rsidRPr="00AE3F29">
        <w:rPr>
          <w:rFonts w:ascii="Courier New" w:eastAsia="Courier New" w:hAnsi="Courier New" w:cs="Courier New"/>
          <w:color w:val="000000" w:themeColor="text1"/>
          <w:sz w:val="24"/>
          <w:szCs w:val="24"/>
          <w:lang w:val="es-ES"/>
        </w:rPr>
        <w:t xml:space="preserve"> de la Canasta Básica de Alimentos; los incrementos graduales del Subsidio Único Familiar (SUF) y de la Asignación Familiar (AF), entre otros.</w:t>
      </w:r>
    </w:p>
    <w:p w14:paraId="2FEB0BAE" w14:textId="71EB2958" w:rsidR="68DDB4FF" w:rsidRPr="00AE3F29" w:rsidRDefault="68DDB4FF" w:rsidP="001B7288">
      <w:pPr>
        <w:spacing w:before="240" w:after="0" w:line="276" w:lineRule="auto"/>
        <w:ind w:left="2835" w:firstLine="709"/>
        <w:jc w:val="both"/>
        <w:rPr>
          <w:rFonts w:ascii="Courier New" w:eastAsia="Courier New" w:hAnsi="Courier New" w:cs="Courier New"/>
          <w:color w:val="000000" w:themeColor="text1"/>
          <w:sz w:val="24"/>
          <w:szCs w:val="24"/>
          <w:lang w:val="es-ES"/>
        </w:rPr>
      </w:pPr>
      <w:r w:rsidRPr="00AE3F29">
        <w:rPr>
          <w:rFonts w:ascii="Courier New" w:eastAsia="Courier New" w:hAnsi="Courier New" w:cs="Courier New"/>
          <w:color w:val="000000" w:themeColor="text1"/>
          <w:sz w:val="24"/>
          <w:szCs w:val="24"/>
          <w:lang w:val="es-ES"/>
        </w:rPr>
        <w:t xml:space="preserve">Según datos de la Superintendencia de Seguridad Social, durante el año 2024, el Subsidio Único Familiar ha beneficiado, en promedio mensual, a 2.556.738 causantes, mientras que la Asignación Familiar ha registrado un promedio mensual de 966.635 asignaciones pagadas, lo que da cuenta de una política pública de alta cobertura, focalización y eficiencia. </w:t>
      </w:r>
    </w:p>
    <w:p w14:paraId="00B0895C" w14:textId="5E165E41" w:rsidR="68DDB4FF" w:rsidRPr="00AE3F29" w:rsidRDefault="68DDB4FF" w:rsidP="001B7288">
      <w:pPr>
        <w:spacing w:before="240" w:after="0" w:line="276" w:lineRule="auto"/>
        <w:ind w:left="2835" w:firstLine="709"/>
        <w:jc w:val="both"/>
        <w:rPr>
          <w:rFonts w:ascii="Courier New" w:eastAsia="Courier New" w:hAnsi="Courier New" w:cs="Courier New"/>
          <w:color w:val="000000" w:themeColor="text1"/>
          <w:sz w:val="24"/>
          <w:szCs w:val="24"/>
          <w:lang w:val="es-ES"/>
        </w:rPr>
      </w:pPr>
      <w:r w:rsidRPr="00AE3F29">
        <w:rPr>
          <w:rFonts w:ascii="Courier New" w:eastAsia="Courier New" w:hAnsi="Courier New" w:cs="Courier New"/>
          <w:color w:val="000000" w:themeColor="text1"/>
          <w:sz w:val="24"/>
          <w:szCs w:val="24"/>
          <w:lang w:val="es-ES"/>
        </w:rPr>
        <w:t>Durante el último año, la economía nacional ha experimentado una recuperación gradual, registrándose señales positivas en diversos indicadores macroeconómicos, tales como una desaceleración sostenida de la inflación, mejoras en las cifras de empleo formal y un repunte de la inversión pública y privada.</w:t>
      </w:r>
    </w:p>
    <w:p w14:paraId="02843194" w14:textId="5E087832" w:rsidR="68DDB4FF" w:rsidRPr="00AE3F29" w:rsidRDefault="68DDB4FF" w:rsidP="001B7288">
      <w:pPr>
        <w:spacing w:before="240" w:after="0" w:line="276" w:lineRule="auto"/>
        <w:ind w:left="2835" w:firstLine="709"/>
        <w:jc w:val="both"/>
        <w:rPr>
          <w:rFonts w:ascii="Courier New" w:eastAsia="Courier New" w:hAnsi="Courier New" w:cs="Courier New"/>
          <w:color w:val="000000" w:themeColor="text1"/>
          <w:sz w:val="24"/>
          <w:szCs w:val="24"/>
          <w:lang w:val="es-ES"/>
        </w:rPr>
      </w:pPr>
      <w:r w:rsidRPr="00AE3F29">
        <w:rPr>
          <w:rFonts w:ascii="Courier New" w:eastAsia="Courier New" w:hAnsi="Courier New" w:cs="Courier New"/>
          <w:color w:val="000000" w:themeColor="text1"/>
          <w:sz w:val="24"/>
          <w:szCs w:val="24"/>
          <w:lang w:val="es-ES"/>
        </w:rPr>
        <w:lastRenderedPageBreak/>
        <w:t>Sin embargo,</w:t>
      </w:r>
      <w:r w:rsidR="007C6216" w:rsidRPr="00AE3F29">
        <w:rPr>
          <w:rFonts w:ascii="Courier New" w:eastAsia="Courier New" w:hAnsi="Courier New" w:cs="Courier New"/>
          <w:color w:val="000000" w:themeColor="text1"/>
          <w:sz w:val="24"/>
          <w:szCs w:val="24"/>
          <w:lang w:val="es-ES"/>
        </w:rPr>
        <w:t xml:space="preserve"> </w:t>
      </w:r>
      <w:r w:rsidRPr="00AE3F29">
        <w:rPr>
          <w:rFonts w:ascii="Courier New" w:eastAsia="Courier New" w:hAnsi="Courier New" w:cs="Courier New"/>
          <w:color w:val="000000" w:themeColor="text1"/>
          <w:sz w:val="24"/>
          <w:szCs w:val="24"/>
          <w:lang w:val="es-ES"/>
        </w:rPr>
        <w:t xml:space="preserve">Chile ha debido enfrentar </w:t>
      </w:r>
      <w:r w:rsidR="745EA5AC" w:rsidRPr="49CAEE32">
        <w:rPr>
          <w:rFonts w:ascii="Courier New" w:eastAsia="Courier New" w:hAnsi="Courier New" w:cs="Courier New"/>
          <w:color w:val="000000" w:themeColor="text1"/>
          <w:sz w:val="24"/>
          <w:szCs w:val="24"/>
          <w:lang w:val="es-ES"/>
        </w:rPr>
        <w:t xml:space="preserve">nuevas </w:t>
      </w:r>
      <w:r w:rsidRPr="00AE3F29">
        <w:rPr>
          <w:rFonts w:ascii="Courier New" w:eastAsia="Courier New" w:hAnsi="Courier New" w:cs="Courier New"/>
          <w:color w:val="000000" w:themeColor="text1"/>
          <w:sz w:val="24"/>
          <w:szCs w:val="24"/>
          <w:lang w:val="es-ES"/>
        </w:rPr>
        <w:t xml:space="preserve">situaciones tales como el conflicto arancelario llevado a cabo entre los países de Estados Unidos y China, el cual ha generado incertidumbre a nivel internacional, </w:t>
      </w:r>
      <w:r w:rsidR="0A918212" w:rsidRPr="5A3D7025">
        <w:rPr>
          <w:rFonts w:ascii="Courier New" w:eastAsia="Courier New" w:hAnsi="Courier New" w:cs="Courier New"/>
          <w:color w:val="000000" w:themeColor="text1"/>
          <w:sz w:val="24"/>
          <w:szCs w:val="24"/>
          <w:lang w:val="es-ES"/>
        </w:rPr>
        <w:t>siendo relevante considerar</w:t>
      </w:r>
      <w:r w:rsidRPr="55336110">
        <w:rPr>
          <w:rFonts w:ascii="Courier New" w:eastAsia="Courier New" w:hAnsi="Courier New" w:cs="Courier New"/>
          <w:color w:val="000000" w:themeColor="text1"/>
          <w:sz w:val="24"/>
          <w:szCs w:val="24"/>
          <w:lang w:val="es-ES"/>
        </w:rPr>
        <w:t xml:space="preserve"> </w:t>
      </w:r>
      <w:r w:rsidRPr="00AE3F29">
        <w:rPr>
          <w:rFonts w:ascii="Courier New" w:eastAsia="Courier New" w:hAnsi="Courier New" w:cs="Courier New"/>
          <w:color w:val="000000" w:themeColor="text1"/>
          <w:sz w:val="24"/>
          <w:szCs w:val="24"/>
          <w:lang w:val="es-ES"/>
        </w:rPr>
        <w:t xml:space="preserve"> que China es el principal socio comercial de Chile y Estados Unidos es el segundo, y que para el primer semestre del año 2024 los embarques a China representaron un 39% de las ventas al exterior, seguido por Estados Unidos, con un 14,7</w:t>
      </w:r>
      <w:r w:rsidR="01F57FBB" w:rsidRPr="211B69A0">
        <w:rPr>
          <w:rFonts w:ascii="Courier New" w:eastAsia="Courier New" w:hAnsi="Courier New" w:cs="Courier New"/>
          <w:color w:val="000000" w:themeColor="text1"/>
          <w:sz w:val="24"/>
          <w:szCs w:val="24"/>
          <w:lang w:val="es-ES"/>
        </w:rPr>
        <w:t>.</w:t>
      </w:r>
      <w:r w:rsidR="01F57FBB" w:rsidRPr="24D55901">
        <w:rPr>
          <w:rFonts w:ascii="Courier New" w:eastAsia="Courier New" w:hAnsi="Courier New" w:cs="Courier New"/>
          <w:color w:val="000000" w:themeColor="text1"/>
          <w:sz w:val="24"/>
          <w:szCs w:val="24"/>
          <w:lang w:val="es-ES"/>
        </w:rPr>
        <w:t xml:space="preserve"> De esta forma, así como otros desafíos, nuestro Gobierno </w:t>
      </w:r>
      <w:r w:rsidR="01F57FBB" w:rsidRPr="63BB43EE">
        <w:rPr>
          <w:rFonts w:ascii="Courier New" w:eastAsia="Courier New" w:hAnsi="Courier New" w:cs="Courier New"/>
          <w:color w:val="000000" w:themeColor="text1"/>
          <w:sz w:val="24"/>
          <w:szCs w:val="24"/>
          <w:lang w:val="es-ES"/>
        </w:rPr>
        <w:t xml:space="preserve">enfrentará este contexto con especial responsabilidad y </w:t>
      </w:r>
      <w:r w:rsidR="2EB6DCE7" w:rsidRPr="28BC91A4">
        <w:rPr>
          <w:rFonts w:ascii="Courier New" w:eastAsia="Courier New" w:hAnsi="Courier New" w:cs="Courier New"/>
          <w:color w:val="000000" w:themeColor="text1"/>
          <w:sz w:val="24"/>
          <w:szCs w:val="24"/>
          <w:lang w:val="es-ES"/>
        </w:rPr>
        <w:t>firmeza.</w:t>
      </w:r>
      <w:r w:rsidR="01F57FBB" w:rsidRPr="24D55901">
        <w:rPr>
          <w:rFonts w:ascii="Courier New" w:eastAsia="Courier New" w:hAnsi="Courier New" w:cs="Courier New"/>
          <w:color w:val="000000" w:themeColor="text1"/>
          <w:sz w:val="24"/>
          <w:szCs w:val="24"/>
          <w:lang w:val="es-ES"/>
        </w:rPr>
        <w:t xml:space="preserve"> </w:t>
      </w:r>
    </w:p>
    <w:p w14:paraId="6EDFEA1E" w14:textId="7CE86F57" w:rsidR="68DDB4FF" w:rsidRPr="00AE3F29" w:rsidRDefault="00D173BE" w:rsidP="001B7288">
      <w:pPr>
        <w:spacing w:before="240" w:after="0" w:line="276" w:lineRule="auto"/>
        <w:ind w:left="2835" w:firstLine="709"/>
        <w:jc w:val="both"/>
        <w:rPr>
          <w:rFonts w:ascii="Courier New" w:eastAsia="Courier New" w:hAnsi="Courier New" w:cs="Courier New"/>
          <w:color w:val="000000" w:themeColor="text1"/>
          <w:sz w:val="24"/>
          <w:szCs w:val="24"/>
          <w:lang w:val="es-ES"/>
        </w:rPr>
      </w:pPr>
      <w:r w:rsidRPr="00D173BE">
        <w:rPr>
          <w:rFonts w:ascii="Courier New" w:eastAsia="Courier New" w:hAnsi="Courier New" w:cs="Courier New"/>
          <w:color w:val="000000" w:themeColor="text1"/>
          <w:sz w:val="24"/>
          <w:szCs w:val="24"/>
          <w:lang w:val="es-ES"/>
        </w:rPr>
        <w:t>No obstante los importantes desafíos que debemos asumir a raíz de la actual realidad internacional, renovamos nuestro compromiso con el trabajo decente, entendido éste como aquel que se realiza</w:t>
      </w:r>
      <w:r w:rsidR="68DDB4FF" w:rsidRPr="00AE3F29">
        <w:rPr>
          <w:rFonts w:ascii="Courier New" w:eastAsia="Courier New" w:hAnsi="Courier New" w:cs="Courier New"/>
          <w:color w:val="000000" w:themeColor="text1"/>
          <w:sz w:val="24"/>
          <w:szCs w:val="24"/>
          <w:lang w:val="es-ES"/>
        </w:rPr>
        <w:t xml:space="preserve"> en condiciones de libertad, equidad, seguridad y dignidad, en que los derechos laborales y fundamentales sean protegidos y en que se garantice una remuneración adecuada y la debida protección social. Se trata de una invitación, en definitiva, para que Chile continúe avanzando en niveles salariales que permitan vivir dignamente.</w:t>
      </w:r>
    </w:p>
    <w:p w14:paraId="71E625E7" w14:textId="2DB0BC72" w:rsidR="68DDB4FF" w:rsidRPr="00AE3F29" w:rsidRDefault="68DDB4FF" w:rsidP="001B7288">
      <w:pPr>
        <w:spacing w:before="240" w:after="0" w:line="276" w:lineRule="auto"/>
        <w:ind w:left="2835" w:firstLine="709"/>
        <w:jc w:val="both"/>
        <w:rPr>
          <w:rFonts w:ascii="Courier New" w:eastAsia="Courier New" w:hAnsi="Courier New" w:cs="Courier New"/>
          <w:color w:val="000000" w:themeColor="text1"/>
          <w:sz w:val="24"/>
          <w:szCs w:val="24"/>
          <w:lang w:val="es-ES"/>
        </w:rPr>
      </w:pPr>
      <w:r w:rsidRPr="00AE3F29">
        <w:rPr>
          <w:rFonts w:ascii="Courier New" w:eastAsia="Courier New" w:hAnsi="Courier New" w:cs="Courier New"/>
          <w:color w:val="000000" w:themeColor="text1"/>
          <w:sz w:val="24"/>
          <w:szCs w:val="24"/>
          <w:lang w:val="es-ES"/>
        </w:rPr>
        <w:t xml:space="preserve">Por lo anterior, </w:t>
      </w:r>
      <w:r w:rsidR="515AA512" w:rsidRPr="3D089127">
        <w:rPr>
          <w:rFonts w:ascii="Courier New" w:eastAsia="Courier New" w:hAnsi="Courier New" w:cs="Courier New"/>
          <w:color w:val="000000" w:themeColor="text1"/>
          <w:sz w:val="24"/>
          <w:szCs w:val="24"/>
          <w:lang w:val="es-ES"/>
        </w:rPr>
        <w:t xml:space="preserve">y bajo el contexto </w:t>
      </w:r>
      <w:r w:rsidR="515AA512" w:rsidRPr="66FF0B2B">
        <w:rPr>
          <w:rFonts w:ascii="Courier New" w:eastAsia="Courier New" w:hAnsi="Courier New" w:cs="Courier New"/>
          <w:color w:val="000000" w:themeColor="text1"/>
          <w:sz w:val="24"/>
          <w:szCs w:val="24"/>
          <w:lang w:val="es-ES"/>
        </w:rPr>
        <w:t xml:space="preserve">descrito, </w:t>
      </w:r>
      <w:r w:rsidR="4AEBEE7F" w:rsidRPr="66FF0B2B">
        <w:rPr>
          <w:rFonts w:ascii="Courier New" w:eastAsia="Courier New" w:hAnsi="Courier New" w:cs="Courier New"/>
          <w:color w:val="000000" w:themeColor="text1"/>
          <w:sz w:val="24"/>
          <w:szCs w:val="24"/>
          <w:lang w:val="es-ES"/>
        </w:rPr>
        <w:t>someto</w:t>
      </w:r>
      <w:r w:rsidRPr="00AE3F29">
        <w:rPr>
          <w:rFonts w:ascii="Courier New" w:eastAsia="Courier New" w:hAnsi="Courier New" w:cs="Courier New"/>
          <w:color w:val="000000" w:themeColor="text1"/>
          <w:sz w:val="24"/>
          <w:szCs w:val="24"/>
          <w:lang w:val="es-ES"/>
        </w:rPr>
        <w:t xml:space="preserve"> a consideración de </w:t>
      </w:r>
      <w:r w:rsidR="72537D65" w:rsidRPr="00AE3F29">
        <w:rPr>
          <w:rFonts w:ascii="Courier New" w:eastAsia="Courier New" w:hAnsi="Courier New" w:cs="Courier New"/>
          <w:color w:val="000000" w:themeColor="text1"/>
          <w:sz w:val="24"/>
          <w:szCs w:val="24"/>
          <w:lang w:val="es-ES"/>
        </w:rPr>
        <w:t xml:space="preserve">esta </w:t>
      </w:r>
      <w:r w:rsidR="2354DC1D" w:rsidRPr="00AE3F29">
        <w:rPr>
          <w:rFonts w:ascii="Courier New" w:eastAsia="Courier New" w:hAnsi="Courier New" w:cs="Courier New"/>
          <w:color w:val="000000" w:themeColor="text1"/>
          <w:sz w:val="24"/>
          <w:szCs w:val="24"/>
          <w:lang w:val="es-ES"/>
        </w:rPr>
        <w:t>Honorable</w:t>
      </w:r>
      <w:r w:rsidRPr="00AE3F29">
        <w:rPr>
          <w:rFonts w:ascii="Courier New" w:eastAsia="Courier New" w:hAnsi="Courier New" w:cs="Courier New"/>
          <w:color w:val="000000" w:themeColor="text1"/>
          <w:sz w:val="24"/>
          <w:szCs w:val="24"/>
          <w:lang w:val="es-ES"/>
        </w:rPr>
        <w:t xml:space="preserve"> </w:t>
      </w:r>
      <w:r w:rsidR="6A2055BE" w:rsidRPr="00AE3F29">
        <w:rPr>
          <w:rFonts w:ascii="Courier New" w:eastAsia="Courier New" w:hAnsi="Courier New" w:cs="Courier New"/>
          <w:color w:val="000000" w:themeColor="text1"/>
          <w:sz w:val="24"/>
          <w:szCs w:val="24"/>
          <w:lang w:val="es-ES"/>
        </w:rPr>
        <w:t xml:space="preserve">Cámara </w:t>
      </w:r>
      <w:r w:rsidR="2354DC1D" w:rsidRPr="00AE3F29">
        <w:rPr>
          <w:rFonts w:ascii="Courier New" w:eastAsia="Courier New" w:hAnsi="Courier New" w:cs="Courier New"/>
          <w:color w:val="000000" w:themeColor="text1"/>
          <w:sz w:val="24"/>
          <w:szCs w:val="24"/>
          <w:lang w:val="es-ES"/>
        </w:rPr>
        <w:t>una</w:t>
      </w:r>
      <w:r w:rsidRPr="00AE3F29">
        <w:rPr>
          <w:rFonts w:ascii="Courier New" w:eastAsia="Courier New" w:hAnsi="Courier New" w:cs="Courier New"/>
          <w:color w:val="000000" w:themeColor="text1"/>
          <w:sz w:val="24"/>
          <w:szCs w:val="24"/>
          <w:lang w:val="es-ES"/>
        </w:rPr>
        <w:t xml:space="preserve"> serie de compromisos para resguardar la calidad de vida de las familias trabajadoras, enmarcando su política en la debida protección social y en mejores condiciones laborales. </w:t>
      </w:r>
    </w:p>
    <w:p w14:paraId="4E9E54BE" w14:textId="69D9775C" w:rsidR="68DDB4FF" w:rsidRPr="00AE3F29" w:rsidRDefault="11BF3228" w:rsidP="001B7288">
      <w:pPr>
        <w:spacing w:before="240" w:after="0" w:line="276" w:lineRule="auto"/>
        <w:ind w:left="2835" w:firstLine="709"/>
        <w:jc w:val="both"/>
        <w:rPr>
          <w:rFonts w:ascii="Courier New" w:eastAsia="Courier New" w:hAnsi="Courier New" w:cs="Courier New"/>
          <w:color w:val="000000" w:themeColor="text1"/>
          <w:sz w:val="24"/>
          <w:szCs w:val="24"/>
          <w:lang w:val="es-ES"/>
        </w:rPr>
      </w:pPr>
      <w:r w:rsidRPr="211B69A0">
        <w:rPr>
          <w:rFonts w:ascii="Courier New" w:eastAsia="Courier New" w:hAnsi="Courier New" w:cs="Courier New"/>
          <w:color w:val="000000" w:themeColor="text1"/>
          <w:sz w:val="24"/>
          <w:szCs w:val="24"/>
          <w:lang w:val="es-ES"/>
        </w:rPr>
        <w:t>C</w:t>
      </w:r>
      <w:r w:rsidR="68DDB4FF" w:rsidRPr="00AE3F29">
        <w:rPr>
          <w:rFonts w:ascii="Courier New" w:eastAsia="Courier New" w:hAnsi="Courier New" w:cs="Courier New"/>
          <w:color w:val="000000" w:themeColor="text1"/>
          <w:sz w:val="24"/>
          <w:szCs w:val="24"/>
          <w:lang w:val="es-ES"/>
        </w:rPr>
        <w:t xml:space="preserve">abe hacer presente que el Consejo Superior Laboral, creado por la ley N° 20.940, sesionó el 29 de abril del presente año, instancia en que sus integrantes entregaron sus opiniones respecto del proceso de reajuste del ingreso mínimo mensual propuesto en el presente proyecto de ley, dando cumplimiento a lo dispuesto en </w:t>
      </w:r>
      <w:r w:rsidR="00503E90">
        <w:rPr>
          <w:rFonts w:ascii="Courier New" w:eastAsia="Courier New" w:hAnsi="Courier New" w:cs="Courier New"/>
          <w:color w:val="000000" w:themeColor="text1"/>
          <w:sz w:val="24"/>
          <w:szCs w:val="24"/>
          <w:lang w:val="es-ES"/>
        </w:rPr>
        <w:t>el</w:t>
      </w:r>
      <w:r w:rsidR="68DDB4FF" w:rsidRPr="00AE3F29">
        <w:rPr>
          <w:rFonts w:ascii="Courier New" w:eastAsia="Courier New" w:hAnsi="Courier New" w:cs="Courier New"/>
          <w:color w:val="000000" w:themeColor="text1"/>
          <w:sz w:val="24"/>
          <w:szCs w:val="24"/>
          <w:lang w:val="es-ES"/>
        </w:rPr>
        <w:t xml:space="preserve"> artículo 6 de la ley N° 21.578.</w:t>
      </w:r>
    </w:p>
    <w:p w14:paraId="7D1DDE7A" w14:textId="4995577E" w:rsidR="68DDB4FF" w:rsidRPr="00AE3F29" w:rsidRDefault="68DDB4FF" w:rsidP="001B7288">
      <w:pPr>
        <w:pStyle w:val="Ttulo1"/>
      </w:pPr>
      <w:r w:rsidRPr="00AE3F29">
        <w:rPr>
          <w:lang w:val="es-ES"/>
        </w:rPr>
        <w:lastRenderedPageBreak/>
        <w:t>FUNDAMENTOS Y OBJETIVOS</w:t>
      </w:r>
    </w:p>
    <w:p w14:paraId="0FD1265A" w14:textId="7AEA8BAF" w:rsidR="68DDB4FF" w:rsidRPr="00AE3F29" w:rsidRDefault="68DDB4FF" w:rsidP="001B7288">
      <w:pPr>
        <w:spacing w:before="240" w:after="0" w:line="276" w:lineRule="auto"/>
        <w:ind w:left="2835" w:firstLine="709"/>
        <w:jc w:val="both"/>
        <w:rPr>
          <w:rFonts w:ascii="Courier New" w:eastAsia="Courier New" w:hAnsi="Courier New" w:cs="Courier New"/>
          <w:color w:val="000000" w:themeColor="text1"/>
          <w:sz w:val="24"/>
          <w:szCs w:val="24"/>
          <w:lang w:val="es-ES"/>
        </w:rPr>
      </w:pPr>
      <w:r w:rsidRPr="00AE3F29">
        <w:rPr>
          <w:rFonts w:ascii="Courier New" w:eastAsia="Courier New" w:hAnsi="Courier New" w:cs="Courier New"/>
          <w:color w:val="000000" w:themeColor="text1"/>
          <w:sz w:val="24"/>
          <w:szCs w:val="24"/>
          <w:lang w:val="es-ES"/>
        </w:rPr>
        <w:t>En el marco de la negociación anual con la Central Unitaria de Trabajadores (CUT), se relevó la importancia de fortalecer las políticas gubernamentales que han resultado beneficiosas para las personas trabajadoras del país.</w:t>
      </w:r>
    </w:p>
    <w:p w14:paraId="2C053397" w14:textId="2B353554" w:rsidR="68DDB4FF" w:rsidRPr="00AE3F29" w:rsidRDefault="68DDB4FF" w:rsidP="001B7288">
      <w:pPr>
        <w:spacing w:before="240" w:after="0" w:line="276" w:lineRule="auto"/>
        <w:ind w:left="2835" w:firstLine="709"/>
        <w:jc w:val="both"/>
        <w:rPr>
          <w:rFonts w:ascii="Courier New" w:eastAsia="Courier New" w:hAnsi="Courier New" w:cs="Courier New"/>
          <w:color w:val="000000" w:themeColor="text1"/>
          <w:sz w:val="24"/>
          <w:szCs w:val="24"/>
          <w:lang w:val="es-ES"/>
        </w:rPr>
      </w:pPr>
      <w:r w:rsidRPr="00AE3F29">
        <w:rPr>
          <w:rFonts w:ascii="Courier New" w:eastAsia="Courier New" w:hAnsi="Courier New" w:cs="Courier New"/>
          <w:color w:val="000000" w:themeColor="text1"/>
          <w:sz w:val="24"/>
          <w:szCs w:val="24"/>
          <w:lang w:val="es-ES"/>
        </w:rPr>
        <w:t>Este proceso de negociación culminó con la firma de un “Protocolo de Acuerdo</w:t>
      </w:r>
      <w:r w:rsidR="00E72942" w:rsidRPr="00AE3F29">
        <w:rPr>
          <w:rFonts w:ascii="Courier New" w:eastAsia="Courier New" w:hAnsi="Courier New" w:cs="Courier New"/>
          <w:color w:val="000000" w:themeColor="text1"/>
          <w:sz w:val="24"/>
          <w:szCs w:val="24"/>
          <w:lang w:val="es-ES"/>
        </w:rPr>
        <w:t xml:space="preserve"> </w:t>
      </w:r>
      <w:r w:rsidRPr="00AE3F29">
        <w:rPr>
          <w:rFonts w:ascii="Courier New" w:eastAsia="Courier New" w:hAnsi="Courier New" w:cs="Courier New"/>
          <w:color w:val="000000" w:themeColor="text1"/>
          <w:sz w:val="24"/>
          <w:szCs w:val="24"/>
          <w:lang w:val="es-ES"/>
        </w:rPr>
        <w:t xml:space="preserve">- Ingreso Mínimo Mensual y Otras Materias”, con fecha 30 de abril del presente año. Dicho acuerdo incorporó entre sus medidas el incremento del ingreso mínimo mensual, del subsidio único familiar y la asignación familiar, y la inyección de recursos al Fondo de Estabilización de Precios del Petróleo (FEPP). Parte de </w:t>
      </w:r>
      <w:r w:rsidR="003B32B9">
        <w:rPr>
          <w:rFonts w:ascii="Courier New" w:eastAsia="Courier New" w:hAnsi="Courier New" w:cs="Courier New"/>
          <w:color w:val="000000" w:themeColor="text1"/>
          <w:sz w:val="24"/>
          <w:szCs w:val="24"/>
          <w:lang w:val="es-ES"/>
        </w:rPr>
        <w:t>los acuerdos</w:t>
      </w:r>
      <w:r w:rsidRPr="00AE3F29">
        <w:rPr>
          <w:rFonts w:ascii="Courier New" w:eastAsia="Courier New" w:hAnsi="Courier New" w:cs="Courier New"/>
          <w:color w:val="000000" w:themeColor="text1"/>
          <w:sz w:val="24"/>
          <w:szCs w:val="24"/>
          <w:lang w:val="es-ES"/>
        </w:rPr>
        <w:t xml:space="preserve"> vienen a materializarse a través de este proyecto de ley.</w:t>
      </w:r>
    </w:p>
    <w:p w14:paraId="19A997B5" w14:textId="34DFF077" w:rsidR="68DDB4FF" w:rsidRPr="00AE3F29" w:rsidRDefault="68DDB4FF" w:rsidP="001B7288">
      <w:pPr>
        <w:spacing w:before="240" w:after="0" w:line="276" w:lineRule="auto"/>
        <w:ind w:left="2835" w:firstLine="709"/>
        <w:jc w:val="both"/>
        <w:rPr>
          <w:rFonts w:ascii="Courier New" w:eastAsia="Courier New" w:hAnsi="Courier New" w:cs="Courier New"/>
          <w:color w:val="000000" w:themeColor="text1"/>
          <w:sz w:val="24"/>
          <w:szCs w:val="24"/>
          <w:lang w:val="es-ES"/>
        </w:rPr>
      </w:pPr>
      <w:r w:rsidRPr="00AE3F29">
        <w:rPr>
          <w:rFonts w:ascii="Courier New" w:eastAsia="Courier New" w:hAnsi="Courier New" w:cs="Courier New"/>
          <w:color w:val="000000" w:themeColor="text1"/>
          <w:sz w:val="24"/>
          <w:szCs w:val="24"/>
          <w:lang w:val="es-ES"/>
        </w:rPr>
        <w:t xml:space="preserve">Asimismo, y en el marco del Acuerdo referido, cabe destacar la creación del Observatorio de los Ingresos y Costo de Vida de las y los Trabajadores, instancia de carácter técnico, consultivo y tripartito, que debe contar con representantes de las organizaciones de trabajadores, empleadores y el </w:t>
      </w:r>
      <w:r w:rsidR="53F0EE39" w:rsidRPr="00AE3F29">
        <w:rPr>
          <w:rFonts w:ascii="Courier New" w:eastAsia="Courier New" w:hAnsi="Courier New" w:cs="Courier New"/>
          <w:color w:val="000000" w:themeColor="text1"/>
          <w:sz w:val="24"/>
          <w:szCs w:val="24"/>
          <w:lang w:val="es-ES"/>
        </w:rPr>
        <w:t>G</w:t>
      </w:r>
      <w:r w:rsidR="2354DC1D" w:rsidRPr="00AE3F29">
        <w:rPr>
          <w:rFonts w:ascii="Courier New" w:eastAsia="Courier New" w:hAnsi="Courier New" w:cs="Courier New"/>
          <w:color w:val="000000" w:themeColor="text1"/>
          <w:sz w:val="24"/>
          <w:szCs w:val="24"/>
          <w:lang w:val="es-ES"/>
        </w:rPr>
        <w:t>obierno</w:t>
      </w:r>
      <w:r w:rsidRPr="00AE3F29">
        <w:rPr>
          <w:rFonts w:ascii="Courier New" w:eastAsia="Courier New" w:hAnsi="Courier New" w:cs="Courier New"/>
          <w:color w:val="000000" w:themeColor="text1"/>
          <w:sz w:val="24"/>
          <w:szCs w:val="24"/>
          <w:lang w:val="es-ES"/>
        </w:rPr>
        <w:t>, contando con apoyo fiscal para su operación.</w:t>
      </w:r>
    </w:p>
    <w:p w14:paraId="75773ADD" w14:textId="696C5229" w:rsidR="68DDB4FF" w:rsidRPr="00AE3F29" w:rsidRDefault="68DDB4FF" w:rsidP="001B7288">
      <w:pPr>
        <w:spacing w:before="240" w:after="0" w:line="276" w:lineRule="auto"/>
        <w:ind w:left="2835" w:firstLine="709"/>
        <w:jc w:val="both"/>
        <w:rPr>
          <w:rFonts w:ascii="Courier New" w:eastAsia="Courier New" w:hAnsi="Courier New" w:cs="Courier New"/>
          <w:color w:val="000000" w:themeColor="text1"/>
          <w:sz w:val="24"/>
          <w:szCs w:val="24"/>
          <w:lang w:val="es-ES"/>
        </w:rPr>
      </w:pPr>
      <w:r w:rsidRPr="00AE3F29">
        <w:rPr>
          <w:rFonts w:ascii="Courier New" w:eastAsia="Courier New" w:hAnsi="Courier New" w:cs="Courier New"/>
          <w:color w:val="000000" w:themeColor="text1"/>
          <w:sz w:val="24"/>
          <w:szCs w:val="24"/>
          <w:lang w:val="es-ES"/>
        </w:rPr>
        <w:t>Al respecto, y por Resolución Exenta N°</w:t>
      </w:r>
      <w:r w:rsidR="53E02E3C" w:rsidRPr="00AE3F29">
        <w:rPr>
          <w:rFonts w:ascii="Courier New" w:eastAsia="Courier New" w:hAnsi="Courier New" w:cs="Courier New"/>
          <w:color w:val="000000" w:themeColor="text1"/>
          <w:sz w:val="24"/>
          <w:szCs w:val="24"/>
          <w:lang w:val="es-ES"/>
        </w:rPr>
        <w:t xml:space="preserve"> </w:t>
      </w:r>
      <w:r w:rsidRPr="00AE3F29">
        <w:rPr>
          <w:rFonts w:ascii="Courier New" w:eastAsia="Courier New" w:hAnsi="Courier New" w:cs="Courier New"/>
          <w:color w:val="000000" w:themeColor="text1"/>
          <w:sz w:val="24"/>
          <w:szCs w:val="24"/>
          <w:lang w:val="es-ES"/>
        </w:rPr>
        <w:t xml:space="preserve">1600 del Ministerio del Trabajo y Previsión Social, de 27 de diciembre de 2024, el Consejo Superior Laboral, instancia con representación de empleadores, trabajadores y </w:t>
      </w:r>
      <w:r w:rsidR="6BF81662" w:rsidRPr="00AE3F29">
        <w:rPr>
          <w:rFonts w:ascii="Courier New" w:eastAsia="Courier New" w:hAnsi="Courier New" w:cs="Courier New"/>
          <w:color w:val="000000" w:themeColor="text1"/>
          <w:sz w:val="24"/>
          <w:szCs w:val="24"/>
          <w:lang w:val="es-ES"/>
        </w:rPr>
        <w:t>G</w:t>
      </w:r>
      <w:r w:rsidR="2354DC1D" w:rsidRPr="00AE3F29">
        <w:rPr>
          <w:rFonts w:ascii="Courier New" w:eastAsia="Courier New" w:hAnsi="Courier New" w:cs="Courier New"/>
          <w:color w:val="000000" w:themeColor="text1"/>
          <w:sz w:val="24"/>
          <w:szCs w:val="24"/>
          <w:lang w:val="es-ES"/>
        </w:rPr>
        <w:t>obierno</w:t>
      </w:r>
      <w:r w:rsidRPr="00AE3F29">
        <w:rPr>
          <w:rFonts w:ascii="Courier New" w:eastAsia="Courier New" w:hAnsi="Courier New" w:cs="Courier New"/>
          <w:color w:val="000000" w:themeColor="text1"/>
          <w:sz w:val="24"/>
          <w:szCs w:val="24"/>
          <w:lang w:val="es-ES"/>
        </w:rPr>
        <w:t xml:space="preserve">, aprobó la creación de una Comisión Sectorial para la Implementación de un Observatorio de Ingresos y Costo de Vida de las y los trabajadores, de conformación y representación similar a la que se propone en el presente proyecto. </w:t>
      </w:r>
    </w:p>
    <w:p w14:paraId="63AF67AF" w14:textId="403C0262" w:rsidR="68DDB4FF" w:rsidRPr="00AE3F29" w:rsidRDefault="68DDB4FF" w:rsidP="00DF0634">
      <w:pPr>
        <w:spacing w:before="240" w:after="0" w:line="276" w:lineRule="auto"/>
        <w:ind w:left="2835" w:firstLine="709"/>
        <w:jc w:val="both"/>
        <w:rPr>
          <w:rFonts w:ascii="Courier New" w:eastAsia="Courier New" w:hAnsi="Courier New" w:cs="Courier New"/>
          <w:color w:val="000000" w:themeColor="text1"/>
          <w:sz w:val="24"/>
          <w:szCs w:val="24"/>
          <w:lang w:val="es-ES"/>
        </w:rPr>
      </w:pPr>
      <w:r w:rsidRPr="00AE3F29">
        <w:rPr>
          <w:rFonts w:ascii="Courier New" w:eastAsia="Courier New" w:hAnsi="Courier New" w:cs="Courier New"/>
          <w:color w:val="000000" w:themeColor="text1"/>
          <w:sz w:val="24"/>
          <w:szCs w:val="24"/>
          <w:lang w:val="es-ES"/>
        </w:rPr>
        <w:t xml:space="preserve">Esta Comisión Intersectorial tiene por objeto evaluar el nivel, composición y distribución de los ingresos familiares de las y los trabajadores, su poder adquisitivo y las condiciones financieras y de bienestar en sus hogares, con el fin de generar propuestas e insumos para la creación de políticas públicas que apunten a mejorar las condiciones de vida y la equidad social en el país, superando las limitaciones de los indicadores estadísticos actuales. </w:t>
      </w:r>
    </w:p>
    <w:p w14:paraId="16E33B5F" w14:textId="5089E31A" w:rsidR="68DDB4FF" w:rsidRPr="00AE3F29" w:rsidRDefault="68DDB4FF" w:rsidP="00DF0634">
      <w:pPr>
        <w:spacing w:before="240" w:after="0" w:line="276" w:lineRule="auto"/>
        <w:ind w:left="2835" w:firstLine="709"/>
        <w:jc w:val="both"/>
        <w:rPr>
          <w:rFonts w:ascii="Courier New" w:eastAsia="Courier New" w:hAnsi="Courier New" w:cs="Courier New"/>
          <w:sz w:val="24"/>
          <w:szCs w:val="24"/>
          <w:lang w:val="es-ES"/>
        </w:rPr>
      </w:pPr>
      <w:r w:rsidRPr="00AE3F29">
        <w:rPr>
          <w:rFonts w:ascii="Courier New" w:eastAsia="Courier New" w:hAnsi="Courier New" w:cs="Courier New"/>
          <w:color w:val="000000" w:themeColor="text1"/>
          <w:sz w:val="24"/>
          <w:szCs w:val="24"/>
          <w:lang w:val="es-ES"/>
        </w:rPr>
        <w:t xml:space="preserve">Desde el Gobierno se valora positivamente el planteamiento realizado por la Central Unitaria de Trabajadores </w:t>
      </w:r>
      <w:r w:rsidR="12B36F76" w:rsidRPr="5014F3E6">
        <w:rPr>
          <w:rFonts w:ascii="Courier New" w:eastAsia="Courier New" w:hAnsi="Courier New" w:cs="Courier New"/>
          <w:color w:val="000000" w:themeColor="text1"/>
          <w:sz w:val="24"/>
          <w:szCs w:val="24"/>
          <w:lang w:val="es-ES"/>
        </w:rPr>
        <w:t xml:space="preserve">a este respecto, que </w:t>
      </w:r>
      <w:r w:rsidR="12B36F76" w:rsidRPr="60A7D71C">
        <w:rPr>
          <w:rFonts w:ascii="Courier New" w:eastAsia="Courier New" w:hAnsi="Courier New" w:cs="Courier New"/>
          <w:color w:val="000000" w:themeColor="text1"/>
          <w:sz w:val="24"/>
          <w:szCs w:val="24"/>
          <w:lang w:val="es-ES"/>
        </w:rPr>
        <w:t xml:space="preserve">da cuenta </w:t>
      </w:r>
      <w:r w:rsidR="12B36F76" w:rsidRPr="211B69A0">
        <w:rPr>
          <w:rFonts w:ascii="Courier New" w:eastAsia="Courier New" w:hAnsi="Courier New" w:cs="Courier New"/>
          <w:color w:val="000000" w:themeColor="text1"/>
          <w:sz w:val="24"/>
          <w:szCs w:val="24"/>
          <w:lang w:val="es-ES"/>
        </w:rPr>
        <w:t>de</w:t>
      </w:r>
      <w:r w:rsidR="009D19B4">
        <w:rPr>
          <w:rFonts w:ascii="Courier New" w:eastAsia="Courier New" w:hAnsi="Courier New" w:cs="Courier New"/>
          <w:color w:val="000000" w:themeColor="text1"/>
          <w:sz w:val="24"/>
          <w:szCs w:val="24"/>
          <w:lang w:val="es-ES"/>
        </w:rPr>
        <w:t xml:space="preserve"> </w:t>
      </w:r>
      <w:r w:rsidRPr="00AE3F29">
        <w:rPr>
          <w:rFonts w:ascii="Courier New" w:eastAsia="Courier New" w:hAnsi="Courier New" w:cs="Courier New"/>
          <w:color w:val="000000" w:themeColor="text1"/>
          <w:sz w:val="24"/>
          <w:szCs w:val="24"/>
          <w:lang w:val="es-ES"/>
        </w:rPr>
        <w:t>la necesidad de avanzar hacia una política salarial que tenga como horizonte el establecimiento de un salario digno. Se ha considerado que esta perspectiva constituye un objetivo compartido, que se enmarca en los principios de equidad y justicia social que orientan la acción de este Gobierno. En este contexto, acogiendo el compromiso en promover un debate estructural sobre el salario y sus implicancias para el desarrollo humano y económico del país, se presenta este proyecto de ley</w:t>
      </w:r>
      <w:r w:rsidR="55E0C9DB" w:rsidRPr="211B69A0">
        <w:rPr>
          <w:rFonts w:ascii="Courier New" w:eastAsia="Courier New" w:hAnsi="Courier New" w:cs="Courier New"/>
          <w:color w:val="000000" w:themeColor="text1"/>
          <w:sz w:val="24"/>
          <w:szCs w:val="24"/>
          <w:lang w:val="es-ES"/>
        </w:rPr>
        <w:t>.</w:t>
      </w:r>
    </w:p>
    <w:p w14:paraId="6A366CD5" w14:textId="6AF916F5" w:rsidR="68DDB4FF" w:rsidRPr="00AE3F29" w:rsidRDefault="68DDB4FF" w:rsidP="00DF0634">
      <w:pPr>
        <w:spacing w:before="240" w:after="0" w:line="276" w:lineRule="auto"/>
        <w:ind w:left="2835" w:firstLine="709"/>
        <w:jc w:val="both"/>
        <w:rPr>
          <w:rFonts w:ascii="Courier New" w:eastAsia="Courier New" w:hAnsi="Courier New" w:cs="Courier New"/>
          <w:color w:val="000000" w:themeColor="text1"/>
          <w:sz w:val="24"/>
          <w:szCs w:val="24"/>
          <w:lang w:val="es-ES"/>
        </w:rPr>
      </w:pPr>
      <w:r w:rsidRPr="00AE3F29">
        <w:rPr>
          <w:rFonts w:ascii="Courier New" w:eastAsia="Courier New" w:hAnsi="Courier New" w:cs="Courier New"/>
          <w:color w:val="000000" w:themeColor="text1"/>
          <w:sz w:val="24"/>
          <w:szCs w:val="24"/>
          <w:lang w:val="es-ES"/>
        </w:rPr>
        <w:t xml:space="preserve">Del mismo modo, </w:t>
      </w:r>
      <w:r w:rsidR="749A0034" w:rsidRPr="211B69A0">
        <w:rPr>
          <w:rFonts w:ascii="Courier New" w:eastAsia="Courier New" w:hAnsi="Courier New" w:cs="Courier New"/>
          <w:color w:val="000000" w:themeColor="text1"/>
          <w:sz w:val="24"/>
          <w:szCs w:val="24"/>
          <w:lang w:val="es-ES"/>
        </w:rPr>
        <w:t>es compartida</w:t>
      </w:r>
      <w:r w:rsidRPr="00AE3F29">
        <w:rPr>
          <w:rFonts w:ascii="Courier New" w:eastAsia="Courier New" w:hAnsi="Courier New" w:cs="Courier New"/>
          <w:color w:val="000000" w:themeColor="text1"/>
          <w:sz w:val="24"/>
          <w:szCs w:val="24"/>
          <w:lang w:val="es-ES"/>
        </w:rPr>
        <w:t xml:space="preserve"> la necesidad de avanzar en medidas concretas para el fortalecimiento del movimiento sindical</w:t>
      </w:r>
      <w:r w:rsidRPr="439187EF">
        <w:rPr>
          <w:rFonts w:ascii="Courier New" w:eastAsia="Courier New" w:hAnsi="Courier New" w:cs="Courier New"/>
          <w:color w:val="000000" w:themeColor="text1"/>
          <w:sz w:val="24"/>
          <w:szCs w:val="24"/>
          <w:lang w:val="es-ES"/>
        </w:rPr>
        <w:t>.</w:t>
      </w:r>
      <w:r w:rsidRPr="00AE3F29">
        <w:rPr>
          <w:rFonts w:ascii="Courier New" w:eastAsia="Courier New" w:hAnsi="Courier New" w:cs="Courier New"/>
          <w:color w:val="000000" w:themeColor="text1"/>
          <w:sz w:val="24"/>
          <w:szCs w:val="24"/>
          <w:lang w:val="es-ES"/>
        </w:rPr>
        <w:t xml:space="preserve"> Desde el Gobierno compartimos la convicción de que el fortalecimiento al sujeto sindical es esencial para el ejercicio efectivo de los derechos colectivos, la promoción del diálogo social y la consolidación de relaciones laborales equilibradas. En consecuencia, el proyecto de ley contempla propuestas concretas que responden a esta necesidad, incorporando mecanismos orientados a promover la participación de las y los trabajadores organizados y contribuir a una mayor democratización del mundo del trabajo.</w:t>
      </w:r>
    </w:p>
    <w:p w14:paraId="0FF76AAA" w14:textId="25F5656F" w:rsidR="68DDB4FF" w:rsidRPr="00AE3F29" w:rsidRDefault="68DDB4FF" w:rsidP="00DF0634">
      <w:pPr>
        <w:spacing w:before="240" w:after="0" w:line="276" w:lineRule="auto"/>
        <w:ind w:left="2835" w:firstLine="709"/>
        <w:jc w:val="both"/>
        <w:rPr>
          <w:rFonts w:ascii="Courier New" w:eastAsia="Courier New" w:hAnsi="Courier New" w:cs="Courier New"/>
          <w:color w:val="000000" w:themeColor="text1"/>
          <w:sz w:val="24"/>
          <w:szCs w:val="24"/>
          <w:lang w:val="es-ES"/>
        </w:rPr>
      </w:pPr>
      <w:r w:rsidRPr="00AE3F29">
        <w:rPr>
          <w:rFonts w:ascii="Courier New" w:eastAsia="Courier New" w:hAnsi="Courier New" w:cs="Courier New"/>
          <w:color w:val="000000" w:themeColor="text1"/>
          <w:sz w:val="24"/>
          <w:szCs w:val="24"/>
          <w:lang w:val="es-ES"/>
        </w:rPr>
        <w:t xml:space="preserve">En definitiva, </w:t>
      </w:r>
      <w:r w:rsidR="4E6A83ED" w:rsidRPr="0B24B04C">
        <w:rPr>
          <w:rFonts w:ascii="Courier New" w:eastAsia="Courier New" w:hAnsi="Courier New" w:cs="Courier New"/>
          <w:color w:val="000000" w:themeColor="text1"/>
          <w:sz w:val="24"/>
          <w:szCs w:val="24"/>
          <w:lang w:val="es-ES"/>
        </w:rPr>
        <w:t xml:space="preserve">los fundamentos </w:t>
      </w:r>
      <w:r w:rsidR="4E6A83ED" w:rsidRPr="46D17197">
        <w:rPr>
          <w:rFonts w:ascii="Courier New" w:eastAsia="Courier New" w:hAnsi="Courier New" w:cs="Courier New"/>
          <w:color w:val="000000" w:themeColor="text1"/>
          <w:sz w:val="24"/>
          <w:szCs w:val="24"/>
          <w:lang w:val="es-ES"/>
        </w:rPr>
        <w:t>del</w:t>
      </w:r>
      <w:r w:rsidRPr="00AE3F29">
        <w:rPr>
          <w:rFonts w:ascii="Courier New" w:eastAsia="Courier New" w:hAnsi="Courier New" w:cs="Courier New"/>
          <w:color w:val="000000" w:themeColor="text1"/>
          <w:sz w:val="24"/>
          <w:szCs w:val="24"/>
          <w:lang w:val="es-ES"/>
        </w:rPr>
        <w:t xml:space="preserve"> presente proyecto de ley </w:t>
      </w:r>
      <w:r w:rsidR="18605615" w:rsidRPr="46D17197">
        <w:rPr>
          <w:rFonts w:ascii="Courier New" w:eastAsia="Courier New" w:hAnsi="Courier New" w:cs="Courier New"/>
          <w:color w:val="000000" w:themeColor="text1"/>
          <w:sz w:val="24"/>
          <w:szCs w:val="24"/>
          <w:lang w:val="es-ES"/>
        </w:rPr>
        <w:t>da</w:t>
      </w:r>
      <w:r w:rsidR="59CCEC71" w:rsidRPr="46D17197">
        <w:rPr>
          <w:rFonts w:ascii="Courier New" w:eastAsia="Courier New" w:hAnsi="Courier New" w:cs="Courier New"/>
          <w:color w:val="000000" w:themeColor="text1"/>
          <w:sz w:val="24"/>
          <w:szCs w:val="24"/>
          <w:lang w:val="es-ES"/>
        </w:rPr>
        <w:t>n</w:t>
      </w:r>
      <w:r w:rsidRPr="00AE3F29">
        <w:rPr>
          <w:rFonts w:ascii="Courier New" w:eastAsia="Courier New" w:hAnsi="Courier New" w:cs="Courier New"/>
          <w:color w:val="000000" w:themeColor="text1"/>
          <w:sz w:val="24"/>
          <w:szCs w:val="24"/>
          <w:lang w:val="es-ES"/>
        </w:rPr>
        <w:t xml:space="preserve"> cuenta de un proceso de diálogo fructífero, que ha permitido traducir compromisos políticos en propuestas legislativas concretas. A través de esta iniciativa, se busca avanzar en una política salarial justa, en la consolidación de herramientas que fortalezcan el movimiento sindical y en la generación de instrumentos técnicos que permitan monitorear y proponer acciones que den cuenta de las transformaciones necesarias para alcanzar un desarrollo más equitativo, inclusivo y centrado en la dignidad del trabajo.</w:t>
      </w:r>
    </w:p>
    <w:p w14:paraId="5701D0EB" w14:textId="4E242764" w:rsidR="68DDB4FF" w:rsidRPr="00AE3F29" w:rsidRDefault="68DDB4FF" w:rsidP="00DF0634">
      <w:pPr>
        <w:pStyle w:val="Ttulo1"/>
        <w:rPr>
          <w:lang w:val="es-ES"/>
        </w:rPr>
      </w:pPr>
      <w:r w:rsidRPr="00AE3F29">
        <w:rPr>
          <w:lang w:val="es-ES"/>
        </w:rPr>
        <w:t>CONTENIDO DEL PROYECTO</w:t>
      </w:r>
    </w:p>
    <w:p w14:paraId="156A9157" w14:textId="25EACE18" w:rsidR="68DDB4FF" w:rsidRPr="00AE3F29" w:rsidRDefault="68DDB4FF" w:rsidP="00DF0634">
      <w:pPr>
        <w:pStyle w:val="Ttulo2"/>
      </w:pPr>
      <w:r w:rsidRPr="00AE3F29">
        <w:rPr>
          <w:lang w:val="es-ES"/>
        </w:rPr>
        <w:t>Título I - Salario mínimo</w:t>
      </w:r>
    </w:p>
    <w:p w14:paraId="46700D7F" w14:textId="4A3C24BC" w:rsidR="68DDB4FF" w:rsidRPr="00AE3F29" w:rsidRDefault="68DDB4FF" w:rsidP="00DF0634">
      <w:pPr>
        <w:spacing w:before="240" w:after="0" w:line="276" w:lineRule="auto"/>
        <w:ind w:left="2835" w:firstLine="709"/>
        <w:jc w:val="both"/>
        <w:rPr>
          <w:rFonts w:ascii="Courier New" w:eastAsia="Courier New" w:hAnsi="Courier New" w:cs="Courier New"/>
          <w:color w:val="000000" w:themeColor="text1"/>
          <w:sz w:val="24"/>
          <w:szCs w:val="24"/>
          <w:lang w:val="es"/>
        </w:rPr>
      </w:pPr>
      <w:r w:rsidRPr="00AE3F29">
        <w:rPr>
          <w:rFonts w:ascii="Courier New" w:eastAsia="Courier New" w:hAnsi="Courier New" w:cs="Courier New"/>
          <w:color w:val="000000" w:themeColor="text1"/>
          <w:sz w:val="24"/>
          <w:szCs w:val="24"/>
          <w:lang w:val="es"/>
        </w:rPr>
        <w:t xml:space="preserve">Considerando los antecedentes señalados, proponemos un reajuste del ingreso mínimo mensual para el año 2025 y 2026 </w:t>
      </w:r>
      <w:r w:rsidRPr="00AE3F29">
        <w:rPr>
          <w:rFonts w:ascii="Courier New" w:eastAsia="Courier New" w:hAnsi="Courier New" w:cs="Courier New"/>
          <w:color w:val="000000" w:themeColor="text1"/>
          <w:sz w:val="24"/>
          <w:szCs w:val="24"/>
          <w:lang w:val="es-ES"/>
        </w:rPr>
        <w:t xml:space="preserve">a desarrollarse progresivamente y en distintas etapas, y </w:t>
      </w:r>
      <w:r w:rsidRPr="00AE3F29">
        <w:rPr>
          <w:rFonts w:ascii="Courier New" w:eastAsia="Courier New" w:hAnsi="Courier New" w:cs="Courier New"/>
          <w:color w:val="000000" w:themeColor="text1"/>
          <w:sz w:val="24"/>
          <w:szCs w:val="24"/>
          <w:lang w:val="es"/>
        </w:rPr>
        <w:t xml:space="preserve">que permita a trabajadoras y trabajadores mantener su poder adquisitivo. </w:t>
      </w:r>
    </w:p>
    <w:p w14:paraId="35A0B00F" w14:textId="0B438CB9" w:rsidR="68DDB4FF" w:rsidRPr="00AE3F29" w:rsidRDefault="68DDB4FF" w:rsidP="00DF0634">
      <w:pPr>
        <w:spacing w:before="240" w:after="0" w:line="276" w:lineRule="auto"/>
        <w:ind w:left="2835" w:firstLine="709"/>
        <w:jc w:val="both"/>
        <w:rPr>
          <w:rFonts w:ascii="Courier New" w:eastAsia="Courier New" w:hAnsi="Courier New" w:cs="Courier New"/>
          <w:color w:val="000000" w:themeColor="text1"/>
          <w:sz w:val="24"/>
          <w:szCs w:val="24"/>
          <w:lang w:val="es-ES"/>
        </w:rPr>
      </w:pPr>
      <w:r w:rsidRPr="00AE3F29">
        <w:rPr>
          <w:rFonts w:ascii="Courier New" w:eastAsia="Courier New" w:hAnsi="Courier New" w:cs="Courier New"/>
          <w:color w:val="000000" w:themeColor="text1"/>
          <w:sz w:val="24"/>
          <w:szCs w:val="24"/>
          <w:lang w:val="es"/>
        </w:rPr>
        <w:t xml:space="preserve">Durante el año 2025, una primera etapa contempla </w:t>
      </w:r>
      <w:r w:rsidRPr="00AE3F29">
        <w:rPr>
          <w:rFonts w:ascii="Courier New" w:eastAsia="Courier New" w:hAnsi="Courier New" w:cs="Courier New"/>
          <w:color w:val="000000" w:themeColor="text1"/>
          <w:sz w:val="24"/>
          <w:szCs w:val="24"/>
          <w:lang w:val="es-ES"/>
        </w:rPr>
        <w:t xml:space="preserve">el aumento del salario mínimo </w:t>
      </w:r>
      <w:r w:rsidRPr="00AE3F29">
        <w:rPr>
          <w:rFonts w:ascii="Courier New" w:eastAsia="Courier New" w:hAnsi="Courier New" w:cs="Courier New"/>
          <w:color w:val="000000" w:themeColor="text1"/>
          <w:sz w:val="24"/>
          <w:szCs w:val="24"/>
          <w:lang w:val="es"/>
        </w:rPr>
        <w:t>a $</w:t>
      </w:r>
      <w:r w:rsidR="00D81F5B">
        <w:rPr>
          <w:rFonts w:ascii="Courier New" w:eastAsia="Courier New" w:hAnsi="Courier New" w:cs="Courier New"/>
          <w:color w:val="000000" w:themeColor="text1"/>
          <w:sz w:val="24"/>
          <w:szCs w:val="24"/>
          <w:lang w:val="es"/>
        </w:rPr>
        <w:t>5</w:t>
      </w:r>
      <w:r w:rsidR="00DD4CDE" w:rsidRPr="00AE3F29">
        <w:rPr>
          <w:rFonts w:ascii="Courier New" w:eastAsia="Courier New" w:hAnsi="Courier New" w:cs="Courier New"/>
          <w:color w:val="000000" w:themeColor="text1"/>
          <w:sz w:val="24"/>
          <w:szCs w:val="24"/>
          <w:lang w:val="es"/>
        </w:rPr>
        <w:t>29.000</w:t>
      </w:r>
      <w:r w:rsidRPr="00AE3F29">
        <w:rPr>
          <w:rFonts w:ascii="Courier New" w:eastAsia="Courier New" w:hAnsi="Courier New" w:cs="Courier New"/>
          <w:color w:val="000000" w:themeColor="text1"/>
          <w:sz w:val="24"/>
          <w:szCs w:val="24"/>
          <w:lang w:val="es"/>
        </w:rPr>
        <w:t xml:space="preserve">, a contar de 1° de mayo de 2025; </w:t>
      </w:r>
      <w:r w:rsidRPr="00AE3F29">
        <w:rPr>
          <w:rFonts w:ascii="Courier New" w:eastAsia="Courier New" w:hAnsi="Courier New" w:cs="Courier New"/>
          <w:color w:val="000000" w:themeColor="text1"/>
          <w:sz w:val="24"/>
          <w:szCs w:val="24"/>
          <w:lang w:val="es-ES"/>
        </w:rPr>
        <w:t xml:space="preserve">y, en una segunda etapa, a partir del 1° de </w:t>
      </w:r>
      <w:r w:rsidRPr="00AE3F29">
        <w:rPr>
          <w:rFonts w:ascii="Courier New" w:eastAsia="Courier New" w:hAnsi="Courier New" w:cs="Courier New"/>
          <w:color w:val="000000" w:themeColor="text1"/>
          <w:sz w:val="24"/>
          <w:szCs w:val="24"/>
          <w:lang w:val="es"/>
        </w:rPr>
        <w:t xml:space="preserve">enero de 2026 a </w:t>
      </w:r>
      <w:r w:rsidRPr="00AE3F29">
        <w:rPr>
          <w:rFonts w:ascii="Courier New" w:eastAsia="Courier New" w:hAnsi="Courier New" w:cs="Courier New"/>
          <w:color w:val="000000" w:themeColor="text1"/>
          <w:sz w:val="24"/>
          <w:szCs w:val="24"/>
          <w:lang w:val="es-ES"/>
        </w:rPr>
        <w:t>$</w:t>
      </w:r>
      <w:r w:rsidR="000F78DC">
        <w:rPr>
          <w:rFonts w:ascii="Courier New" w:eastAsia="Courier New" w:hAnsi="Courier New" w:cs="Courier New"/>
          <w:color w:val="000000" w:themeColor="text1"/>
          <w:sz w:val="24"/>
          <w:szCs w:val="24"/>
          <w:lang w:val="es-ES"/>
        </w:rPr>
        <w:t>5</w:t>
      </w:r>
      <w:r w:rsidR="00DD4CDE" w:rsidRPr="00AE3F29">
        <w:rPr>
          <w:rFonts w:ascii="Courier New" w:eastAsia="Courier New" w:hAnsi="Courier New" w:cs="Courier New"/>
          <w:color w:val="000000" w:themeColor="text1"/>
          <w:sz w:val="24"/>
          <w:szCs w:val="24"/>
          <w:lang w:val="es-ES"/>
        </w:rPr>
        <w:t>39.000</w:t>
      </w:r>
      <w:r w:rsidRPr="00AE3F29">
        <w:rPr>
          <w:rFonts w:ascii="Courier New" w:eastAsia="Courier New" w:hAnsi="Courier New" w:cs="Courier New"/>
          <w:color w:val="000000" w:themeColor="text1"/>
          <w:sz w:val="24"/>
          <w:szCs w:val="24"/>
          <w:lang w:val="es-ES"/>
        </w:rPr>
        <w:t>.</w:t>
      </w:r>
    </w:p>
    <w:p w14:paraId="674EE4EC" w14:textId="06EFF997" w:rsidR="008A4798" w:rsidRPr="00AE3F29" w:rsidRDefault="68DDB4FF" w:rsidP="00DF0634">
      <w:pPr>
        <w:spacing w:before="240" w:after="0" w:line="276" w:lineRule="auto"/>
        <w:ind w:left="2835" w:firstLine="709"/>
        <w:jc w:val="both"/>
        <w:rPr>
          <w:rFonts w:ascii="Courier New" w:eastAsia="Courier New" w:hAnsi="Courier New" w:cs="Courier New"/>
          <w:color w:val="000000" w:themeColor="text1"/>
          <w:sz w:val="24"/>
          <w:szCs w:val="24"/>
          <w:lang w:val="es-ES"/>
        </w:rPr>
      </w:pPr>
      <w:r w:rsidRPr="00AE3F29">
        <w:rPr>
          <w:rFonts w:ascii="Courier New" w:eastAsia="Courier New" w:hAnsi="Courier New" w:cs="Courier New"/>
          <w:color w:val="000000" w:themeColor="text1"/>
          <w:sz w:val="24"/>
          <w:szCs w:val="24"/>
          <w:lang w:val="es-ES"/>
        </w:rPr>
        <w:t>A su vez, a partir del 1º de mayo de 2025, el ingreso mínimo mensual para los(as) trabajadores(as) menores de 18 y mayores de 65 años de edad se elevará a $</w:t>
      </w:r>
      <w:r w:rsidR="00B54F0E" w:rsidRPr="00AE3F29">
        <w:rPr>
          <w:rFonts w:ascii="Courier New" w:eastAsia="Courier New" w:hAnsi="Courier New" w:cs="Courier New"/>
          <w:color w:val="000000" w:themeColor="text1"/>
          <w:sz w:val="24"/>
          <w:szCs w:val="24"/>
          <w:lang w:val="es-ES"/>
        </w:rPr>
        <w:t>394</w:t>
      </w:r>
      <w:r w:rsidR="0058155C" w:rsidRPr="00AE3F29">
        <w:rPr>
          <w:rFonts w:ascii="Courier New" w:eastAsia="Courier New" w:hAnsi="Courier New" w:cs="Courier New"/>
          <w:color w:val="000000" w:themeColor="text1"/>
          <w:sz w:val="24"/>
          <w:szCs w:val="24"/>
          <w:lang w:val="es-ES"/>
        </w:rPr>
        <w:t>.622</w:t>
      </w:r>
      <w:r w:rsidRPr="00AE3F29">
        <w:rPr>
          <w:rFonts w:ascii="Courier New" w:eastAsia="Courier New" w:hAnsi="Courier New" w:cs="Courier New"/>
          <w:color w:val="000000" w:themeColor="text1"/>
          <w:sz w:val="24"/>
          <w:szCs w:val="24"/>
          <w:lang w:val="es-ES"/>
        </w:rPr>
        <w:t xml:space="preserve">, y </w:t>
      </w:r>
      <w:r w:rsidR="003E1F5A" w:rsidRPr="00AE3F29">
        <w:rPr>
          <w:rFonts w:ascii="Courier New" w:eastAsia="Courier New" w:hAnsi="Courier New" w:cs="Courier New"/>
          <w:color w:val="000000" w:themeColor="text1"/>
          <w:sz w:val="24"/>
          <w:szCs w:val="24"/>
          <w:lang w:val="es-ES"/>
        </w:rPr>
        <w:t xml:space="preserve">a contar del 1° de enero de 2026 a </w:t>
      </w:r>
      <w:r w:rsidR="00462831" w:rsidRPr="00AE3F29">
        <w:rPr>
          <w:rFonts w:ascii="Courier New" w:eastAsia="Courier New" w:hAnsi="Courier New" w:cs="Courier New"/>
          <w:color w:val="000000" w:themeColor="text1"/>
          <w:sz w:val="24"/>
          <w:szCs w:val="24"/>
          <w:lang w:val="es-ES"/>
        </w:rPr>
        <w:t>402.082.</w:t>
      </w:r>
    </w:p>
    <w:p w14:paraId="455E4163" w14:textId="12725ADA" w:rsidR="68DDB4FF" w:rsidRPr="00AE3F29" w:rsidRDefault="68DDB4FF" w:rsidP="00DF0634">
      <w:pPr>
        <w:spacing w:before="240" w:after="0" w:line="276" w:lineRule="auto"/>
        <w:ind w:left="2835" w:firstLine="709"/>
        <w:jc w:val="both"/>
        <w:rPr>
          <w:rFonts w:ascii="Courier New" w:eastAsia="Courier New" w:hAnsi="Courier New" w:cs="Courier New"/>
          <w:color w:val="000000" w:themeColor="text1"/>
          <w:sz w:val="24"/>
          <w:szCs w:val="24"/>
          <w:lang w:val="es-ES"/>
        </w:rPr>
      </w:pPr>
      <w:r w:rsidRPr="00AE3F29">
        <w:rPr>
          <w:rFonts w:ascii="Courier New" w:eastAsia="Courier New" w:hAnsi="Courier New" w:cs="Courier New"/>
          <w:color w:val="000000" w:themeColor="text1"/>
          <w:sz w:val="24"/>
          <w:szCs w:val="24"/>
          <w:lang w:val="es"/>
        </w:rPr>
        <w:t xml:space="preserve">Respecto al ingreso mínimo </w:t>
      </w:r>
      <w:r w:rsidRPr="00AE3F29">
        <w:rPr>
          <w:rFonts w:ascii="Courier New" w:eastAsia="Courier New" w:hAnsi="Courier New" w:cs="Courier New"/>
          <w:color w:val="000000" w:themeColor="text1"/>
          <w:sz w:val="24"/>
          <w:szCs w:val="24"/>
          <w:lang w:val="es-ES"/>
        </w:rPr>
        <w:t xml:space="preserve">mensual para efectos no remuneracionales, a partir del </w:t>
      </w:r>
      <w:r w:rsidRPr="00AE3F29">
        <w:rPr>
          <w:rFonts w:ascii="Courier New" w:eastAsia="Courier New" w:hAnsi="Courier New" w:cs="Courier New"/>
          <w:color w:val="000000" w:themeColor="text1"/>
          <w:sz w:val="24"/>
          <w:szCs w:val="24"/>
          <w:lang w:val="es"/>
        </w:rPr>
        <w:t xml:space="preserve">1º de </w:t>
      </w:r>
      <w:r w:rsidR="00462831" w:rsidRPr="00AE3F29">
        <w:rPr>
          <w:rFonts w:ascii="Courier New" w:eastAsia="Courier New" w:hAnsi="Courier New" w:cs="Courier New"/>
          <w:color w:val="000000" w:themeColor="text1"/>
          <w:sz w:val="24"/>
          <w:szCs w:val="24"/>
          <w:lang w:val="es"/>
        </w:rPr>
        <w:t>mayo</w:t>
      </w:r>
      <w:r w:rsidRPr="00AE3F29">
        <w:rPr>
          <w:rFonts w:ascii="Courier New" w:eastAsia="Courier New" w:hAnsi="Courier New" w:cs="Courier New"/>
          <w:color w:val="000000" w:themeColor="text1"/>
          <w:sz w:val="24"/>
          <w:szCs w:val="24"/>
          <w:lang w:val="es"/>
        </w:rPr>
        <w:t xml:space="preserve"> de 202</w:t>
      </w:r>
      <w:r w:rsidR="00462831" w:rsidRPr="00AE3F29">
        <w:rPr>
          <w:rFonts w:ascii="Courier New" w:eastAsia="Courier New" w:hAnsi="Courier New" w:cs="Courier New"/>
          <w:color w:val="000000" w:themeColor="text1"/>
          <w:sz w:val="24"/>
          <w:szCs w:val="24"/>
          <w:lang w:val="es"/>
        </w:rPr>
        <w:t>5</w:t>
      </w:r>
      <w:r w:rsidRPr="00AE3F29">
        <w:rPr>
          <w:rFonts w:ascii="Courier New" w:eastAsia="Courier New" w:hAnsi="Courier New" w:cs="Courier New"/>
          <w:color w:val="000000" w:themeColor="text1"/>
          <w:sz w:val="24"/>
          <w:szCs w:val="24"/>
          <w:lang w:val="es"/>
        </w:rPr>
        <w:t xml:space="preserve"> este monto ascenderá a </w:t>
      </w:r>
      <w:r w:rsidRPr="00AE3F29">
        <w:rPr>
          <w:rFonts w:ascii="Courier New" w:eastAsia="Courier New" w:hAnsi="Courier New" w:cs="Courier New"/>
          <w:color w:val="000000" w:themeColor="text1"/>
          <w:sz w:val="24"/>
          <w:szCs w:val="24"/>
          <w:lang w:val="es-ES"/>
        </w:rPr>
        <w:t>$</w:t>
      </w:r>
      <w:r w:rsidR="00462831" w:rsidRPr="00AE3F29">
        <w:rPr>
          <w:rFonts w:ascii="Courier New" w:eastAsia="Courier New" w:hAnsi="Courier New" w:cs="Courier New"/>
          <w:color w:val="000000" w:themeColor="text1"/>
          <w:sz w:val="24"/>
          <w:szCs w:val="24"/>
          <w:lang w:val="es-ES"/>
        </w:rPr>
        <w:t>340.988</w:t>
      </w:r>
      <w:r w:rsidRPr="00AE3F29">
        <w:rPr>
          <w:rFonts w:ascii="Courier New" w:eastAsia="Courier New" w:hAnsi="Courier New" w:cs="Courier New"/>
          <w:color w:val="000000" w:themeColor="text1"/>
          <w:sz w:val="24"/>
          <w:szCs w:val="24"/>
          <w:lang w:val="es-ES"/>
        </w:rPr>
        <w:t>, para posteriormente ascender a $</w:t>
      </w:r>
      <w:r w:rsidR="00462831" w:rsidRPr="00AE3F29">
        <w:rPr>
          <w:rFonts w:ascii="Courier New" w:eastAsia="Courier New" w:hAnsi="Courier New" w:cs="Courier New"/>
          <w:color w:val="000000" w:themeColor="text1"/>
          <w:sz w:val="24"/>
          <w:szCs w:val="24"/>
          <w:lang w:val="es-ES"/>
        </w:rPr>
        <w:t xml:space="preserve">347.434 </w:t>
      </w:r>
      <w:r w:rsidRPr="00AE3F29">
        <w:rPr>
          <w:rFonts w:ascii="Courier New" w:eastAsia="Courier New" w:hAnsi="Courier New" w:cs="Courier New"/>
          <w:color w:val="000000" w:themeColor="text1"/>
          <w:sz w:val="24"/>
          <w:szCs w:val="24"/>
          <w:lang w:val="es-ES"/>
        </w:rPr>
        <w:t>a partir del 1° de enero de 2026.</w:t>
      </w:r>
    </w:p>
    <w:p w14:paraId="1D6BBDEA" w14:textId="0A84414B" w:rsidR="68DDB4FF" w:rsidRPr="00AE3F29" w:rsidRDefault="68DDB4FF" w:rsidP="00DF0634">
      <w:pPr>
        <w:spacing w:before="240" w:after="0" w:line="276" w:lineRule="auto"/>
        <w:ind w:left="2835" w:firstLine="709"/>
        <w:jc w:val="both"/>
        <w:rPr>
          <w:rFonts w:ascii="Courier New" w:eastAsia="Courier New" w:hAnsi="Courier New" w:cs="Courier New"/>
          <w:color w:val="000000" w:themeColor="text1"/>
          <w:sz w:val="24"/>
          <w:szCs w:val="24"/>
          <w:lang w:val="es-ES"/>
        </w:rPr>
      </w:pPr>
      <w:r w:rsidRPr="00AE3F29">
        <w:rPr>
          <w:rFonts w:ascii="Courier New" w:eastAsia="Courier New" w:hAnsi="Courier New" w:cs="Courier New"/>
          <w:color w:val="000000" w:themeColor="text1"/>
          <w:sz w:val="24"/>
          <w:szCs w:val="24"/>
          <w:lang w:val="es-ES"/>
        </w:rPr>
        <w:t xml:space="preserve">Por otra parte, se modifica la ley Nº 18.987, que incrementa asignaciones, subsidio y pensiones que indica, para reajustar los valores de la Asignación Familiar y Maternal y ajustar al alza sus tramos, además </w:t>
      </w:r>
      <w:r w:rsidR="00462831" w:rsidRPr="00AE3F29">
        <w:rPr>
          <w:rFonts w:ascii="Courier New" w:eastAsia="Courier New" w:hAnsi="Courier New" w:cs="Courier New"/>
          <w:color w:val="000000" w:themeColor="text1"/>
          <w:sz w:val="24"/>
          <w:szCs w:val="24"/>
          <w:lang w:val="es-ES"/>
        </w:rPr>
        <w:t>se</w:t>
      </w:r>
      <w:r w:rsidRPr="00AE3F29">
        <w:rPr>
          <w:rFonts w:ascii="Courier New" w:eastAsia="Courier New" w:hAnsi="Courier New" w:cs="Courier New"/>
          <w:color w:val="000000" w:themeColor="text1"/>
          <w:sz w:val="24"/>
          <w:szCs w:val="24"/>
          <w:lang w:val="es-ES"/>
        </w:rPr>
        <w:t xml:space="preserve"> modifica la ley N°18.020, que establece subsidio familiar para personas de escasos recursos y modifica normas que indica, para reajustar su valor en la misma proporción.</w:t>
      </w:r>
    </w:p>
    <w:p w14:paraId="53939552" w14:textId="080C3AE8" w:rsidR="68DDB4FF" w:rsidRPr="00AE3F29" w:rsidRDefault="68DDB4FF" w:rsidP="00DF0634">
      <w:pPr>
        <w:pStyle w:val="Ttulo2"/>
      </w:pPr>
      <w:r w:rsidRPr="00AE3F29">
        <w:rPr>
          <w:lang w:val="es-ES"/>
        </w:rPr>
        <w:t xml:space="preserve">Título II – </w:t>
      </w:r>
      <w:r w:rsidR="235D6FD2" w:rsidRPr="00AE3F29">
        <w:rPr>
          <w:lang w:val="es-ES"/>
        </w:rPr>
        <w:t>Otras disposiciones</w:t>
      </w:r>
    </w:p>
    <w:p w14:paraId="119B5EBE" w14:textId="00E502F2" w:rsidR="68D838A9" w:rsidRPr="00AE3F29" w:rsidRDefault="0F44CD65" w:rsidP="00DF0634">
      <w:pPr>
        <w:spacing w:before="240" w:after="0" w:line="276" w:lineRule="auto"/>
        <w:ind w:left="2835" w:firstLine="709"/>
        <w:jc w:val="both"/>
        <w:rPr>
          <w:rFonts w:ascii="Courier New" w:eastAsia="Courier New" w:hAnsi="Courier New" w:cs="Courier New"/>
          <w:color w:val="000000" w:themeColor="text1"/>
          <w:sz w:val="24"/>
          <w:szCs w:val="24"/>
          <w:lang w:val="es-ES"/>
        </w:rPr>
      </w:pPr>
      <w:r w:rsidRPr="00AE3F29">
        <w:rPr>
          <w:rFonts w:ascii="Courier New" w:eastAsia="Courier New" w:hAnsi="Courier New" w:cs="Courier New"/>
          <w:color w:val="000000" w:themeColor="text1"/>
          <w:sz w:val="24"/>
          <w:szCs w:val="24"/>
          <w:lang w:val="es-ES"/>
        </w:rPr>
        <w:t>El proyecto de ley habilita el establecimiento de un subsidio a favor de las personas jurídicas sin fines de lucro, comunidades</w:t>
      </w:r>
      <w:r w:rsidR="31206898" w:rsidRPr="00AE3F29">
        <w:rPr>
          <w:rFonts w:ascii="Courier New" w:eastAsia="Courier New" w:hAnsi="Courier New" w:cs="Courier New"/>
          <w:color w:val="000000" w:themeColor="text1"/>
          <w:sz w:val="24"/>
          <w:szCs w:val="24"/>
          <w:lang w:val="es-ES"/>
        </w:rPr>
        <w:t>,</w:t>
      </w:r>
      <w:r w:rsidRPr="00AE3F29">
        <w:rPr>
          <w:rFonts w:ascii="Courier New" w:eastAsia="Courier New" w:hAnsi="Courier New" w:cs="Courier New"/>
          <w:color w:val="000000" w:themeColor="text1"/>
          <w:sz w:val="24"/>
          <w:szCs w:val="24"/>
          <w:lang w:val="es-ES"/>
        </w:rPr>
        <w:t xml:space="preserve"> y personas n</w:t>
      </w:r>
      <w:r w:rsidR="189A223B" w:rsidRPr="00AE3F29">
        <w:rPr>
          <w:rFonts w:ascii="Courier New" w:eastAsia="Courier New" w:hAnsi="Courier New" w:cs="Courier New"/>
          <w:color w:val="000000" w:themeColor="text1"/>
          <w:sz w:val="24"/>
          <w:szCs w:val="24"/>
          <w:lang w:val="es-ES"/>
        </w:rPr>
        <w:t xml:space="preserve">aturales y jurídicas que tengan el carácter de </w:t>
      </w:r>
      <w:r w:rsidRPr="00AE3F29">
        <w:rPr>
          <w:rFonts w:ascii="Courier New" w:eastAsia="Courier New" w:hAnsi="Courier New" w:cs="Courier New"/>
          <w:color w:val="000000" w:themeColor="text1"/>
          <w:sz w:val="24"/>
          <w:szCs w:val="24"/>
          <w:lang w:val="es-ES"/>
        </w:rPr>
        <w:t>micro, pequeñas y medianas empresas</w:t>
      </w:r>
      <w:r w:rsidR="7AE2093C" w:rsidRPr="00AE3F29">
        <w:rPr>
          <w:rFonts w:ascii="Courier New" w:eastAsia="Courier New" w:hAnsi="Courier New" w:cs="Courier New"/>
          <w:color w:val="000000" w:themeColor="text1"/>
          <w:sz w:val="24"/>
          <w:szCs w:val="24"/>
          <w:lang w:val="es-ES"/>
        </w:rPr>
        <w:t xml:space="preserve">, para el caso en que la variación en el monto del salario mínimo, a partir de enero de 2026, sea superior a la inflación efectiva del año 2025. </w:t>
      </w:r>
      <w:r w:rsidRPr="00AE3F29">
        <w:rPr>
          <w:rFonts w:ascii="Courier New" w:eastAsia="Courier New" w:hAnsi="Courier New" w:cs="Courier New"/>
          <w:color w:val="000000" w:themeColor="text1"/>
          <w:sz w:val="24"/>
          <w:szCs w:val="24"/>
          <w:lang w:val="es-ES"/>
        </w:rPr>
        <w:t xml:space="preserve"> </w:t>
      </w:r>
    </w:p>
    <w:p w14:paraId="57D8783B" w14:textId="0B4D860A" w:rsidR="10DF2804" w:rsidRPr="00AE3F29" w:rsidRDefault="10DF2804" w:rsidP="00DF0634">
      <w:pPr>
        <w:spacing w:before="240" w:after="0" w:line="276" w:lineRule="auto"/>
        <w:ind w:left="2835" w:firstLine="709"/>
        <w:jc w:val="both"/>
        <w:rPr>
          <w:rFonts w:ascii="Courier New" w:eastAsia="Courier New" w:hAnsi="Courier New" w:cs="Courier New"/>
          <w:color w:val="000000" w:themeColor="text1"/>
          <w:sz w:val="24"/>
          <w:szCs w:val="24"/>
          <w:lang w:val="es-ES"/>
        </w:rPr>
      </w:pPr>
      <w:r w:rsidRPr="00AE3F29">
        <w:rPr>
          <w:rFonts w:ascii="Courier New" w:eastAsia="Courier New" w:hAnsi="Courier New" w:cs="Courier New"/>
          <w:color w:val="000000" w:themeColor="text1"/>
          <w:sz w:val="24"/>
          <w:szCs w:val="24"/>
          <w:lang w:val="es-ES"/>
        </w:rPr>
        <w:t>Será el Ministerio de Hacienda quien verificará el cumplimiento de dicha condición, y establecerá el subsidio, por lo</w:t>
      </w:r>
      <w:r w:rsidR="000F78DC">
        <w:rPr>
          <w:rFonts w:ascii="Courier New" w:eastAsia="Courier New" w:hAnsi="Courier New" w:cs="Courier New"/>
          <w:color w:val="000000" w:themeColor="text1"/>
          <w:sz w:val="24"/>
          <w:szCs w:val="24"/>
          <w:lang w:val="es-ES"/>
        </w:rPr>
        <w:t>s</w:t>
      </w:r>
      <w:r w:rsidRPr="00AE3F29">
        <w:rPr>
          <w:rFonts w:ascii="Courier New" w:eastAsia="Courier New" w:hAnsi="Courier New" w:cs="Courier New"/>
          <w:color w:val="000000" w:themeColor="text1"/>
          <w:sz w:val="24"/>
          <w:szCs w:val="24"/>
          <w:lang w:val="es-ES"/>
        </w:rPr>
        <w:t xml:space="preserve"> montos y bajo las condiciones que fije un reglamento que deberá ser dictado en conjunto con los Ministerios del Trabajo y Previsión Social y de Economía, Fomento y Turismo.</w:t>
      </w:r>
    </w:p>
    <w:p w14:paraId="22AFD1D4" w14:textId="326BDF30" w:rsidR="7FCBDAF2" w:rsidRPr="00AE3F29" w:rsidRDefault="7FCBDAF2" w:rsidP="00DF0634">
      <w:pPr>
        <w:spacing w:before="240" w:after="0" w:line="276" w:lineRule="auto"/>
        <w:ind w:left="2835" w:firstLine="709"/>
        <w:jc w:val="both"/>
        <w:rPr>
          <w:rFonts w:ascii="Courier New" w:eastAsia="Courier New" w:hAnsi="Courier New" w:cs="Courier New"/>
          <w:color w:val="000000" w:themeColor="text1"/>
          <w:sz w:val="24"/>
          <w:szCs w:val="24"/>
          <w:lang w:val="es-ES"/>
        </w:rPr>
      </w:pPr>
      <w:r w:rsidRPr="00AE3F29">
        <w:rPr>
          <w:rFonts w:ascii="Courier New" w:eastAsia="Courier New" w:hAnsi="Courier New" w:cs="Courier New"/>
          <w:color w:val="000000" w:themeColor="text1"/>
          <w:sz w:val="24"/>
          <w:szCs w:val="24"/>
          <w:lang w:val="es-ES"/>
        </w:rPr>
        <w:t xml:space="preserve">Tal subsidio será pagado por la Tesorería </w:t>
      </w:r>
      <w:r w:rsidR="00B7175B">
        <w:rPr>
          <w:rFonts w:ascii="Courier New" w:eastAsia="Courier New" w:hAnsi="Courier New" w:cs="Courier New"/>
          <w:color w:val="000000" w:themeColor="text1"/>
          <w:sz w:val="24"/>
          <w:szCs w:val="24"/>
          <w:lang w:val="es-ES"/>
        </w:rPr>
        <w:t>G</w:t>
      </w:r>
      <w:r w:rsidRPr="00AE3F29">
        <w:rPr>
          <w:rFonts w:ascii="Courier New" w:eastAsia="Courier New" w:hAnsi="Courier New" w:cs="Courier New"/>
          <w:color w:val="000000" w:themeColor="text1"/>
          <w:sz w:val="24"/>
          <w:szCs w:val="24"/>
          <w:lang w:val="es-ES"/>
        </w:rPr>
        <w:t>eneral de la República, previa verificación de los requisitos que establece la ley y el reglamento</w:t>
      </w:r>
      <w:r w:rsidR="006A3451">
        <w:rPr>
          <w:rFonts w:ascii="Courier New" w:eastAsia="Courier New" w:hAnsi="Courier New" w:cs="Courier New"/>
          <w:color w:val="000000" w:themeColor="text1"/>
          <w:sz w:val="24"/>
          <w:szCs w:val="24"/>
          <w:lang w:val="es-ES"/>
        </w:rPr>
        <w:t>,</w:t>
      </w:r>
      <w:r w:rsidRPr="00AE3F29">
        <w:rPr>
          <w:rFonts w:ascii="Courier New" w:eastAsia="Courier New" w:hAnsi="Courier New" w:cs="Courier New"/>
          <w:color w:val="000000" w:themeColor="text1"/>
          <w:sz w:val="24"/>
          <w:szCs w:val="24"/>
          <w:lang w:val="es-ES"/>
        </w:rPr>
        <w:t xml:space="preserve"> por parte del Servicio de Impuestos Internos</w:t>
      </w:r>
      <w:r w:rsidR="1256DB81" w:rsidRPr="00AE3F29">
        <w:rPr>
          <w:rFonts w:ascii="Courier New" w:eastAsia="Courier New" w:hAnsi="Courier New" w:cs="Courier New"/>
          <w:color w:val="000000" w:themeColor="text1"/>
          <w:sz w:val="24"/>
          <w:szCs w:val="24"/>
          <w:lang w:val="es-ES"/>
        </w:rPr>
        <w:t>.</w:t>
      </w:r>
    </w:p>
    <w:p w14:paraId="278A1D64" w14:textId="44DC91DD" w:rsidR="68DDB4FF" w:rsidRPr="00AE3F29" w:rsidRDefault="235D6FD2" w:rsidP="00DF0634">
      <w:pPr>
        <w:pStyle w:val="Ttulo2"/>
      </w:pPr>
      <w:r w:rsidRPr="00AE3F29">
        <w:rPr>
          <w:lang w:val="es-ES"/>
        </w:rPr>
        <w:t xml:space="preserve">Título III – </w:t>
      </w:r>
      <w:r w:rsidR="68DDB4FF" w:rsidRPr="00AE3F29">
        <w:rPr>
          <w:lang w:val="es-ES"/>
        </w:rPr>
        <w:t>Modificaciones a otras leyes</w:t>
      </w:r>
    </w:p>
    <w:p w14:paraId="66C0E5F2" w14:textId="484857F0" w:rsidR="68DDB4FF" w:rsidRPr="00AE3F29" w:rsidRDefault="68DDB4FF" w:rsidP="00DF0634">
      <w:pPr>
        <w:pStyle w:val="Ttulo3"/>
      </w:pPr>
      <w:r w:rsidRPr="00AE3F29">
        <w:rPr>
          <w:lang w:val="es-ES"/>
        </w:rPr>
        <w:t xml:space="preserve">Fortalecimiento de la participación sindical en el Fondo de Formación Sindical y Relaciones Laborales Colaborativas </w:t>
      </w:r>
    </w:p>
    <w:p w14:paraId="5551C74C" w14:textId="14E96765" w:rsidR="68DDB4FF" w:rsidRPr="00AE3F29" w:rsidRDefault="68DDB4FF" w:rsidP="003601F3">
      <w:pPr>
        <w:spacing w:before="240" w:after="0" w:line="276" w:lineRule="auto"/>
        <w:ind w:left="2835" w:firstLine="1276"/>
        <w:jc w:val="both"/>
        <w:rPr>
          <w:rFonts w:ascii="Courier New" w:eastAsia="Courier New" w:hAnsi="Courier New" w:cs="Courier New"/>
          <w:color w:val="000000" w:themeColor="text1"/>
          <w:sz w:val="24"/>
          <w:szCs w:val="24"/>
          <w:lang w:val="es-ES"/>
        </w:rPr>
      </w:pPr>
      <w:r w:rsidRPr="00AE3F29">
        <w:rPr>
          <w:rFonts w:ascii="Courier New" w:eastAsia="Courier New" w:hAnsi="Courier New" w:cs="Courier New"/>
          <w:color w:val="000000" w:themeColor="text1"/>
          <w:sz w:val="24"/>
          <w:szCs w:val="24"/>
          <w:lang w:val="es-ES"/>
        </w:rPr>
        <w:t xml:space="preserve">La propuesta </w:t>
      </w:r>
      <w:r w:rsidR="783E88CD" w:rsidRPr="0F5B4B7C">
        <w:rPr>
          <w:rFonts w:ascii="Courier New" w:eastAsia="Courier New" w:hAnsi="Courier New" w:cs="Courier New"/>
          <w:color w:val="000000" w:themeColor="text1"/>
          <w:sz w:val="24"/>
          <w:szCs w:val="24"/>
          <w:lang w:val="es-ES"/>
        </w:rPr>
        <w:t>incorpora</w:t>
      </w:r>
      <w:r w:rsidRPr="00AE3F29">
        <w:rPr>
          <w:rFonts w:ascii="Courier New" w:eastAsia="Courier New" w:hAnsi="Courier New" w:cs="Courier New"/>
          <w:color w:val="000000" w:themeColor="text1"/>
          <w:sz w:val="24"/>
          <w:szCs w:val="24"/>
          <w:lang w:val="es-ES"/>
        </w:rPr>
        <w:t xml:space="preserve"> un nuevo criterio para la asignación de recursos destinados a proyectos de formación sindical y diálogo social, garantizando la preferencia de las organizaciones sindicales en el acceso al Fondo de Formación Sindical y Relaciones Laborales Colaborativas, fortaleciendo su rol en la promoción de derechos y relaciones laborales colaborativas. Además, se dispone que al menos el 40% de los recursos del fondo deberán ser asignados a iniciativas que sean presentadas directamente por organizaciones sindicales o que cuenten con su patrocinio o participación.</w:t>
      </w:r>
    </w:p>
    <w:p w14:paraId="54941043" w14:textId="5A2A8BAD" w:rsidR="68DDB4FF" w:rsidRPr="00AE3F29" w:rsidRDefault="68DDB4FF" w:rsidP="00DF0634">
      <w:pPr>
        <w:pStyle w:val="Ttulo3"/>
      </w:pPr>
      <w:r w:rsidRPr="00AE3F29">
        <w:rPr>
          <w:lang w:val="es-ES"/>
        </w:rPr>
        <w:t>Creación del Observatorio de Ingresos y Costo de Vida de las y los Trabajadores</w:t>
      </w:r>
    </w:p>
    <w:p w14:paraId="42ABA35D" w14:textId="2B2A74EB" w:rsidR="68DDB4FF" w:rsidRPr="00DF0634" w:rsidRDefault="68DDB4FF" w:rsidP="003601F3">
      <w:pPr>
        <w:spacing w:before="240" w:after="0" w:line="276" w:lineRule="auto"/>
        <w:ind w:left="2835" w:firstLine="1276"/>
        <w:jc w:val="both"/>
        <w:rPr>
          <w:rFonts w:ascii="Courier New" w:eastAsia="Courier New" w:hAnsi="Courier New" w:cs="Courier New"/>
          <w:color w:val="000000" w:themeColor="text1"/>
          <w:sz w:val="24"/>
          <w:szCs w:val="24"/>
          <w:lang w:val="es-ES"/>
        </w:rPr>
      </w:pPr>
      <w:r w:rsidRPr="00AE3F29">
        <w:rPr>
          <w:rFonts w:ascii="Courier New" w:eastAsia="Courier New" w:hAnsi="Courier New" w:cs="Courier New"/>
          <w:color w:val="000000" w:themeColor="text1"/>
          <w:sz w:val="24"/>
          <w:szCs w:val="24"/>
          <w:lang w:val="es-ES"/>
        </w:rPr>
        <w:t xml:space="preserve">El proyecto introduce una modificación a la ley N°20.940, que Moderniza el </w:t>
      </w:r>
      <w:r w:rsidR="00832F08" w:rsidRPr="00AE3F29">
        <w:rPr>
          <w:rFonts w:ascii="Courier New" w:eastAsia="Courier New" w:hAnsi="Courier New" w:cs="Courier New"/>
          <w:color w:val="000000" w:themeColor="text1"/>
          <w:sz w:val="24"/>
          <w:szCs w:val="24"/>
          <w:lang w:val="es-ES"/>
        </w:rPr>
        <w:t>S</w:t>
      </w:r>
      <w:r w:rsidRPr="00AE3F29">
        <w:rPr>
          <w:rFonts w:ascii="Courier New" w:eastAsia="Courier New" w:hAnsi="Courier New" w:cs="Courier New"/>
          <w:color w:val="000000" w:themeColor="text1"/>
          <w:sz w:val="24"/>
          <w:szCs w:val="24"/>
          <w:lang w:val="es-ES"/>
        </w:rPr>
        <w:t xml:space="preserve">istema de </w:t>
      </w:r>
      <w:r w:rsidR="00832F08" w:rsidRPr="00AE3F29">
        <w:rPr>
          <w:rFonts w:ascii="Courier New" w:eastAsia="Courier New" w:hAnsi="Courier New" w:cs="Courier New"/>
          <w:color w:val="000000" w:themeColor="text1"/>
          <w:sz w:val="24"/>
          <w:szCs w:val="24"/>
          <w:lang w:val="es-ES"/>
        </w:rPr>
        <w:t>R</w:t>
      </w:r>
      <w:r w:rsidRPr="00AE3F29">
        <w:rPr>
          <w:rFonts w:ascii="Courier New" w:eastAsia="Courier New" w:hAnsi="Courier New" w:cs="Courier New"/>
          <w:color w:val="000000" w:themeColor="text1"/>
          <w:sz w:val="24"/>
          <w:szCs w:val="24"/>
          <w:lang w:val="es-ES"/>
        </w:rPr>
        <w:t xml:space="preserve">elaciones </w:t>
      </w:r>
      <w:r w:rsidR="00832F08" w:rsidRPr="00AE3F29">
        <w:rPr>
          <w:rFonts w:ascii="Courier New" w:eastAsia="Courier New" w:hAnsi="Courier New" w:cs="Courier New"/>
          <w:color w:val="000000" w:themeColor="text1"/>
          <w:sz w:val="24"/>
          <w:szCs w:val="24"/>
          <w:lang w:val="es-ES"/>
        </w:rPr>
        <w:t>L</w:t>
      </w:r>
      <w:r w:rsidRPr="00AE3F29">
        <w:rPr>
          <w:rFonts w:ascii="Courier New" w:eastAsia="Courier New" w:hAnsi="Courier New" w:cs="Courier New"/>
          <w:color w:val="000000" w:themeColor="text1"/>
          <w:sz w:val="24"/>
          <w:szCs w:val="24"/>
          <w:lang w:val="es-ES"/>
        </w:rPr>
        <w:t>aborales, mediante la creación del Observatorio de Ingreso</w:t>
      </w:r>
      <w:r w:rsidR="00832F08" w:rsidRPr="00AE3F29">
        <w:rPr>
          <w:rFonts w:ascii="Courier New" w:eastAsia="Courier New" w:hAnsi="Courier New" w:cs="Courier New"/>
          <w:color w:val="000000" w:themeColor="text1"/>
          <w:sz w:val="24"/>
          <w:szCs w:val="24"/>
          <w:lang w:val="es-ES"/>
        </w:rPr>
        <w:t>s</w:t>
      </w:r>
      <w:r w:rsidRPr="00AE3F29">
        <w:rPr>
          <w:rFonts w:ascii="Courier New" w:eastAsia="Courier New" w:hAnsi="Courier New" w:cs="Courier New"/>
          <w:color w:val="000000" w:themeColor="text1"/>
          <w:sz w:val="24"/>
          <w:szCs w:val="24"/>
          <w:lang w:val="es-ES"/>
        </w:rPr>
        <w:t xml:space="preserve"> y Costo de Vida de las y los Trabajadores. Este organismo, de carácter consultivo y eminentemente técnico, contará con un mandato claro en cuanto a su objetivo y funciones, las que se definen expresamente en la normativa. </w:t>
      </w:r>
    </w:p>
    <w:p w14:paraId="45DBA2A1" w14:textId="28DFD63B" w:rsidR="68DDB4FF" w:rsidRPr="00AE3F29" w:rsidRDefault="68DDB4FF" w:rsidP="003601F3">
      <w:pPr>
        <w:spacing w:before="240" w:after="0" w:line="276" w:lineRule="auto"/>
        <w:ind w:left="2835" w:firstLine="1276"/>
        <w:jc w:val="both"/>
      </w:pPr>
      <w:r w:rsidRPr="00AE3F29">
        <w:rPr>
          <w:rFonts w:ascii="Courier New" w:eastAsia="Courier New" w:hAnsi="Courier New" w:cs="Courier New"/>
          <w:color w:val="000000" w:themeColor="text1"/>
          <w:sz w:val="24"/>
          <w:szCs w:val="24"/>
          <w:lang w:val="es-ES"/>
        </w:rPr>
        <w:t>Asimismo, el organismo contará con una composición tripartita, y se establecerán altos estándares para la designación de sus integrantes, resguardando su idoneidad técnica. La propuesta detalla su forma de funcionamiento, así como las causales de cesación en el cargo, asegurando transparencia y rigurosidad en su gestión. Adicionalmente, se incorpora una cuota de género que establece que al menos un tercio de los integrantes del organismo deberán ser mujeres, promoviendo así una representación más equitativa.</w:t>
      </w:r>
    </w:p>
    <w:p w14:paraId="13F1FEA8" w14:textId="1AC8F752" w:rsidR="6C5290B8" w:rsidRDefault="6C5290B8" w:rsidP="003601F3">
      <w:pPr>
        <w:spacing w:before="240" w:after="0" w:line="276" w:lineRule="auto"/>
        <w:ind w:left="2835" w:firstLine="1276"/>
        <w:jc w:val="both"/>
        <w:rPr>
          <w:rFonts w:ascii="Courier New" w:eastAsia="Courier New" w:hAnsi="Courier New" w:cs="Courier New"/>
          <w:color w:val="000000" w:themeColor="text1"/>
          <w:sz w:val="24"/>
          <w:szCs w:val="24"/>
          <w:lang w:val="es-ES"/>
        </w:rPr>
      </w:pPr>
      <w:r w:rsidRPr="0F5B4B7C">
        <w:rPr>
          <w:rFonts w:ascii="Courier New" w:eastAsia="Courier New" w:hAnsi="Courier New" w:cs="Courier New"/>
          <w:color w:val="000000" w:themeColor="text1"/>
          <w:sz w:val="24"/>
          <w:szCs w:val="24"/>
          <w:lang w:val="es-ES"/>
        </w:rPr>
        <w:t xml:space="preserve">Lo anterior implica valorar las experiencias alcanzadas por el Consejo Superior Laboral, donde empleadores, trabajadores y Gobierno desarrollaron un </w:t>
      </w:r>
      <w:r w:rsidR="1350543B" w:rsidRPr="0F5B4B7C">
        <w:rPr>
          <w:rFonts w:ascii="Courier New" w:eastAsia="Courier New" w:hAnsi="Courier New" w:cs="Courier New"/>
          <w:color w:val="000000" w:themeColor="text1"/>
          <w:sz w:val="24"/>
          <w:szCs w:val="24"/>
          <w:lang w:val="es-ES"/>
        </w:rPr>
        <w:t>trabajo en la materia que hoy se consolida a través de su reconocimiento legal.</w:t>
      </w:r>
    </w:p>
    <w:p w14:paraId="18CC8648" w14:textId="5CB50DD0" w:rsidR="68DDB4FF" w:rsidRPr="00AE3F29" w:rsidRDefault="68DDB4FF" w:rsidP="00DF0634">
      <w:pPr>
        <w:pStyle w:val="Ttulo3"/>
      </w:pPr>
      <w:r w:rsidRPr="00AE3F29">
        <w:rPr>
          <w:lang w:val="es-ES"/>
        </w:rPr>
        <w:t>Modificación al Fondo de Estabilización de Precios del Petróleo</w:t>
      </w:r>
    </w:p>
    <w:p w14:paraId="163FA14A" w14:textId="3142829A" w:rsidR="68DDB4FF" w:rsidRPr="00AE3F29" w:rsidRDefault="68DDB4FF" w:rsidP="003601F3">
      <w:pPr>
        <w:spacing w:before="240" w:after="0" w:line="276" w:lineRule="auto"/>
        <w:ind w:left="2835" w:firstLine="1276"/>
        <w:jc w:val="both"/>
      </w:pPr>
      <w:r w:rsidRPr="00AE3F29">
        <w:rPr>
          <w:rFonts w:ascii="Courier New" w:eastAsia="Courier New" w:hAnsi="Courier New" w:cs="Courier New"/>
          <w:color w:val="000000" w:themeColor="text1"/>
          <w:sz w:val="24"/>
          <w:szCs w:val="24"/>
          <w:lang w:val="es-ES"/>
        </w:rPr>
        <w:t>El proyecto incorpora un nuevo inciso en el artículo 5° de la ley N° 19.030, que crea el Fondo de Estabilización de Precios del Petróleo, con el objeto de incrementar sus recursos a fin de estabilizar el precio del kerosene doméstico.</w:t>
      </w:r>
    </w:p>
    <w:p w14:paraId="536F63E3" w14:textId="534673D4" w:rsidR="68DDB4FF" w:rsidRPr="00AE3F29" w:rsidRDefault="68DDB4FF" w:rsidP="00DF0634">
      <w:pPr>
        <w:pStyle w:val="Ttulo3"/>
      </w:pPr>
      <w:r w:rsidRPr="00DF0634">
        <w:t>Disposiciones</w:t>
      </w:r>
      <w:r w:rsidRPr="00AE3F29">
        <w:rPr>
          <w:rFonts w:eastAsia="Courier New" w:cs="Courier New"/>
          <w:bCs/>
          <w:lang w:val="es-ES"/>
        </w:rPr>
        <w:t xml:space="preserve"> transitorias</w:t>
      </w:r>
    </w:p>
    <w:p w14:paraId="69239217" w14:textId="36C0AA37" w:rsidR="68DDB4FF" w:rsidRPr="00AE3F29" w:rsidRDefault="68DDB4FF" w:rsidP="003601F3">
      <w:pPr>
        <w:spacing w:before="240" w:after="0" w:line="276" w:lineRule="auto"/>
        <w:ind w:left="2835" w:firstLine="1276"/>
        <w:jc w:val="both"/>
      </w:pPr>
      <w:r w:rsidRPr="00AE3F29">
        <w:rPr>
          <w:rFonts w:ascii="Courier New" w:eastAsia="Courier New" w:hAnsi="Courier New" w:cs="Courier New"/>
          <w:color w:val="000000" w:themeColor="text1"/>
          <w:sz w:val="24"/>
          <w:szCs w:val="24"/>
          <w:lang w:val="es-ES"/>
        </w:rPr>
        <w:t>Finalmente, se señala el plazo para la conformación del Observatorio de Ingreso y Costo</w:t>
      </w:r>
      <w:r w:rsidR="007939AE" w:rsidRPr="00AE3F29">
        <w:rPr>
          <w:rFonts w:ascii="Courier New" w:eastAsia="Courier New" w:hAnsi="Courier New" w:cs="Courier New"/>
          <w:color w:val="000000" w:themeColor="text1"/>
          <w:sz w:val="24"/>
          <w:szCs w:val="24"/>
          <w:lang w:val="es-ES"/>
        </w:rPr>
        <w:t>s</w:t>
      </w:r>
      <w:r w:rsidRPr="00AE3F29">
        <w:rPr>
          <w:rFonts w:ascii="Courier New" w:eastAsia="Courier New" w:hAnsi="Courier New" w:cs="Courier New"/>
          <w:color w:val="000000" w:themeColor="text1"/>
          <w:sz w:val="24"/>
          <w:szCs w:val="24"/>
          <w:lang w:val="es-ES"/>
        </w:rPr>
        <w:t xml:space="preserve"> de vida</w:t>
      </w:r>
      <w:r w:rsidR="007939AE" w:rsidRPr="00AE3F29">
        <w:rPr>
          <w:rFonts w:ascii="Courier New" w:eastAsia="Courier New" w:hAnsi="Courier New" w:cs="Courier New"/>
          <w:color w:val="000000" w:themeColor="text1"/>
          <w:sz w:val="24"/>
          <w:szCs w:val="24"/>
          <w:lang w:val="es-ES"/>
        </w:rPr>
        <w:t xml:space="preserve"> de las y los trabajadores</w:t>
      </w:r>
      <w:r w:rsidRPr="00AE3F29">
        <w:rPr>
          <w:rFonts w:ascii="Courier New" w:eastAsia="Courier New" w:hAnsi="Courier New" w:cs="Courier New"/>
          <w:color w:val="000000" w:themeColor="text1"/>
          <w:sz w:val="24"/>
          <w:szCs w:val="24"/>
          <w:lang w:val="es-ES"/>
        </w:rPr>
        <w:t>, así como el plazo para la introducción de modificaciones al Reglamento referente al Fondo de Formación Sindical y Relaciones Laborales Colaborativas.</w:t>
      </w:r>
    </w:p>
    <w:p w14:paraId="0E360C98" w14:textId="70DD21D3" w:rsidR="68DDB4FF" w:rsidRPr="00AE3F29" w:rsidRDefault="68DDB4FF" w:rsidP="006742DA">
      <w:pPr>
        <w:spacing w:after="0" w:line="276" w:lineRule="auto"/>
        <w:ind w:left="2814"/>
        <w:jc w:val="both"/>
        <w:rPr>
          <w:rFonts w:ascii="Courier New" w:eastAsia="Courier New" w:hAnsi="Courier New" w:cs="Courier New"/>
          <w:color w:val="000000" w:themeColor="text1"/>
          <w:sz w:val="24"/>
          <w:szCs w:val="24"/>
          <w:lang w:val="es-ES"/>
        </w:rPr>
      </w:pPr>
      <w:r w:rsidRPr="00AE3F29">
        <w:rPr>
          <w:rFonts w:eastAsiaTheme="minorEastAsia"/>
          <w:color w:val="000000" w:themeColor="text1"/>
          <w:sz w:val="24"/>
          <w:szCs w:val="24"/>
          <w:lang w:val="es-ES"/>
        </w:rPr>
        <w:t xml:space="preserve"> </w:t>
      </w:r>
    </w:p>
    <w:p w14:paraId="42685E02" w14:textId="1AB97A31" w:rsidR="00FE4641" w:rsidRPr="00AE3F29" w:rsidRDefault="00FE4641" w:rsidP="00DF0634">
      <w:pPr>
        <w:spacing w:before="120" w:after="0" w:line="276" w:lineRule="auto"/>
        <w:ind w:left="2835" w:firstLine="709"/>
        <w:jc w:val="both"/>
        <w:rPr>
          <w:rFonts w:ascii="Courier New" w:eastAsia="Courier New" w:hAnsi="Courier New" w:cs="Courier New"/>
          <w:color w:val="000000" w:themeColor="text1"/>
          <w:sz w:val="24"/>
          <w:szCs w:val="24"/>
        </w:rPr>
      </w:pPr>
      <w:r w:rsidRPr="00AE3F29">
        <w:rPr>
          <w:rFonts w:ascii="Courier New" w:eastAsia="Courier New" w:hAnsi="Courier New" w:cs="Courier New"/>
          <w:color w:val="000000" w:themeColor="text1"/>
          <w:sz w:val="24"/>
          <w:szCs w:val="24"/>
          <w:lang w:val="es-ES"/>
        </w:rPr>
        <w:t>En mérito a lo anteriormente expuesto, someto a vuestra consideración el siguiente</w:t>
      </w:r>
    </w:p>
    <w:p w14:paraId="1C4CFE36" w14:textId="0601989B" w:rsidR="18B563B5" w:rsidRPr="00AE3F29" w:rsidRDefault="18B563B5" w:rsidP="006742DA">
      <w:pPr>
        <w:pStyle w:val="Sangradetextonormal"/>
        <w:tabs>
          <w:tab w:val="clear" w:pos="3195"/>
        </w:tabs>
        <w:spacing w:before="0" w:after="0" w:line="276" w:lineRule="auto"/>
        <w:ind w:left="0"/>
        <w:rPr>
          <w:rFonts w:eastAsia="Times New Roman"/>
          <w:lang w:val="es-CL"/>
        </w:rPr>
      </w:pPr>
    </w:p>
    <w:p w14:paraId="269A67D8" w14:textId="36B83AD1" w:rsidR="18B563B5" w:rsidRDefault="18B563B5" w:rsidP="006742DA">
      <w:pPr>
        <w:pStyle w:val="Sangradetextonormal"/>
        <w:tabs>
          <w:tab w:val="clear" w:pos="3195"/>
        </w:tabs>
        <w:spacing w:before="0" w:after="0" w:line="276" w:lineRule="auto"/>
        <w:rPr>
          <w:rFonts w:eastAsia="Times New Roman"/>
          <w:lang w:val="es-CL"/>
        </w:rPr>
      </w:pPr>
    </w:p>
    <w:p w14:paraId="4BD4BE8B" w14:textId="77777777" w:rsidR="003601F3" w:rsidRPr="00AE3F29" w:rsidRDefault="003601F3" w:rsidP="006742DA">
      <w:pPr>
        <w:pStyle w:val="Sangradetextonormal"/>
        <w:tabs>
          <w:tab w:val="clear" w:pos="3195"/>
        </w:tabs>
        <w:spacing w:before="0" w:after="0" w:line="276" w:lineRule="auto"/>
        <w:rPr>
          <w:rFonts w:eastAsia="Times New Roman"/>
          <w:lang w:val="es-CL"/>
        </w:rPr>
      </w:pPr>
    </w:p>
    <w:p w14:paraId="0AE5E064" w14:textId="77777777" w:rsidR="00160971" w:rsidRPr="00160971" w:rsidRDefault="00160971" w:rsidP="00160971">
      <w:pPr>
        <w:spacing w:after="0" w:line="276" w:lineRule="auto"/>
        <w:jc w:val="center"/>
        <w:rPr>
          <w:sz w:val="24"/>
          <w:szCs w:val="24"/>
          <w:lang w:val="pt-PT"/>
        </w:rPr>
      </w:pPr>
      <w:r w:rsidRPr="00160971">
        <w:rPr>
          <w:rFonts w:ascii="Courier New" w:eastAsia="Courier New" w:hAnsi="Courier New" w:cs="Courier New"/>
          <w:b/>
          <w:bCs/>
          <w:color w:val="000000" w:themeColor="text1"/>
          <w:sz w:val="24"/>
          <w:szCs w:val="24"/>
          <w:lang w:val="pt"/>
        </w:rPr>
        <w:t>P R O Y E C T O   D E   L E Y:</w:t>
      </w:r>
    </w:p>
    <w:p w14:paraId="75071091" w14:textId="77777777" w:rsidR="001E6087" w:rsidRDefault="001E6087" w:rsidP="006742DA">
      <w:pPr>
        <w:spacing w:after="0" w:line="276" w:lineRule="auto"/>
        <w:jc w:val="both"/>
        <w:rPr>
          <w:rFonts w:ascii="Courier New" w:hAnsi="Courier New" w:cs="Courier New"/>
          <w:color w:val="000000" w:themeColor="text1"/>
          <w:sz w:val="24"/>
          <w:szCs w:val="24"/>
          <w:lang w:val="pt-PT"/>
        </w:rPr>
      </w:pPr>
    </w:p>
    <w:p w14:paraId="5B58429A" w14:textId="77777777" w:rsidR="00160971" w:rsidRDefault="00160971" w:rsidP="006742DA">
      <w:pPr>
        <w:spacing w:after="0" w:line="276" w:lineRule="auto"/>
        <w:jc w:val="both"/>
        <w:rPr>
          <w:rFonts w:ascii="Courier New" w:hAnsi="Courier New" w:cs="Courier New"/>
          <w:color w:val="000000" w:themeColor="text1"/>
          <w:sz w:val="24"/>
          <w:szCs w:val="24"/>
          <w:lang w:val="pt-PT"/>
        </w:rPr>
      </w:pPr>
    </w:p>
    <w:p w14:paraId="6DDE7F7F" w14:textId="77777777" w:rsidR="00160971" w:rsidRPr="00160971" w:rsidRDefault="00160971" w:rsidP="006742DA">
      <w:pPr>
        <w:spacing w:after="0" w:line="276" w:lineRule="auto"/>
        <w:jc w:val="both"/>
        <w:rPr>
          <w:rFonts w:ascii="Courier New" w:hAnsi="Courier New" w:cs="Courier New"/>
          <w:color w:val="000000" w:themeColor="text1"/>
          <w:sz w:val="24"/>
          <w:szCs w:val="24"/>
          <w:lang w:val="pt-PT"/>
        </w:rPr>
      </w:pPr>
    </w:p>
    <w:p w14:paraId="50A85985" w14:textId="0004A304" w:rsidR="001E6087" w:rsidRPr="00AE3F29" w:rsidRDefault="00160971" w:rsidP="00160971">
      <w:pPr>
        <w:spacing w:after="0" w:line="276" w:lineRule="auto"/>
        <w:jc w:val="center"/>
        <w:rPr>
          <w:rFonts w:ascii="Courier New" w:hAnsi="Courier New" w:cs="Courier New"/>
          <w:b/>
          <w:bCs/>
          <w:color w:val="000000" w:themeColor="text1"/>
          <w:sz w:val="24"/>
          <w:szCs w:val="24"/>
        </w:rPr>
      </w:pPr>
      <w:r>
        <w:rPr>
          <w:rFonts w:ascii="Courier New" w:hAnsi="Courier New" w:cs="Courier New"/>
          <w:b/>
          <w:bCs/>
          <w:color w:val="000000" w:themeColor="text1"/>
          <w:sz w:val="24"/>
          <w:szCs w:val="24"/>
        </w:rPr>
        <w:t>“</w:t>
      </w:r>
      <w:r w:rsidR="001E6087" w:rsidRPr="00AE3F29">
        <w:rPr>
          <w:rFonts w:ascii="Courier New" w:hAnsi="Courier New" w:cs="Courier New"/>
          <w:b/>
          <w:bCs/>
          <w:color w:val="000000" w:themeColor="text1"/>
          <w:sz w:val="24"/>
          <w:szCs w:val="24"/>
        </w:rPr>
        <w:t>TÍTULO I</w:t>
      </w:r>
      <w:r w:rsidR="000F78DC">
        <w:rPr>
          <w:rFonts w:ascii="Courier New" w:hAnsi="Courier New" w:cs="Courier New"/>
          <w:b/>
          <w:bCs/>
          <w:color w:val="000000" w:themeColor="text1"/>
          <w:sz w:val="24"/>
          <w:szCs w:val="24"/>
        </w:rPr>
        <w:t>.</w:t>
      </w:r>
      <w:r w:rsidR="004120C5" w:rsidRPr="00AE3F29">
        <w:rPr>
          <w:rFonts w:ascii="Courier New" w:hAnsi="Courier New" w:cs="Courier New"/>
          <w:b/>
          <w:bCs/>
          <w:color w:val="000000" w:themeColor="text1"/>
          <w:sz w:val="24"/>
          <w:szCs w:val="24"/>
        </w:rPr>
        <w:t xml:space="preserve"> </w:t>
      </w:r>
      <w:r w:rsidR="001E6087" w:rsidRPr="00AE3F29">
        <w:rPr>
          <w:rFonts w:ascii="Courier New" w:hAnsi="Courier New" w:cs="Courier New"/>
          <w:b/>
          <w:bCs/>
          <w:color w:val="000000" w:themeColor="text1"/>
          <w:sz w:val="24"/>
          <w:szCs w:val="24"/>
        </w:rPr>
        <w:t>REAJUSTA EL MONTO DEL INGRESO MÍNIMO MENSUAL</w:t>
      </w:r>
      <w:r w:rsidR="00714199" w:rsidRPr="00AE3F29">
        <w:rPr>
          <w:rFonts w:ascii="Courier New" w:hAnsi="Courier New" w:cs="Courier New"/>
          <w:b/>
          <w:bCs/>
          <w:color w:val="000000" w:themeColor="text1"/>
          <w:sz w:val="24"/>
          <w:szCs w:val="24"/>
        </w:rPr>
        <w:t>,</w:t>
      </w:r>
      <w:r w:rsidR="001E6087" w:rsidRPr="00AE3F29">
        <w:rPr>
          <w:rFonts w:ascii="Courier New" w:hAnsi="Courier New" w:cs="Courier New"/>
          <w:b/>
          <w:bCs/>
          <w:color w:val="000000" w:themeColor="text1"/>
          <w:sz w:val="24"/>
          <w:szCs w:val="24"/>
        </w:rPr>
        <w:t xml:space="preserve"> LA ASIGNACIÓN FAMILIAR Y MATERNAL</w:t>
      </w:r>
      <w:r w:rsidR="00714199" w:rsidRPr="00AE3F29">
        <w:rPr>
          <w:rFonts w:ascii="Courier New" w:hAnsi="Courier New" w:cs="Courier New"/>
          <w:b/>
          <w:bCs/>
          <w:color w:val="000000" w:themeColor="text1"/>
          <w:sz w:val="24"/>
          <w:szCs w:val="24"/>
        </w:rPr>
        <w:t xml:space="preserve"> </w:t>
      </w:r>
      <w:r w:rsidR="0053656E" w:rsidRPr="00AE3F29">
        <w:rPr>
          <w:rFonts w:ascii="Courier New" w:hAnsi="Courier New" w:cs="Courier New"/>
          <w:b/>
          <w:bCs/>
          <w:color w:val="000000" w:themeColor="text1"/>
          <w:sz w:val="24"/>
          <w:szCs w:val="24"/>
        </w:rPr>
        <w:t>Y EL SUBSIDIO ÚNICO FAMILIAR</w:t>
      </w:r>
      <w:r w:rsidR="00775DA7" w:rsidRPr="00AE3F29">
        <w:rPr>
          <w:rFonts w:ascii="Courier New" w:hAnsi="Courier New" w:cs="Courier New"/>
          <w:b/>
          <w:bCs/>
          <w:color w:val="000000" w:themeColor="text1"/>
          <w:sz w:val="24"/>
          <w:szCs w:val="24"/>
        </w:rPr>
        <w:t>.</w:t>
      </w:r>
    </w:p>
    <w:p w14:paraId="657F2DCA" w14:textId="77777777" w:rsidR="001E6087" w:rsidRPr="00AE3F29" w:rsidRDefault="001E6087" w:rsidP="006742DA">
      <w:pPr>
        <w:spacing w:after="0" w:line="276" w:lineRule="auto"/>
        <w:jc w:val="both"/>
        <w:rPr>
          <w:rFonts w:ascii="Courier New" w:hAnsi="Courier New" w:cs="Courier New"/>
          <w:color w:val="000000" w:themeColor="text1"/>
          <w:sz w:val="24"/>
          <w:szCs w:val="24"/>
        </w:rPr>
      </w:pPr>
    </w:p>
    <w:p w14:paraId="5B0C7C7E" w14:textId="6A7C2447" w:rsidR="001E6087" w:rsidRPr="00AE3F29" w:rsidRDefault="001E6087" w:rsidP="00160971">
      <w:pPr>
        <w:tabs>
          <w:tab w:val="left" w:pos="1985"/>
        </w:tabs>
        <w:spacing w:after="0" w:line="276" w:lineRule="auto"/>
        <w:jc w:val="both"/>
        <w:rPr>
          <w:rFonts w:ascii="Courier New" w:hAnsi="Courier New" w:cs="Courier New"/>
          <w:color w:val="000000" w:themeColor="text1"/>
          <w:sz w:val="24"/>
          <w:szCs w:val="24"/>
        </w:rPr>
      </w:pPr>
      <w:r w:rsidRPr="00160971">
        <w:rPr>
          <w:rFonts w:ascii="Courier New" w:hAnsi="Courier New" w:cs="Courier New"/>
          <w:b/>
          <w:bCs/>
          <w:color w:val="000000" w:themeColor="text1"/>
          <w:sz w:val="24"/>
          <w:szCs w:val="24"/>
        </w:rPr>
        <w:t>Artículo 1.-</w:t>
      </w:r>
      <w:r w:rsidR="00160971">
        <w:rPr>
          <w:rFonts w:ascii="Courier New" w:hAnsi="Courier New" w:cs="Courier New"/>
          <w:b/>
          <w:bCs/>
          <w:color w:val="000000" w:themeColor="text1"/>
          <w:sz w:val="24"/>
          <w:szCs w:val="24"/>
        </w:rPr>
        <w:tab/>
      </w:r>
      <w:r w:rsidRPr="00AE3F29">
        <w:rPr>
          <w:rFonts w:ascii="Courier New" w:hAnsi="Courier New" w:cs="Courier New"/>
          <w:color w:val="000000" w:themeColor="text1"/>
          <w:sz w:val="24"/>
          <w:szCs w:val="24"/>
        </w:rPr>
        <w:t>A contar del 1º de mayo de 202</w:t>
      </w:r>
      <w:r w:rsidR="0067373F" w:rsidRPr="00AE3F29">
        <w:rPr>
          <w:rFonts w:ascii="Courier New" w:hAnsi="Courier New" w:cs="Courier New"/>
          <w:color w:val="000000" w:themeColor="text1"/>
          <w:sz w:val="24"/>
          <w:szCs w:val="24"/>
        </w:rPr>
        <w:t>5</w:t>
      </w:r>
      <w:r w:rsidRPr="00AE3F29">
        <w:rPr>
          <w:rFonts w:ascii="Courier New" w:hAnsi="Courier New" w:cs="Courier New"/>
          <w:color w:val="000000" w:themeColor="text1"/>
          <w:sz w:val="24"/>
          <w:szCs w:val="24"/>
        </w:rPr>
        <w:t>, elévase a $</w:t>
      </w:r>
      <w:r w:rsidR="5683E12E" w:rsidRPr="00AE3F29">
        <w:rPr>
          <w:rFonts w:ascii="Courier New" w:hAnsi="Courier New" w:cs="Courier New"/>
          <w:color w:val="000000" w:themeColor="text1"/>
          <w:sz w:val="24"/>
          <w:szCs w:val="24"/>
        </w:rPr>
        <w:t>529</w:t>
      </w:r>
      <w:r w:rsidR="00C90FF6" w:rsidRPr="00AE3F29">
        <w:rPr>
          <w:rFonts w:ascii="Courier New" w:hAnsi="Courier New" w:cs="Courier New"/>
          <w:color w:val="000000" w:themeColor="text1"/>
          <w:sz w:val="24"/>
          <w:szCs w:val="24"/>
        </w:rPr>
        <w:t>.0</w:t>
      </w:r>
      <w:r w:rsidR="1DD3933C" w:rsidRPr="00AE3F29">
        <w:rPr>
          <w:rFonts w:ascii="Courier New" w:hAnsi="Courier New" w:cs="Courier New"/>
          <w:color w:val="000000" w:themeColor="text1"/>
          <w:sz w:val="24"/>
          <w:szCs w:val="24"/>
        </w:rPr>
        <w:t>00</w:t>
      </w:r>
      <w:r w:rsidRPr="00AE3F29">
        <w:rPr>
          <w:rFonts w:ascii="Courier New" w:hAnsi="Courier New" w:cs="Courier New"/>
          <w:color w:val="000000" w:themeColor="text1"/>
          <w:sz w:val="24"/>
          <w:szCs w:val="24"/>
        </w:rPr>
        <w:t xml:space="preserve"> el ingreso mínimo mensual para los trabajadores y trabajadoras mayores de 18 años de edad y hasta de 65 años de edad.</w:t>
      </w:r>
    </w:p>
    <w:p w14:paraId="10446D4E" w14:textId="77777777" w:rsidR="0099608F" w:rsidRPr="00AE3F29" w:rsidRDefault="0099608F" w:rsidP="006742DA">
      <w:pPr>
        <w:spacing w:after="0" w:line="276" w:lineRule="auto"/>
        <w:jc w:val="both"/>
        <w:rPr>
          <w:rFonts w:ascii="Courier New" w:hAnsi="Courier New" w:cs="Courier New"/>
          <w:color w:val="000000" w:themeColor="text1"/>
          <w:sz w:val="24"/>
          <w:szCs w:val="24"/>
        </w:rPr>
      </w:pPr>
    </w:p>
    <w:p w14:paraId="0B85F891" w14:textId="7636C8F1" w:rsidR="0099608F" w:rsidRPr="00AE3F29" w:rsidRDefault="0099608F" w:rsidP="00160971">
      <w:pPr>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A partir del 1</w:t>
      </w:r>
      <w:r w:rsidR="00BD4B99" w:rsidRPr="00AE3F29">
        <w:rPr>
          <w:rFonts w:ascii="Courier New" w:hAnsi="Courier New" w:cs="Courier New"/>
          <w:color w:val="000000" w:themeColor="text1"/>
          <w:sz w:val="24"/>
          <w:szCs w:val="24"/>
        </w:rPr>
        <w:t>°</w:t>
      </w:r>
      <w:r w:rsidRPr="00AE3F29">
        <w:rPr>
          <w:rFonts w:ascii="Courier New" w:hAnsi="Courier New" w:cs="Courier New"/>
          <w:color w:val="000000" w:themeColor="text1"/>
          <w:sz w:val="24"/>
          <w:szCs w:val="24"/>
        </w:rPr>
        <w:t xml:space="preserve"> de enero de 2026, el ingreso mínimo mensual para los trabajadores referidos</w:t>
      </w:r>
      <w:r w:rsidR="00DE106D" w:rsidRPr="00AE3F29">
        <w:rPr>
          <w:rFonts w:ascii="Courier New" w:hAnsi="Courier New" w:cs="Courier New"/>
          <w:color w:val="000000" w:themeColor="text1"/>
          <w:sz w:val="24"/>
          <w:szCs w:val="24"/>
        </w:rPr>
        <w:t xml:space="preserve"> </w:t>
      </w:r>
      <w:r w:rsidR="004349EF" w:rsidRPr="00AE3F29">
        <w:rPr>
          <w:rFonts w:ascii="Courier New" w:hAnsi="Courier New" w:cs="Courier New"/>
          <w:color w:val="000000" w:themeColor="text1"/>
          <w:sz w:val="24"/>
          <w:szCs w:val="24"/>
        </w:rPr>
        <w:t>ascenderá a</w:t>
      </w:r>
      <w:r w:rsidR="00DE106D" w:rsidRPr="00AE3F29">
        <w:rPr>
          <w:rFonts w:ascii="Courier New" w:hAnsi="Courier New" w:cs="Courier New"/>
          <w:color w:val="000000" w:themeColor="text1"/>
          <w:sz w:val="24"/>
          <w:szCs w:val="24"/>
        </w:rPr>
        <w:t xml:space="preserve"> </w:t>
      </w:r>
      <w:r w:rsidR="004349EF" w:rsidRPr="00AE3F29">
        <w:rPr>
          <w:rFonts w:ascii="Courier New" w:hAnsi="Courier New" w:cs="Courier New"/>
          <w:color w:val="000000" w:themeColor="text1"/>
          <w:sz w:val="24"/>
          <w:szCs w:val="24"/>
        </w:rPr>
        <w:t>$</w:t>
      </w:r>
      <w:r w:rsidR="66BC5C14" w:rsidRPr="00AE3F29">
        <w:rPr>
          <w:rFonts w:ascii="Courier New" w:hAnsi="Courier New" w:cs="Courier New"/>
          <w:color w:val="000000" w:themeColor="text1"/>
          <w:sz w:val="24"/>
          <w:szCs w:val="24"/>
        </w:rPr>
        <w:t>539</w:t>
      </w:r>
      <w:r w:rsidR="004349EF" w:rsidRPr="00AE3F29">
        <w:rPr>
          <w:rFonts w:ascii="Courier New" w:hAnsi="Courier New" w:cs="Courier New"/>
          <w:color w:val="000000" w:themeColor="text1"/>
          <w:sz w:val="24"/>
          <w:szCs w:val="24"/>
        </w:rPr>
        <w:t>.</w:t>
      </w:r>
      <w:r w:rsidR="00AA269B" w:rsidRPr="00AE3F29">
        <w:rPr>
          <w:rFonts w:ascii="Courier New" w:hAnsi="Courier New" w:cs="Courier New"/>
          <w:color w:val="000000" w:themeColor="text1"/>
          <w:sz w:val="24"/>
          <w:szCs w:val="24"/>
        </w:rPr>
        <w:t>000</w:t>
      </w:r>
      <w:r w:rsidR="00A1192D" w:rsidRPr="00AE3F29">
        <w:rPr>
          <w:rFonts w:ascii="Courier New" w:hAnsi="Courier New" w:cs="Courier New"/>
          <w:color w:val="000000" w:themeColor="text1"/>
          <w:sz w:val="24"/>
          <w:szCs w:val="24"/>
        </w:rPr>
        <w:t>.</w:t>
      </w:r>
      <w:r w:rsidR="00DE106D" w:rsidRPr="00AE3F29">
        <w:rPr>
          <w:rFonts w:ascii="Courier New" w:hAnsi="Courier New" w:cs="Courier New"/>
          <w:color w:val="000000" w:themeColor="text1"/>
          <w:sz w:val="24"/>
          <w:szCs w:val="24"/>
        </w:rPr>
        <w:t xml:space="preserve"> </w:t>
      </w:r>
    </w:p>
    <w:p w14:paraId="4A886A73" w14:textId="77777777" w:rsidR="008F2CB4" w:rsidRPr="00AE3F29" w:rsidRDefault="008F2CB4" w:rsidP="003136E3">
      <w:pPr>
        <w:tabs>
          <w:tab w:val="left" w:pos="1985"/>
        </w:tabs>
        <w:spacing w:after="0" w:line="276" w:lineRule="auto"/>
        <w:jc w:val="both"/>
        <w:rPr>
          <w:rFonts w:ascii="Courier New" w:hAnsi="Courier New" w:cs="Courier New"/>
          <w:color w:val="000000" w:themeColor="text1"/>
          <w:sz w:val="24"/>
          <w:szCs w:val="24"/>
        </w:rPr>
      </w:pPr>
    </w:p>
    <w:p w14:paraId="2AEA65C5" w14:textId="10D4D20D" w:rsidR="0090157A" w:rsidRPr="00AE3F29" w:rsidRDefault="0090157A" w:rsidP="00160971">
      <w:pPr>
        <w:tabs>
          <w:tab w:val="left" w:pos="1985"/>
        </w:tabs>
        <w:spacing w:after="0" w:line="276" w:lineRule="auto"/>
        <w:jc w:val="both"/>
        <w:rPr>
          <w:rFonts w:ascii="Courier New" w:hAnsi="Courier New" w:cs="Courier New"/>
          <w:color w:val="000000" w:themeColor="text1"/>
          <w:sz w:val="24"/>
          <w:szCs w:val="24"/>
        </w:rPr>
      </w:pPr>
      <w:r w:rsidRPr="00160971">
        <w:rPr>
          <w:rFonts w:ascii="Courier New" w:hAnsi="Courier New" w:cs="Courier New"/>
          <w:b/>
          <w:bCs/>
          <w:color w:val="000000" w:themeColor="text1"/>
          <w:sz w:val="24"/>
          <w:szCs w:val="24"/>
        </w:rPr>
        <w:t>Artículo 2.-</w:t>
      </w:r>
      <w:r w:rsidR="00160971" w:rsidRPr="00160971">
        <w:rPr>
          <w:rFonts w:ascii="Courier New" w:hAnsi="Courier New" w:cs="Courier New"/>
          <w:b/>
          <w:bCs/>
          <w:color w:val="000000" w:themeColor="text1"/>
          <w:sz w:val="24"/>
          <w:szCs w:val="24"/>
        </w:rPr>
        <w:tab/>
      </w:r>
      <w:r w:rsidRPr="00AE3F29">
        <w:rPr>
          <w:rFonts w:ascii="Courier New" w:hAnsi="Courier New" w:cs="Courier New"/>
          <w:color w:val="000000" w:themeColor="text1"/>
          <w:sz w:val="24"/>
          <w:szCs w:val="24"/>
        </w:rPr>
        <w:t xml:space="preserve">A contar del 1° de mayo de 2025, elévase a </w:t>
      </w:r>
      <w:r w:rsidRPr="00160971">
        <w:rPr>
          <w:rFonts w:ascii="Courier New" w:hAnsi="Courier New" w:cs="Courier New"/>
          <w:color w:val="000000" w:themeColor="text1"/>
          <w:sz w:val="24"/>
          <w:szCs w:val="24"/>
        </w:rPr>
        <w:t>$</w:t>
      </w:r>
      <w:r w:rsidR="00BD4B99" w:rsidRPr="00AE3F29">
        <w:rPr>
          <w:rFonts w:ascii="Courier New" w:hAnsi="Courier New" w:cs="Courier New"/>
          <w:color w:val="000000" w:themeColor="text1"/>
          <w:sz w:val="24"/>
          <w:szCs w:val="24"/>
        </w:rPr>
        <w:t>39</w:t>
      </w:r>
      <w:r w:rsidR="00F16DDC" w:rsidRPr="00AE3F29">
        <w:rPr>
          <w:rFonts w:ascii="Courier New" w:hAnsi="Courier New" w:cs="Courier New"/>
          <w:color w:val="000000" w:themeColor="text1"/>
          <w:sz w:val="24"/>
          <w:szCs w:val="24"/>
        </w:rPr>
        <w:t>4</w:t>
      </w:r>
      <w:r w:rsidR="00BD4B99" w:rsidRPr="00AE3F29">
        <w:rPr>
          <w:rFonts w:ascii="Courier New" w:hAnsi="Courier New" w:cs="Courier New"/>
          <w:color w:val="000000" w:themeColor="text1"/>
          <w:sz w:val="24"/>
          <w:szCs w:val="24"/>
        </w:rPr>
        <w:t>.</w:t>
      </w:r>
      <w:r w:rsidR="00F16DDC" w:rsidRPr="00AE3F29">
        <w:rPr>
          <w:rFonts w:ascii="Courier New" w:hAnsi="Courier New" w:cs="Courier New"/>
          <w:color w:val="000000" w:themeColor="text1"/>
          <w:sz w:val="24"/>
          <w:szCs w:val="24"/>
        </w:rPr>
        <w:t>6</w:t>
      </w:r>
      <w:r w:rsidR="000A6457" w:rsidRPr="00AE3F29">
        <w:rPr>
          <w:rFonts w:ascii="Courier New" w:hAnsi="Courier New" w:cs="Courier New"/>
          <w:color w:val="000000" w:themeColor="text1"/>
          <w:sz w:val="24"/>
          <w:szCs w:val="24"/>
        </w:rPr>
        <w:t>2</w:t>
      </w:r>
      <w:r w:rsidR="00F16DDC" w:rsidRPr="00AE3F29">
        <w:rPr>
          <w:rFonts w:ascii="Courier New" w:hAnsi="Courier New" w:cs="Courier New"/>
          <w:color w:val="000000" w:themeColor="text1"/>
          <w:sz w:val="24"/>
          <w:szCs w:val="24"/>
        </w:rPr>
        <w:t>2</w:t>
      </w:r>
      <w:r w:rsidRPr="00AE3F29">
        <w:rPr>
          <w:rFonts w:ascii="Courier New" w:hAnsi="Courier New" w:cs="Courier New"/>
          <w:color w:val="000000" w:themeColor="text1"/>
          <w:sz w:val="24"/>
          <w:szCs w:val="24"/>
        </w:rPr>
        <w:t xml:space="preserve"> el ingreso mínimo mensual para los trabajadores y las trabajadoras menores de 18 y mayores de 65 años. </w:t>
      </w:r>
    </w:p>
    <w:p w14:paraId="2C938D48" w14:textId="77777777" w:rsidR="00BD4B99" w:rsidRPr="00AE3F29" w:rsidRDefault="00BD4B99" w:rsidP="00160971">
      <w:pPr>
        <w:spacing w:after="0" w:line="276" w:lineRule="auto"/>
        <w:ind w:firstLine="1985"/>
        <w:jc w:val="both"/>
        <w:rPr>
          <w:rFonts w:ascii="Courier New" w:hAnsi="Courier New" w:cs="Courier New"/>
          <w:color w:val="000000" w:themeColor="text1"/>
          <w:sz w:val="24"/>
          <w:szCs w:val="24"/>
        </w:rPr>
      </w:pPr>
    </w:p>
    <w:p w14:paraId="682201B9" w14:textId="09AA463A" w:rsidR="00BD4B99" w:rsidRPr="00AE3F29" w:rsidRDefault="00BD4B99" w:rsidP="00160971">
      <w:pPr>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A partir del 1° de enero de 2026, el ingreso mínimo mensual</w:t>
      </w:r>
      <w:r w:rsidR="000E0C99" w:rsidRPr="00AE3F29">
        <w:rPr>
          <w:rFonts w:ascii="Courier New" w:hAnsi="Courier New" w:cs="Courier New"/>
          <w:color w:val="000000" w:themeColor="text1"/>
          <w:sz w:val="24"/>
          <w:szCs w:val="24"/>
        </w:rPr>
        <w:t xml:space="preserve"> para los trabajadores</w:t>
      </w:r>
      <w:r w:rsidRPr="00AE3F29">
        <w:rPr>
          <w:rFonts w:ascii="Courier New" w:hAnsi="Courier New" w:cs="Courier New"/>
          <w:color w:val="000000" w:themeColor="text1"/>
          <w:sz w:val="24"/>
          <w:szCs w:val="24"/>
        </w:rPr>
        <w:t xml:space="preserve"> referido</w:t>
      </w:r>
      <w:r w:rsidR="000E0C99" w:rsidRPr="00AE3F29">
        <w:rPr>
          <w:rFonts w:ascii="Courier New" w:hAnsi="Courier New" w:cs="Courier New"/>
          <w:color w:val="000000" w:themeColor="text1"/>
          <w:sz w:val="24"/>
          <w:szCs w:val="24"/>
        </w:rPr>
        <w:t>s</w:t>
      </w:r>
      <w:r w:rsidRPr="00AE3F29">
        <w:rPr>
          <w:rFonts w:ascii="Courier New" w:hAnsi="Courier New" w:cs="Courier New"/>
          <w:color w:val="000000" w:themeColor="text1"/>
          <w:sz w:val="24"/>
          <w:szCs w:val="24"/>
        </w:rPr>
        <w:t xml:space="preserve"> a</w:t>
      </w:r>
      <w:r w:rsidR="00657ABE" w:rsidRPr="00AE3F29">
        <w:rPr>
          <w:rFonts w:ascii="Courier New" w:hAnsi="Courier New" w:cs="Courier New"/>
          <w:color w:val="000000" w:themeColor="text1"/>
          <w:sz w:val="24"/>
          <w:szCs w:val="24"/>
        </w:rPr>
        <w:t>scenderá a</w:t>
      </w:r>
      <w:r w:rsidR="00053134" w:rsidRPr="00AE3F29">
        <w:rPr>
          <w:rFonts w:ascii="Courier New" w:hAnsi="Courier New" w:cs="Courier New"/>
          <w:color w:val="000000" w:themeColor="text1"/>
          <w:sz w:val="24"/>
          <w:szCs w:val="24"/>
        </w:rPr>
        <w:t xml:space="preserve"> $40</w:t>
      </w:r>
      <w:r w:rsidR="00727994" w:rsidRPr="00AE3F29">
        <w:rPr>
          <w:rFonts w:ascii="Courier New" w:hAnsi="Courier New" w:cs="Courier New"/>
          <w:color w:val="000000" w:themeColor="text1"/>
          <w:sz w:val="24"/>
          <w:szCs w:val="24"/>
        </w:rPr>
        <w:t>2</w:t>
      </w:r>
      <w:r w:rsidR="00053134" w:rsidRPr="00AE3F29">
        <w:rPr>
          <w:rFonts w:ascii="Courier New" w:hAnsi="Courier New" w:cs="Courier New"/>
          <w:color w:val="000000" w:themeColor="text1"/>
          <w:sz w:val="24"/>
          <w:szCs w:val="24"/>
        </w:rPr>
        <w:t>.</w:t>
      </w:r>
      <w:r w:rsidR="00727994" w:rsidRPr="00AE3F29">
        <w:rPr>
          <w:rFonts w:ascii="Courier New" w:hAnsi="Courier New" w:cs="Courier New"/>
          <w:color w:val="000000" w:themeColor="text1"/>
          <w:sz w:val="24"/>
          <w:szCs w:val="24"/>
        </w:rPr>
        <w:t>08</w:t>
      </w:r>
      <w:r w:rsidR="00053134" w:rsidRPr="00AE3F29">
        <w:rPr>
          <w:rFonts w:ascii="Courier New" w:hAnsi="Courier New" w:cs="Courier New"/>
          <w:color w:val="000000" w:themeColor="text1"/>
          <w:sz w:val="24"/>
          <w:szCs w:val="24"/>
        </w:rPr>
        <w:t>2</w:t>
      </w:r>
      <w:r w:rsidR="00657ABE" w:rsidRPr="00AE3F29">
        <w:rPr>
          <w:rFonts w:ascii="Courier New" w:hAnsi="Courier New" w:cs="Courier New"/>
          <w:color w:val="000000" w:themeColor="text1"/>
          <w:sz w:val="24"/>
          <w:szCs w:val="24"/>
        </w:rPr>
        <w:t xml:space="preserve"> </w:t>
      </w:r>
    </w:p>
    <w:p w14:paraId="01CCB2C1" w14:textId="77777777" w:rsidR="00BC37B9" w:rsidRDefault="00BC37B9" w:rsidP="00160971">
      <w:pPr>
        <w:spacing w:after="0" w:line="276" w:lineRule="auto"/>
        <w:ind w:firstLine="1985"/>
        <w:jc w:val="both"/>
        <w:rPr>
          <w:rFonts w:ascii="Courier New" w:hAnsi="Courier New" w:cs="Courier New"/>
          <w:color w:val="000000" w:themeColor="text1"/>
          <w:sz w:val="24"/>
          <w:szCs w:val="24"/>
        </w:rPr>
      </w:pPr>
    </w:p>
    <w:p w14:paraId="0084BA6F" w14:textId="21EE1207" w:rsidR="00BC37B9" w:rsidRPr="00AE3F29" w:rsidRDefault="00BC37B9" w:rsidP="00160971">
      <w:pPr>
        <w:tabs>
          <w:tab w:val="left" w:pos="1985"/>
        </w:tabs>
        <w:spacing w:before="120" w:after="0" w:line="276" w:lineRule="auto"/>
        <w:jc w:val="both"/>
        <w:rPr>
          <w:rFonts w:ascii="Courier New" w:hAnsi="Courier New" w:cs="Courier New"/>
          <w:color w:val="000000" w:themeColor="text1"/>
          <w:sz w:val="24"/>
          <w:szCs w:val="24"/>
        </w:rPr>
      </w:pPr>
      <w:r w:rsidRPr="00160971">
        <w:rPr>
          <w:rFonts w:ascii="Courier New" w:hAnsi="Courier New" w:cs="Courier New"/>
          <w:b/>
          <w:bCs/>
          <w:color w:val="000000" w:themeColor="text1"/>
          <w:sz w:val="24"/>
          <w:szCs w:val="24"/>
        </w:rPr>
        <w:t>Artículo 3.-</w:t>
      </w:r>
      <w:r w:rsidR="00160971">
        <w:rPr>
          <w:rFonts w:ascii="Courier New" w:hAnsi="Courier New" w:cs="Courier New"/>
          <w:b/>
          <w:bCs/>
          <w:color w:val="000000" w:themeColor="text1"/>
          <w:sz w:val="24"/>
          <w:szCs w:val="24"/>
        </w:rPr>
        <w:tab/>
      </w:r>
      <w:r w:rsidRPr="00AE3F29">
        <w:rPr>
          <w:rFonts w:ascii="Courier New" w:hAnsi="Courier New" w:cs="Courier New"/>
          <w:color w:val="000000" w:themeColor="text1"/>
          <w:sz w:val="24"/>
          <w:szCs w:val="24"/>
        </w:rPr>
        <w:t>A contar del 1° de mayo de 2025, elévase a $</w:t>
      </w:r>
      <w:r w:rsidR="003C502B" w:rsidRPr="00AE3F29">
        <w:rPr>
          <w:rFonts w:ascii="Courier New" w:hAnsi="Courier New" w:cs="Courier New"/>
          <w:color w:val="000000" w:themeColor="text1"/>
          <w:sz w:val="24"/>
          <w:szCs w:val="24"/>
        </w:rPr>
        <w:t>3</w:t>
      </w:r>
      <w:r w:rsidR="005D6103" w:rsidRPr="00AE3F29">
        <w:rPr>
          <w:rFonts w:ascii="Courier New" w:hAnsi="Courier New" w:cs="Courier New"/>
          <w:color w:val="000000" w:themeColor="text1"/>
          <w:sz w:val="24"/>
          <w:szCs w:val="24"/>
        </w:rPr>
        <w:t>4</w:t>
      </w:r>
      <w:r w:rsidR="002271FC" w:rsidRPr="00AE3F29">
        <w:rPr>
          <w:rFonts w:ascii="Courier New" w:hAnsi="Courier New" w:cs="Courier New"/>
          <w:color w:val="000000" w:themeColor="text1"/>
          <w:sz w:val="24"/>
          <w:szCs w:val="24"/>
        </w:rPr>
        <w:t>0</w:t>
      </w:r>
      <w:r w:rsidR="003C502B" w:rsidRPr="00AE3F29">
        <w:rPr>
          <w:rFonts w:ascii="Courier New" w:hAnsi="Courier New" w:cs="Courier New"/>
          <w:color w:val="000000" w:themeColor="text1"/>
          <w:sz w:val="24"/>
          <w:szCs w:val="24"/>
        </w:rPr>
        <w:t>.</w:t>
      </w:r>
      <w:r w:rsidR="002271FC" w:rsidRPr="00AE3F29">
        <w:rPr>
          <w:rFonts w:ascii="Courier New" w:hAnsi="Courier New" w:cs="Courier New"/>
          <w:color w:val="000000" w:themeColor="text1"/>
          <w:sz w:val="24"/>
          <w:szCs w:val="24"/>
        </w:rPr>
        <w:t>988</w:t>
      </w:r>
      <w:r w:rsidRPr="00AE3F29">
        <w:rPr>
          <w:rFonts w:ascii="Courier New" w:hAnsi="Courier New" w:cs="Courier New"/>
          <w:color w:val="000000" w:themeColor="text1"/>
          <w:sz w:val="24"/>
          <w:szCs w:val="24"/>
        </w:rPr>
        <w:t xml:space="preserve"> el ingreso mínimo mensual para efectos no remuneracionales. </w:t>
      </w:r>
    </w:p>
    <w:p w14:paraId="71D0250D" w14:textId="77777777" w:rsidR="000E0C99" w:rsidRPr="00AE3F29" w:rsidRDefault="000E0C99" w:rsidP="00160971">
      <w:pPr>
        <w:spacing w:after="0" w:line="276" w:lineRule="auto"/>
        <w:ind w:firstLine="1985"/>
        <w:jc w:val="both"/>
        <w:rPr>
          <w:rFonts w:ascii="Courier New" w:hAnsi="Courier New" w:cs="Courier New"/>
          <w:color w:val="000000" w:themeColor="text1"/>
          <w:sz w:val="24"/>
          <w:szCs w:val="24"/>
        </w:rPr>
      </w:pPr>
    </w:p>
    <w:p w14:paraId="688E2ABC" w14:textId="42B20552" w:rsidR="000E0C99" w:rsidRPr="00AE3F29" w:rsidRDefault="000E0C99" w:rsidP="00160971">
      <w:pPr>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A partir del 1° de enero de 2026, el ingreso mínimo referido ascenderá</w:t>
      </w:r>
      <w:r w:rsidR="00A80E70" w:rsidRPr="00AE3F29">
        <w:rPr>
          <w:rFonts w:ascii="Courier New" w:hAnsi="Courier New" w:cs="Courier New"/>
          <w:color w:val="000000" w:themeColor="text1"/>
          <w:sz w:val="24"/>
          <w:szCs w:val="24"/>
        </w:rPr>
        <w:t xml:space="preserve"> a $34</w:t>
      </w:r>
      <w:r w:rsidR="002271FC" w:rsidRPr="00AE3F29">
        <w:rPr>
          <w:rFonts w:ascii="Courier New" w:hAnsi="Courier New" w:cs="Courier New"/>
          <w:color w:val="000000" w:themeColor="text1"/>
          <w:sz w:val="24"/>
          <w:szCs w:val="24"/>
        </w:rPr>
        <w:t>7</w:t>
      </w:r>
      <w:r w:rsidR="00A80E70" w:rsidRPr="00AE3F29">
        <w:rPr>
          <w:rFonts w:ascii="Courier New" w:hAnsi="Courier New" w:cs="Courier New"/>
          <w:color w:val="000000" w:themeColor="text1"/>
          <w:sz w:val="24"/>
          <w:szCs w:val="24"/>
        </w:rPr>
        <w:t>.</w:t>
      </w:r>
      <w:r w:rsidR="002B38C9" w:rsidRPr="00AE3F29">
        <w:rPr>
          <w:rFonts w:ascii="Courier New" w:hAnsi="Courier New" w:cs="Courier New"/>
          <w:color w:val="000000" w:themeColor="text1"/>
          <w:sz w:val="24"/>
          <w:szCs w:val="24"/>
        </w:rPr>
        <w:t>434</w:t>
      </w:r>
    </w:p>
    <w:p w14:paraId="47C86CFF" w14:textId="77777777" w:rsidR="00BC37B9" w:rsidRPr="00AE3F29" w:rsidRDefault="00BC37B9" w:rsidP="00160971">
      <w:pPr>
        <w:spacing w:after="0" w:line="276" w:lineRule="auto"/>
        <w:ind w:firstLine="1985"/>
        <w:jc w:val="both"/>
        <w:rPr>
          <w:rFonts w:ascii="Courier New" w:hAnsi="Courier New" w:cs="Courier New"/>
          <w:color w:val="000000" w:themeColor="text1"/>
          <w:sz w:val="24"/>
          <w:szCs w:val="24"/>
        </w:rPr>
      </w:pPr>
    </w:p>
    <w:p w14:paraId="44190CCA" w14:textId="249C5334" w:rsidR="001E6087" w:rsidRPr="00AE3F29" w:rsidRDefault="001E6087" w:rsidP="00160971">
      <w:pPr>
        <w:tabs>
          <w:tab w:val="left" w:pos="1985"/>
        </w:tabs>
        <w:spacing w:before="120" w:after="0" w:line="276" w:lineRule="auto"/>
        <w:jc w:val="both"/>
        <w:rPr>
          <w:rFonts w:ascii="Courier New" w:hAnsi="Courier New" w:cs="Courier New"/>
          <w:color w:val="000000" w:themeColor="text1"/>
          <w:sz w:val="24"/>
          <w:szCs w:val="24"/>
        </w:rPr>
      </w:pPr>
      <w:r w:rsidRPr="00160971">
        <w:rPr>
          <w:rFonts w:ascii="Courier New" w:hAnsi="Courier New" w:cs="Courier New"/>
          <w:b/>
          <w:bCs/>
          <w:color w:val="000000" w:themeColor="text1"/>
          <w:sz w:val="24"/>
          <w:szCs w:val="24"/>
        </w:rPr>
        <w:t xml:space="preserve">Artículo </w:t>
      </w:r>
      <w:r w:rsidR="00B05EED" w:rsidRPr="00160971">
        <w:rPr>
          <w:rFonts w:ascii="Courier New" w:hAnsi="Courier New" w:cs="Courier New"/>
          <w:b/>
          <w:bCs/>
          <w:color w:val="000000" w:themeColor="text1"/>
          <w:sz w:val="24"/>
          <w:szCs w:val="24"/>
        </w:rPr>
        <w:t>4.-</w:t>
      </w:r>
      <w:r w:rsidR="00160971">
        <w:rPr>
          <w:rFonts w:ascii="Courier New" w:hAnsi="Courier New" w:cs="Courier New"/>
          <w:b/>
          <w:bCs/>
          <w:color w:val="000000" w:themeColor="text1"/>
          <w:sz w:val="24"/>
          <w:szCs w:val="24"/>
        </w:rPr>
        <w:tab/>
      </w:r>
      <w:r w:rsidR="00B05EED" w:rsidRPr="00AE3F29">
        <w:rPr>
          <w:rFonts w:ascii="Courier New" w:hAnsi="Courier New" w:cs="Courier New"/>
          <w:color w:val="000000" w:themeColor="text1"/>
          <w:sz w:val="24"/>
          <w:szCs w:val="24"/>
        </w:rPr>
        <w:t xml:space="preserve">Introdúcense las siguientes modificaciones en el inciso primero del artículo 1 de la ley N° 18.987, que Incrementa asignaciones, subsidio y pensiones que indica: </w:t>
      </w:r>
    </w:p>
    <w:p w14:paraId="12D92A6D" w14:textId="77777777" w:rsidR="00B05EED" w:rsidRPr="00AE3F29" w:rsidRDefault="00B05EED" w:rsidP="006742DA">
      <w:pPr>
        <w:spacing w:after="0" w:line="276" w:lineRule="auto"/>
        <w:jc w:val="both"/>
        <w:rPr>
          <w:rFonts w:ascii="Courier New" w:hAnsi="Courier New" w:cs="Courier New"/>
          <w:color w:val="000000" w:themeColor="text1"/>
          <w:sz w:val="24"/>
          <w:szCs w:val="24"/>
        </w:rPr>
      </w:pPr>
    </w:p>
    <w:p w14:paraId="19580516" w14:textId="7E02683A" w:rsidR="00A27ABA" w:rsidRDefault="00E472B6" w:rsidP="00F60F5B">
      <w:pPr>
        <w:pStyle w:val="Prrafodelista"/>
        <w:numPr>
          <w:ilvl w:val="0"/>
          <w:numId w:val="18"/>
        </w:numPr>
        <w:tabs>
          <w:tab w:val="left" w:pos="2552"/>
        </w:tabs>
        <w:spacing w:after="0" w:line="276" w:lineRule="auto"/>
        <w:ind w:left="0"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Sustitúyese en </w:t>
      </w:r>
      <w:r w:rsidR="0044024D" w:rsidRPr="00AE3F29">
        <w:rPr>
          <w:rFonts w:ascii="Courier New" w:hAnsi="Courier New" w:cs="Courier New"/>
          <w:color w:val="000000" w:themeColor="text1"/>
          <w:sz w:val="24"/>
          <w:szCs w:val="24"/>
        </w:rPr>
        <w:t>su encabezado</w:t>
      </w:r>
      <w:r w:rsidR="001126DA" w:rsidRPr="00AE3F29">
        <w:rPr>
          <w:rFonts w:ascii="Courier New" w:hAnsi="Courier New" w:cs="Courier New"/>
          <w:color w:val="000000" w:themeColor="text1"/>
          <w:sz w:val="24"/>
          <w:szCs w:val="24"/>
        </w:rPr>
        <w:t xml:space="preserve"> el guarismo “2023” por “2025”.</w:t>
      </w:r>
    </w:p>
    <w:p w14:paraId="4AB3258D" w14:textId="77777777" w:rsidR="00160971" w:rsidRPr="00AE3F29" w:rsidRDefault="00160971" w:rsidP="00F60F5B">
      <w:pPr>
        <w:pStyle w:val="Prrafodelista"/>
        <w:tabs>
          <w:tab w:val="left" w:pos="2552"/>
        </w:tabs>
        <w:spacing w:after="0" w:line="276" w:lineRule="auto"/>
        <w:ind w:left="1985"/>
        <w:jc w:val="both"/>
        <w:rPr>
          <w:rFonts w:ascii="Courier New" w:hAnsi="Courier New" w:cs="Courier New"/>
          <w:color w:val="000000" w:themeColor="text1"/>
          <w:sz w:val="24"/>
          <w:szCs w:val="24"/>
        </w:rPr>
      </w:pPr>
    </w:p>
    <w:p w14:paraId="3B420065" w14:textId="34E916B9" w:rsidR="00B05EED" w:rsidRDefault="000213BA" w:rsidP="00F60F5B">
      <w:pPr>
        <w:pStyle w:val="Prrafodelista"/>
        <w:numPr>
          <w:ilvl w:val="0"/>
          <w:numId w:val="18"/>
        </w:numPr>
        <w:tabs>
          <w:tab w:val="left" w:pos="2552"/>
        </w:tabs>
        <w:spacing w:after="0" w:line="276" w:lineRule="auto"/>
        <w:ind w:left="0"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Sustitúyese en su letra a) </w:t>
      </w:r>
      <w:r w:rsidR="002F3BA4" w:rsidRPr="00AE3F29">
        <w:rPr>
          <w:rFonts w:ascii="Courier New" w:hAnsi="Courier New" w:cs="Courier New"/>
          <w:color w:val="000000" w:themeColor="text1"/>
          <w:sz w:val="24"/>
          <w:szCs w:val="24"/>
        </w:rPr>
        <w:t>los guarismos “</w:t>
      </w:r>
      <w:r w:rsidR="000503A5" w:rsidRPr="00AE3F29">
        <w:rPr>
          <w:rFonts w:ascii="Courier New" w:hAnsi="Courier New" w:cs="Courier New"/>
          <w:color w:val="000000" w:themeColor="text1"/>
          <w:sz w:val="24"/>
          <w:szCs w:val="24"/>
        </w:rPr>
        <w:t>21.</w:t>
      </w:r>
      <w:r w:rsidR="00332F55" w:rsidRPr="00AE3F29">
        <w:rPr>
          <w:rFonts w:ascii="Courier New" w:hAnsi="Courier New" w:cs="Courier New"/>
          <w:color w:val="000000" w:themeColor="text1"/>
          <w:sz w:val="24"/>
          <w:szCs w:val="24"/>
        </w:rPr>
        <w:t xml:space="preserve">243” por </w:t>
      </w:r>
      <w:r w:rsidR="00C01BC1" w:rsidRPr="00AE3F29">
        <w:rPr>
          <w:rFonts w:ascii="Courier New" w:hAnsi="Courier New" w:cs="Courier New"/>
          <w:color w:val="000000" w:themeColor="text1"/>
          <w:sz w:val="24"/>
          <w:szCs w:val="24"/>
        </w:rPr>
        <w:t>“</w:t>
      </w:r>
      <w:r w:rsidR="00ED163E" w:rsidRPr="00AE3F29">
        <w:rPr>
          <w:rFonts w:ascii="Courier New" w:hAnsi="Courier New" w:cs="Courier New"/>
          <w:color w:val="000000" w:themeColor="text1"/>
          <w:sz w:val="24"/>
          <w:szCs w:val="24"/>
        </w:rPr>
        <w:t>22.</w:t>
      </w:r>
      <w:r w:rsidR="00EE7A68" w:rsidRPr="00AE3F29">
        <w:rPr>
          <w:rFonts w:ascii="Courier New" w:hAnsi="Courier New" w:cs="Courier New"/>
          <w:color w:val="000000" w:themeColor="text1"/>
          <w:sz w:val="24"/>
          <w:szCs w:val="24"/>
        </w:rPr>
        <w:t>0</w:t>
      </w:r>
      <w:r w:rsidR="000D1CD4" w:rsidRPr="00AE3F29">
        <w:rPr>
          <w:rFonts w:ascii="Courier New" w:hAnsi="Courier New" w:cs="Courier New"/>
          <w:color w:val="000000" w:themeColor="text1"/>
          <w:sz w:val="24"/>
          <w:szCs w:val="24"/>
        </w:rPr>
        <w:t>07</w:t>
      </w:r>
      <w:r w:rsidR="008773FD" w:rsidRPr="00AE3F29">
        <w:rPr>
          <w:rFonts w:ascii="Courier New" w:hAnsi="Courier New" w:cs="Courier New"/>
          <w:color w:val="000000" w:themeColor="text1"/>
          <w:sz w:val="24"/>
          <w:szCs w:val="24"/>
        </w:rPr>
        <w:t>”</w:t>
      </w:r>
      <w:r w:rsidR="0004195E" w:rsidRPr="00AE3F29">
        <w:rPr>
          <w:rFonts w:ascii="Courier New" w:hAnsi="Courier New" w:cs="Courier New"/>
          <w:color w:val="000000" w:themeColor="text1"/>
          <w:sz w:val="24"/>
          <w:szCs w:val="24"/>
        </w:rPr>
        <w:t xml:space="preserve"> y</w:t>
      </w:r>
      <w:r w:rsidRPr="00AE3F29">
        <w:rPr>
          <w:rFonts w:ascii="Courier New" w:hAnsi="Courier New" w:cs="Courier New"/>
          <w:color w:val="000000" w:themeColor="text1"/>
          <w:sz w:val="24"/>
          <w:szCs w:val="24"/>
        </w:rPr>
        <w:t xml:space="preserve"> “</w:t>
      </w:r>
      <w:r w:rsidR="00367996" w:rsidRPr="00AE3F29">
        <w:rPr>
          <w:rFonts w:ascii="Courier New" w:hAnsi="Courier New" w:cs="Courier New"/>
          <w:color w:val="000000" w:themeColor="text1"/>
          <w:sz w:val="24"/>
          <w:szCs w:val="24"/>
        </w:rPr>
        <w:t>5</w:t>
      </w:r>
      <w:r w:rsidR="3F834E31" w:rsidRPr="00AE3F29">
        <w:rPr>
          <w:rFonts w:ascii="Courier New" w:hAnsi="Courier New" w:cs="Courier New"/>
          <w:color w:val="000000" w:themeColor="text1"/>
          <w:sz w:val="24"/>
          <w:szCs w:val="24"/>
        </w:rPr>
        <w:t>86.227</w:t>
      </w:r>
      <w:r w:rsidRPr="00AE3F29">
        <w:rPr>
          <w:rFonts w:ascii="Courier New" w:hAnsi="Courier New" w:cs="Courier New"/>
          <w:color w:val="000000" w:themeColor="text1"/>
          <w:sz w:val="24"/>
          <w:szCs w:val="24"/>
        </w:rPr>
        <w:t xml:space="preserve"> por “</w:t>
      </w:r>
      <w:r w:rsidR="004F57EC" w:rsidRPr="00AE3F29">
        <w:rPr>
          <w:rFonts w:ascii="Courier New" w:hAnsi="Courier New" w:cs="Courier New"/>
          <w:color w:val="000000" w:themeColor="text1"/>
          <w:sz w:val="24"/>
          <w:szCs w:val="24"/>
        </w:rPr>
        <w:t>62</w:t>
      </w:r>
      <w:r w:rsidR="00F53BED" w:rsidRPr="00AE3F29">
        <w:rPr>
          <w:rFonts w:ascii="Courier New" w:hAnsi="Courier New" w:cs="Courier New"/>
          <w:color w:val="000000" w:themeColor="text1"/>
          <w:sz w:val="24"/>
          <w:szCs w:val="24"/>
        </w:rPr>
        <w:t>0</w:t>
      </w:r>
      <w:r w:rsidR="004F57EC" w:rsidRPr="00AE3F29">
        <w:rPr>
          <w:rFonts w:ascii="Courier New" w:hAnsi="Courier New" w:cs="Courier New"/>
          <w:color w:val="000000" w:themeColor="text1"/>
          <w:sz w:val="24"/>
          <w:szCs w:val="24"/>
        </w:rPr>
        <w:t>.</w:t>
      </w:r>
      <w:r w:rsidR="00F53BED" w:rsidRPr="00AE3F29">
        <w:rPr>
          <w:rFonts w:ascii="Courier New" w:hAnsi="Courier New" w:cs="Courier New"/>
          <w:color w:val="000000" w:themeColor="text1"/>
          <w:sz w:val="24"/>
          <w:szCs w:val="24"/>
        </w:rPr>
        <w:t>251</w:t>
      </w:r>
      <w:r w:rsidRPr="00AE3F29">
        <w:rPr>
          <w:rFonts w:ascii="Courier New" w:hAnsi="Courier New" w:cs="Courier New"/>
          <w:color w:val="000000" w:themeColor="text1"/>
          <w:sz w:val="24"/>
          <w:szCs w:val="24"/>
        </w:rPr>
        <w:t>”</w:t>
      </w:r>
      <w:r w:rsidR="00C247DE" w:rsidRPr="00AE3F29">
        <w:rPr>
          <w:rFonts w:ascii="Courier New" w:hAnsi="Courier New" w:cs="Courier New"/>
          <w:color w:val="000000" w:themeColor="text1"/>
          <w:sz w:val="24"/>
          <w:szCs w:val="24"/>
        </w:rPr>
        <w:t>.</w:t>
      </w:r>
    </w:p>
    <w:p w14:paraId="26387B33" w14:textId="77777777" w:rsidR="00160971" w:rsidRPr="00160971" w:rsidRDefault="00160971" w:rsidP="00F60F5B">
      <w:pPr>
        <w:pStyle w:val="Prrafodelista"/>
        <w:tabs>
          <w:tab w:val="left" w:pos="2552"/>
        </w:tabs>
        <w:rPr>
          <w:rFonts w:ascii="Courier New" w:hAnsi="Courier New" w:cs="Courier New"/>
          <w:color w:val="000000" w:themeColor="text1"/>
          <w:sz w:val="24"/>
          <w:szCs w:val="24"/>
        </w:rPr>
      </w:pPr>
    </w:p>
    <w:p w14:paraId="617C7865" w14:textId="3DFE55A5" w:rsidR="000213BA" w:rsidRPr="00160971" w:rsidRDefault="000213BA" w:rsidP="00F60F5B">
      <w:pPr>
        <w:pStyle w:val="Prrafodelista"/>
        <w:numPr>
          <w:ilvl w:val="0"/>
          <w:numId w:val="18"/>
        </w:numPr>
        <w:tabs>
          <w:tab w:val="left" w:pos="2552"/>
        </w:tabs>
        <w:spacing w:after="0" w:line="276" w:lineRule="auto"/>
        <w:ind w:left="0" w:firstLine="1985"/>
        <w:jc w:val="both"/>
        <w:rPr>
          <w:rFonts w:ascii="Courier New" w:hAnsi="Courier New"/>
          <w:color w:val="000000" w:themeColor="text1"/>
        </w:rPr>
      </w:pPr>
      <w:r w:rsidRPr="00AE3F29">
        <w:rPr>
          <w:rFonts w:ascii="Courier New" w:hAnsi="Courier New" w:cs="Courier New"/>
          <w:color w:val="000000" w:themeColor="text1"/>
          <w:sz w:val="24"/>
          <w:szCs w:val="24"/>
        </w:rPr>
        <w:t>Reemplázase en su letra b) los guarismos</w:t>
      </w:r>
      <w:r w:rsidR="0004195E" w:rsidRPr="00AE3F29">
        <w:rPr>
          <w:rFonts w:ascii="Courier New" w:hAnsi="Courier New" w:cs="Courier New"/>
          <w:color w:val="000000" w:themeColor="text1"/>
          <w:sz w:val="24"/>
          <w:szCs w:val="24"/>
        </w:rPr>
        <w:t xml:space="preserve"> “</w:t>
      </w:r>
      <w:r w:rsidR="004A5A3F" w:rsidRPr="00AE3F29">
        <w:rPr>
          <w:rFonts w:ascii="Courier New" w:hAnsi="Courier New" w:cs="Courier New"/>
          <w:color w:val="000000" w:themeColor="text1"/>
          <w:sz w:val="24"/>
          <w:szCs w:val="24"/>
        </w:rPr>
        <w:t>13</w:t>
      </w:r>
      <w:r w:rsidR="00021987" w:rsidRPr="00AE3F29">
        <w:rPr>
          <w:rFonts w:ascii="Courier New" w:hAnsi="Courier New" w:cs="Courier New"/>
          <w:color w:val="000000" w:themeColor="text1"/>
          <w:sz w:val="24"/>
          <w:szCs w:val="24"/>
        </w:rPr>
        <w:t>.036</w:t>
      </w:r>
      <w:r w:rsidR="0004182D" w:rsidRPr="00AE3F29">
        <w:rPr>
          <w:rFonts w:ascii="Courier New" w:hAnsi="Courier New" w:cs="Courier New"/>
          <w:color w:val="000000" w:themeColor="text1"/>
          <w:sz w:val="24"/>
          <w:szCs w:val="24"/>
        </w:rPr>
        <w:t>” por “13.</w:t>
      </w:r>
      <w:r w:rsidR="00AD33B8" w:rsidRPr="00AE3F29">
        <w:rPr>
          <w:rFonts w:ascii="Courier New" w:hAnsi="Courier New" w:cs="Courier New"/>
          <w:color w:val="000000" w:themeColor="text1"/>
          <w:sz w:val="24"/>
          <w:szCs w:val="24"/>
        </w:rPr>
        <w:t>5</w:t>
      </w:r>
      <w:r w:rsidR="00B24771" w:rsidRPr="00AE3F29">
        <w:rPr>
          <w:rFonts w:ascii="Courier New" w:hAnsi="Courier New" w:cs="Courier New"/>
          <w:color w:val="000000" w:themeColor="text1"/>
          <w:sz w:val="24"/>
          <w:szCs w:val="24"/>
        </w:rPr>
        <w:t>05</w:t>
      </w:r>
      <w:r w:rsidR="005449F8" w:rsidRPr="00AE3F29">
        <w:rPr>
          <w:rFonts w:ascii="Courier New" w:hAnsi="Courier New" w:cs="Courier New"/>
          <w:color w:val="000000" w:themeColor="text1"/>
          <w:sz w:val="24"/>
          <w:szCs w:val="24"/>
        </w:rPr>
        <w:t xml:space="preserve">”, </w:t>
      </w:r>
      <w:r w:rsidRPr="00AE3F29">
        <w:rPr>
          <w:rFonts w:ascii="Courier New" w:hAnsi="Courier New" w:cs="Courier New"/>
          <w:color w:val="000000" w:themeColor="text1"/>
          <w:sz w:val="24"/>
          <w:szCs w:val="24"/>
        </w:rPr>
        <w:t>“</w:t>
      </w:r>
      <w:r w:rsidR="777AEAF7" w:rsidRPr="00AE3F29">
        <w:rPr>
          <w:rFonts w:ascii="Courier New" w:hAnsi="Courier New" w:cs="Courier New"/>
          <w:color w:val="000000" w:themeColor="text1"/>
          <w:sz w:val="24"/>
          <w:szCs w:val="24"/>
        </w:rPr>
        <w:t>586.227</w:t>
      </w:r>
      <w:r w:rsidR="00B530A2" w:rsidRPr="00AE3F29">
        <w:rPr>
          <w:rFonts w:ascii="Courier New" w:hAnsi="Courier New" w:cs="Courier New"/>
          <w:color w:val="000000" w:themeColor="text1"/>
          <w:sz w:val="24"/>
          <w:szCs w:val="24"/>
        </w:rPr>
        <w:t>”</w:t>
      </w:r>
      <w:r w:rsidR="00F4356C" w:rsidRPr="00AE3F29">
        <w:rPr>
          <w:rFonts w:ascii="Courier New" w:hAnsi="Courier New" w:cs="Courier New"/>
          <w:color w:val="000000" w:themeColor="text1"/>
          <w:sz w:val="24"/>
          <w:szCs w:val="24"/>
        </w:rPr>
        <w:t xml:space="preserve"> por “</w:t>
      </w:r>
      <w:r w:rsidR="004F57EC" w:rsidRPr="00AE3F29">
        <w:rPr>
          <w:rFonts w:ascii="Courier New" w:hAnsi="Courier New" w:cs="Courier New"/>
          <w:color w:val="000000" w:themeColor="text1"/>
          <w:sz w:val="24"/>
          <w:szCs w:val="24"/>
        </w:rPr>
        <w:t>6</w:t>
      </w:r>
      <w:r w:rsidR="00292F29" w:rsidRPr="00AE3F29">
        <w:rPr>
          <w:rFonts w:ascii="Courier New" w:hAnsi="Courier New" w:cs="Courier New"/>
          <w:color w:val="000000" w:themeColor="text1"/>
          <w:sz w:val="24"/>
          <w:szCs w:val="24"/>
        </w:rPr>
        <w:t>20</w:t>
      </w:r>
      <w:r w:rsidR="004F57EC" w:rsidRPr="00AE3F29">
        <w:rPr>
          <w:rFonts w:ascii="Courier New" w:hAnsi="Courier New" w:cs="Courier New"/>
          <w:color w:val="000000" w:themeColor="text1"/>
          <w:sz w:val="24"/>
          <w:szCs w:val="24"/>
        </w:rPr>
        <w:t>.</w:t>
      </w:r>
      <w:r w:rsidR="00292F29" w:rsidRPr="00AE3F29">
        <w:rPr>
          <w:rFonts w:ascii="Courier New" w:hAnsi="Courier New" w:cs="Courier New"/>
          <w:color w:val="000000" w:themeColor="text1"/>
          <w:sz w:val="24"/>
          <w:szCs w:val="24"/>
        </w:rPr>
        <w:t>251</w:t>
      </w:r>
      <w:r w:rsidR="00F4356C" w:rsidRPr="00AE3F29">
        <w:rPr>
          <w:rFonts w:ascii="Courier New" w:hAnsi="Courier New" w:cs="Courier New"/>
          <w:color w:val="000000" w:themeColor="text1"/>
          <w:sz w:val="24"/>
          <w:szCs w:val="24"/>
        </w:rPr>
        <w:t>”</w:t>
      </w:r>
      <w:r w:rsidR="005C0D03" w:rsidRPr="00AE3F29">
        <w:rPr>
          <w:rFonts w:ascii="Courier New" w:hAnsi="Courier New" w:cs="Courier New"/>
          <w:color w:val="000000" w:themeColor="text1"/>
          <w:sz w:val="24"/>
          <w:szCs w:val="24"/>
        </w:rPr>
        <w:t xml:space="preserve"> y “</w:t>
      </w:r>
      <w:r w:rsidR="643C6996" w:rsidRPr="00AE3F29">
        <w:rPr>
          <w:rFonts w:ascii="Courier New" w:hAnsi="Courier New" w:cs="Courier New"/>
          <w:color w:val="000000" w:themeColor="text1"/>
          <w:sz w:val="24"/>
          <w:szCs w:val="24"/>
        </w:rPr>
        <w:t>856.247</w:t>
      </w:r>
      <w:r w:rsidR="005C0D03" w:rsidRPr="00AE3F29">
        <w:rPr>
          <w:rFonts w:ascii="Courier New" w:hAnsi="Courier New" w:cs="Courier New"/>
          <w:color w:val="000000" w:themeColor="text1"/>
          <w:sz w:val="24"/>
          <w:szCs w:val="24"/>
        </w:rPr>
        <w:t>” por “</w:t>
      </w:r>
      <w:r w:rsidR="002F4786" w:rsidRPr="00AE3F29">
        <w:rPr>
          <w:rFonts w:ascii="Courier New" w:hAnsi="Courier New" w:cs="Courier New"/>
          <w:color w:val="000000" w:themeColor="text1"/>
          <w:sz w:val="24"/>
          <w:szCs w:val="24"/>
        </w:rPr>
        <w:t>90</w:t>
      </w:r>
      <w:r w:rsidR="001C0AC3" w:rsidRPr="00AE3F29">
        <w:rPr>
          <w:rFonts w:ascii="Courier New" w:hAnsi="Courier New" w:cs="Courier New"/>
          <w:color w:val="000000" w:themeColor="text1"/>
          <w:sz w:val="24"/>
          <w:szCs w:val="24"/>
        </w:rPr>
        <w:t>5</w:t>
      </w:r>
      <w:r w:rsidR="002F4786" w:rsidRPr="00AE3F29">
        <w:rPr>
          <w:rFonts w:ascii="Courier New" w:hAnsi="Courier New" w:cs="Courier New"/>
          <w:color w:val="000000" w:themeColor="text1"/>
          <w:sz w:val="24"/>
          <w:szCs w:val="24"/>
        </w:rPr>
        <w:t>.</w:t>
      </w:r>
      <w:r w:rsidR="001C0AC3" w:rsidRPr="00AE3F29">
        <w:rPr>
          <w:rFonts w:ascii="Courier New" w:hAnsi="Courier New" w:cs="Courier New"/>
          <w:color w:val="000000" w:themeColor="text1"/>
          <w:sz w:val="24"/>
          <w:szCs w:val="24"/>
        </w:rPr>
        <w:t>941</w:t>
      </w:r>
      <w:r w:rsidR="005C0D03" w:rsidRPr="00AE3F29">
        <w:rPr>
          <w:rFonts w:ascii="Courier New" w:hAnsi="Courier New" w:cs="Courier New"/>
          <w:color w:val="000000" w:themeColor="text1"/>
          <w:sz w:val="24"/>
          <w:szCs w:val="24"/>
        </w:rPr>
        <w:t>”</w:t>
      </w:r>
      <w:r w:rsidR="00C247DE" w:rsidRPr="00AE3F29">
        <w:rPr>
          <w:rFonts w:ascii="Courier New" w:hAnsi="Courier New" w:cs="Courier New"/>
          <w:color w:val="000000" w:themeColor="text1"/>
          <w:sz w:val="24"/>
          <w:szCs w:val="24"/>
        </w:rPr>
        <w:t>.</w:t>
      </w:r>
      <w:r w:rsidR="005C0D03" w:rsidRPr="00AE3F29">
        <w:rPr>
          <w:rFonts w:ascii="Courier New" w:hAnsi="Courier New" w:cs="Courier New"/>
          <w:color w:val="000000" w:themeColor="text1"/>
          <w:sz w:val="24"/>
          <w:szCs w:val="24"/>
        </w:rPr>
        <w:t xml:space="preserve"> </w:t>
      </w:r>
    </w:p>
    <w:p w14:paraId="420CC439" w14:textId="77777777" w:rsidR="00160971" w:rsidRPr="00160971" w:rsidRDefault="00160971" w:rsidP="00F60F5B">
      <w:pPr>
        <w:pStyle w:val="Prrafodelista"/>
        <w:tabs>
          <w:tab w:val="left" w:pos="2552"/>
        </w:tabs>
        <w:rPr>
          <w:rFonts w:ascii="Courier New" w:hAnsi="Courier New"/>
          <w:color w:val="000000" w:themeColor="text1"/>
        </w:rPr>
      </w:pPr>
    </w:p>
    <w:p w14:paraId="3A49823C" w14:textId="4FF4077D" w:rsidR="005C0D03" w:rsidRDefault="005C0D03" w:rsidP="00F60F5B">
      <w:pPr>
        <w:pStyle w:val="Prrafodelista"/>
        <w:numPr>
          <w:ilvl w:val="0"/>
          <w:numId w:val="18"/>
        </w:numPr>
        <w:tabs>
          <w:tab w:val="left" w:pos="2552"/>
        </w:tabs>
        <w:spacing w:after="0" w:line="276" w:lineRule="auto"/>
        <w:ind w:left="0"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Sustitúyese en su letra c) los guarismos</w:t>
      </w:r>
      <w:r w:rsidR="0005162D" w:rsidRPr="00AE3F29">
        <w:rPr>
          <w:rFonts w:ascii="Courier New" w:hAnsi="Courier New" w:cs="Courier New"/>
          <w:color w:val="000000" w:themeColor="text1"/>
          <w:sz w:val="24"/>
          <w:szCs w:val="24"/>
        </w:rPr>
        <w:t xml:space="preserve"> “4.119” por “</w:t>
      </w:r>
      <w:r w:rsidR="002E6664" w:rsidRPr="00AE3F29">
        <w:rPr>
          <w:rFonts w:ascii="Courier New" w:hAnsi="Courier New" w:cs="Courier New"/>
          <w:color w:val="000000" w:themeColor="text1"/>
          <w:sz w:val="24"/>
          <w:szCs w:val="24"/>
        </w:rPr>
        <w:t>4.2</w:t>
      </w:r>
      <w:r w:rsidR="002965C9" w:rsidRPr="00AE3F29">
        <w:rPr>
          <w:rFonts w:ascii="Courier New" w:hAnsi="Courier New" w:cs="Courier New"/>
          <w:color w:val="000000" w:themeColor="text1"/>
          <w:sz w:val="24"/>
          <w:szCs w:val="24"/>
        </w:rPr>
        <w:t>67</w:t>
      </w:r>
      <w:r w:rsidR="0005162D" w:rsidRPr="00AE3F29">
        <w:rPr>
          <w:rFonts w:ascii="Courier New" w:hAnsi="Courier New" w:cs="Courier New"/>
          <w:color w:val="000000" w:themeColor="text1"/>
          <w:sz w:val="24"/>
          <w:szCs w:val="24"/>
        </w:rPr>
        <w:t>”</w:t>
      </w:r>
      <w:r w:rsidR="00031855" w:rsidRPr="00AE3F29">
        <w:rPr>
          <w:rFonts w:ascii="Courier New" w:hAnsi="Courier New" w:cs="Courier New"/>
          <w:color w:val="000000" w:themeColor="text1"/>
          <w:sz w:val="24"/>
          <w:szCs w:val="24"/>
        </w:rPr>
        <w:t>,</w:t>
      </w:r>
      <w:r w:rsidRPr="00AE3F29">
        <w:rPr>
          <w:rFonts w:ascii="Courier New" w:hAnsi="Courier New" w:cs="Courier New"/>
          <w:color w:val="000000" w:themeColor="text1"/>
          <w:sz w:val="24"/>
          <w:szCs w:val="24"/>
        </w:rPr>
        <w:t xml:space="preserve"> “</w:t>
      </w:r>
      <w:r w:rsidR="4B2254B5" w:rsidRPr="00AE3F29">
        <w:rPr>
          <w:rFonts w:ascii="Courier New" w:hAnsi="Courier New" w:cs="Courier New"/>
          <w:color w:val="000000" w:themeColor="text1"/>
          <w:sz w:val="24"/>
          <w:szCs w:val="24"/>
        </w:rPr>
        <w:t>856.247</w:t>
      </w:r>
      <w:r w:rsidRPr="00AE3F29">
        <w:rPr>
          <w:rFonts w:ascii="Courier New" w:hAnsi="Courier New" w:cs="Courier New"/>
          <w:color w:val="000000" w:themeColor="text1"/>
          <w:sz w:val="24"/>
          <w:szCs w:val="24"/>
        </w:rPr>
        <w:t>” por “</w:t>
      </w:r>
      <w:r w:rsidR="00B96C41" w:rsidRPr="00AE3F29">
        <w:rPr>
          <w:rFonts w:ascii="Courier New" w:hAnsi="Courier New" w:cs="Courier New"/>
          <w:color w:val="000000" w:themeColor="text1"/>
          <w:sz w:val="24"/>
          <w:szCs w:val="24"/>
        </w:rPr>
        <w:t>90</w:t>
      </w:r>
      <w:r w:rsidR="00AF61CE" w:rsidRPr="00AE3F29">
        <w:rPr>
          <w:rFonts w:ascii="Courier New" w:hAnsi="Courier New" w:cs="Courier New"/>
          <w:color w:val="000000" w:themeColor="text1"/>
          <w:sz w:val="24"/>
          <w:szCs w:val="24"/>
        </w:rPr>
        <w:t>5</w:t>
      </w:r>
      <w:r w:rsidR="00B96C41" w:rsidRPr="00AE3F29">
        <w:rPr>
          <w:rFonts w:ascii="Courier New" w:hAnsi="Courier New" w:cs="Courier New"/>
          <w:color w:val="000000" w:themeColor="text1"/>
          <w:sz w:val="24"/>
          <w:szCs w:val="24"/>
        </w:rPr>
        <w:t>.</w:t>
      </w:r>
      <w:r w:rsidR="006E47DB" w:rsidRPr="59449E15">
        <w:rPr>
          <w:rFonts w:ascii="Courier New" w:hAnsi="Courier New" w:cs="Courier New"/>
          <w:color w:val="000000" w:themeColor="text1"/>
          <w:sz w:val="24"/>
          <w:szCs w:val="24"/>
        </w:rPr>
        <w:t>941</w:t>
      </w:r>
      <w:r w:rsidRPr="00AE3F29">
        <w:rPr>
          <w:rFonts w:ascii="Courier New" w:hAnsi="Courier New" w:cs="Courier New"/>
          <w:color w:val="000000" w:themeColor="text1"/>
          <w:sz w:val="24"/>
          <w:szCs w:val="24"/>
        </w:rPr>
        <w:t>” y “</w:t>
      </w:r>
      <w:r w:rsidR="0071297E" w:rsidRPr="00AE3F29">
        <w:rPr>
          <w:rFonts w:ascii="Courier New" w:hAnsi="Courier New" w:cs="Courier New"/>
          <w:color w:val="000000" w:themeColor="text1"/>
          <w:sz w:val="24"/>
          <w:szCs w:val="24"/>
        </w:rPr>
        <w:t>1.</w:t>
      </w:r>
      <w:r w:rsidR="0084258A" w:rsidRPr="00AE3F29">
        <w:rPr>
          <w:rFonts w:ascii="Courier New" w:hAnsi="Courier New" w:cs="Courier New"/>
          <w:color w:val="000000" w:themeColor="text1"/>
          <w:sz w:val="24"/>
          <w:szCs w:val="24"/>
        </w:rPr>
        <w:t>335.450</w:t>
      </w:r>
      <w:r w:rsidRPr="00AE3F29">
        <w:rPr>
          <w:rFonts w:ascii="Courier New" w:hAnsi="Courier New" w:cs="Courier New"/>
          <w:color w:val="000000" w:themeColor="text1"/>
          <w:sz w:val="24"/>
          <w:szCs w:val="24"/>
        </w:rPr>
        <w:t>” por “</w:t>
      </w:r>
      <w:r w:rsidR="00C56FF6" w:rsidRPr="00AE3F29">
        <w:rPr>
          <w:rFonts w:ascii="Courier New" w:hAnsi="Courier New" w:cs="Courier New"/>
          <w:color w:val="000000" w:themeColor="text1"/>
          <w:sz w:val="24"/>
          <w:szCs w:val="24"/>
        </w:rPr>
        <w:t>1.41</w:t>
      </w:r>
      <w:r w:rsidR="00EF4AB9" w:rsidRPr="00AE3F29">
        <w:rPr>
          <w:rFonts w:ascii="Courier New" w:hAnsi="Courier New" w:cs="Courier New"/>
          <w:color w:val="000000" w:themeColor="text1"/>
          <w:sz w:val="24"/>
          <w:szCs w:val="24"/>
        </w:rPr>
        <w:t>2</w:t>
      </w:r>
      <w:r w:rsidR="00C56FF6" w:rsidRPr="00AE3F29">
        <w:rPr>
          <w:rFonts w:ascii="Courier New" w:hAnsi="Courier New" w:cs="Courier New"/>
          <w:color w:val="000000" w:themeColor="text1"/>
          <w:sz w:val="24"/>
          <w:szCs w:val="24"/>
        </w:rPr>
        <w:t>.</w:t>
      </w:r>
      <w:r w:rsidR="00EF4AB9" w:rsidRPr="00AE3F29">
        <w:rPr>
          <w:rFonts w:ascii="Courier New" w:hAnsi="Courier New" w:cs="Courier New"/>
          <w:color w:val="000000" w:themeColor="text1"/>
          <w:sz w:val="24"/>
          <w:szCs w:val="24"/>
        </w:rPr>
        <w:t>957</w:t>
      </w:r>
      <w:r w:rsidRPr="00AE3F29">
        <w:rPr>
          <w:rFonts w:ascii="Courier New" w:hAnsi="Courier New" w:cs="Courier New"/>
          <w:color w:val="000000" w:themeColor="text1"/>
          <w:sz w:val="24"/>
          <w:szCs w:val="24"/>
        </w:rPr>
        <w:t>”</w:t>
      </w:r>
      <w:r w:rsidR="00C247DE" w:rsidRPr="00AE3F29">
        <w:rPr>
          <w:rFonts w:ascii="Courier New" w:hAnsi="Courier New" w:cs="Courier New"/>
          <w:color w:val="000000" w:themeColor="text1"/>
          <w:sz w:val="24"/>
          <w:szCs w:val="24"/>
        </w:rPr>
        <w:t>.</w:t>
      </w:r>
    </w:p>
    <w:p w14:paraId="4BFC6337" w14:textId="77777777" w:rsidR="00160971" w:rsidRPr="00160971" w:rsidRDefault="00160971" w:rsidP="00F60F5B">
      <w:pPr>
        <w:pStyle w:val="Prrafodelista"/>
        <w:tabs>
          <w:tab w:val="left" w:pos="2552"/>
        </w:tabs>
        <w:rPr>
          <w:rFonts w:ascii="Courier New" w:hAnsi="Courier New" w:cs="Courier New"/>
          <w:color w:val="000000" w:themeColor="text1"/>
          <w:sz w:val="24"/>
          <w:szCs w:val="24"/>
        </w:rPr>
      </w:pPr>
    </w:p>
    <w:p w14:paraId="275E9600" w14:textId="6C673C95" w:rsidR="003A7391" w:rsidRPr="00AE3F29" w:rsidRDefault="003A7391" w:rsidP="00F60F5B">
      <w:pPr>
        <w:pStyle w:val="Prrafodelista"/>
        <w:numPr>
          <w:ilvl w:val="0"/>
          <w:numId w:val="18"/>
        </w:numPr>
        <w:tabs>
          <w:tab w:val="left" w:pos="2552"/>
        </w:tabs>
        <w:spacing w:after="0" w:line="276" w:lineRule="auto"/>
        <w:ind w:left="0"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Reemplázase</w:t>
      </w:r>
      <w:r w:rsidR="00233EA9" w:rsidRPr="00AE3F29">
        <w:rPr>
          <w:rFonts w:ascii="Courier New" w:hAnsi="Courier New" w:cs="Courier New"/>
          <w:color w:val="000000" w:themeColor="text1"/>
          <w:sz w:val="24"/>
          <w:szCs w:val="24"/>
        </w:rPr>
        <w:t xml:space="preserve"> en su letra d) el guarismo “</w:t>
      </w:r>
      <w:r w:rsidR="00801C8B" w:rsidRPr="00AE3F29">
        <w:rPr>
          <w:rFonts w:ascii="Courier New" w:hAnsi="Courier New" w:cs="Courier New"/>
          <w:color w:val="000000" w:themeColor="text1"/>
          <w:sz w:val="24"/>
          <w:szCs w:val="24"/>
        </w:rPr>
        <w:t>1.3</w:t>
      </w:r>
      <w:r w:rsidR="4BBE91F7" w:rsidRPr="00AE3F29">
        <w:rPr>
          <w:rFonts w:ascii="Courier New" w:hAnsi="Courier New" w:cs="Courier New"/>
          <w:color w:val="000000" w:themeColor="text1"/>
          <w:sz w:val="24"/>
          <w:szCs w:val="24"/>
        </w:rPr>
        <w:t>35</w:t>
      </w:r>
      <w:r w:rsidR="00A40732" w:rsidRPr="00AE3F29">
        <w:rPr>
          <w:rFonts w:ascii="Courier New" w:hAnsi="Courier New" w:cs="Courier New"/>
          <w:color w:val="000000" w:themeColor="text1"/>
          <w:sz w:val="24"/>
          <w:szCs w:val="24"/>
        </w:rPr>
        <w:t>.</w:t>
      </w:r>
      <w:r w:rsidR="4BBE91F7" w:rsidRPr="00AE3F29">
        <w:rPr>
          <w:rFonts w:ascii="Courier New" w:hAnsi="Courier New" w:cs="Courier New"/>
          <w:color w:val="000000" w:themeColor="text1"/>
          <w:sz w:val="24"/>
          <w:szCs w:val="24"/>
        </w:rPr>
        <w:t>450</w:t>
      </w:r>
      <w:r w:rsidR="00233EA9" w:rsidRPr="00AE3F29">
        <w:rPr>
          <w:rFonts w:ascii="Courier New" w:hAnsi="Courier New" w:cs="Courier New"/>
          <w:color w:val="000000" w:themeColor="text1"/>
          <w:sz w:val="24"/>
          <w:szCs w:val="24"/>
        </w:rPr>
        <w:t>” por “</w:t>
      </w:r>
      <w:r w:rsidR="00C56FF6" w:rsidRPr="00AE3F29">
        <w:rPr>
          <w:rFonts w:ascii="Courier New" w:hAnsi="Courier New" w:cs="Courier New"/>
          <w:color w:val="000000" w:themeColor="text1"/>
          <w:sz w:val="24"/>
          <w:szCs w:val="24"/>
        </w:rPr>
        <w:t>1.41</w:t>
      </w:r>
      <w:r w:rsidR="00EF4AB9" w:rsidRPr="00AE3F29">
        <w:rPr>
          <w:rFonts w:ascii="Courier New" w:hAnsi="Courier New" w:cs="Courier New"/>
          <w:color w:val="000000" w:themeColor="text1"/>
          <w:sz w:val="24"/>
          <w:szCs w:val="24"/>
        </w:rPr>
        <w:t>2</w:t>
      </w:r>
      <w:r w:rsidR="00C56FF6" w:rsidRPr="00AE3F29">
        <w:rPr>
          <w:rFonts w:ascii="Courier New" w:hAnsi="Courier New" w:cs="Courier New"/>
          <w:color w:val="000000" w:themeColor="text1"/>
          <w:sz w:val="24"/>
          <w:szCs w:val="24"/>
        </w:rPr>
        <w:t>.</w:t>
      </w:r>
      <w:r w:rsidR="00ED08CD" w:rsidRPr="00AE3F29">
        <w:rPr>
          <w:rFonts w:ascii="Courier New" w:hAnsi="Courier New" w:cs="Courier New"/>
          <w:color w:val="000000" w:themeColor="text1"/>
          <w:sz w:val="24"/>
          <w:szCs w:val="24"/>
        </w:rPr>
        <w:t>957</w:t>
      </w:r>
      <w:r w:rsidR="00233EA9" w:rsidRPr="00AE3F29">
        <w:rPr>
          <w:rFonts w:ascii="Courier New" w:hAnsi="Courier New" w:cs="Courier New"/>
          <w:color w:val="000000" w:themeColor="text1"/>
          <w:sz w:val="24"/>
          <w:szCs w:val="24"/>
        </w:rPr>
        <w:t>”</w:t>
      </w:r>
      <w:r w:rsidR="00C247DE" w:rsidRPr="00AE3F29">
        <w:rPr>
          <w:rFonts w:ascii="Courier New" w:hAnsi="Courier New" w:cs="Courier New"/>
          <w:color w:val="000000" w:themeColor="text1"/>
          <w:sz w:val="24"/>
          <w:szCs w:val="24"/>
        </w:rPr>
        <w:t>.</w:t>
      </w:r>
    </w:p>
    <w:p w14:paraId="100C778E" w14:textId="77777777" w:rsidR="001E6087" w:rsidRPr="00AE3F29" w:rsidRDefault="001E6087" w:rsidP="00160971">
      <w:pPr>
        <w:spacing w:before="120" w:after="0" w:line="276" w:lineRule="auto"/>
        <w:jc w:val="both"/>
        <w:rPr>
          <w:rFonts w:ascii="Courier New" w:hAnsi="Courier New" w:cs="Courier New"/>
          <w:color w:val="000000" w:themeColor="text1"/>
          <w:sz w:val="24"/>
          <w:szCs w:val="24"/>
        </w:rPr>
      </w:pPr>
    </w:p>
    <w:p w14:paraId="6C6AB11A" w14:textId="6C6E3B0B" w:rsidR="00485122" w:rsidRPr="00AE3F29" w:rsidRDefault="0022215E" w:rsidP="006679A6">
      <w:pPr>
        <w:tabs>
          <w:tab w:val="left" w:pos="1985"/>
        </w:tabs>
        <w:spacing w:after="0" w:line="276" w:lineRule="auto"/>
        <w:jc w:val="both"/>
        <w:rPr>
          <w:rFonts w:ascii="Courier New" w:hAnsi="Courier New" w:cs="Courier New"/>
          <w:color w:val="000000" w:themeColor="text1"/>
          <w:sz w:val="24"/>
          <w:szCs w:val="24"/>
        </w:rPr>
      </w:pPr>
      <w:r w:rsidRPr="006679A6">
        <w:rPr>
          <w:rFonts w:ascii="Courier New" w:hAnsi="Courier New" w:cs="Courier New"/>
          <w:b/>
          <w:bCs/>
          <w:color w:val="000000" w:themeColor="text1"/>
          <w:sz w:val="24"/>
          <w:szCs w:val="24"/>
        </w:rPr>
        <w:t>Artículo 5</w:t>
      </w:r>
      <w:r w:rsidR="00DD5AE1" w:rsidRPr="006679A6">
        <w:rPr>
          <w:rFonts w:ascii="Courier New" w:hAnsi="Courier New" w:cs="Courier New"/>
          <w:b/>
          <w:bCs/>
          <w:color w:val="000000" w:themeColor="text1"/>
          <w:sz w:val="24"/>
          <w:szCs w:val="24"/>
        </w:rPr>
        <w:t>.</w:t>
      </w:r>
      <w:r w:rsidR="31A922E7" w:rsidRPr="006679A6">
        <w:rPr>
          <w:rFonts w:ascii="Courier New" w:hAnsi="Courier New" w:cs="Courier New"/>
          <w:b/>
          <w:bCs/>
          <w:color w:val="000000" w:themeColor="text1"/>
          <w:sz w:val="24"/>
          <w:szCs w:val="24"/>
        </w:rPr>
        <w:t>-</w:t>
      </w:r>
      <w:r w:rsidR="006679A6">
        <w:rPr>
          <w:rFonts w:ascii="Courier New" w:hAnsi="Courier New" w:cs="Courier New"/>
          <w:b/>
          <w:bCs/>
          <w:color w:val="000000" w:themeColor="text1"/>
          <w:sz w:val="24"/>
          <w:szCs w:val="24"/>
        </w:rPr>
        <w:tab/>
      </w:r>
      <w:r w:rsidR="00DD5AE1" w:rsidRPr="00AE3F29">
        <w:rPr>
          <w:rFonts w:ascii="Courier New" w:hAnsi="Courier New" w:cs="Courier New"/>
          <w:color w:val="000000" w:themeColor="text1"/>
          <w:sz w:val="24"/>
          <w:szCs w:val="24"/>
        </w:rPr>
        <w:t xml:space="preserve">A partir del 01 de </w:t>
      </w:r>
      <w:r w:rsidR="00A7033A" w:rsidRPr="00AE3F29">
        <w:rPr>
          <w:rFonts w:ascii="Courier New" w:hAnsi="Courier New" w:cs="Courier New"/>
          <w:color w:val="000000" w:themeColor="text1"/>
          <w:sz w:val="24"/>
          <w:szCs w:val="24"/>
        </w:rPr>
        <w:t>enero de 2026</w:t>
      </w:r>
      <w:r w:rsidR="00583D08" w:rsidRPr="00AE3F29">
        <w:rPr>
          <w:rFonts w:ascii="Courier New" w:hAnsi="Courier New" w:cs="Courier New"/>
          <w:color w:val="000000" w:themeColor="text1"/>
          <w:sz w:val="24"/>
          <w:szCs w:val="24"/>
        </w:rPr>
        <w:t xml:space="preserve">, </w:t>
      </w:r>
      <w:r w:rsidR="00006975" w:rsidRPr="00AE3F29">
        <w:rPr>
          <w:rFonts w:ascii="Courier New" w:hAnsi="Courier New" w:cs="Courier New"/>
          <w:color w:val="000000" w:themeColor="text1"/>
          <w:sz w:val="24"/>
          <w:szCs w:val="24"/>
        </w:rPr>
        <w:t xml:space="preserve">los tramos </w:t>
      </w:r>
      <w:r w:rsidR="00D90BB1" w:rsidRPr="00AE3F29">
        <w:rPr>
          <w:rFonts w:ascii="Courier New" w:hAnsi="Courier New" w:cs="Courier New"/>
          <w:color w:val="000000" w:themeColor="text1"/>
          <w:sz w:val="24"/>
          <w:szCs w:val="24"/>
        </w:rPr>
        <w:t xml:space="preserve">de los ingresos mensuales establecidos en el artículo 1 de la ley N°18.987 se elevarán en la misma proporción en que se aumente el monto del ingreso mínimo mensual, de conformidad a lo dispuesto en </w:t>
      </w:r>
      <w:r w:rsidR="003F241D" w:rsidRPr="00AE3F29">
        <w:rPr>
          <w:rFonts w:ascii="Courier New" w:hAnsi="Courier New" w:cs="Courier New"/>
          <w:color w:val="000000" w:themeColor="text1"/>
          <w:sz w:val="24"/>
          <w:szCs w:val="24"/>
        </w:rPr>
        <w:t>el artículo 1</w:t>
      </w:r>
      <w:r w:rsidR="006A3451">
        <w:rPr>
          <w:rFonts w:ascii="Courier New" w:hAnsi="Courier New" w:cs="Courier New"/>
          <w:color w:val="000000" w:themeColor="text1"/>
          <w:sz w:val="24"/>
          <w:szCs w:val="24"/>
        </w:rPr>
        <w:t xml:space="preserve"> de la presente ley</w:t>
      </w:r>
      <w:r w:rsidR="003F241D" w:rsidRPr="00AE3F29">
        <w:rPr>
          <w:rFonts w:ascii="Courier New" w:hAnsi="Courier New" w:cs="Courier New"/>
          <w:color w:val="000000" w:themeColor="text1"/>
          <w:sz w:val="24"/>
          <w:szCs w:val="24"/>
        </w:rPr>
        <w:t>.</w:t>
      </w:r>
    </w:p>
    <w:p w14:paraId="234A2A51" w14:textId="77777777" w:rsidR="002A2D18" w:rsidRPr="00AE3F29" w:rsidRDefault="002A2D18" w:rsidP="006742DA">
      <w:pPr>
        <w:spacing w:after="0" w:line="276" w:lineRule="auto"/>
        <w:jc w:val="both"/>
        <w:rPr>
          <w:rFonts w:ascii="Courier New" w:hAnsi="Courier New" w:cs="Courier New"/>
          <w:color w:val="000000" w:themeColor="text1"/>
          <w:sz w:val="24"/>
          <w:szCs w:val="24"/>
        </w:rPr>
      </w:pPr>
    </w:p>
    <w:p w14:paraId="17773488" w14:textId="0FC15690" w:rsidR="002A2D18" w:rsidRDefault="002A2D18" w:rsidP="006679A6">
      <w:pPr>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Para estos efectos, a más tardar el 15 de </w:t>
      </w:r>
      <w:r w:rsidR="009B5917" w:rsidRPr="00AE3F29">
        <w:rPr>
          <w:rFonts w:ascii="Courier New" w:hAnsi="Courier New" w:cs="Courier New"/>
          <w:color w:val="000000" w:themeColor="text1"/>
          <w:sz w:val="24"/>
          <w:szCs w:val="24"/>
        </w:rPr>
        <w:t>noviembre</w:t>
      </w:r>
      <w:r w:rsidR="009B5917" w:rsidRPr="3BC13A26">
        <w:rPr>
          <w:rFonts w:ascii="Courier New" w:hAnsi="Courier New"/>
          <w:color w:val="000000" w:themeColor="text1"/>
          <w:sz w:val="24"/>
          <w:szCs w:val="24"/>
        </w:rPr>
        <w:t xml:space="preserve"> de 2025</w:t>
      </w:r>
      <w:r w:rsidR="00BA04F9" w:rsidRPr="00AE3F29">
        <w:rPr>
          <w:rFonts w:ascii="Courier New" w:hAnsi="Courier New" w:cs="Courier New"/>
          <w:color w:val="000000" w:themeColor="text1"/>
          <w:sz w:val="24"/>
          <w:szCs w:val="24"/>
        </w:rPr>
        <w:t xml:space="preserve"> deberá dictarse un decreto supremo por intermedio del Ministerio de Hacienda, suscrito por el Ministro o la Ministra del Trabajo y Previsión Social, que establezca el valor resultante del cálculo señalado en el inciso anterior.</w:t>
      </w:r>
    </w:p>
    <w:p w14:paraId="7194229C" w14:textId="4B9F7561" w:rsidR="00671EBB" w:rsidRPr="00AE3F29" w:rsidRDefault="00671EBB" w:rsidP="006679A6">
      <w:pPr>
        <w:spacing w:after="0" w:line="276" w:lineRule="auto"/>
        <w:ind w:firstLine="1985"/>
        <w:jc w:val="both"/>
        <w:rPr>
          <w:rFonts w:ascii="Courier New" w:hAnsi="Courier New" w:cs="Courier New"/>
          <w:color w:val="000000" w:themeColor="text1"/>
          <w:sz w:val="24"/>
          <w:szCs w:val="24"/>
        </w:rPr>
      </w:pPr>
    </w:p>
    <w:p w14:paraId="28DD9E5F" w14:textId="7BCD3A28" w:rsidR="001E6087" w:rsidRPr="00AE3F29" w:rsidRDefault="0022215E" w:rsidP="00F60F5B">
      <w:pPr>
        <w:tabs>
          <w:tab w:val="left" w:pos="1985"/>
        </w:tabs>
        <w:spacing w:before="120" w:after="0" w:line="276" w:lineRule="auto"/>
        <w:jc w:val="both"/>
        <w:rPr>
          <w:rFonts w:ascii="Courier New" w:hAnsi="Courier New" w:cs="Courier New"/>
          <w:color w:val="000000" w:themeColor="text1"/>
          <w:sz w:val="24"/>
          <w:szCs w:val="24"/>
        </w:rPr>
      </w:pPr>
      <w:r w:rsidRPr="003136E3">
        <w:rPr>
          <w:rFonts w:ascii="Courier New" w:hAnsi="Courier New" w:cs="Courier New"/>
          <w:b/>
          <w:bCs/>
          <w:color w:val="000000" w:themeColor="text1"/>
          <w:sz w:val="24"/>
          <w:szCs w:val="24"/>
        </w:rPr>
        <w:t>Artículo 6</w:t>
      </w:r>
      <w:r w:rsidR="00DD2929" w:rsidRPr="003136E3">
        <w:rPr>
          <w:rFonts w:ascii="Courier New" w:hAnsi="Courier New" w:cs="Courier New"/>
          <w:b/>
          <w:bCs/>
          <w:color w:val="000000" w:themeColor="text1"/>
          <w:sz w:val="24"/>
          <w:szCs w:val="24"/>
        </w:rPr>
        <w:t>.-</w:t>
      </w:r>
      <w:r w:rsidR="003136E3">
        <w:rPr>
          <w:rFonts w:ascii="Courier New" w:hAnsi="Courier New" w:cs="Courier New"/>
          <w:color w:val="000000" w:themeColor="text1"/>
          <w:sz w:val="24"/>
          <w:szCs w:val="24"/>
        </w:rPr>
        <w:tab/>
      </w:r>
      <w:r w:rsidR="00857785" w:rsidRPr="00AE3F29">
        <w:rPr>
          <w:rFonts w:ascii="Courier New" w:hAnsi="Courier New" w:cs="Courier New"/>
          <w:color w:val="000000" w:themeColor="text1"/>
          <w:sz w:val="24"/>
          <w:szCs w:val="24"/>
        </w:rPr>
        <w:t xml:space="preserve">Sustitúyese, en el inciso segundo del artículo 1 de la ley N° </w:t>
      </w:r>
      <w:r w:rsidR="006931CA" w:rsidRPr="00AE3F29">
        <w:rPr>
          <w:rFonts w:ascii="Courier New" w:hAnsi="Courier New" w:cs="Courier New"/>
          <w:color w:val="000000" w:themeColor="text1"/>
          <w:sz w:val="24"/>
          <w:szCs w:val="24"/>
        </w:rPr>
        <w:t xml:space="preserve">18.020, que </w:t>
      </w:r>
      <w:r w:rsidR="00D76935">
        <w:rPr>
          <w:rFonts w:ascii="Courier New" w:hAnsi="Courier New" w:cs="Courier New"/>
          <w:color w:val="000000" w:themeColor="text1"/>
          <w:sz w:val="24"/>
          <w:szCs w:val="24"/>
        </w:rPr>
        <w:t>E</w:t>
      </w:r>
      <w:r w:rsidR="006931CA" w:rsidRPr="00AE3F29">
        <w:rPr>
          <w:rFonts w:ascii="Courier New" w:hAnsi="Courier New" w:cs="Courier New"/>
          <w:color w:val="000000" w:themeColor="text1"/>
          <w:sz w:val="24"/>
          <w:szCs w:val="24"/>
        </w:rPr>
        <w:t>stablece el subsidio familiar para personas de</w:t>
      </w:r>
      <w:r w:rsidR="00DD2929" w:rsidRPr="00AE3F29">
        <w:rPr>
          <w:rFonts w:ascii="Courier New" w:hAnsi="Courier New" w:cs="Courier New"/>
          <w:color w:val="000000" w:themeColor="text1"/>
          <w:sz w:val="24"/>
          <w:szCs w:val="24"/>
        </w:rPr>
        <w:t xml:space="preserve"> </w:t>
      </w:r>
      <w:r w:rsidR="00D00FE3" w:rsidRPr="00AE3F29">
        <w:rPr>
          <w:rFonts w:ascii="Courier New" w:hAnsi="Courier New" w:cs="Courier New"/>
          <w:color w:val="000000" w:themeColor="text1"/>
          <w:sz w:val="24"/>
          <w:szCs w:val="24"/>
        </w:rPr>
        <w:t xml:space="preserve">escasos recursos y modifica normas que indica, el guarismo </w:t>
      </w:r>
      <w:r w:rsidR="005E6133" w:rsidRPr="00AE3F29">
        <w:rPr>
          <w:rFonts w:ascii="Courier New" w:hAnsi="Courier New" w:cs="Courier New"/>
          <w:color w:val="000000" w:themeColor="text1"/>
          <w:sz w:val="24"/>
          <w:szCs w:val="24"/>
        </w:rPr>
        <w:t xml:space="preserve">“2023” por “2025” y </w:t>
      </w:r>
      <w:r w:rsidR="00C31461" w:rsidRPr="00AE3F29">
        <w:rPr>
          <w:rFonts w:ascii="Courier New" w:hAnsi="Courier New" w:cs="Courier New"/>
          <w:color w:val="000000" w:themeColor="text1"/>
          <w:sz w:val="24"/>
          <w:szCs w:val="24"/>
        </w:rPr>
        <w:t>“21.243” por “</w:t>
      </w:r>
      <w:r w:rsidR="00AB278A" w:rsidRPr="00AE3F29">
        <w:rPr>
          <w:rFonts w:ascii="Courier New" w:hAnsi="Courier New" w:cs="Courier New"/>
          <w:color w:val="000000" w:themeColor="text1"/>
          <w:sz w:val="24"/>
          <w:szCs w:val="24"/>
        </w:rPr>
        <w:t>22.</w:t>
      </w:r>
      <w:r w:rsidR="005E6133" w:rsidRPr="00AE3F29">
        <w:rPr>
          <w:rFonts w:ascii="Courier New" w:hAnsi="Courier New" w:cs="Courier New"/>
          <w:color w:val="000000" w:themeColor="text1"/>
          <w:sz w:val="24"/>
          <w:szCs w:val="24"/>
        </w:rPr>
        <w:t>0</w:t>
      </w:r>
      <w:r w:rsidR="007026A5" w:rsidRPr="00AE3F29">
        <w:rPr>
          <w:rFonts w:ascii="Courier New" w:hAnsi="Courier New" w:cs="Courier New"/>
          <w:color w:val="000000" w:themeColor="text1"/>
          <w:sz w:val="24"/>
          <w:szCs w:val="24"/>
        </w:rPr>
        <w:t>07</w:t>
      </w:r>
      <w:r w:rsidR="00AB278A" w:rsidRPr="00AE3F29">
        <w:rPr>
          <w:rFonts w:ascii="Courier New" w:hAnsi="Courier New" w:cs="Courier New"/>
          <w:color w:val="000000" w:themeColor="text1"/>
          <w:sz w:val="24"/>
          <w:szCs w:val="24"/>
        </w:rPr>
        <w:t>”</w:t>
      </w:r>
      <w:r w:rsidR="00225ED5" w:rsidRPr="00AE3F29">
        <w:rPr>
          <w:rFonts w:ascii="Courier New" w:hAnsi="Courier New" w:cs="Courier New"/>
          <w:color w:val="000000" w:themeColor="text1"/>
          <w:sz w:val="24"/>
          <w:szCs w:val="24"/>
        </w:rPr>
        <w:t xml:space="preserve">. </w:t>
      </w:r>
    </w:p>
    <w:p w14:paraId="04BD6B34" w14:textId="77777777" w:rsidR="00DD2929" w:rsidRPr="00AE3F29" w:rsidRDefault="00DD2929" w:rsidP="003136E3">
      <w:pPr>
        <w:spacing w:before="120" w:after="0" w:line="276" w:lineRule="auto"/>
        <w:jc w:val="both"/>
        <w:rPr>
          <w:rFonts w:ascii="Courier New" w:hAnsi="Courier New" w:cs="Courier New"/>
          <w:color w:val="000000" w:themeColor="text1"/>
          <w:sz w:val="24"/>
          <w:szCs w:val="24"/>
        </w:rPr>
      </w:pPr>
    </w:p>
    <w:p w14:paraId="0D91DECA" w14:textId="179C969B" w:rsidR="001E6087" w:rsidRPr="00AE3F29" w:rsidRDefault="003136E3" w:rsidP="003136E3">
      <w:pPr>
        <w:tabs>
          <w:tab w:val="left" w:pos="1985"/>
        </w:tabs>
        <w:spacing w:after="0" w:line="276" w:lineRule="auto"/>
        <w:jc w:val="both"/>
        <w:rPr>
          <w:rFonts w:ascii="Courier New" w:hAnsi="Courier New" w:cs="Courier New"/>
          <w:color w:val="000000" w:themeColor="text1"/>
          <w:sz w:val="24"/>
          <w:szCs w:val="24"/>
        </w:rPr>
      </w:pPr>
      <w:r w:rsidRPr="003136E3">
        <w:rPr>
          <w:rFonts w:ascii="Courier New" w:hAnsi="Courier New" w:cs="Courier New"/>
          <w:b/>
          <w:bCs/>
          <w:color w:val="000000" w:themeColor="text1"/>
          <w:sz w:val="24"/>
          <w:szCs w:val="24"/>
        </w:rPr>
        <w:t xml:space="preserve">Artículo </w:t>
      </w:r>
      <w:r w:rsidR="00BA04F9" w:rsidRPr="003136E3">
        <w:rPr>
          <w:rFonts w:ascii="Courier New" w:hAnsi="Courier New" w:cs="Courier New"/>
          <w:b/>
          <w:bCs/>
          <w:color w:val="000000" w:themeColor="text1"/>
          <w:sz w:val="24"/>
          <w:szCs w:val="24"/>
        </w:rPr>
        <w:t>7</w:t>
      </w:r>
      <w:r w:rsidR="001E6087" w:rsidRPr="003136E3">
        <w:rPr>
          <w:rFonts w:ascii="Courier New" w:hAnsi="Courier New" w:cs="Courier New"/>
          <w:b/>
          <w:bCs/>
          <w:color w:val="000000" w:themeColor="text1"/>
          <w:sz w:val="24"/>
          <w:szCs w:val="24"/>
        </w:rPr>
        <w:t>.-</w:t>
      </w:r>
      <w:r>
        <w:rPr>
          <w:rFonts w:ascii="Courier New" w:hAnsi="Courier New" w:cs="Courier New"/>
          <w:b/>
          <w:bCs/>
          <w:color w:val="000000" w:themeColor="text1"/>
          <w:sz w:val="24"/>
          <w:szCs w:val="24"/>
        </w:rPr>
        <w:tab/>
      </w:r>
      <w:r w:rsidR="001E6087" w:rsidRPr="00AE3F29">
        <w:rPr>
          <w:rFonts w:ascii="Courier New" w:hAnsi="Courier New" w:cs="Courier New"/>
          <w:color w:val="000000" w:themeColor="text1"/>
          <w:sz w:val="24"/>
          <w:szCs w:val="24"/>
        </w:rPr>
        <w:t>A más tardar en el mes de abril de 202</w:t>
      </w:r>
      <w:r w:rsidR="00D06CCC" w:rsidRPr="00AE3F29">
        <w:rPr>
          <w:rFonts w:ascii="Courier New" w:hAnsi="Courier New" w:cs="Courier New"/>
          <w:color w:val="000000" w:themeColor="text1"/>
          <w:sz w:val="24"/>
          <w:szCs w:val="24"/>
        </w:rPr>
        <w:t>6</w:t>
      </w:r>
      <w:r w:rsidR="001E6087" w:rsidRPr="00AE3F29">
        <w:rPr>
          <w:rFonts w:ascii="Courier New" w:hAnsi="Courier New" w:cs="Courier New"/>
          <w:color w:val="000000" w:themeColor="text1"/>
          <w:sz w:val="24"/>
          <w:szCs w:val="24"/>
        </w:rPr>
        <w:t>, el Presidente de la República deberá enviar al Congreso Nacional un proyecto de ley que proponga un nuevo reajuste al monto del ingreso mínimo mensual, así como de la asignación familiar y maternal, y del subsidio familiar con el objeto de que comience a regir a contar del día 1º de mayo de 202</w:t>
      </w:r>
      <w:r w:rsidR="00F9608C" w:rsidRPr="00AE3F29">
        <w:rPr>
          <w:rFonts w:ascii="Courier New" w:hAnsi="Courier New" w:cs="Courier New"/>
          <w:color w:val="000000" w:themeColor="text1"/>
          <w:sz w:val="24"/>
          <w:szCs w:val="24"/>
        </w:rPr>
        <w:t>6</w:t>
      </w:r>
      <w:r w:rsidR="009720CF" w:rsidRPr="00AE3F29">
        <w:rPr>
          <w:rFonts w:ascii="Courier New" w:hAnsi="Courier New" w:cs="Courier New"/>
          <w:color w:val="000000" w:themeColor="text1"/>
          <w:sz w:val="24"/>
          <w:szCs w:val="24"/>
        </w:rPr>
        <w:t xml:space="preserve">, y consultará para su elaboración las sugerencias del Consejo Superior Laboral. </w:t>
      </w:r>
    </w:p>
    <w:p w14:paraId="301CA7DA" w14:textId="77777777" w:rsidR="001E6087" w:rsidRPr="00AE3F29" w:rsidRDefault="001E6087" w:rsidP="006742DA">
      <w:pPr>
        <w:spacing w:after="0" w:line="276" w:lineRule="auto"/>
        <w:jc w:val="both"/>
        <w:rPr>
          <w:rFonts w:ascii="Courier New" w:hAnsi="Courier New" w:cs="Courier New"/>
          <w:color w:val="000000" w:themeColor="text1"/>
          <w:sz w:val="24"/>
          <w:szCs w:val="24"/>
        </w:rPr>
      </w:pPr>
    </w:p>
    <w:p w14:paraId="52324252" w14:textId="460A1772" w:rsidR="008B0BA8" w:rsidRPr="00AE3F29" w:rsidRDefault="008B0BA8" w:rsidP="003136E3">
      <w:pPr>
        <w:spacing w:after="0" w:line="276" w:lineRule="auto"/>
        <w:jc w:val="center"/>
        <w:rPr>
          <w:rFonts w:ascii="Courier New" w:hAnsi="Courier New" w:cs="Courier New"/>
          <w:b/>
          <w:bCs/>
          <w:color w:val="000000" w:themeColor="text1"/>
          <w:sz w:val="24"/>
          <w:szCs w:val="24"/>
        </w:rPr>
      </w:pPr>
      <w:r w:rsidRPr="00AE3F29">
        <w:rPr>
          <w:rFonts w:ascii="Courier New" w:hAnsi="Courier New" w:cs="Courier New"/>
          <w:b/>
          <w:bCs/>
          <w:color w:val="000000" w:themeColor="text1"/>
          <w:sz w:val="24"/>
          <w:szCs w:val="24"/>
        </w:rPr>
        <w:t xml:space="preserve">TÍTULO II. </w:t>
      </w:r>
      <w:r w:rsidR="272FC5F3" w:rsidRPr="00AE3F29">
        <w:rPr>
          <w:rFonts w:ascii="Courier New" w:hAnsi="Courier New" w:cs="Courier New"/>
          <w:b/>
          <w:bCs/>
          <w:color w:val="000000" w:themeColor="text1"/>
          <w:sz w:val="24"/>
          <w:szCs w:val="24"/>
        </w:rPr>
        <w:t>OTRAS DISPOSICIONES</w:t>
      </w:r>
    </w:p>
    <w:p w14:paraId="0E24E02E" w14:textId="62B69967" w:rsidR="008B0BA8" w:rsidRPr="00AE3F29" w:rsidRDefault="008B0BA8" w:rsidP="006742DA">
      <w:pPr>
        <w:spacing w:after="0" w:line="276" w:lineRule="auto"/>
        <w:jc w:val="both"/>
        <w:rPr>
          <w:rFonts w:ascii="Courier New" w:hAnsi="Courier New" w:cs="Courier New"/>
          <w:b/>
          <w:bCs/>
          <w:color w:val="000000" w:themeColor="text1"/>
          <w:sz w:val="24"/>
          <w:szCs w:val="24"/>
        </w:rPr>
      </w:pPr>
    </w:p>
    <w:p w14:paraId="31937991" w14:textId="1B24FED2" w:rsidR="008B0BA8" w:rsidRPr="00AE3F29" w:rsidRDefault="0103EDD5" w:rsidP="009617EB">
      <w:pPr>
        <w:tabs>
          <w:tab w:val="left" w:pos="1985"/>
        </w:tabs>
        <w:spacing w:after="0" w:line="276" w:lineRule="auto"/>
        <w:jc w:val="both"/>
        <w:rPr>
          <w:rFonts w:ascii="Courier New" w:hAnsi="Courier New" w:cs="Courier New"/>
          <w:color w:val="000000" w:themeColor="text1"/>
          <w:sz w:val="24"/>
          <w:szCs w:val="24"/>
        </w:rPr>
      </w:pPr>
      <w:r w:rsidRPr="003136E3">
        <w:rPr>
          <w:rFonts w:ascii="Courier New" w:hAnsi="Courier New" w:cs="Courier New"/>
          <w:b/>
          <w:bCs/>
          <w:color w:val="000000" w:themeColor="text1"/>
          <w:sz w:val="24"/>
          <w:szCs w:val="24"/>
        </w:rPr>
        <w:t xml:space="preserve">Artículo </w:t>
      </w:r>
      <w:r w:rsidR="28FD0198" w:rsidRPr="003136E3">
        <w:rPr>
          <w:rFonts w:ascii="Courier New" w:hAnsi="Courier New" w:cs="Courier New"/>
          <w:b/>
          <w:bCs/>
          <w:color w:val="000000" w:themeColor="text1"/>
          <w:sz w:val="24"/>
          <w:szCs w:val="24"/>
        </w:rPr>
        <w:t>8</w:t>
      </w:r>
      <w:r w:rsidRPr="003136E3">
        <w:rPr>
          <w:rFonts w:ascii="Courier New" w:hAnsi="Courier New" w:cs="Courier New"/>
          <w:b/>
          <w:bCs/>
          <w:color w:val="000000" w:themeColor="text1"/>
          <w:sz w:val="24"/>
          <w:szCs w:val="24"/>
        </w:rPr>
        <w:t>.-</w:t>
      </w:r>
      <w:r w:rsidR="003136E3">
        <w:tab/>
      </w:r>
      <w:r w:rsidRPr="00AE3F29">
        <w:rPr>
          <w:rFonts w:ascii="Courier New" w:hAnsi="Courier New" w:cs="Courier New"/>
          <w:color w:val="000000" w:themeColor="text1"/>
          <w:sz w:val="24"/>
          <w:szCs w:val="24"/>
        </w:rPr>
        <w:t>Habilít</w:t>
      </w:r>
      <w:r w:rsidR="00E831B5">
        <w:rPr>
          <w:rFonts w:ascii="Courier New" w:hAnsi="Courier New" w:cs="Courier New"/>
          <w:color w:val="000000" w:themeColor="text1"/>
          <w:sz w:val="24"/>
          <w:szCs w:val="24"/>
        </w:rPr>
        <w:t>a</w:t>
      </w:r>
      <w:r w:rsidRPr="00AE3F29">
        <w:rPr>
          <w:rFonts w:ascii="Courier New" w:hAnsi="Courier New" w:cs="Courier New"/>
          <w:color w:val="000000" w:themeColor="text1"/>
          <w:sz w:val="24"/>
          <w:szCs w:val="24"/>
        </w:rPr>
        <w:t>se al Ministerio de Hacienda a establecer</w:t>
      </w:r>
      <w:r w:rsidR="5EE5B63E" w:rsidRPr="00AE3F29">
        <w:rPr>
          <w:rFonts w:ascii="Courier New" w:hAnsi="Courier New" w:cs="Courier New"/>
          <w:color w:val="000000" w:themeColor="text1"/>
          <w:sz w:val="24"/>
          <w:szCs w:val="24"/>
        </w:rPr>
        <w:t xml:space="preserve">, mediante resolución, </w:t>
      </w:r>
      <w:r w:rsidRPr="00AE3F29">
        <w:rPr>
          <w:rFonts w:ascii="Courier New" w:hAnsi="Courier New" w:cs="Courier New"/>
          <w:color w:val="000000" w:themeColor="text1"/>
          <w:sz w:val="24"/>
          <w:szCs w:val="24"/>
        </w:rPr>
        <w:t>un subsidio temporal para el pago del ingreso mínimo mensual contemplado en esta ley (en adelante también "el subsidio")</w:t>
      </w:r>
      <w:r w:rsidR="10197EAE" w:rsidRPr="00AE3F29">
        <w:rPr>
          <w:rFonts w:ascii="Courier New" w:hAnsi="Courier New" w:cs="Courier New"/>
          <w:color w:val="000000" w:themeColor="text1"/>
          <w:sz w:val="24"/>
          <w:szCs w:val="24"/>
        </w:rPr>
        <w:t xml:space="preserve"> a partir de enero de 2026</w:t>
      </w:r>
      <w:r w:rsidRPr="00AE3F29">
        <w:rPr>
          <w:rFonts w:ascii="Courier New" w:hAnsi="Courier New" w:cs="Courier New"/>
          <w:color w:val="000000" w:themeColor="text1"/>
          <w:sz w:val="24"/>
          <w:szCs w:val="24"/>
        </w:rPr>
        <w:t xml:space="preserve">, para el caso que el </w:t>
      </w:r>
      <w:r w:rsidR="007032FC" w:rsidRPr="00AE3F29">
        <w:rPr>
          <w:rFonts w:ascii="Courier New" w:hAnsi="Courier New" w:cs="Courier New"/>
          <w:color w:val="000000" w:themeColor="text1"/>
          <w:sz w:val="24"/>
          <w:szCs w:val="24"/>
        </w:rPr>
        <w:t xml:space="preserve">porcentaje que represente el </w:t>
      </w:r>
      <w:r w:rsidRPr="00AE3F29">
        <w:rPr>
          <w:rFonts w:ascii="Courier New" w:hAnsi="Courier New" w:cs="Courier New"/>
          <w:color w:val="000000" w:themeColor="text1"/>
          <w:sz w:val="24"/>
          <w:szCs w:val="24"/>
        </w:rPr>
        <w:t xml:space="preserve">diferencial entre el monto </w:t>
      </w:r>
      <w:r w:rsidR="31BFE0E2" w:rsidRPr="00AE3F29">
        <w:rPr>
          <w:rFonts w:ascii="Courier New" w:hAnsi="Courier New" w:cs="Courier New"/>
          <w:color w:val="000000" w:themeColor="text1"/>
          <w:sz w:val="24"/>
          <w:szCs w:val="24"/>
        </w:rPr>
        <w:t xml:space="preserve">a </w:t>
      </w:r>
      <w:r w:rsidRPr="00AE3F29">
        <w:rPr>
          <w:rFonts w:ascii="Courier New" w:hAnsi="Courier New" w:cs="Courier New"/>
          <w:color w:val="000000" w:themeColor="text1"/>
          <w:sz w:val="24"/>
          <w:szCs w:val="24"/>
        </w:rPr>
        <w:t xml:space="preserve">pagar por concepto de ingreso mínimo </w:t>
      </w:r>
      <w:r w:rsidR="382D828B" w:rsidRPr="00AE3F29">
        <w:rPr>
          <w:rFonts w:ascii="Courier New" w:hAnsi="Courier New" w:cs="Courier New"/>
          <w:color w:val="000000" w:themeColor="text1"/>
          <w:sz w:val="24"/>
          <w:szCs w:val="24"/>
        </w:rPr>
        <w:t xml:space="preserve">a partir de </w:t>
      </w:r>
      <w:r w:rsidR="481F626E" w:rsidRPr="00AE3F29">
        <w:rPr>
          <w:rFonts w:ascii="Courier New" w:hAnsi="Courier New" w:cs="Courier New"/>
          <w:color w:val="000000" w:themeColor="text1"/>
          <w:sz w:val="24"/>
          <w:szCs w:val="24"/>
        </w:rPr>
        <w:t>dicho mes</w:t>
      </w:r>
      <w:r w:rsidRPr="00AE3F29">
        <w:rPr>
          <w:rFonts w:ascii="Courier New" w:hAnsi="Courier New" w:cs="Courier New"/>
          <w:color w:val="000000" w:themeColor="text1"/>
          <w:sz w:val="24"/>
          <w:szCs w:val="24"/>
        </w:rPr>
        <w:t xml:space="preserve"> y el monto del salario mínimo para el mes </w:t>
      </w:r>
      <w:r w:rsidR="238CDC1C" w:rsidRPr="00AE3F29">
        <w:rPr>
          <w:rFonts w:ascii="Courier New" w:hAnsi="Courier New" w:cs="Courier New"/>
          <w:color w:val="000000" w:themeColor="text1"/>
          <w:sz w:val="24"/>
          <w:szCs w:val="24"/>
        </w:rPr>
        <w:t xml:space="preserve">de enero de </w:t>
      </w:r>
      <w:r w:rsidR="238CDC1C" w:rsidRPr="00534D2B">
        <w:rPr>
          <w:rFonts w:ascii="Courier New" w:hAnsi="Courier New" w:cs="Courier New"/>
          <w:color w:val="000000" w:themeColor="text1"/>
          <w:sz w:val="24"/>
          <w:szCs w:val="24"/>
        </w:rPr>
        <w:t>2025</w:t>
      </w:r>
      <w:r w:rsidRPr="00534D2B">
        <w:rPr>
          <w:rFonts w:ascii="Courier New" w:hAnsi="Courier New" w:cs="Courier New"/>
          <w:color w:val="000000" w:themeColor="text1"/>
          <w:sz w:val="24"/>
          <w:szCs w:val="24"/>
        </w:rPr>
        <w:t>, exceda la inflación</w:t>
      </w:r>
      <w:r w:rsidR="6FC1047C" w:rsidRPr="00534D2B">
        <w:rPr>
          <w:rFonts w:ascii="Courier New" w:hAnsi="Courier New" w:cs="Courier New"/>
          <w:color w:val="000000" w:themeColor="text1"/>
          <w:sz w:val="24"/>
          <w:szCs w:val="24"/>
        </w:rPr>
        <w:t xml:space="preserve"> acumulada</w:t>
      </w:r>
      <w:r w:rsidR="347E58FF" w:rsidRPr="00534D2B">
        <w:rPr>
          <w:rFonts w:ascii="Courier New" w:hAnsi="Courier New" w:cs="Courier New"/>
          <w:color w:val="000000" w:themeColor="text1"/>
          <w:sz w:val="24"/>
          <w:szCs w:val="24"/>
        </w:rPr>
        <w:t xml:space="preserve"> </w:t>
      </w:r>
      <w:r w:rsidR="784D8833" w:rsidRPr="00534D2B">
        <w:rPr>
          <w:rFonts w:ascii="Courier New" w:hAnsi="Courier New" w:cs="Courier New"/>
          <w:color w:val="000000" w:themeColor="text1"/>
          <w:sz w:val="24"/>
          <w:szCs w:val="24"/>
        </w:rPr>
        <w:t>durante el año 2025</w:t>
      </w:r>
      <w:r w:rsidR="7A8B1B7F" w:rsidRPr="00534D2B">
        <w:rPr>
          <w:rFonts w:ascii="Courier New" w:hAnsi="Courier New" w:cs="Courier New"/>
          <w:color w:val="000000" w:themeColor="text1"/>
          <w:sz w:val="24"/>
          <w:szCs w:val="24"/>
        </w:rPr>
        <w:t>, según lo informado por el Instituto Nacional de Estadísticas en enero de 2026</w:t>
      </w:r>
      <w:r w:rsidR="24EC1EBA" w:rsidRPr="00534D2B">
        <w:rPr>
          <w:rFonts w:ascii="Courier New" w:hAnsi="Courier New" w:cs="Courier New"/>
          <w:color w:val="000000" w:themeColor="text1"/>
          <w:sz w:val="24"/>
          <w:szCs w:val="24"/>
        </w:rPr>
        <w:t>.</w:t>
      </w:r>
    </w:p>
    <w:p w14:paraId="01479198" w14:textId="69AA7278" w:rsidR="008B0BA8" w:rsidRPr="00AE3F29" w:rsidRDefault="008B0BA8" w:rsidP="006742DA">
      <w:pPr>
        <w:spacing w:after="0" w:line="276" w:lineRule="auto"/>
        <w:jc w:val="both"/>
        <w:rPr>
          <w:rFonts w:ascii="Courier New" w:hAnsi="Courier New" w:cs="Courier New"/>
          <w:color w:val="000000" w:themeColor="text1"/>
          <w:sz w:val="24"/>
          <w:szCs w:val="24"/>
        </w:rPr>
      </w:pPr>
    </w:p>
    <w:p w14:paraId="55AA6DD7" w14:textId="30FE2063" w:rsidR="008B0BA8" w:rsidRPr="00AE3F29" w:rsidRDefault="234CFF0D" w:rsidP="009617EB">
      <w:pPr>
        <w:tabs>
          <w:tab w:val="left" w:pos="2552"/>
        </w:tabs>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El subsidio será de cargo fiscal y serán beneficiarias las personas jurídicas sin fines de lucro; comunidades; y personas naturales y jurídicas, incluyendo cooperativas, que hayan informado inicio de actividades en primera categoría ante el Servicio de Impuestos Internos, y que tengan ingresos anuales por ventas y servicios del giro superiores a 0,01 e iguales o inferiores a 100.000 unidades de fomento; todo lo anterior de conformidad a lo que establezca el reglamento. </w:t>
      </w:r>
    </w:p>
    <w:p w14:paraId="5F316587" w14:textId="7C855103" w:rsidR="008B0BA8" w:rsidRPr="00AE3F29" w:rsidRDefault="234CFF0D" w:rsidP="009617EB">
      <w:pPr>
        <w:tabs>
          <w:tab w:val="left" w:pos="2552"/>
        </w:tabs>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   </w:t>
      </w:r>
    </w:p>
    <w:p w14:paraId="2B03985D" w14:textId="227434B8" w:rsidR="008B0BA8" w:rsidRDefault="234CFF0D" w:rsidP="009617EB">
      <w:pPr>
        <w:tabs>
          <w:tab w:val="left" w:pos="2552"/>
        </w:tabs>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Con todo, estarán excluidas del subsidio:</w:t>
      </w:r>
    </w:p>
    <w:p w14:paraId="64019B10" w14:textId="77777777" w:rsidR="009617EB" w:rsidRPr="00AE3F29" w:rsidRDefault="009617EB" w:rsidP="009617EB">
      <w:pPr>
        <w:tabs>
          <w:tab w:val="left" w:pos="2552"/>
        </w:tabs>
        <w:spacing w:after="0" w:line="276" w:lineRule="auto"/>
        <w:ind w:firstLine="1985"/>
        <w:jc w:val="both"/>
        <w:rPr>
          <w:rFonts w:ascii="Courier New" w:hAnsi="Courier New" w:cs="Courier New"/>
          <w:color w:val="000000" w:themeColor="text1"/>
          <w:sz w:val="24"/>
          <w:szCs w:val="24"/>
        </w:rPr>
      </w:pPr>
    </w:p>
    <w:p w14:paraId="376DE479" w14:textId="45CDB6D3" w:rsidR="008B0BA8" w:rsidRDefault="234CFF0D" w:rsidP="009617EB">
      <w:pPr>
        <w:tabs>
          <w:tab w:val="left" w:pos="2552"/>
        </w:tabs>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1. </w:t>
      </w:r>
      <w:r w:rsidR="009617EB">
        <w:rPr>
          <w:rFonts w:ascii="Courier New" w:hAnsi="Courier New" w:cs="Courier New"/>
          <w:color w:val="000000" w:themeColor="text1"/>
          <w:sz w:val="24"/>
          <w:szCs w:val="24"/>
        </w:rPr>
        <w:tab/>
      </w:r>
      <w:r w:rsidRPr="00AE3F29">
        <w:rPr>
          <w:rFonts w:ascii="Courier New" w:hAnsi="Courier New" w:cs="Courier New"/>
          <w:color w:val="000000" w:themeColor="text1"/>
          <w:sz w:val="24"/>
          <w:szCs w:val="24"/>
        </w:rPr>
        <w:t xml:space="preserve">Las empresas individuales de responsabilidad limitada que tengan un único trabajador o una única trabajadora dependiente que coincida con </w:t>
      </w:r>
      <w:r w:rsidR="006A3451">
        <w:rPr>
          <w:rFonts w:ascii="Courier New" w:hAnsi="Courier New" w:cs="Courier New"/>
          <w:color w:val="000000" w:themeColor="text1"/>
          <w:sz w:val="24"/>
          <w:szCs w:val="24"/>
        </w:rPr>
        <w:t>é</w:t>
      </w:r>
      <w:r w:rsidRPr="00AE3F29">
        <w:rPr>
          <w:rFonts w:ascii="Courier New" w:hAnsi="Courier New" w:cs="Courier New"/>
          <w:color w:val="000000" w:themeColor="text1"/>
          <w:sz w:val="24"/>
          <w:szCs w:val="24"/>
        </w:rPr>
        <w:t>l o la constituyente de la empresa y las sociedades por acciones que tengan un único trabajador o una única trabajadora dependiente que coincida con alguno de los socios o alguna de las socias de la sociedad.</w:t>
      </w:r>
      <w:r w:rsidR="2FF3D574" w:rsidRPr="00AE3F29">
        <w:rPr>
          <w:rFonts w:ascii="Courier New" w:hAnsi="Courier New" w:cs="Courier New"/>
          <w:color w:val="000000" w:themeColor="text1"/>
          <w:sz w:val="24"/>
          <w:szCs w:val="24"/>
        </w:rPr>
        <w:t xml:space="preserve"> </w:t>
      </w:r>
    </w:p>
    <w:p w14:paraId="08F64B55" w14:textId="77777777" w:rsidR="009617EB" w:rsidRPr="00AE3F29" w:rsidRDefault="009617EB" w:rsidP="009617EB">
      <w:pPr>
        <w:tabs>
          <w:tab w:val="left" w:pos="2552"/>
        </w:tabs>
        <w:spacing w:after="0" w:line="276" w:lineRule="auto"/>
        <w:ind w:firstLine="1985"/>
        <w:jc w:val="both"/>
        <w:rPr>
          <w:rFonts w:ascii="Courier New" w:hAnsi="Courier New" w:cs="Courier New"/>
          <w:color w:val="000000" w:themeColor="text1"/>
          <w:sz w:val="24"/>
          <w:szCs w:val="24"/>
        </w:rPr>
      </w:pPr>
    </w:p>
    <w:p w14:paraId="56A770D7" w14:textId="20CA90D1" w:rsidR="008B0BA8" w:rsidRDefault="234CFF0D" w:rsidP="009617EB">
      <w:pPr>
        <w:tabs>
          <w:tab w:val="left" w:pos="2552"/>
        </w:tabs>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2</w:t>
      </w:r>
      <w:r w:rsidR="411BA345" w:rsidRPr="00AE3F29">
        <w:rPr>
          <w:rFonts w:ascii="Courier New" w:hAnsi="Courier New" w:cs="Courier New"/>
          <w:color w:val="000000" w:themeColor="text1"/>
          <w:sz w:val="24"/>
          <w:szCs w:val="24"/>
        </w:rPr>
        <w:t xml:space="preserve">. </w:t>
      </w:r>
      <w:r w:rsidRPr="00AE3F29">
        <w:rPr>
          <w:rFonts w:ascii="Courier New" w:hAnsi="Courier New" w:cs="Courier New"/>
          <w:color w:val="000000" w:themeColor="text1"/>
          <w:sz w:val="24"/>
          <w:szCs w:val="24"/>
        </w:rPr>
        <w:t xml:space="preserve">Las personas jurídicas de cualquier tipo que tengan uno o más socios o socias o accionistas que sean, a su vez, personas jurídicas, y que hayan informado inicio de actividades desde el </w:t>
      </w:r>
      <w:r w:rsidR="740BC749" w:rsidRPr="00AE3F29">
        <w:rPr>
          <w:rFonts w:ascii="Courier New" w:hAnsi="Courier New" w:cs="Courier New"/>
          <w:color w:val="000000" w:themeColor="text1"/>
          <w:sz w:val="24"/>
          <w:szCs w:val="24"/>
        </w:rPr>
        <w:t>1</w:t>
      </w:r>
      <w:r w:rsidRPr="00AE3F29">
        <w:rPr>
          <w:rFonts w:ascii="Courier New" w:hAnsi="Courier New" w:cs="Courier New"/>
          <w:color w:val="000000" w:themeColor="text1"/>
          <w:sz w:val="24"/>
          <w:szCs w:val="24"/>
        </w:rPr>
        <w:t xml:space="preserve"> de mayo de 2025.</w:t>
      </w:r>
    </w:p>
    <w:p w14:paraId="179C95E3" w14:textId="77777777" w:rsidR="009617EB" w:rsidRPr="00AE3F29" w:rsidRDefault="009617EB" w:rsidP="009617EB">
      <w:pPr>
        <w:tabs>
          <w:tab w:val="left" w:pos="2552"/>
        </w:tabs>
        <w:spacing w:after="0" w:line="276" w:lineRule="auto"/>
        <w:ind w:firstLine="1985"/>
        <w:jc w:val="both"/>
        <w:rPr>
          <w:rFonts w:ascii="Courier New" w:hAnsi="Courier New" w:cs="Courier New"/>
          <w:color w:val="000000" w:themeColor="text1"/>
          <w:sz w:val="24"/>
          <w:szCs w:val="24"/>
        </w:rPr>
      </w:pPr>
    </w:p>
    <w:p w14:paraId="1E822099" w14:textId="162258DA" w:rsidR="008B0BA8" w:rsidRPr="00AE3F29" w:rsidRDefault="6EA7B744" w:rsidP="009617EB">
      <w:pPr>
        <w:tabs>
          <w:tab w:val="left" w:pos="2552"/>
        </w:tabs>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3. </w:t>
      </w:r>
      <w:r w:rsidR="234CFF0D" w:rsidRPr="00AE3F29">
        <w:rPr>
          <w:rFonts w:ascii="Courier New" w:hAnsi="Courier New" w:cs="Courier New"/>
          <w:color w:val="000000" w:themeColor="text1"/>
          <w:sz w:val="24"/>
          <w:szCs w:val="24"/>
        </w:rPr>
        <w:t xml:space="preserve">Quienes, al </w:t>
      </w:r>
      <w:r w:rsidR="66C1930A" w:rsidRPr="00AE3F29">
        <w:rPr>
          <w:rFonts w:ascii="Courier New" w:hAnsi="Courier New" w:cs="Courier New"/>
          <w:color w:val="000000" w:themeColor="text1"/>
          <w:sz w:val="24"/>
          <w:szCs w:val="24"/>
        </w:rPr>
        <w:t>1</w:t>
      </w:r>
      <w:r w:rsidR="234CFF0D" w:rsidRPr="00AE3F29">
        <w:rPr>
          <w:rFonts w:ascii="Courier New" w:hAnsi="Courier New" w:cs="Courier New"/>
          <w:color w:val="000000" w:themeColor="text1"/>
          <w:sz w:val="24"/>
          <w:szCs w:val="24"/>
        </w:rPr>
        <w:t xml:space="preserve"> de mayo de 2025 y durante la vigencia del subsidio, desempeñen actividades financieras y de seguros de acuerdo con los códigos de actividad económica del Servicio de Impuestos Internos.</w:t>
      </w:r>
    </w:p>
    <w:p w14:paraId="406A484F" w14:textId="5E936101" w:rsidR="008B0BA8" w:rsidRPr="00AE3F29" w:rsidRDefault="008B0BA8" w:rsidP="006742DA">
      <w:pPr>
        <w:spacing w:after="0" w:line="276" w:lineRule="auto"/>
        <w:jc w:val="both"/>
        <w:rPr>
          <w:rFonts w:ascii="Courier New" w:hAnsi="Courier New" w:cs="Courier New"/>
          <w:color w:val="000000" w:themeColor="text1"/>
          <w:sz w:val="24"/>
          <w:szCs w:val="24"/>
        </w:rPr>
      </w:pPr>
    </w:p>
    <w:p w14:paraId="0B9342C3" w14:textId="74798B81" w:rsidR="008B0BA8" w:rsidRPr="00F746A0" w:rsidRDefault="234CFF0D" w:rsidP="009617EB">
      <w:pPr>
        <w:spacing w:after="0" w:line="276" w:lineRule="auto"/>
        <w:ind w:firstLine="1985"/>
        <w:jc w:val="both"/>
        <w:rPr>
          <w:rFonts w:ascii="Courier New" w:hAnsi="Courier New" w:cs="Courier New"/>
          <w:color w:val="000000" w:themeColor="text1"/>
          <w:sz w:val="24"/>
          <w:szCs w:val="24"/>
        </w:rPr>
      </w:pPr>
      <w:r w:rsidRPr="00F746A0">
        <w:rPr>
          <w:rFonts w:ascii="Courier New" w:hAnsi="Courier New" w:cs="Courier New"/>
          <w:color w:val="000000" w:themeColor="text1"/>
          <w:sz w:val="24"/>
          <w:szCs w:val="24"/>
        </w:rPr>
        <w:t xml:space="preserve">El subsidio deberá ser solicitado por la beneficiaria una única vez, sin perjuicio de que se devengará </w:t>
      </w:r>
      <w:r w:rsidR="08458C5C" w:rsidRPr="00F746A0">
        <w:rPr>
          <w:rFonts w:ascii="Courier New" w:hAnsi="Courier New" w:cs="Courier New"/>
          <w:color w:val="000000" w:themeColor="text1"/>
          <w:sz w:val="24"/>
          <w:szCs w:val="24"/>
        </w:rPr>
        <w:t xml:space="preserve">para </w:t>
      </w:r>
      <w:r w:rsidR="6AD2C770" w:rsidRPr="00F746A0">
        <w:rPr>
          <w:rFonts w:ascii="Courier New" w:hAnsi="Courier New" w:cs="Courier New"/>
          <w:color w:val="000000" w:themeColor="text1"/>
          <w:sz w:val="24"/>
          <w:szCs w:val="24"/>
        </w:rPr>
        <w:t xml:space="preserve">los </w:t>
      </w:r>
      <w:r w:rsidR="737E4BC7" w:rsidRPr="00F746A0">
        <w:rPr>
          <w:rFonts w:ascii="Courier New" w:hAnsi="Courier New" w:cs="Courier New"/>
          <w:color w:val="000000" w:themeColor="text1"/>
          <w:sz w:val="24"/>
          <w:szCs w:val="24"/>
        </w:rPr>
        <w:t>mes</w:t>
      </w:r>
      <w:r w:rsidR="0FB3C402" w:rsidRPr="00F746A0">
        <w:rPr>
          <w:rFonts w:ascii="Courier New" w:hAnsi="Courier New" w:cs="Courier New"/>
          <w:color w:val="000000" w:themeColor="text1"/>
          <w:sz w:val="24"/>
          <w:szCs w:val="24"/>
        </w:rPr>
        <w:t>es</w:t>
      </w:r>
      <w:r w:rsidR="08458C5C" w:rsidRPr="00F746A0">
        <w:rPr>
          <w:rFonts w:ascii="Courier New" w:hAnsi="Courier New" w:cs="Courier New"/>
          <w:color w:val="000000" w:themeColor="text1"/>
          <w:sz w:val="24"/>
          <w:szCs w:val="24"/>
        </w:rPr>
        <w:t xml:space="preserve"> en que</w:t>
      </w:r>
      <w:r w:rsidRPr="00F746A0">
        <w:rPr>
          <w:rFonts w:ascii="Courier New" w:hAnsi="Courier New" w:cs="Courier New"/>
          <w:color w:val="000000" w:themeColor="text1"/>
          <w:sz w:val="24"/>
          <w:szCs w:val="24"/>
        </w:rPr>
        <w:t xml:space="preserve"> se verifique la condición establecida en el inciso primero</w:t>
      </w:r>
      <w:r w:rsidR="59A4242F" w:rsidRPr="00F746A0">
        <w:rPr>
          <w:rFonts w:ascii="Courier New" w:hAnsi="Courier New" w:cs="Courier New"/>
          <w:color w:val="000000" w:themeColor="text1"/>
          <w:sz w:val="24"/>
          <w:szCs w:val="24"/>
        </w:rPr>
        <w:t xml:space="preserve">, </w:t>
      </w:r>
      <w:r w:rsidR="4C503B1D" w:rsidRPr="4A0ED40C">
        <w:rPr>
          <w:rFonts w:ascii="Courier New" w:hAnsi="Courier New" w:cs="Courier New"/>
          <w:color w:val="000000" w:themeColor="text1"/>
          <w:sz w:val="24"/>
          <w:szCs w:val="24"/>
        </w:rPr>
        <w:t xml:space="preserve">y por </w:t>
      </w:r>
      <w:r w:rsidR="4C503B1D" w:rsidRPr="3ED07A11">
        <w:rPr>
          <w:rFonts w:ascii="Courier New" w:hAnsi="Courier New" w:cs="Courier New"/>
          <w:color w:val="000000" w:themeColor="text1"/>
          <w:sz w:val="24"/>
          <w:szCs w:val="24"/>
        </w:rPr>
        <w:t xml:space="preserve">un máximo de </w:t>
      </w:r>
      <w:r w:rsidR="00F746A0">
        <w:rPr>
          <w:rFonts w:ascii="Courier New" w:hAnsi="Courier New" w:cs="Courier New"/>
          <w:color w:val="000000" w:themeColor="text1"/>
          <w:sz w:val="24"/>
          <w:szCs w:val="24"/>
        </w:rPr>
        <w:t>cuatro</w:t>
      </w:r>
      <w:r w:rsidR="00F746A0" w:rsidRPr="3ED07A11">
        <w:rPr>
          <w:rFonts w:ascii="Courier New" w:hAnsi="Courier New" w:cs="Courier New"/>
          <w:color w:val="000000" w:themeColor="text1"/>
          <w:sz w:val="24"/>
          <w:szCs w:val="24"/>
        </w:rPr>
        <w:t xml:space="preserve"> </w:t>
      </w:r>
      <w:r w:rsidR="4C503B1D" w:rsidRPr="3ED07A11">
        <w:rPr>
          <w:rFonts w:ascii="Courier New" w:hAnsi="Courier New" w:cs="Courier New"/>
          <w:color w:val="000000" w:themeColor="text1"/>
          <w:sz w:val="24"/>
          <w:szCs w:val="24"/>
        </w:rPr>
        <w:t xml:space="preserve">meses. La verificación de dicha condición </w:t>
      </w:r>
      <w:r w:rsidRPr="3ED07A11">
        <w:rPr>
          <w:rFonts w:ascii="Courier New" w:hAnsi="Courier New" w:cs="Courier New"/>
          <w:color w:val="000000" w:themeColor="text1"/>
          <w:sz w:val="24"/>
          <w:szCs w:val="24"/>
        </w:rPr>
        <w:t xml:space="preserve">será </w:t>
      </w:r>
      <w:r w:rsidR="3324994A" w:rsidRPr="3ED07A11">
        <w:rPr>
          <w:rFonts w:ascii="Courier New" w:hAnsi="Courier New" w:cs="Courier New"/>
          <w:color w:val="000000" w:themeColor="text1"/>
          <w:sz w:val="24"/>
          <w:szCs w:val="24"/>
        </w:rPr>
        <w:t>evaluad</w:t>
      </w:r>
      <w:r w:rsidR="295C9876" w:rsidRPr="3ED07A11">
        <w:rPr>
          <w:rFonts w:ascii="Courier New" w:hAnsi="Courier New" w:cs="Courier New"/>
          <w:color w:val="000000" w:themeColor="text1"/>
          <w:sz w:val="24"/>
          <w:szCs w:val="24"/>
        </w:rPr>
        <w:t>a</w:t>
      </w:r>
      <w:r w:rsidRPr="3ED07A11">
        <w:rPr>
          <w:rFonts w:ascii="Courier New" w:hAnsi="Courier New" w:cs="Courier New"/>
          <w:color w:val="000000" w:themeColor="text1"/>
          <w:sz w:val="24"/>
          <w:szCs w:val="24"/>
        </w:rPr>
        <w:t xml:space="preserve"> </w:t>
      </w:r>
      <w:r w:rsidR="3324994A" w:rsidRPr="3ED07A11">
        <w:rPr>
          <w:rFonts w:ascii="Courier New" w:hAnsi="Courier New" w:cs="Courier New"/>
          <w:color w:val="000000" w:themeColor="text1"/>
          <w:sz w:val="24"/>
          <w:szCs w:val="24"/>
        </w:rPr>
        <w:t>por</w:t>
      </w:r>
      <w:r w:rsidRPr="3ED07A11">
        <w:rPr>
          <w:rFonts w:ascii="Courier New" w:hAnsi="Courier New" w:cs="Courier New"/>
          <w:color w:val="000000" w:themeColor="text1"/>
          <w:sz w:val="24"/>
          <w:szCs w:val="24"/>
        </w:rPr>
        <w:t xml:space="preserve"> el Ministerio de Hacienda </w:t>
      </w:r>
      <w:r w:rsidR="2F960E19" w:rsidRPr="3ED07A11">
        <w:rPr>
          <w:rFonts w:ascii="Courier New" w:hAnsi="Courier New" w:cs="Courier New"/>
          <w:color w:val="000000" w:themeColor="text1"/>
          <w:sz w:val="24"/>
          <w:szCs w:val="24"/>
        </w:rPr>
        <w:t>en enero de 2026</w:t>
      </w:r>
      <w:r w:rsidRPr="3ED07A11">
        <w:rPr>
          <w:rFonts w:ascii="Courier New" w:hAnsi="Courier New" w:cs="Courier New"/>
          <w:color w:val="000000" w:themeColor="text1"/>
          <w:sz w:val="24"/>
          <w:szCs w:val="24"/>
        </w:rPr>
        <w:t xml:space="preserve"> y el resultado de esa evaluación será publicado mediante resolución.</w:t>
      </w:r>
      <w:r w:rsidRPr="00AE3F29">
        <w:rPr>
          <w:rFonts w:ascii="Courier New" w:hAnsi="Courier New" w:cs="Courier New"/>
          <w:color w:val="000000" w:themeColor="text1"/>
          <w:sz w:val="24"/>
          <w:szCs w:val="24"/>
        </w:rPr>
        <w:t xml:space="preserve"> </w:t>
      </w:r>
    </w:p>
    <w:p w14:paraId="078EF9BF" w14:textId="77777777" w:rsidR="009617EB" w:rsidRPr="00AE3F29" w:rsidRDefault="009617EB" w:rsidP="009617EB">
      <w:pPr>
        <w:spacing w:after="0" w:line="276" w:lineRule="auto"/>
        <w:ind w:firstLine="1985"/>
        <w:jc w:val="both"/>
        <w:rPr>
          <w:rFonts w:ascii="Courier New" w:hAnsi="Courier New" w:cs="Courier New"/>
          <w:color w:val="000000" w:themeColor="text1"/>
          <w:sz w:val="24"/>
          <w:szCs w:val="24"/>
        </w:rPr>
      </w:pPr>
    </w:p>
    <w:p w14:paraId="2A4D3094" w14:textId="4FDAD516" w:rsidR="008B0BA8" w:rsidRPr="00AE3F29" w:rsidRDefault="234CFF0D" w:rsidP="009617EB">
      <w:pPr>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La solicitud del subsidio se realizará en una plataforma electrónica dispuesta por el Servicio de Impuestos Internos, el que podrá regular el funcionamiento de ésta y el procedimiento y oportunidad de solicitud mediante una o más resoluciones. Corresponderá al Servicio de Impuestos Internos verificar el cumplimiento de los requisitos para el otorgamiento del subsidio </w:t>
      </w:r>
      <w:r w:rsidR="28710EE2" w:rsidRPr="00AE3F29">
        <w:rPr>
          <w:rFonts w:ascii="Courier New" w:hAnsi="Courier New" w:cs="Courier New"/>
          <w:color w:val="000000" w:themeColor="text1"/>
          <w:sz w:val="24"/>
          <w:szCs w:val="24"/>
        </w:rPr>
        <w:t xml:space="preserve">de conformidad a lo que establezca el reglamento </w:t>
      </w:r>
      <w:r w:rsidRPr="00AE3F29">
        <w:rPr>
          <w:rFonts w:ascii="Courier New" w:hAnsi="Courier New" w:cs="Courier New"/>
          <w:color w:val="000000" w:themeColor="text1"/>
          <w:sz w:val="24"/>
          <w:szCs w:val="24"/>
        </w:rPr>
        <w:t>y, verificado su cumplimiento, informar a la Tesorería General de la República para que proceda a pagarlo, según el medio de pago por el que haya optado la beneficiaria, entre aquellos disponibles.</w:t>
      </w:r>
    </w:p>
    <w:p w14:paraId="39727B1C" w14:textId="0E57DB5C" w:rsidR="008B0BA8" w:rsidRPr="00AE3F29" w:rsidRDefault="008B0BA8" w:rsidP="009617EB">
      <w:pPr>
        <w:spacing w:after="0" w:line="276" w:lineRule="auto"/>
        <w:ind w:firstLine="1985"/>
        <w:jc w:val="both"/>
        <w:rPr>
          <w:rFonts w:ascii="Courier New" w:hAnsi="Courier New" w:cs="Courier New"/>
          <w:color w:val="000000" w:themeColor="text1"/>
          <w:sz w:val="24"/>
          <w:szCs w:val="24"/>
        </w:rPr>
      </w:pPr>
    </w:p>
    <w:p w14:paraId="50B18B0F" w14:textId="276FC1F7" w:rsidR="008B0BA8" w:rsidRPr="00AE3F29" w:rsidRDefault="234CFF0D" w:rsidP="009617EB">
      <w:pPr>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En el caso de que la solicitud de otorgamiento del subsidio sea rechazada o sea otorgada por un monto inferior al solicitado, la beneficiaria podrá reclamar de forma fundada ante el Servicio de Impuestos Internos, el que resolverá sobre la base de los antecedentes que proporcione la reclamante y los que obren en poder del Servicio, en la forma que establece el artículo 123 bis del Código Tributario. El procedimiento al que alude el presente artículo deberá efectuarse preferentemente por vía electrónica y de manera expedita. En caso de que el reclamo no sea fundado, podrá ser rechazado sin más trámite.</w:t>
      </w:r>
    </w:p>
    <w:p w14:paraId="650AD59B" w14:textId="013C48B5" w:rsidR="008B0BA8" w:rsidRPr="00AE3F29" w:rsidRDefault="008B0BA8" w:rsidP="006742DA">
      <w:pPr>
        <w:spacing w:after="0" w:line="276" w:lineRule="auto"/>
        <w:jc w:val="both"/>
        <w:rPr>
          <w:rFonts w:ascii="Courier New" w:hAnsi="Courier New" w:cs="Courier New"/>
          <w:color w:val="000000" w:themeColor="text1"/>
          <w:sz w:val="24"/>
          <w:szCs w:val="24"/>
        </w:rPr>
      </w:pPr>
    </w:p>
    <w:p w14:paraId="30F43894" w14:textId="2325E6B9" w:rsidR="008B0BA8" w:rsidRPr="00AE3F29" w:rsidRDefault="234CFF0D" w:rsidP="009617EB">
      <w:pPr>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En ningún caso podrá la beneficiaria del subsidio poner término al contrato de trabajo de un trabajador o de una trabajadora dependiente y suscribir uno nuevo, ya sea con el mismo trabajador dependiente o uno distinto o con la misma trabajadora dependiente o una distinta, en el que se pacte una remuneración inferior de la que éste o ésta recibía, con el objeto de obtener el subsidio. Asimismo, no podrá modificar los contratos de trabajo de sus trabajadores o trabajadoras dependientes para reducir la remuneración con el objeto de obtener el subsidio, ni podrá reducir dichas remuneraciones como consecuencia de la obtención del presente subsidio. La beneficiaria que incurra en las conductas anteriores, a contar del </w:t>
      </w:r>
      <w:r w:rsidR="34599FCA" w:rsidRPr="00AE3F29">
        <w:rPr>
          <w:rFonts w:ascii="Courier New" w:hAnsi="Courier New" w:cs="Courier New"/>
          <w:color w:val="000000" w:themeColor="text1"/>
          <w:sz w:val="24"/>
          <w:szCs w:val="24"/>
        </w:rPr>
        <w:t>1</w:t>
      </w:r>
      <w:r w:rsidRPr="00AE3F29">
        <w:rPr>
          <w:rFonts w:ascii="Courier New" w:hAnsi="Courier New" w:cs="Courier New"/>
          <w:color w:val="000000" w:themeColor="text1"/>
          <w:sz w:val="24"/>
          <w:szCs w:val="24"/>
        </w:rPr>
        <w:t xml:space="preserve"> de mayo de 2025, no podrá recibir el subsidio y las cláusulas de los contratos de trabajo se tendrán por no escritas para efectos de este subsidio. Sin perjuicio de lo anterior, será sancionada en conformidad a lo dispuesto en el artículo 506 del Código del Trabajo, por cada trabajador o trabajadora dependiente. La fiscalización del cumplimiento de lo dispuesto en este inciso y su sanción corresponderá a la Dirección del Trabajo.</w:t>
      </w:r>
    </w:p>
    <w:p w14:paraId="77DC7E94" w14:textId="4C7E3738" w:rsidR="008B0BA8" w:rsidRPr="00AE3F29" w:rsidRDefault="008B0BA8" w:rsidP="006742DA">
      <w:pPr>
        <w:spacing w:after="0" w:line="276" w:lineRule="auto"/>
        <w:jc w:val="both"/>
        <w:rPr>
          <w:rFonts w:ascii="Courier New" w:hAnsi="Courier New" w:cs="Courier New"/>
          <w:color w:val="000000" w:themeColor="text1"/>
          <w:sz w:val="24"/>
          <w:szCs w:val="24"/>
        </w:rPr>
      </w:pPr>
    </w:p>
    <w:p w14:paraId="5352DF44" w14:textId="01C0A6B9" w:rsidR="008B0BA8" w:rsidRPr="00AE3F29" w:rsidRDefault="234CFF0D" w:rsidP="009617EB">
      <w:pPr>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La beneficiaria a quien se le haya otorgado el subsidio mediante simulación, falseando datos o antecedentes, sin cumplir con los requisitos legales, o por un monto mayor al que le corresponda, deberá reintegrar todo o parte del subsidio, según corresponda, en la forma y plazo que determine el Servicio de Impuestos Internos mediante resolución. En todo caso, podrá reintegrar dichos montos en el proceso de declaración anual de impuesto a la renta siguiente a dicha obtención, conforme al artículo 65 de la ley sobre Impuesto a la Renta. Para estos efectos se aplicarán las normas sobre reajustabilidad e intereses establecidas en el artículo 53 del Código Tributario y la sanción que contempla el numeral 11 del artículo 97 del mismo Código, de acuerdo al procedimiento establecido en el Título III de dicho Código, en el caso de que se haya obtenido un beneficio indebido por causa imputable a la beneficiaria. Con todo, no serán sancionados quienes restituyan el beneficio. El Servicio de Impuestos Internos regulará mediante resolución lo dispuesto en este inciso.</w:t>
      </w:r>
    </w:p>
    <w:p w14:paraId="64DBA79C" w14:textId="4155E093" w:rsidR="008B0BA8" w:rsidRPr="00AE3F29" w:rsidRDefault="008B0BA8" w:rsidP="009617EB">
      <w:pPr>
        <w:spacing w:after="0" w:line="276" w:lineRule="auto"/>
        <w:ind w:firstLine="1985"/>
        <w:jc w:val="both"/>
        <w:rPr>
          <w:rFonts w:ascii="Courier New" w:hAnsi="Courier New" w:cs="Courier New"/>
          <w:color w:val="000000" w:themeColor="text1"/>
          <w:sz w:val="24"/>
          <w:szCs w:val="24"/>
        </w:rPr>
      </w:pPr>
    </w:p>
    <w:p w14:paraId="60973B43" w14:textId="170F2D0B" w:rsidR="008B0BA8" w:rsidRPr="00AE3F29" w:rsidRDefault="234CFF0D" w:rsidP="009617EB">
      <w:pPr>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El subsidio no estará afecto a impuesto alguno, no se sujetará a ninguna retención de carácter administrativa o judicial, no será compensado por la Tesorería General de la República conforme a lo dispuesto en el artículo 6 del decreto con fuerza de ley Nº 1, de 1994, del Ministerio de Hacienda, que fija el texto refundido, coordinado, sistematizado y actualizado del Estatuto Orgánico del Servicio de Tesorerías. Tampoco le serán aplicables los descuentos a que se refiere el artículo 3 del decreto con fuerza de ley Nº 707, de 1982, del Ministerio de Justicia, que fija el texto refundido, coordinado y sistematizado de la ley sobre Cuentas Corrientes Bancarias y Cheques, ni serán embargables.</w:t>
      </w:r>
    </w:p>
    <w:p w14:paraId="7B03C5A1" w14:textId="25AA6CCB" w:rsidR="008B0BA8" w:rsidRPr="00AE3F29" w:rsidRDefault="234CFF0D" w:rsidP="006742DA">
      <w:pPr>
        <w:spacing w:after="0" w:line="276" w:lineRule="auto"/>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 </w:t>
      </w:r>
    </w:p>
    <w:p w14:paraId="18E2AD68" w14:textId="7732C02A" w:rsidR="008B0BA8" w:rsidRPr="00AE3F29" w:rsidRDefault="234CFF0D" w:rsidP="7A05632D">
      <w:pPr>
        <w:spacing w:after="0" w:line="276" w:lineRule="auto"/>
        <w:ind w:firstLine="1985"/>
        <w:jc w:val="both"/>
        <w:rPr>
          <w:rFonts w:ascii="Courier New" w:hAnsi="Courier New" w:cs="Courier New"/>
          <w:color w:val="000000" w:themeColor="text1"/>
          <w:sz w:val="24"/>
          <w:szCs w:val="24"/>
        </w:rPr>
      </w:pPr>
      <w:r w:rsidRPr="7A05632D">
        <w:rPr>
          <w:rFonts w:ascii="Courier New" w:hAnsi="Courier New" w:cs="Courier New"/>
          <w:color w:val="000000" w:themeColor="text1"/>
          <w:sz w:val="24"/>
          <w:szCs w:val="24"/>
        </w:rPr>
        <w:t>Un reglamento dictado por intermedio del Ministerio de Hacienda y suscrito también por la o el Ministro de Economía, Fomento y Turismo, y la o el Ministro del Trabajo y Previsión Social, establecerá las normas necesarias para el establecimiento</w:t>
      </w:r>
      <w:r w:rsidR="46184F7E" w:rsidRPr="7A05632D">
        <w:rPr>
          <w:rFonts w:ascii="Courier New" w:hAnsi="Courier New" w:cs="Courier New"/>
          <w:color w:val="000000" w:themeColor="text1"/>
          <w:sz w:val="24"/>
          <w:szCs w:val="24"/>
        </w:rPr>
        <w:t>, otorgamiento y pago</w:t>
      </w:r>
      <w:r w:rsidRPr="7A05632D">
        <w:rPr>
          <w:rFonts w:ascii="Courier New" w:hAnsi="Courier New" w:cs="Courier New"/>
          <w:color w:val="000000" w:themeColor="text1"/>
          <w:sz w:val="24"/>
          <w:szCs w:val="24"/>
        </w:rPr>
        <w:t xml:space="preserve"> de este subsidio, incluyendo </w:t>
      </w:r>
      <w:r w:rsidR="5B2D5BDD" w:rsidRPr="7A05632D">
        <w:rPr>
          <w:rFonts w:ascii="Courier New" w:hAnsi="Courier New" w:cs="Courier New"/>
          <w:color w:val="000000" w:themeColor="text1"/>
          <w:sz w:val="24"/>
          <w:szCs w:val="24"/>
        </w:rPr>
        <w:t>su monto y</w:t>
      </w:r>
      <w:r w:rsidR="2D4E2D53" w:rsidRPr="7A05632D">
        <w:rPr>
          <w:rFonts w:ascii="Courier New" w:hAnsi="Courier New" w:cs="Courier New"/>
          <w:color w:val="000000" w:themeColor="text1"/>
          <w:sz w:val="24"/>
          <w:szCs w:val="24"/>
        </w:rPr>
        <w:t>/o</w:t>
      </w:r>
      <w:r w:rsidR="5B2D5BDD" w:rsidRPr="7A05632D">
        <w:rPr>
          <w:rFonts w:ascii="Courier New" w:hAnsi="Courier New" w:cs="Courier New"/>
          <w:color w:val="000000" w:themeColor="text1"/>
          <w:sz w:val="24"/>
          <w:szCs w:val="24"/>
        </w:rPr>
        <w:t xml:space="preserve"> fórmula de cálculo, que se </w:t>
      </w:r>
      <w:r w:rsidR="69CE61DB" w:rsidRPr="7A05632D">
        <w:rPr>
          <w:rFonts w:ascii="Courier New" w:hAnsi="Courier New" w:cs="Courier New"/>
          <w:color w:val="000000" w:themeColor="text1"/>
          <w:sz w:val="24"/>
          <w:szCs w:val="24"/>
        </w:rPr>
        <w:t xml:space="preserve">podrá determinar </w:t>
      </w:r>
      <w:r w:rsidR="5B2D5BDD" w:rsidRPr="7A05632D">
        <w:rPr>
          <w:rFonts w:ascii="Courier New" w:hAnsi="Courier New" w:cs="Courier New"/>
          <w:color w:val="000000" w:themeColor="text1"/>
          <w:sz w:val="24"/>
          <w:szCs w:val="24"/>
        </w:rPr>
        <w:t>en función de</w:t>
      </w:r>
      <w:r w:rsidR="50C4488F" w:rsidRPr="7A05632D">
        <w:rPr>
          <w:rFonts w:ascii="Courier New" w:hAnsi="Courier New" w:cs="Courier New"/>
          <w:color w:val="000000" w:themeColor="text1"/>
          <w:sz w:val="24"/>
          <w:szCs w:val="24"/>
        </w:rPr>
        <w:t xml:space="preserve">l </w:t>
      </w:r>
      <w:r w:rsidR="61F50C83" w:rsidRPr="7A05632D">
        <w:rPr>
          <w:rFonts w:ascii="Courier New" w:hAnsi="Courier New" w:cs="Courier New"/>
          <w:color w:val="000000" w:themeColor="text1"/>
          <w:sz w:val="24"/>
          <w:szCs w:val="24"/>
        </w:rPr>
        <w:t xml:space="preserve">diferencial resultante del cálculo establecido en los incisos primero y </w:t>
      </w:r>
      <w:r w:rsidR="0A0EAD26" w:rsidRPr="00B24979">
        <w:rPr>
          <w:rFonts w:ascii="Courier New" w:hAnsi="Courier New" w:cs="Courier New"/>
          <w:color w:val="000000" w:themeColor="text1"/>
          <w:sz w:val="24"/>
          <w:szCs w:val="24"/>
        </w:rPr>
        <w:t>cuarto</w:t>
      </w:r>
      <w:r w:rsidR="61F50C83" w:rsidRPr="00B24979">
        <w:rPr>
          <w:rFonts w:ascii="Courier New" w:hAnsi="Courier New" w:cs="Courier New"/>
          <w:color w:val="000000" w:themeColor="text1"/>
          <w:sz w:val="24"/>
          <w:szCs w:val="24"/>
        </w:rPr>
        <w:t>;</w:t>
      </w:r>
      <w:r w:rsidR="61F50C83" w:rsidRPr="7A05632D">
        <w:rPr>
          <w:rFonts w:ascii="Courier New" w:hAnsi="Courier New" w:cs="Courier New"/>
          <w:color w:val="000000" w:themeColor="text1"/>
          <w:sz w:val="24"/>
          <w:szCs w:val="24"/>
        </w:rPr>
        <w:t xml:space="preserve"> </w:t>
      </w:r>
      <w:r w:rsidR="5B2D5BDD" w:rsidRPr="7A05632D">
        <w:rPr>
          <w:rFonts w:ascii="Courier New" w:hAnsi="Courier New" w:cs="Courier New"/>
          <w:color w:val="000000" w:themeColor="text1"/>
          <w:sz w:val="24"/>
          <w:szCs w:val="24"/>
        </w:rPr>
        <w:t>de</w:t>
      </w:r>
      <w:r w:rsidR="50C4488F" w:rsidRPr="7A05632D">
        <w:rPr>
          <w:rFonts w:ascii="Courier New" w:hAnsi="Courier New" w:cs="Courier New"/>
          <w:color w:val="000000" w:themeColor="text1"/>
          <w:sz w:val="24"/>
          <w:szCs w:val="24"/>
        </w:rPr>
        <w:t>l tipo de beneficiaria a que refiere el inciso segundo</w:t>
      </w:r>
      <w:r w:rsidR="793F9879" w:rsidRPr="7A05632D">
        <w:rPr>
          <w:rFonts w:ascii="Courier New" w:hAnsi="Courier New" w:cs="Courier New"/>
          <w:color w:val="000000" w:themeColor="text1"/>
          <w:sz w:val="24"/>
          <w:szCs w:val="24"/>
        </w:rPr>
        <w:t>; de</w:t>
      </w:r>
      <w:r w:rsidR="5B2D5BDD" w:rsidRPr="7A05632D">
        <w:rPr>
          <w:rFonts w:ascii="Courier New" w:hAnsi="Courier New" w:cs="Courier New"/>
          <w:color w:val="000000" w:themeColor="text1"/>
          <w:sz w:val="24"/>
          <w:szCs w:val="24"/>
        </w:rPr>
        <w:t xml:space="preserve"> la cantidad de personas trabajadoras dependientes</w:t>
      </w:r>
      <w:r w:rsidR="63369DBE" w:rsidRPr="7A05632D">
        <w:rPr>
          <w:rFonts w:ascii="Courier New" w:hAnsi="Courier New" w:cs="Courier New"/>
          <w:color w:val="000000" w:themeColor="text1"/>
          <w:sz w:val="24"/>
          <w:szCs w:val="24"/>
        </w:rPr>
        <w:t>;</w:t>
      </w:r>
      <w:r w:rsidR="5B2D5BDD" w:rsidRPr="7A05632D">
        <w:rPr>
          <w:rFonts w:ascii="Courier New" w:hAnsi="Courier New" w:cs="Courier New"/>
          <w:color w:val="000000" w:themeColor="text1"/>
          <w:sz w:val="24"/>
          <w:szCs w:val="24"/>
        </w:rPr>
        <w:t xml:space="preserve"> </w:t>
      </w:r>
      <w:r w:rsidR="2A48AD1C" w:rsidRPr="7A05632D">
        <w:rPr>
          <w:rFonts w:ascii="Courier New" w:hAnsi="Courier New" w:cs="Courier New"/>
          <w:color w:val="000000" w:themeColor="text1"/>
          <w:sz w:val="24"/>
          <w:szCs w:val="24"/>
        </w:rPr>
        <w:t>d</w:t>
      </w:r>
      <w:r w:rsidR="5B2D5BDD" w:rsidRPr="7A05632D">
        <w:rPr>
          <w:rFonts w:ascii="Courier New" w:hAnsi="Courier New" w:cs="Courier New"/>
          <w:color w:val="000000" w:themeColor="text1"/>
          <w:sz w:val="24"/>
          <w:szCs w:val="24"/>
        </w:rPr>
        <w:t>el tamaño</w:t>
      </w:r>
      <w:r w:rsidR="67FE2A77" w:rsidRPr="7A05632D">
        <w:rPr>
          <w:rFonts w:ascii="Courier New" w:hAnsi="Courier New" w:cs="Courier New"/>
          <w:color w:val="000000" w:themeColor="text1"/>
          <w:sz w:val="24"/>
          <w:szCs w:val="24"/>
        </w:rPr>
        <w:t xml:space="preserve"> de la beneficiaria</w:t>
      </w:r>
      <w:r w:rsidR="5B2D5BDD" w:rsidRPr="7A05632D">
        <w:rPr>
          <w:rFonts w:ascii="Courier New" w:hAnsi="Courier New" w:cs="Courier New"/>
          <w:color w:val="000000" w:themeColor="text1"/>
          <w:sz w:val="24"/>
          <w:szCs w:val="24"/>
        </w:rPr>
        <w:t xml:space="preserve"> de acuerdo a la clasificación de micro, pequeña y mediana empresa contemplada en el artículo segundo de la ley N° 20.416</w:t>
      </w:r>
      <w:r w:rsidR="6911CAE0" w:rsidRPr="7A05632D">
        <w:rPr>
          <w:rFonts w:ascii="Courier New" w:hAnsi="Courier New" w:cs="Courier New"/>
          <w:color w:val="000000" w:themeColor="text1"/>
          <w:sz w:val="24"/>
          <w:szCs w:val="24"/>
        </w:rPr>
        <w:t>;</w:t>
      </w:r>
      <w:r w:rsidR="5B2D5BDD" w:rsidRPr="7A05632D">
        <w:rPr>
          <w:rFonts w:ascii="Courier New" w:hAnsi="Courier New" w:cs="Courier New"/>
          <w:color w:val="000000" w:themeColor="text1"/>
          <w:sz w:val="24"/>
          <w:szCs w:val="24"/>
        </w:rPr>
        <w:t xml:space="preserve"> y en atención a los ingresos anuales por ventas y servicios del giro que determine el Servicio de Impuestos Internos en aplicación del artículo 9</w:t>
      </w:r>
      <w:r w:rsidR="06F501C4" w:rsidRPr="7A05632D">
        <w:rPr>
          <w:rFonts w:ascii="Courier New" w:hAnsi="Courier New" w:cs="Courier New"/>
          <w:color w:val="000000" w:themeColor="text1"/>
          <w:sz w:val="24"/>
          <w:szCs w:val="24"/>
        </w:rPr>
        <w:t>, entre otras consideraciones</w:t>
      </w:r>
      <w:r w:rsidR="5B2D5BDD" w:rsidRPr="7A05632D">
        <w:rPr>
          <w:rFonts w:ascii="Courier New" w:hAnsi="Courier New" w:cs="Courier New"/>
          <w:color w:val="000000" w:themeColor="text1"/>
          <w:sz w:val="24"/>
          <w:szCs w:val="24"/>
        </w:rPr>
        <w:t>.</w:t>
      </w:r>
      <w:r w:rsidR="0733DA10" w:rsidRPr="7A05632D">
        <w:rPr>
          <w:rFonts w:ascii="Courier New" w:hAnsi="Courier New" w:cs="Courier New"/>
          <w:color w:val="000000" w:themeColor="text1"/>
          <w:sz w:val="24"/>
          <w:szCs w:val="24"/>
        </w:rPr>
        <w:t xml:space="preserve"> Asimismo, el reglamento establecerá</w:t>
      </w:r>
      <w:r w:rsidRPr="7A05632D">
        <w:rPr>
          <w:rFonts w:ascii="Courier New" w:hAnsi="Courier New" w:cs="Courier New"/>
          <w:color w:val="000000" w:themeColor="text1"/>
          <w:sz w:val="24"/>
          <w:szCs w:val="24"/>
        </w:rPr>
        <w:t xml:space="preserve"> la forma de contabilizar los ingresos anuales a que refiere el inciso segundo; la o las fecha en que las beneficiarias deberán haber iniciado actividades para acceder al subsidio; los criterios para definir las personas trabajadoras dependientes que se considerarán para el cálculo del subsidio correspondiente; y los medios y plazos para el pago; entre otras materias.</w:t>
      </w:r>
    </w:p>
    <w:p w14:paraId="684C7B1F" w14:textId="2D86CAE9" w:rsidR="008B0BA8" w:rsidRPr="00AE3F29" w:rsidRDefault="008B0BA8" w:rsidP="006742DA">
      <w:pPr>
        <w:spacing w:after="0" w:line="276" w:lineRule="auto"/>
        <w:ind w:firstLine="708"/>
        <w:jc w:val="both"/>
        <w:rPr>
          <w:rFonts w:ascii="Courier New" w:hAnsi="Courier New" w:cs="Courier New"/>
          <w:color w:val="000000" w:themeColor="text1"/>
          <w:sz w:val="24"/>
          <w:szCs w:val="24"/>
        </w:rPr>
      </w:pPr>
    </w:p>
    <w:p w14:paraId="2A30B1CA" w14:textId="78578398" w:rsidR="008B0BA8" w:rsidRPr="00AE3F29" w:rsidRDefault="234CFF0D" w:rsidP="00A15B91">
      <w:pPr>
        <w:tabs>
          <w:tab w:val="left" w:pos="1985"/>
        </w:tabs>
        <w:spacing w:before="120" w:after="0" w:line="276" w:lineRule="auto"/>
        <w:jc w:val="both"/>
        <w:rPr>
          <w:rFonts w:ascii="Courier New" w:hAnsi="Courier New" w:cs="Courier New"/>
          <w:color w:val="000000" w:themeColor="text1"/>
          <w:sz w:val="24"/>
          <w:szCs w:val="24"/>
        </w:rPr>
      </w:pPr>
      <w:r w:rsidRPr="00A15B91">
        <w:rPr>
          <w:rFonts w:ascii="Courier New" w:hAnsi="Courier New" w:cs="Courier New"/>
          <w:b/>
          <w:bCs/>
          <w:color w:val="000000" w:themeColor="text1"/>
          <w:sz w:val="24"/>
          <w:szCs w:val="24"/>
        </w:rPr>
        <w:t xml:space="preserve">Artículo </w:t>
      </w:r>
      <w:r w:rsidR="0C893B64" w:rsidRPr="00A15B91">
        <w:rPr>
          <w:rFonts w:ascii="Courier New" w:hAnsi="Courier New" w:cs="Courier New"/>
          <w:b/>
          <w:bCs/>
          <w:color w:val="000000" w:themeColor="text1"/>
          <w:sz w:val="24"/>
          <w:szCs w:val="24"/>
        </w:rPr>
        <w:t>9</w:t>
      </w:r>
      <w:r w:rsidRPr="00A15B91">
        <w:rPr>
          <w:rFonts w:ascii="Courier New" w:hAnsi="Courier New" w:cs="Courier New"/>
          <w:b/>
          <w:bCs/>
          <w:color w:val="000000" w:themeColor="text1"/>
          <w:sz w:val="24"/>
          <w:szCs w:val="24"/>
        </w:rPr>
        <w:t>.-</w:t>
      </w:r>
      <w:r w:rsidR="00A15B91">
        <w:rPr>
          <w:rFonts w:ascii="Courier New" w:hAnsi="Courier New" w:cs="Courier New"/>
          <w:color w:val="000000" w:themeColor="text1"/>
          <w:sz w:val="24"/>
          <w:szCs w:val="24"/>
        </w:rPr>
        <w:tab/>
      </w:r>
      <w:r w:rsidRPr="00AE3F29">
        <w:rPr>
          <w:rFonts w:ascii="Courier New" w:hAnsi="Courier New" w:cs="Courier New"/>
          <w:color w:val="000000" w:themeColor="text1"/>
          <w:sz w:val="24"/>
          <w:szCs w:val="24"/>
        </w:rPr>
        <w:t xml:space="preserve">Otórganse al Servicio de Impuestos Internos las atribuciones y facultades para la habilitación de una plataforma para solicitar el otorgamiento del subsidio </w:t>
      </w:r>
      <w:r w:rsidR="600C6E86" w:rsidRPr="00AE3F29">
        <w:rPr>
          <w:rFonts w:ascii="Courier New" w:hAnsi="Courier New" w:cs="Courier New"/>
          <w:color w:val="000000" w:themeColor="text1"/>
          <w:sz w:val="24"/>
          <w:szCs w:val="24"/>
        </w:rPr>
        <w:t>que se establezca en virtud d</w:t>
      </w:r>
      <w:r w:rsidRPr="00AE3F29">
        <w:rPr>
          <w:rFonts w:ascii="Courier New" w:hAnsi="Courier New" w:cs="Courier New"/>
          <w:color w:val="000000" w:themeColor="text1"/>
          <w:sz w:val="24"/>
          <w:szCs w:val="24"/>
        </w:rPr>
        <w:t xml:space="preserve">el artículo </w:t>
      </w:r>
      <w:r w:rsidR="17A3E177" w:rsidRPr="00AE3F29">
        <w:rPr>
          <w:rFonts w:ascii="Courier New" w:hAnsi="Courier New" w:cs="Courier New"/>
          <w:color w:val="000000" w:themeColor="text1"/>
          <w:sz w:val="24"/>
          <w:szCs w:val="24"/>
        </w:rPr>
        <w:t>8</w:t>
      </w:r>
      <w:r w:rsidRPr="00AE3F29">
        <w:rPr>
          <w:rFonts w:ascii="Courier New" w:hAnsi="Courier New" w:cs="Courier New"/>
          <w:color w:val="000000" w:themeColor="text1"/>
          <w:sz w:val="24"/>
          <w:szCs w:val="24"/>
        </w:rPr>
        <w:t>, para la verificación de su procedencia y las demás funciones que sean necesarias para su aplicación. Para estos efectos, el Servicio de Impuestos Internos utilizará la información administrativa que se encuentre a su disposición y la información que reciba de otros organismos, en conformidad a lo establecido en este artículo, ya sea que se utilice directamente o que se infiera de ella la información necesaria para verificar el cumplimiento de los requisitos establecidos en este Título.</w:t>
      </w:r>
    </w:p>
    <w:p w14:paraId="23071E8E" w14:textId="7A671883" w:rsidR="008B0BA8" w:rsidRPr="00AE3F29" w:rsidRDefault="008B0BA8" w:rsidP="006742DA">
      <w:pPr>
        <w:spacing w:after="0" w:line="276" w:lineRule="auto"/>
        <w:jc w:val="both"/>
        <w:rPr>
          <w:rFonts w:ascii="Courier New" w:hAnsi="Courier New" w:cs="Courier New"/>
          <w:color w:val="000000" w:themeColor="text1"/>
          <w:sz w:val="24"/>
          <w:szCs w:val="24"/>
        </w:rPr>
      </w:pPr>
    </w:p>
    <w:p w14:paraId="05C565BE" w14:textId="56F5FC7A" w:rsidR="008B0BA8" w:rsidRPr="00AE3F29" w:rsidRDefault="234CFF0D" w:rsidP="009617EB">
      <w:pPr>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El Servicio de Impuestos Internos, conforme a las normas del Código Tributario, podrá realizar notificaciones y comunicaciones, interpretar e impartir instrucciones, emitir resoluciones, hacer efectivo lo señalado en el artículo 7 de dicho Código y demás actuaciones que sean pertinentes para verificar el cumplimiento de los requisitos establecidos en este Título, otorgar y determinar el subsidio, de conformidad a lo establecido en el reglamento y en la resolución que establezca el subsidio, referidos en el artículo </w:t>
      </w:r>
      <w:r w:rsidR="47A6D8A5" w:rsidRPr="00AE3F29">
        <w:rPr>
          <w:rFonts w:ascii="Courier New" w:hAnsi="Courier New" w:cs="Courier New"/>
          <w:color w:val="000000" w:themeColor="text1"/>
          <w:sz w:val="24"/>
          <w:szCs w:val="24"/>
        </w:rPr>
        <w:t>8</w:t>
      </w:r>
      <w:r w:rsidRPr="00AE3F29">
        <w:rPr>
          <w:rFonts w:ascii="Courier New" w:hAnsi="Courier New" w:cs="Courier New"/>
          <w:color w:val="000000" w:themeColor="text1"/>
          <w:sz w:val="24"/>
          <w:szCs w:val="24"/>
        </w:rPr>
        <w:t>.</w:t>
      </w:r>
    </w:p>
    <w:p w14:paraId="79C0CB30" w14:textId="4B2DB3C7" w:rsidR="05B439AB" w:rsidRDefault="05B439AB" w:rsidP="05B439AB">
      <w:pPr>
        <w:spacing w:after="0" w:line="276" w:lineRule="auto"/>
        <w:ind w:firstLine="1985"/>
        <w:jc w:val="both"/>
        <w:rPr>
          <w:rFonts w:ascii="Courier New" w:hAnsi="Courier New" w:cs="Courier New"/>
          <w:color w:val="000000" w:themeColor="text1"/>
          <w:sz w:val="24"/>
          <w:szCs w:val="24"/>
        </w:rPr>
      </w:pPr>
    </w:p>
    <w:p w14:paraId="249AAC2A" w14:textId="0E015D48" w:rsidR="008B0BA8" w:rsidRPr="00AE3F29" w:rsidRDefault="234CFF0D" w:rsidP="009617EB">
      <w:pPr>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El Servicio de Impuestos Internos podrá ejercer la facultad establecida en el numeral ii del inciso primero del artículo 33 del Código Tributario y aplicar al efecto el procedimiento contemplado en el inciso segundo de dicho artículo, sin que sean aplicables las menciones contempladas en sus numerales i al iv.</w:t>
      </w:r>
    </w:p>
    <w:p w14:paraId="6F5039EB" w14:textId="2237E54B" w:rsidR="008B0BA8" w:rsidRPr="00AE3F29" w:rsidRDefault="008B0BA8" w:rsidP="009617EB">
      <w:pPr>
        <w:spacing w:after="0" w:line="276" w:lineRule="auto"/>
        <w:ind w:firstLine="1985"/>
        <w:jc w:val="both"/>
        <w:rPr>
          <w:rFonts w:ascii="Courier New" w:hAnsi="Courier New" w:cs="Courier New"/>
          <w:color w:val="000000" w:themeColor="text1"/>
          <w:sz w:val="24"/>
          <w:szCs w:val="24"/>
        </w:rPr>
      </w:pPr>
    </w:p>
    <w:p w14:paraId="24474818" w14:textId="5E89E24B" w:rsidR="008B0BA8" w:rsidRPr="00AE3F29" w:rsidRDefault="234CFF0D" w:rsidP="009617EB">
      <w:pPr>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El Servicio de Impuestos Internos estará facultado para suspender o denegar el pago del subsidio </w:t>
      </w:r>
      <w:r w:rsidR="38832705" w:rsidRPr="00AE3F29">
        <w:rPr>
          <w:rFonts w:ascii="Courier New" w:hAnsi="Courier New" w:cs="Courier New"/>
          <w:color w:val="000000" w:themeColor="text1"/>
          <w:sz w:val="24"/>
          <w:szCs w:val="24"/>
        </w:rPr>
        <w:t>establecido en virtud d</w:t>
      </w:r>
      <w:r w:rsidR="6A9BA81E" w:rsidRPr="00AE3F29">
        <w:rPr>
          <w:rFonts w:ascii="Courier New" w:hAnsi="Courier New" w:cs="Courier New"/>
          <w:color w:val="000000" w:themeColor="text1"/>
          <w:sz w:val="24"/>
          <w:szCs w:val="24"/>
        </w:rPr>
        <w:t>el artículo 8 de la presente ley</w:t>
      </w:r>
      <w:r w:rsidRPr="00AE3F29">
        <w:rPr>
          <w:rFonts w:ascii="Courier New" w:hAnsi="Courier New" w:cs="Courier New"/>
          <w:color w:val="000000" w:themeColor="text1"/>
          <w:sz w:val="24"/>
          <w:szCs w:val="24"/>
        </w:rPr>
        <w:t xml:space="preserve"> en situaciones excepcionales en que existan antecedentes fundados de que la persona beneficiaria no cumple con los requisitos para acceder a éste, en tanto no se realicen las verificaciones correspondientes. El Servicio de Impuestos Internos, mediante resolución, podrá impartir instrucciones sobre la forma, plazo y calificación de los antecedentes fundados de incumplimiento señalados en este inciso.</w:t>
      </w:r>
    </w:p>
    <w:p w14:paraId="791662AB" w14:textId="3C47B941" w:rsidR="008B0BA8" w:rsidRPr="00AE3F29" w:rsidRDefault="008B0BA8" w:rsidP="009617EB">
      <w:pPr>
        <w:spacing w:after="0" w:line="276" w:lineRule="auto"/>
        <w:ind w:firstLine="1985"/>
        <w:jc w:val="both"/>
        <w:rPr>
          <w:rFonts w:ascii="Courier New" w:hAnsi="Courier New" w:cs="Courier New"/>
          <w:color w:val="000000" w:themeColor="text1"/>
          <w:sz w:val="24"/>
          <w:szCs w:val="24"/>
        </w:rPr>
      </w:pPr>
    </w:p>
    <w:p w14:paraId="1125E820" w14:textId="5F25CEDF" w:rsidR="008B0BA8" w:rsidRPr="00AE3F29" w:rsidRDefault="234CFF0D" w:rsidP="009617EB">
      <w:pPr>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Para efectos de verificar la procedencia del subsidio</w:t>
      </w:r>
      <w:r w:rsidR="45406BA1" w:rsidRPr="00AE3F29">
        <w:rPr>
          <w:rFonts w:ascii="Courier New" w:hAnsi="Courier New" w:cs="Courier New"/>
          <w:color w:val="000000" w:themeColor="text1"/>
          <w:sz w:val="24"/>
          <w:szCs w:val="24"/>
        </w:rPr>
        <w:t xml:space="preserve"> establecido en virtud del artículo 8</w:t>
      </w:r>
      <w:r w:rsidRPr="00AE3F29">
        <w:rPr>
          <w:rFonts w:ascii="Courier New" w:hAnsi="Courier New" w:cs="Courier New"/>
          <w:color w:val="000000" w:themeColor="text1"/>
          <w:sz w:val="24"/>
          <w:szCs w:val="24"/>
        </w:rPr>
        <w:t>, el Servicio de Impuestos Internos estará facultado para requerir a la Administradora de Fondos de Cesantía la información contenida en la base de datos de los trabajadores y las trabajadoras sujetos al seguro de cesantía, establecida en el artículo 34 de la ley N° 19.728. Asimismo, el Servicio de Impuestos Internos podrá solicitar la información que fuere necesaria para los fines de la presente ley a la Superintendencia de Pensiones</w:t>
      </w:r>
      <w:r w:rsidR="08079FFF" w:rsidRPr="00AE3F29">
        <w:rPr>
          <w:rFonts w:ascii="Courier New" w:hAnsi="Courier New" w:cs="Courier New"/>
          <w:color w:val="000000" w:themeColor="text1"/>
          <w:sz w:val="24"/>
          <w:szCs w:val="24"/>
        </w:rPr>
        <w:t>,</w:t>
      </w:r>
      <w:r w:rsidRPr="00AE3F29">
        <w:rPr>
          <w:rFonts w:ascii="Courier New" w:hAnsi="Courier New" w:cs="Courier New"/>
          <w:color w:val="000000" w:themeColor="text1"/>
          <w:sz w:val="24"/>
          <w:szCs w:val="24"/>
        </w:rPr>
        <w:t xml:space="preserve"> a la Superintendencia de Seguridad Social</w:t>
      </w:r>
      <w:r w:rsidR="3734F449" w:rsidRPr="00AE3F29">
        <w:rPr>
          <w:rFonts w:ascii="Courier New" w:hAnsi="Courier New" w:cs="Courier New"/>
          <w:color w:val="000000" w:themeColor="text1"/>
          <w:sz w:val="24"/>
          <w:szCs w:val="24"/>
        </w:rPr>
        <w:t xml:space="preserve"> y a la Dirección del Trabajo</w:t>
      </w:r>
      <w:r w:rsidRPr="00AE3F29">
        <w:rPr>
          <w:rFonts w:ascii="Courier New" w:hAnsi="Courier New" w:cs="Courier New"/>
          <w:color w:val="000000" w:themeColor="text1"/>
          <w:sz w:val="24"/>
          <w:szCs w:val="24"/>
        </w:rPr>
        <w:t>.</w:t>
      </w:r>
    </w:p>
    <w:p w14:paraId="593E80A9" w14:textId="5BF83693" w:rsidR="008B0BA8" w:rsidRPr="00AE3F29" w:rsidRDefault="008B0BA8" w:rsidP="009617EB">
      <w:pPr>
        <w:spacing w:after="0" w:line="276" w:lineRule="auto"/>
        <w:ind w:firstLine="1985"/>
        <w:jc w:val="both"/>
        <w:rPr>
          <w:rFonts w:ascii="Courier New" w:hAnsi="Courier New" w:cs="Courier New"/>
          <w:color w:val="000000" w:themeColor="text1"/>
          <w:sz w:val="24"/>
          <w:szCs w:val="24"/>
        </w:rPr>
      </w:pPr>
    </w:p>
    <w:p w14:paraId="43F4F8B5" w14:textId="487E2005" w:rsidR="008B0BA8" w:rsidRPr="00AE3F29" w:rsidRDefault="234CFF0D" w:rsidP="009617EB">
      <w:pPr>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Los órganos señalados en este artículo a quienes el Servicio de Impuestos Internos les requiera información estarán obligados a proporcionarla. Con todo, este requerimiento deberá estar asociado estrictamente al cumplimiento de los fines de la presente ley.</w:t>
      </w:r>
    </w:p>
    <w:p w14:paraId="664B0E16" w14:textId="74568898" w:rsidR="008B0BA8" w:rsidRPr="00AE3F29" w:rsidRDefault="008B0BA8" w:rsidP="009617EB">
      <w:pPr>
        <w:spacing w:after="0" w:line="276" w:lineRule="auto"/>
        <w:ind w:firstLine="1985"/>
        <w:jc w:val="both"/>
        <w:rPr>
          <w:rFonts w:ascii="Courier New" w:hAnsi="Courier New" w:cs="Courier New"/>
          <w:color w:val="000000" w:themeColor="text1"/>
          <w:sz w:val="24"/>
          <w:szCs w:val="24"/>
        </w:rPr>
      </w:pPr>
    </w:p>
    <w:p w14:paraId="27F64FD6" w14:textId="299F45F2" w:rsidR="008B0BA8" w:rsidRPr="00AE3F29" w:rsidRDefault="234CFF0D" w:rsidP="009617EB">
      <w:pPr>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Al personal del Servicio de Impuestos Internos le será aplicable lo dispuesto en el inciso quinto del artículo 56 de la ley N° 20.255, que establece reforma previsional, en el cumplimiento de las labores que le encomienda el presente artículo.</w:t>
      </w:r>
    </w:p>
    <w:p w14:paraId="7EA53C5C" w14:textId="0463B60A" w:rsidR="008B0BA8" w:rsidRPr="00AE3F29" w:rsidRDefault="234CFF0D" w:rsidP="006742DA">
      <w:pPr>
        <w:spacing w:after="0" w:line="276" w:lineRule="auto"/>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 </w:t>
      </w:r>
    </w:p>
    <w:p w14:paraId="0E403799" w14:textId="02DDAFDA" w:rsidR="008B0BA8" w:rsidRPr="00AE3F29" w:rsidRDefault="08FCFBC4" w:rsidP="009617EB">
      <w:pPr>
        <w:tabs>
          <w:tab w:val="left" w:pos="1985"/>
        </w:tabs>
        <w:spacing w:before="120" w:after="0" w:line="276" w:lineRule="auto"/>
        <w:jc w:val="both"/>
        <w:rPr>
          <w:rFonts w:ascii="Courier New" w:hAnsi="Courier New" w:cs="Courier New"/>
          <w:color w:val="000000" w:themeColor="text1"/>
          <w:sz w:val="24"/>
          <w:szCs w:val="24"/>
        </w:rPr>
      </w:pPr>
      <w:r w:rsidRPr="009617EB">
        <w:rPr>
          <w:rFonts w:ascii="Courier New" w:hAnsi="Courier New" w:cs="Courier New"/>
          <w:b/>
          <w:bCs/>
          <w:color w:val="000000" w:themeColor="text1"/>
          <w:sz w:val="24"/>
          <w:szCs w:val="24"/>
        </w:rPr>
        <w:t>A</w:t>
      </w:r>
      <w:r w:rsidR="234CFF0D" w:rsidRPr="009617EB">
        <w:rPr>
          <w:rFonts w:ascii="Courier New" w:hAnsi="Courier New" w:cs="Courier New"/>
          <w:b/>
          <w:bCs/>
          <w:color w:val="000000" w:themeColor="text1"/>
          <w:sz w:val="24"/>
          <w:szCs w:val="24"/>
        </w:rPr>
        <w:t>rtículo 1</w:t>
      </w:r>
      <w:r w:rsidR="68BABE9A" w:rsidRPr="009617EB">
        <w:rPr>
          <w:rFonts w:ascii="Courier New" w:hAnsi="Courier New" w:cs="Courier New"/>
          <w:b/>
          <w:bCs/>
          <w:color w:val="000000" w:themeColor="text1"/>
          <w:sz w:val="24"/>
          <w:szCs w:val="24"/>
        </w:rPr>
        <w:t>0</w:t>
      </w:r>
      <w:r w:rsidR="234CFF0D" w:rsidRPr="009617EB">
        <w:rPr>
          <w:rFonts w:ascii="Courier New" w:hAnsi="Courier New" w:cs="Courier New"/>
          <w:b/>
          <w:bCs/>
          <w:color w:val="000000" w:themeColor="text1"/>
          <w:sz w:val="24"/>
          <w:szCs w:val="24"/>
        </w:rPr>
        <w:t>.-</w:t>
      </w:r>
      <w:r w:rsidR="009617EB">
        <w:rPr>
          <w:rFonts w:ascii="Courier New" w:hAnsi="Courier New" w:cs="Courier New"/>
          <w:color w:val="000000" w:themeColor="text1"/>
          <w:sz w:val="24"/>
          <w:szCs w:val="24"/>
        </w:rPr>
        <w:tab/>
      </w:r>
      <w:r w:rsidR="234CFF0D" w:rsidRPr="00AE3F29">
        <w:rPr>
          <w:rFonts w:ascii="Courier New" w:hAnsi="Courier New" w:cs="Courier New"/>
          <w:color w:val="000000" w:themeColor="text1"/>
          <w:sz w:val="24"/>
          <w:szCs w:val="24"/>
        </w:rPr>
        <w:t xml:space="preserve">Facúltase a la Tesorería General de la República para compensar y retener cualquier pago o devolución y realizar las acciones de cobranza judicial y extrajudicial que sean procedentes para obtener la devolución de cualquier monto del subsidio </w:t>
      </w:r>
      <w:r w:rsidR="691DE59E" w:rsidRPr="00AE3F29">
        <w:rPr>
          <w:rFonts w:ascii="Courier New" w:hAnsi="Courier New" w:cs="Courier New"/>
          <w:color w:val="000000" w:themeColor="text1"/>
          <w:sz w:val="24"/>
          <w:szCs w:val="24"/>
        </w:rPr>
        <w:t xml:space="preserve">que se establezca en virtud del artículo 8 de la presente ley, </w:t>
      </w:r>
      <w:r w:rsidR="234CFF0D" w:rsidRPr="00AE3F29">
        <w:rPr>
          <w:rFonts w:ascii="Courier New" w:hAnsi="Courier New" w:cs="Courier New"/>
          <w:color w:val="000000" w:themeColor="text1"/>
          <w:sz w:val="24"/>
          <w:szCs w:val="24"/>
        </w:rPr>
        <w:t xml:space="preserve">obtenido por la beneficiaria sin cumplir con los requisitos legales o </w:t>
      </w:r>
      <w:r w:rsidR="3C1F1C55" w:rsidRPr="00AE3F29">
        <w:rPr>
          <w:rFonts w:ascii="Courier New" w:hAnsi="Courier New" w:cs="Courier New"/>
          <w:color w:val="000000" w:themeColor="text1"/>
          <w:sz w:val="24"/>
          <w:szCs w:val="24"/>
        </w:rPr>
        <w:t xml:space="preserve">reglamentarios, </w:t>
      </w:r>
      <w:r w:rsidR="234CFF0D" w:rsidRPr="00AE3F29">
        <w:rPr>
          <w:rFonts w:ascii="Courier New" w:hAnsi="Courier New" w:cs="Courier New"/>
          <w:color w:val="000000" w:themeColor="text1"/>
          <w:sz w:val="24"/>
          <w:szCs w:val="24"/>
        </w:rPr>
        <w:t>o por un monto mayor al que le corresponda, según lo determine el Servicio de Impuestos Internos.</w:t>
      </w:r>
    </w:p>
    <w:p w14:paraId="4BFA4F12" w14:textId="326AFC7A" w:rsidR="008B0BA8" w:rsidRPr="00AE3F29" w:rsidRDefault="008B0BA8" w:rsidP="006742DA">
      <w:pPr>
        <w:spacing w:after="0" w:line="276" w:lineRule="auto"/>
        <w:jc w:val="both"/>
        <w:rPr>
          <w:rFonts w:ascii="Courier New" w:hAnsi="Courier New" w:cs="Courier New"/>
          <w:color w:val="000000" w:themeColor="text1"/>
          <w:sz w:val="24"/>
          <w:szCs w:val="24"/>
        </w:rPr>
      </w:pPr>
    </w:p>
    <w:p w14:paraId="61D73BB9" w14:textId="1E29230A" w:rsidR="008B0BA8" w:rsidRPr="00AE3F29" w:rsidRDefault="234CFF0D" w:rsidP="009617EB">
      <w:pPr>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Las acciones de cobranza que ejerza la Tesorería General de la República, por sí o a través de terceros, se someterán a las reglas generales del Título V del Libro Tercero del Código Tributario. Para estos efectos, constituyen título ejecutivo, por el solo ministerio de la ley, las nóminas de beneficiarias en mora, emitidas bajo la firma del Tesorero Regional o Provincial que corresponda. El Tesorero General de la República determinará por medio de instrucciones internas la forma en que deben prepararse las nóminas de beneficiarias en mora, como asimismo todas las actuaciones o diligencias administrativas que deban llevarse a efecto por la Tesorería General de la República.</w:t>
      </w:r>
    </w:p>
    <w:p w14:paraId="31C05E6C" w14:textId="0FAE5CA5" w:rsidR="008B0BA8" w:rsidRPr="00AE3F29" w:rsidRDefault="008B0BA8" w:rsidP="009617EB">
      <w:pPr>
        <w:spacing w:after="0" w:line="276" w:lineRule="auto"/>
        <w:ind w:firstLine="1985"/>
        <w:jc w:val="both"/>
        <w:rPr>
          <w:rFonts w:ascii="Courier New" w:hAnsi="Courier New" w:cs="Courier New"/>
          <w:color w:val="000000" w:themeColor="text1"/>
          <w:sz w:val="24"/>
          <w:szCs w:val="24"/>
        </w:rPr>
      </w:pPr>
    </w:p>
    <w:p w14:paraId="0CA69C47" w14:textId="2B320323" w:rsidR="008B0BA8" w:rsidRPr="00AE3F29" w:rsidRDefault="234CFF0D" w:rsidP="009617EB">
      <w:pPr>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Asimismo, para efectos de la cobranza, la Tesorería General de la República estará facultada para otorgar facilidades y suscribir convenios de pago con las beneficiarias, por sí o a través de terceros. También podrá condonar total o parcialmente los intereses y sanciones por la mora en el pago, mediante normas o criterios de general aplicación.</w:t>
      </w:r>
    </w:p>
    <w:p w14:paraId="2EC62D90" w14:textId="3E44D415" w:rsidR="008B0BA8" w:rsidRPr="00AE3F29" w:rsidRDefault="008B0BA8" w:rsidP="006742DA">
      <w:pPr>
        <w:spacing w:after="0" w:line="276" w:lineRule="auto"/>
        <w:jc w:val="both"/>
        <w:rPr>
          <w:rFonts w:ascii="Courier New" w:hAnsi="Courier New" w:cs="Courier New"/>
          <w:color w:val="000000" w:themeColor="text1"/>
          <w:sz w:val="24"/>
          <w:szCs w:val="24"/>
        </w:rPr>
      </w:pPr>
    </w:p>
    <w:p w14:paraId="544040F6" w14:textId="2E4807D8" w:rsidR="008B0BA8" w:rsidRPr="00AE3F29" w:rsidRDefault="234CFF0D" w:rsidP="009617EB">
      <w:pPr>
        <w:tabs>
          <w:tab w:val="left" w:pos="1985"/>
        </w:tabs>
        <w:spacing w:before="120" w:after="0" w:line="276" w:lineRule="auto"/>
        <w:jc w:val="both"/>
        <w:rPr>
          <w:rFonts w:ascii="Courier New" w:hAnsi="Courier New" w:cs="Courier New"/>
          <w:color w:val="000000" w:themeColor="text1"/>
          <w:sz w:val="24"/>
          <w:szCs w:val="24"/>
        </w:rPr>
      </w:pPr>
      <w:r w:rsidRPr="009617EB">
        <w:rPr>
          <w:rFonts w:ascii="Courier New" w:hAnsi="Courier New" w:cs="Courier New"/>
          <w:b/>
          <w:bCs/>
          <w:color w:val="000000" w:themeColor="text1"/>
          <w:sz w:val="24"/>
          <w:szCs w:val="24"/>
        </w:rPr>
        <w:t>Artículo 1</w:t>
      </w:r>
      <w:r w:rsidR="08B779DB" w:rsidRPr="009617EB">
        <w:rPr>
          <w:rFonts w:ascii="Courier New" w:hAnsi="Courier New" w:cs="Courier New"/>
          <w:b/>
          <w:bCs/>
          <w:color w:val="000000" w:themeColor="text1"/>
          <w:sz w:val="24"/>
          <w:szCs w:val="24"/>
        </w:rPr>
        <w:t>1</w:t>
      </w:r>
      <w:r w:rsidRPr="009617EB">
        <w:rPr>
          <w:rFonts w:ascii="Courier New" w:hAnsi="Courier New" w:cs="Courier New"/>
          <w:b/>
          <w:bCs/>
          <w:color w:val="000000" w:themeColor="text1"/>
          <w:sz w:val="24"/>
          <w:szCs w:val="24"/>
        </w:rPr>
        <w:t>.-</w:t>
      </w:r>
      <w:r w:rsidR="009617EB">
        <w:rPr>
          <w:rFonts w:ascii="Courier New" w:hAnsi="Courier New" w:cs="Courier New"/>
          <w:color w:val="000000" w:themeColor="text1"/>
          <w:sz w:val="24"/>
          <w:szCs w:val="24"/>
        </w:rPr>
        <w:tab/>
      </w:r>
      <w:r w:rsidRPr="00AE3F29">
        <w:rPr>
          <w:rFonts w:ascii="Courier New" w:hAnsi="Courier New" w:cs="Courier New"/>
          <w:color w:val="000000" w:themeColor="text1"/>
          <w:sz w:val="24"/>
          <w:szCs w:val="24"/>
        </w:rPr>
        <w:t xml:space="preserve">Las micro, pequeñas y medianas empresas que reciban el subsidio </w:t>
      </w:r>
      <w:r w:rsidR="6EDB9BDE" w:rsidRPr="00AE3F29">
        <w:rPr>
          <w:rFonts w:ascii="Courier New" w:hAnsi="Courier New" w:cs="Courier New"/>
          <w:color w:val="000000" w:themeColor="text1"/>
          <w:sz w:val="24"/>
          <w:szCs w:val="24"/>
        </w:rPr>
        <w:t xml:space="preserve">que se establezca en virtud del artículo 8 de la presente ley </w:t>
      </w:r>
      <w:r w:rsidRPr="00AE3F29">
        <w:rPr>
          <w:rFonts w:ascii="Courier New" w:hAnsi="Courier New" w:cs="Courier New"/>
          <w:color w:val="000000" w:themeColor="text1"/>
          <w:sz w:val="24"/>
          <w:szCs w:val="24"/>
        </w:rPr>
        <w:t>serán incorporadas en el Registro Nacional de Mipymes, creado por la ley N° 21.354, que Otorga bonos de cargo fiscal a las micro y pequeñas empresas, por la crisis generada por la enfermedad Covid-19. Para ello, el Servicio de Impuestos Internos enviará al Ministerio de Economía, Fomento y Turismo la información señalada en el artículo 3 del decreto N° 66, de 2022, de dicho Ministerio, respecto de todas las beneficiarias del subsidio, con una periodicidad trimestral.</w:t>
      </w:r>
    </w:p>
    <w:p w14:paraId="15B83952" w14:textId="2260DBEC" w:rsidR="008B0BA8" w:rsidRPr="00AE3F29" w:rsidRDefault="008B0BA8" w:rsidP="006742DA">
      <w:pPr>
        <w:spacing w:after="0" w:line="276" w:lineRule="auto"/>
        <w:jc w:val="both"/>
        <w:rPr>
          <w:rFonts w:ascii="Courier New" w:hAnsi="Courier New" w:cs="Courier New"/>
          <w:color w:val="000000" w:themeColor="text1"/>
          <w:sz w:val="24"/>
          <w:szCs w:val="24"/>
        </w:rPr>
      </w:pPr>
    </w:p>
    <w:p w14:paraId="27DD3F33" w14:textId="1A4CD519" w:rsidR="008B0BA8" w:rsidRPr="00AE3F29" w:rsidRDefault="234CFF0D" w:rsidP="009617EB">
      <w:pPr>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Asimismo, para los efectos de esta ley, no será aplicable lo dispuesto en el inciso cuarto del artículo 14 de la ley N° 21.354, en lo relativo al requisito de incorporación al Registro Nacional de Mipymes para acceder a beneficios estatales.</w:t>
      </w:r>
    </w:p>
    <w:p w14:paraId="5AFAFB42" w14:textId="62AFABD5" w:rsidR="008B0BA8" w:rsidRPr="00AE3F29" w:rsidRDefault="008B0BA8" w:rsidP="006742DA">
      <w:pPr>
        <w:spacing w:after="0" w:line="276" w:lineRule="auto"/>
        <w:jc w:val="both"/>
        <w:rPr>
          <w:rFonts w:ascii="Courier New" w:hAnsi="Courier New" w:cs="Courier New"/>
          <w:b/>
          <w:bCs/>
          <w:color w:val="000000" w:themeColor="text1"/>
          <w:sz w:val="24"/>
          <w:szCs w:val="24"/>
        </w:rPr>
      </w:pPr>
    </w:p>
    <w:p w14:paraId="713981D3" w14:textId="1C61AD22" w:rsidR="008B0BA8" w:rsidRPr="00AE3F29" w:rsidRDefault="2B8A369E" w:rsidP="009617EB">
      <w:pPr>
        <w:spacing w:after="0" w:line="276" w:lineRule="auto"/>
        <w:jc w:val="center"/>
        <w:rPr>
          <w:rFonts w:ascii="Courier New" w:hAnsi="Courier New" w:cs="Courier New"/>
          <w:b/>
          <w:bCs/>
          <w:color w:val="000000" w:themeColor="text1"/>
          <w:sz w:val="24"/>
          <w:szCs w:val="24"/>
        </w:rPr>
      </w:pPr>
      <w:r w:rsidRPr="00AE3F29">
        <w:rPr>
          <w:rFonts w:ascii="Courier New" w:hAnsi="Courier New" w:cs="Courier New"/>
          <w:b/>
          <w:bCs/>
          <w:color w:val="000000" w:themeColor="text1"/>
          <w:sz w:val="24"/>
          <w:szCs w:val="24"/>
        </w:rPr>
        <w:t xml:space="preserve">TÍTULO III. </w:t>
      </w:r>
      <w:r w:rsidR="008B0BA8" w:rsidRPr="00AE3F29">
        <w:rPr>
          <w:rFonts w:ascii="Courier New" w:hAnsi="Courier New" w:cs="Courier New"/>
          <w:b/>
          <w:bCs/>
          <w:color w:val="000000" w:themeColor="text1"/>
          <w:sz w:val="24"/>
          <w:szCs w:val="24"/>
        </w:rPr>
        <w:t>MODIFICACIONES A OTRAS LEYES</w:t>
      </w:r>
    </w:p>
    <w:p w14:paraId="489D8DED" w14:textId="60ED0C7D" w:rsidR="008B0BA8" w:rsidRPr="00AE3F29" w:rsidRDefault="008B0BA8" w:rsidP="006742DA">
      <w:pPr>
        <w:spacing w:after="0" w:line="276" w:lineRule="auto"/>
        <w:jc w:val="both"/>
        <w:rPr>
          <w:rFonts w:ascii="Courier New" w:hAnsi="Courier New" w:cs="Courier New"/>
          <w:color w:val="000000" w:themeColor="text1"/>
          <w:sz w:val="24"/>
          <w:szCs w:val="24"/>
        </w:rPr>
      </w:pPr>
    </w:p>
    <w:p w14:paraId="688FA3FC" w14:textId="66E056CB" w:rsidR="00695F83" w:rsidRPr="00AE3F29" w:rsidRDefault="008B0BA8" w:rsidP="009617EB">
      <w:pPr>
        <w:tabs>
          <w:tab w:val="left" w:pos="1985"/>
        </w:tabs>
        <w:spacing w:after="0" w:line="276" w:lineRule="auto"/>
        <w:jc w:val="both"/>
        <w:rPr>
          <w:rFonts w:ascii="Courier New" w:hAnsi="Courier New" w:cs="Courier New"/>
          <w:color w:val="000000" w:themeColor="text1"/>
          <w:sz w:val="24"/>
          <w:szCs w:val="24"/>
        </w:rPr>
      </w:pPr>
      <w:r w:rsidRPr="009617EB">
        <w:rPr>
          <w:rFonts w:ascii="Courier New" w:hAnsi="Courier New" w:cs="Courier New"/>
          <w:b/>
          <w:bCs/>
          <w:color w:val="000000" w:themeColor="text1"/>
          <w:sz w:val="24"/>
          <w:szCs w:val="24"/>
        </w:rPr>
        <w:t xml:space="preserve">Artículo </w:t>
      </w:r>
      <w:r w:rsidR="17DBF8C9" w:rsidRPr="009617EB">
        <w:rPr>
          <w:rFonts w:ascii="Courier New" w:hAnsi="Courier New" w:cs="Courier New"/>
          <w:b/>
          <w:bCs/>
          <w:color w:val="000000" w:themeColor="text1"/>
          <w:sz w:val="24"/>
          <w:szCs w:val="24"/>
        </w:rPr>
        <w:t>12</w:t>
      </w:r>
      <w:r w:rsidR="008C4D68" w:rsidRPr="009617EB">
        <w:rPr>
          <w:rFonts w:ascii="Courier New" w:hAnsi="Courier New" w:cs="Courier New"/>
          <w:b/>
          <w:bCs/>
          <w:color w:val="000000" w:themeColor="text1"/>
          <w:sz w:val="24"/>
          <w:szCs w:val="24"/>
        </w:rPr>
        <w:t>.-</w:t>
      </w:r>
      <w:r w:rsidR="009617EB">
        <w:rPr>
          <w:rFonts w:ascii="Courier New" w:hAnsi="Courier New" w:cs="Courier New"/>
          <w:color w:val="000000" w:themeColor="text1"/>
          <w:sz w:val="24"/>
          <w:szCs w:val="24"/>
        </w:rPr>
        <w:tab/>
      </w:r>
      <w:r w:rsidR="00920AF1" w:rsidRPr="00AE3F29">
        <w:rPr>
          <w:rFonts w:ascii="Courier New" w:hAnsi="Courier New" w:cs="Courier New"/>
          <w:color w:val="000000" w:themeColor="text1"/>
          <w:sz w:val="24"/>
          <w:szCs w:val="24"/>
        </w:rPr>
        <w:t>Modifícase</w:t>
      </w:r>
      <w:r w:rsidR="00F04C99" w:rsidRPr="00AE3F29">
        <w:rPr>
          <w:rFonts w:ascii="Courier New" w:hAnsi="Courier New" w:cs="Courier New"/>
          <w:color w:val="000000" w:themeColor="text1"/>
          <w:sz w:val="24"/>
          <w:szCs w:val="24"/>
        </w:rPr>
        <w:t xml:space="preserve"> la ley N° 20.940</w:t>
      </w:r>
      <w:r w:rsidR="00153558" w:rsidRPr="00AE3F29">
        <w:rPr>
          <w:rFonts w:ascii="Courier New" w:hAnsi="Courier New" w:cs="Courier New"/>
          <w:color w:val="000000" w:themeColor="text1"/>
          <w:sz w:val="24"/>
          <w:szCs w:val="24"/>
        </w:rPr>
        <w:t>,</w:t>
      </w:r>
      <w:r w:rsidR="00B55F5F" w:rsidRPr="00AE3F29">
        <w:rPr>
          <w:rFonts w:ascii="Courier New" w:hAnsi="Courier New" w:cs="Courier New"/>
          <w:color w:val="000000" w:themeColor="text1"/>
          <w:sz w:val="24"/>
          <w:szCs w:val="24"/>
        </w:rPr>
        <w:t xml:space="preserve"> </w:t>
      </w:r>
      <w:r w:rsidR="0008368D" w:rsidRPr="00AE3F29">
        <w:rPr>
          <w:rFonts w:ascii="Courier New" w:hAnsi="Courier New" w:cs="Courier New"/>
          <w:color w:val="000000" w:themeColor="text1"/>
          <w:sz w:val="24"/>
          <w:szCs w:val="24"/>
        </w:rPr>
        <w:t xml:space="preserve">que </w:t>
      </w:r>
      <w:r w:rsidR="004926B5" w:rsidRPr="00AE3F29">
        <w:rPr>
          <w:rFonts w:ascii="Courier New" w:hAnsi="Courier New" w:cs="Courier New"/>
          <w:color w:val="000000" w:themeColor="text1"/>
          <w:sz w:val="24"/>
          <w:szCs w:val="24"/>
        </w:rPr>
        <w:t>M</w:t>
      </w:r>
      <w:r w:rsidR="0008368D" w:rsidRPr="00AE3F29">
        <w:rPr>
          <w:rFonts w:ascii="Courier New" w:hAnsi="Courier New" w:cs="Courier New"/>
          <w:color w:val="000000" w:themeColor="text1"/>
          <w:sz w:val="24"/>
          <w:szCs w:val="24"/>
        </w:rPr>
        <w:t xml:space="preserve">oderniza el </w:t>
      </w:r>
      <w:r w:rsidR="00B55F5F" w:rsidRPr="00AE3F29">
        <w:rPr>
          <w:rFonts w:ascii="Courier New" w:hAnsi="Courier New" w:cs="Courier New"/>
          <w:color w:val="000000" w:themeColor="text1"/>
          <w:sz w:val="24"/>
          <w:szCs w:val="24"/>
        </w:rPr>
        <w:t>S</w:t>
      </w:r>
      <w:r w:rsidR="0008368D" w:rsidRPr="00AE3F29">
        <w:rPr>
          <w:rFonts w:ascii="Courier New" w:hAnsi="Courier New" w:cs="Courier New"/>
          <w:color w:val="000000" w:themeColor="text1"/>
          <w:sz w:val="24"/>
          <w:szCs w:val="24"/>
        </w:rPr>
        <w:t xml:space="preserve">istema de </w:t>
      </w:r>
      <w:r w:rsidR="00B55F5F" w:rsidRPr="00AE3F29">
        <w:rPr>
          <w:rFonts w:ascii="Courier New" w:hAnsi="Courier New" w:cs="Courier New"/>
          <w:color w:val="000000" w:themeColor="text1"/>
          <w:sz w:val="24"/>
          <w:szCs w:val="24"/>
        </w:rPr>
        <w:t>R</w:t>
      </w:r>
      <w:r w:rsidR="0008368D" w:rsidRPr="00AE3F29">
        <w:rPr>
          <w:rFonts w:ascii="Courier New" w:hAnsi="Courier New" w:cs="Courier New"/>
          <w:color w:val="000000" w:themeColor="text1"/>
          <w:sz w:val="24"/>
          <w:szCs w:val="24"/>
        </w:rPr>
        <w:t xml:space="preserve">elaciones </w:t>
      </w:r>
      <w:r w:rsidR="00B55F5F" w:rsidRPr="00AE3F29">
        <w:rPr>
          <w:rFonts w:ascii="Courier New" w:hAnsi="Courier New" w:cs="Courier New"/>
          <w:color w:val="000000" w:themeColor="text1"/>
          <w:sz w:val="24"/>
          <w:szCs w:val="24"/>
        </w:rPr>
        <w:t>L</w:t>
      </w:r>
      <w:r w:rsidR="0008368D" w:rsidRPr="00AE3F29">
        <w:rPr>
          <w:rFonts w:ascii="Courier New" w:hAnsi="Courier New" w:cs="Courier New"/>
          <w:color w:val="000000" w:themeColor="text1"/>
          <w:sz w:val="24"/>
          <w:szCs w:val="24"/>
        </w:rPr>
        <w:t xml:space="preserve">aborales, </w:t>
      </w:r>
      <w:r w:rsidR="00153558" w:rsidRPr="00AE3F29">
        <w:rPr>
          <w:rFonts w:ascii="Courier New" w:hAnsi="Courier New" w:cs="Courier New"/>
          <w:color w:val="000000" w:themeColor="text1"/>
          <w:sz w:val="24"/>
          <w:szCs w:val="24"/>
        </w:rPr>
        <w:t>en el siguiente sentido</w:t>
      </w:r>
      <w:r w:rsidR="00695F83" w:rsidRPr="00AE3F29">
        <w:rPr>
          <w:rFonts w:ascii="Courier New" w:hAnsi="Courier New" w:cs="Courier New"/>
          <w:color w:val="000000" w:themeColor="text1"/>
          <w:sz w:val="24"/>
          <w:szCs w:val="24"/>
        </w:rPr>
        <w:t xml:space="preserve">: </w:t>
      </w:r>
    </w:p>
    <w:p w14:paraId="41328867" w14:textId="77777777" w:rsidR="00695F83" w:rsidRPr="00AE3F29" w:rsidRDefault="00695F83" w:rsidP="006742DA">
      <w:pPr>
        <w:spacing w:after="0" w:line="276" w:lineRule="auto"/>
        <w:jc w:val="both"/>
        <w:rPr>
          <w:rFonts w:ascii="Courier New" w:hAnsi="Courier New" w:cs="Courier New"/>
          <w:color w:val="000000" w:themeColor="text1"/>
          <w:sz w:val="24"/>
          <w:szCs w:val="24"/>
        </w:rPr>
      </w:pPr>
    </w:p>
    <w:p w14:paraId="1F50523D" w14:textId="085D620E" w:rsidR="00302FDD" w:rsidRPr="00F60F5B" w:rsidRDefault="00181CF3" w:rsidP="009617EB">
      <w:pPr>
        <w:pStyle w:val="Prrafodelista"/>
        <w:numPr>
          <w:ilvl w:val="0"/>
          <w:numId w:val="33"/>
        </w:numPr>
        <w:tabs>
          <w:tab w:val="left" w:pos="2552"/>
        </w:tabs>
        <w:spacing w:after="0" w:line="276" w:lineRule="auto"/>
        <w:ind w:left="0" w:firstLine="1985"/>
        <w:jc w:val="both"/>
        <w:rPr>
          <w:rFonts w:ascii="Courier New" w:hAnsi="Courier New" w:cs="Courier New"/>
          <w:color w:val="000000" w:themeColor="text1"/>
        </w:rPr>
      </w:pPr>
      <w:r w:rsidRPr="00AE3F29">
        <w:rPr>
          <w:rFonts w:ascii="Courier New" w:hAnsi="Courier New" w:cs="Courier New"/>
          <w:color w:val="000000" w:themeColor="text1"/>
          <w:sz w:val="24"/>
          <w:szCs w:val="24"/>
        </w:rPr>
        <w:t>Incorpórase en el</w:t>
      </w:r>
      <w:r w:rsidR="003673FC" w:rsidRPr="00AE3F29">
        <w:rPr>
          <w:rFonts w:ascii="Courier New" w:hAnsi="Courier New" w:cs="Courier New"/>
          <w:color w:val="000000" w:themeColor="text1"/>
          <w:sz w:val="24"/>
          <w:szCs w:val="24"/>
        </w:rPr>
        <w:t xml:space="preserve"> </w:t>
      </w:r>
      <w:r w:rsidRPr="00AE3F29">
        <w:rPr>
          <w:rFonts w:ascii="Courier New" w:hAnsi="Courier New" w:cs="Courier New"/>
          <w:color w:val="000000" w:themeColor="text1"/>
          <w:sz w:val="24"/>
          <w:szCs w:val="24"/>
        </w:rPr>
        <w:t>artículo 2</w:t>
      </w:r>
      <w:r w:rsidR="007C151E" w:rsidRPr="00AE3F29">
        <w:rPr>
          <w:rFonts w:ascii="Courier New" w:hAnsi="Courier New" w:cs="Courier New"/>
          <w:color w:val="000000" w:themeColor="text1"/>
          <w:sz w:val="24"/>
          <w:szCs w:val="24"/>
        </w:rPr>
        <w:t xml:space="preserve"> un inciso final nuevo, del siguiente tenor: </w:t>
      </w:r>
    </w:p>
    <w:p w14:paraId="6EF072DA" w14:textId="77777777" w:rsidR="00F60F5B" w:rsidRPr="00AE3F29" w:rsidRDefault="00F60F5B" w:rsidP="00F60F5B">
      <w:pPr>
        <w:pStyle w:val="Prrafodelista"/>
        <w:tabs>
          <w:tab w:val="left" w:pos="2552"/>
        </w:tabs>
        <w:spacing w:after="0" w:line="276" w:lineRule="auto"/>
        <w:ind w:left="1985"/>
        <w:jc w:val="both"/>
        <w:rPr>
          <w:rFonts w:ascii="Courier New" w:hAnsi="Courier New" w:cs="Courier New"/>
          <w:color w:val="000000" w:themeColor="text1"/>
        </w:rPr>
      </w:pPr>
    </w:p>
    <w:p w14:paraId="11870BD6" w14:textId="036C294B" w:rsidR="00695F83" w:rsidRPr="00AE3F29" w:rsidRDefault="00302FDD" w:rsidP="009617EB">
      <w:pPr>
        <w:spacing w:after="0" w:line="276" w:lineRule="auto"/>
        <w:ind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w:t>
      </w:r>
      <w:r w:rsidR="0075612B" w:rsidRPr="00AE3F29">
        <w:rPr>
          <w:rFonts w:ascii="Courier New" w:hAnsi="Courier New" w:cs="Courier New"/>
          <w:color w:val="000000" w:themeColor="text1"/>
          <w:sz w:val="24"/>
          <w:szCs w:val="24"/>
        </w:rPr>
        <w:t>Sin perjuicio de lo dispuesto precedentemente</w:t>
      </w:r>
      <w:r w:rsidR="002D171F" w:rsidRPr="00AE3F29">
        <w:rPr>
          <w:rFonts w:ascii="Courier New" w:hAnsi="Courier New" w:cs="Courier New"/>
          <w:color w:val="000000" w:themeColor="text1"/>
          <w:sz w:val="24"/>
          <w:szCs w:val="24"/>
        </w:rPr>
        <w:t>, l</w:t>
      </w:r>
      <w:r w:rsidR="0038208F" w:rsidRPr="00AE3F29">
        <w:rPr>
          <w:rFonts w:ascii="Courier New" w:hAnsi="Courier New" w:cs="Courier New"/>
          <w:color w:val="000000" w:themeColor="text1"/>
          <w:sz w:val="24"/>
          <w:szCs w:val="24"/>
        </w:rPr>
        <w:t xml:space="preserve">os criterios </w:t>
      </w:r>
      <w:r w:rsidR="00BC5692" w:rsidRPr="00AE3F29">
        <w:rPr>
          <w:rFonts w:ascii="Courier New" w:hAnsi="Courier New" w:cs="Courier New"/>
          <w:color w:val="000000" w:themeColor="text1"/>
          <w:sz w:val="24"/>
          <w:szCs w:val="24"/>
        </w:rPr>
        <w:t>referido</w:t>
      </w:r>
      <w:r w:rsidR="00E07A69" w:rsidRPr="00AE3F29">
        <w:rPr>
          <w:rFonts w:ascii="Courier New" w:hAnsi="Courier New" w:cs="Courier New"/>
          <w:color w:val="000000" w:themeColor="text1"/>
          <w:sz w:val="24"/>
          <w:szCs w:val="24"/>
        </w:rPr>
        <w:t>s</w:t>
      </w:r>
      <w:r w:rsidR="00BC5692" w:rsidRPr="00AE3F29">
        <w:rPr>
          <w:rFonts w:ascii="Courier New" w:hAnsi="Courier New" w:cs="Courier New"/>
          <w:color w:val="000000" w:themeColor="text1"/>
          <w:sz w:val="24"/>
          <w:szCs w:val="24"/>
        </w:rPr>
        <w:t xml:space="preserve"> a la asignación de recursos </w:t>
      </w:r>
      <w:r w:rsidR="00B74BB6" w:rsidRPr="00AE3F29">
        <w:rPr>
          <w:rFonts w:ascii="Courier New" w:hAnsi="Courier New" w:cs="Courier New"/>
          <w:color w:val="000000" w:themeColor="text1"/>
          <w:sz w:val="24"/>
          <w:szCs w:val="24"/>
        </w:rPr>
        <w:t>d</w:t>
      </w:r>
      <w:r w:rsidR="0038208F" w:rsidRPr="00AE3F29">
        <w:rPr>
          <w:rFonts w:ascii="Courier New" w:hAnsi="Courier New" w:cs="Courier New"/>
          <w:color w:val="000000" w:themeColor="text1"/>
          <w:sz w:val="24"/>
          <w:szCs w:val="24"/>
        </w:rPr>
        <w:t>eberá</w:t>
      </w:r>
      <w:r w:rsidR="00EF7C4C" w:rsidRPr="00AE3F29">
        <w:rPr>
          <w:rFonts w:ascii="Courier New" w:hAnsi="Courier New" w:cs="Courier New"/>
          <w:color w:val="000000" w:themeColor="text1"/>
          <w:sz w:val="24"/>
          <w:szCs w:val="24"/>
        </w:rPr>
        <w:t>n</w:t>
      </w:r>
      <w:r w:rsidR="0038208F" w:rsidRPr="00AE3F29">
        <w:rPr>
          <w:rFonts w:ascii="Courier New" w:hAnsi="Courier New" w:cs="Courier New"/>
          <w:color w:val="000000" w:themeColor="text1"/>
          <w:sz w:val="24"/>
          <w:szCs w:val="24"/>
        </w:rPr>
        <w:t xml:space="preserve"> garantiza</w:t>
      </w:r>
      <w:r w:rsidR="00F84A62" w:rsidRPr="00AE3F29">
        <w:rPr>
          <w:rFonts w:ascii="Courier New" w:hAnsi="Courier New" w:cs="Courier New"/>
          <w:color w:val="000000" w:themeColor="text1"/>
          <w:sz w:val="24"/>
          <w:szCs w:val="24"/>
        </w:rPr>
        <w:t>r</w:t>
      </w:r>
      <w:r w:rsidR="0003778F" w:rsidRPr="00AE3F29">
        <w:rPr>
          <w:rFonts w:ascii="Courier New" w:hAnsi="Courier New" w:cs="Courier New"/>
          <w:color w:val="000000" w:themeColor="text1"/>
          <w:sz w:val="24"/>
          <w:szCs w:val="24"/>
        </w:rPr>
        <w:t xml:space="preserve"> </w:t>
      </w:r>
      <w:r w:rsidR="000B0DFD" w:rsidRPr="00AE3F29">
        <w:rPr>
          <w:rFonts w:ascii="Courier New" w:hAnsi="Courier New" w:cs="Courier New"/>
          <w:color w:val="000000" w:themeColor="text1"/>
          <w:sz w:val="24"/>
          <w:szCs w:val="24"/>
        </w:rPr>
        <w:t>la preferencia de las</w:t>
      </w:r>
      <w:r w:rsidRPr="00AE3F29">
        <w:rPr>
          <w:rFonts w:ascii="Courier New" w:hAnsi="Courier New" w:cs="Courier New"/>
          <w:color w:val="000000" w:themeColor="text1"/>
          <w:sz w:val="24"/>
          <w:szCs w:val="24"/>
        </w:rPr>
        <w:t xml:space="preserve"> organizaciones sindicales</w:t>
      </w:r>
      <w:r w:rsidR="00972734" w:rsidRPr="00AE3F29">
        <w:rPr>
          <w:rFonts w:ascii="Courier New" w:hAnsi="Courier New" w:cs="Courier New"/>
          <w:color w:val="000000" w:themeColor="text1"/>
          <w:sz w:val="24"/>
          <w:szCs w:val="24"/>
        </w:rPr>
        <w:t xml:space="preserve"> </w:t>
      </w:r>
      <w:r w:rsidR="007C151E" w:rsidRPr="00AE3F29">
        <w:rPr>
          <w:rFonts w:ascii="Courier New" w:hAnsi="Courier New" w:cs="Courier New"/>
          <w:color w:val="000000" w:themeColor="text1"/>
          <w:sz w:val="24"/>
          <w:szCs w:val="24"/>
        </w:rPr>
        <w:t xml:space="preserve">para </w:t>
      </w:r>
      <w:r w:rsidR="001C6E68" w:rsidRPr="00AE3F29">
        <w:rPr>
          <w:rFonts w:ascii="Courier New" w:hAnsi="Courier New" w:cs="Courier New"/>
          <w:color w:val="000000" w:themeColor="text1"/>
          <w:sz w:val="24"/>
          <w:szCs w:val="24"/>
        </w:rPr>
        <w:t>el</w:t>
      </w:r>
      <w:r w:rsidR="007C151E" w:rsidRPr="00AE3F29">
        <w:rPr>
          <w:rFonts w:ascii="Courier New" w:hAnsi="Courier New" w:cs="Courier New"/>
          <w:color w:val="000000" w:themeColor="text1"/>
          <w:sz w:val="24"/>
          <w:szCs w:val="24"/>
        </w:rPr>
        <w:t xml:space="preserve"> desarrollo de </w:t>
      </w:r>
      <w:r w:rsidR="00BC5692" w:rsidRPr="00AE3F29">
        <w:rPr>
          <w:rFonts w:ascii="Courier New" w:hAnsi="Courier New" w:cs="Courier New"/>
          <w:color w:val="000000" w:themeColor="text1"/>
          <w:sz w:val="24"/>
          <w:szCs w:val="24"/>
        </w:rPr>
        <w:t>proyectos</w:t>
      </w:r>
      <w:r w:rsidR="007C151E" w:rsidRPr="00AE3F29">
        <w:rPr>
          <w:rFonts w:ascii="Courier New" w:hAnsi="Courier New" w:cs="Courier New"/>
          <w:color w:val="000000" w:themeColor="text1"/>
          <w:sz w:val="24"/>
          <w:szCs w:val="24"/>
        </w:rPr>
        <w:t xml:space="preserve"> de formación</w:t>
      </w:r>
      <w:r w:rsidR="00F75F56" w:rsidRPr="00AE3F29">
        <w:rPr>
          <w:rFonts w:ascii="Courier New" w:hAnsi="Courier New" w:cs="Courier New"/>
          <w:color w:val="000000" w:themeColor="text1"/>
          <w:sz w:val="24"/>
          <w:szCs w:val="24"/>
        </w:rPr>
        <w:t xml:space="preserve"> sindical</w:t>
      </w:r>
      <w:r w:rsidR="007665DF" w:rsidRPr="00AE3F29">
        <w:rPr>
          <w:rFonts w:ascii="Courier New" w:hAnsi="Courier New" w:cs="Courier New"/>
          <w:color w:val="000000" w:themeColor="text1"/>
          <w:sz w:val="24"/>
          <w:szCs w:val="24"/>
        </w:rPr>
        <w:t xml:space="preserve"> y </w:t>
      </w:r>
      <w:r w:rsidR="0046542F" w:rsidRPr="00AE3F29">
        <w:rPr>
          <w:rFonts w:ascii="Courier New" w:hAnsi="Courier New" w:cs="Courier New"/>
          <w:color w:val="000000" w:themeColor="text1"/>
          <w:sz w:val="24"/>
          <w:szCs w:val="24"/>
        </w:rPr>
        <w:t xml:space="preserve">promoción </w:t>
      </w:r>
      <w:r w:rsidR="007665DF" w:rsidRPr="00AE3F29">
        <w:rPr>
          <w:rFonts w:ascii="Courier New" w:hAnsi="Courier New" w:cs="Courier New"/>
          <w:color w:val="000000" w:themeColor="text1"/>
          <w:sz w:val="24"/>
          <w:szCs w:val="24"/>
        </w:rPr>
        <w:t>de di</w:t>
      </w:r>
      <w:r w:rsidR="00D17B5F" w:rsidRPr="00AE3F29">
        <w:rPr>
          <w:rFonts w:ascii="Courier New" w:hAnsi="Courier New" w:cs="Courier New"/>
          <w:color w:val="000000" w:themeColor="text1"/>
          <w:sz w:val="24"/>
          <w:szCs w:val="24"/>
        </w:rPr>
        <w:t>á</w:t>
      </w:r>
      <w:r w:rsidR="007665DF" w:rsidRPr="00AE3F29">
        <w:rPr>
          <w:rFonts w:ascii="Courier New" w:hAnsi="Courier New" w:cs="Courier New"/>
          <w:color w:val="000000" w:themeColor="text1"/>
          <w:sz w:val="24"/>
          <w:szCs w:val="24"/>
        </w:rPr>
        <w:t>logo social.</w:t>
      </w:r>
      <w:r w:rsidR="007C2D58" w:rsidRPr="00AE3F29">
        <w:rPr>
          <w:rFonts w:ascii="Courier New" w:hAnsi="Courier New" w:cs="Courier New"/>
          <w:color w:val="000000" w:themeColor="text1"/>
          <w:sz w:val="24"/>
          <w:szCs w:val="24"/>
        </w:rPr>
        <w:t xml:space="preserve"> </w:t>
      </w:r>
      <w:r w:rsidR="000D2DF0" w:rsidRPr="00AE3F29">
        <w:rPr>
          <w:rFonts w:ascii="Courier New" w:hAnsi="Courier New" w:cs="Courier New"/>
          <w:color w:val="000000" w:themeColor="text1"/>
          <w:sz w:val="24"/>
          <w:szCs w:val="24"/>
        </w:rPr>
        <w:t xml:space="preserve">El </w:t>
      </w:r>
      <w:r w:rsidR="007C2D58" w:rsidRPr="00AE3F29">
        <w:rPr>
          <w:rFonts w:ascii="Courier New" w:hAnsi="Courier New" w:cs="Courier New"/>
          <w:color w:val="000000" w:themeColor="text1"/>
          <w:sz w:val="24"/>
          <w:szCs w:val="24"/>
        </w:rPr>
        <w:t>40% de</w:t>
      </w:r>
      <w:r w:rsidR="00BA677D" w:rsidRPr="00AE3F29">
        <w:rPr>
          <w:rFonts w:ascii="Courier New" w:hAnsi="Courier New" w:cs="Courier New"/>
          <w:color w:val="000000" w:themeColor="text1"/>
          <w:sz w:val="24"/>
          <w:szCs w:val="24"/>
        </w:rPr>
        <w:t>l total</w:t>
      </w:r>
      <w:r w:rsidR="007C2D58" w:rsidRPr="00AE3F29">
        <w:rPr>
          <w:rFonts w:ascii="Courier New" w:hAnsi="Courier New" w:cs="Courier New"/>
          <w:color w:val="000000" w:themeColor="text1"/>
          <w:sz w:val="24"/>
          <w:szCs w:val="24"/>
        </w:rPr>
        <w:t xml:space="preserve"> </w:t>
      </w:r>
      <w:r w:rsidR="00C977A1" w:rsidRPr="00AE3F29">
        <w:rPr>
          <w:rFonts w:ascii="Courier New" w:hAnsi="Courier New" w:cs="Courier New"/>
          <w:color w:val="000000" w:themeColor="text1"/>
          <w:sz w:val="24"/>
          <w:szCs w:val="24"/>
        </w:rPr>
        <w:t>los recursos del fondo deberán</w:t>
      </w:r>
      <w:r w:rsidR="007C2D58" w:rsidRPr="00AE3F29">
        <w:rPr>
          <w:rFonts w:ascii="Courier New" w:hAnsi="Courier New" w:cs="Courier New"/>
          <w:color w:val="000000" w:themeColor="text1"/>
          <w:sz w:val="24"/>
          <w:szCs w:val="24"/>
        </w:rPr>
        <w:t xml:space="preserve"> asignarse a </w:t>
      </w:r>
      <w:r w:rsidR="00BC5692" w:rsidRPr="00AE3F29">
        <w:rPr>
          <w:rFonts w:ascii="Courier New" w:hAnsi="Courier New" w:cs="Courier New"/>
          <w:color w:val="000000" w:themeColor="text1"/>
          <w:sz w:val="24"/>
          <w:szCs w:val="24"/>
        </w:rPr>
        <w:t>aquellas iniciativas presentadas</w:t>
      </w:r>
      <w:r w:rsidR="002E3D69" w:rsidRPr="00AE3F29">
        <w:rPr>
          <w:rFonts w:ascii="Courier New" w:hAnsi="Courier New" w:cs="Courier New"/>
          <w:color w:val="000000" w:themeColor="text1"/>
          <w:sz w:val="24"/>
          <w:szCs w:val="24"/>
        </w:rPr>
        <w:t xml:space="preserve"> </w:t>
      </w:r>
      <w:r w:rsidR="00BC5692" w:rsidRPr="00AE3F29">
        <w:rPr>
          <w:rFonts w:ascii="Courier New" w:hAnsi="Courier New" w:cs="Courier New"/>
          <w:color w:val="000000" w:themeColor="text1"/>
          <w:sz w:val="24"/>
          <w:szCs w:val="24"/>
        </w:rPr>
        <w:t xml:space="preserve">por </w:t>
      </w:r>
      <w:r w:rsidR="007C2D58" w:rsidRPr="00AE3F29">
        <w:rPr>
          <w:rFonts w:ascii="Courier New" w:hAnsi="Courier New" w:cs="Courier New"/>
          <w:color w:val="000000" w:themeColor="text1"/>
          <w:sz w:val="24"/>
          <w:szCs w:val="24"/>
        </w:rPr>
        <w:t>organizaciones sindicales</w:t>
      </w:r>
      <w:r w:rsidR="00F52F85" w:rsidRPr="00AE3F29">
        <w:rPr>
          <w:rFonts w:ascii="Courier New" w:hAnsi="Courier New" w:cs="Courier New"/>
          <w:color w:val="000000" w:themeColor="text1"/>
          <w:sz w:val="24"/>
          <w:szCs w:val="24"/>
        </w:rPr>
        <w:t xml:space="preserve"> </w:t>
      </w:r>
      <w:r w:rsidR="00D80284" w:rsidRPr="00AE3F29">
        <w:rPr>
          <w:rFonts w:ascii="Courier New" w:hAnsi="Courier New" w:cs="Courier New"/>
          <w:color w:val="000000" w:themeColor="text1"/>
          <w:sz w:val="24"/>
          <w:szCs w:val="24"/>
        </w:rPr>
        <w:t>o</w:t>
      </w:r>
      <w:r w:rsidR="00D6210F" w:rsidRPr="00AE3F29">
        <w:rPr>
          <w:rFonts w:ascii="Courier New" w:hAnsi="Courier New" w:cs="Courier New"/>
          <w:color w:val="000000" w:themeColor="text1"/>
          <w:sz w:val="24"/>
          <w:szCs w:val="24"/>
        </w:rPr>
        <w:t xml:space="preserve"> aquellas</w:t>
      </w:r>
      <w:r w:rsidR="008C06E7" w:rsidRPr="00AE3F29">
        <w:rPr>
          <w:rFonts w:ascii="Courier New" w:hAnsi="Courier New" w:cs="Courier New"/>
          <w:color w:val="000000" w:themeColor="text1"/>
          <w:sz w:val="24"/>
          <w:szCs w:val="24"/>
        </w:rPr>
        <w:t xml:space="preserve"> en</w:t>
      </w:r>
      <w:r w:rsidR="00D6210F" w:rsidRPr="00AE3F29">
        <w:rPr>
          <w:rFonts w:ascii="Courier New" w:hAnsi="Courier New" w:cs="Courier New"/>
          <w:color w:val="000000" w:themeColor="text1"/>
          <w:sz w:val="24"/>
          <w:szCs w:val="24"/>
        </w:rPr>
        <w:t xml:space="preserve"> </w:t>
      </w:r>
      <w:r w:rsidR="005115BF" w:rsidRPr="00AE3F29">
        <w:rPr>
          <w:rFonts w:ascii="Courier New" w:hAnsi="Courier New" w:cs="Courier New"/>
          <w:color w:val="000000" w:themeColor="text1"/>
          <w:sz w:val="24"/>
          <w:szCs w:val="24"/>
        </w:rPr>
        <w:t xml:space="preserve">que </w:t>
      </w:r>
      <w:r w:rsidR="00D80284" w:rsidRPr="00AE3F29">
        <w:rPr>
          <w:rFonts w:ascii="Courier New" w:hAnsi="Courier New" w:cs="Courier New"/>
          <w:color w:val="000000" w:themeColor="text1"/>
          <w:sz w:val="24"/>
          <w:szCs w:val="24"/>
        </w:rPr>
        <w:t>participen</w:t>
      </w:r>
      <w:r w:rsidR="00F52F85" w:rsidRPr="00AE3F29">
        <w:rPr>
          <w:rFonts w:ascii="Courier New" w:hAnsi="Courier New" w:cs="Courier New"/>
          <w:color w:val="000000" w:themeColor="text1"/>
          <w:sz w:val="24"/>
          <w:szCs w:val="24"/>
        </w:rPr>
        <w:t xml:space="preserve"> d</w:t>
      </w:r>
      <w:r w:rsidR="007A046C" w:rsidRPr="00AE3F29">
        <w:rPr>
          <w:rFonts w:ascii="Courier New" w:hAnsi="Courier New" w:cs="Courier New"/>
          <w:color w:val="000000" w:themeColor="text1"/>
          <w:sz w:val="24"/>
          <w:szCs w:val="24"/>
        </w:rPr>
        <w:t>irectamente</w:t>
      </w:r>
      <w:r w:rsidR="00D80284" w:rsidRPr="00AE3F29">
        <w:rPr>
          <w:rFonts w:ascii="Courier New" w:hAnsi="Courier New" w:cs="Courier New"/>
          <w:color w:val="000000" w:themeColor="text1"/>
          <w:sz w:val="24"/>
          <w:szCs w:val="24"/>
        </w:rPr>
        <w:t xml:space="preserve"> </w:t>
      </w:r>
      <w:r w:rsidR="008C06E7" w:rsidRPr="00AE3F29">
        <w:rPr>
          <w:rFonts w:ascii="Courier New" w:hAnsi="Courier New" w:cs="Courier New"/>
          <w:color w:val="000000" w:themeColor="text1"/>
          <w:sz w:val="24"/>
          <w:szCs w:val="24"/>
        </w:rPr>
        <w:t>est</w:t>
      </w:r>
      <w:r w:rsidR="007A046C" w:rsidRPr="00AE3F29">
        <w:rPr>
          <w:rFonts w:ascii="Courier New" w:hAnsi="Courier New" w:cs="Courier New"/>
          <w:color w:val="000000" w:themeColor="text1"/>
          <w:sz w:val="24"/>
          <w:szCs w:val="24"/>
        </w:rPr>
        <w:t>a</w:t>
      </w:r>
      <w:r w:rsidR="008C06E7" w:rsidRPr="00AE3F29">
        <w:rPr>
          <w:rFonts w:ascii="Courier New" w:hAnsi="Courier New" w:cs="Courier New"/>
          <w:color w:val="000000" w:themeColor="text1"/>
          <w:sz w:val="24"/>
          <w:szCs w:val="24"/>
        </w:rPr>
        <w:t xml:space="preserve">s y </w:t>
      </w:r>
      <w:r w:rsidR="00D80284" w:rsidRPr="00AE3F29">
        <w:rPr>
          <w:rFonts w:ascii="Courier New" w:hAnsi="Courier New" w:cs="Courier New"/>
          <w:color w:val="000000" w:themeColor="text1"/>
          <w:sz w:val="24"/>
          <w:szCs w:val="24"/>
        </w:rPr>
        <w:t>cuenten</w:t>
      </w:r>
      <w:r w:rsidR="007A046C" w:rsidRPr="00AE3F29">
        <w:rPr>
          <w:rFonts w:ascii="Courier New" w:hAnsi="Courier New" w:cs="Courier New"/>
          <w:color w:val="000000" w:themeColor="text1"/>
          <w:sz w:val="24"/>
          <w:szCs w:val="24"/>
        </w:rPr>
        <w:t xml:space="preserve"> los directores sindicales</w:t>
      </w:r>
      <w:r w:rsidR="00D80284" w:rsidRPr="00AE3F29">
        <w:rPr>
          <w:rFonts w:ascii="Courier New" w:hAnsi="Courier New" w:cs="Courier New"/>
          <w:color w:val="000000" w:themeColor="text1"/>
          <w:sz w:val="24"/>
          <w:szCs w:val="24"/>
        </w:rPr>
        <w:t xml:space="preserve"> con formación acreditable en temáticas de diálogo social</w:t>
      </w:r>
      <w:r w:rsidR="00651EB3" w:rsidRPr="00AE3F29">
        <w:rPr>
          <w:rFonts w:ascii="Courier New" w:hAnsi="Courier New" w:cs="Courier New"/>
          <w:color w:val="000000" w:themeColor="text1"/>
          <w:sz w:val="24"/>
          <w:szCs w:val="24"/>
        </w:rPr>
        <w:t xml:space="preserve">, </w:t>
      </w:r>
      <w:r w:rsidR="007B5F3C" w:rsidRPr="00AE3F29">
        <w:rPr>
          <w:rFonts w:ascii="Courier New" w:hAnsi="Courier New" w:cs="Courier New"/>
          <w:color w:val="000000" w:themeColor="text1"/>
          <w:sz w:val="24"/>
          <w:szCs w:val="24"/>
        </w:rPr>
        <w:t xml:space="preserve">en </w:t>
      </w:r>
      <w:r w:rsidR="00651EB3" w:rsidRPr="00AE3F29">
        <w:rPr>
          <w:rFonts w:ascii="Courier New" w:hAnsi="Courier New" w:cs="Courier New"/>
          <w:color w:val="000000" w:themeColor="text1"/>
          <w:sz w:val="24"/>
          <w:szCs w:val="24"/>
        </w:rPr>
        <w:t>conform</w:t>
      </w:r>
      <w:r w:rsidR="007B5F3C" w:rsidRPr="00AE3F29">
        <w:rPr>
          <w:rFonts w:ascii="Courier New" w:hAnsi="Courier New" w:cs="Courier New"/>
          <w:color w:val="000000" w:themeColor="text1"/>
          <w:sz w:val="24"/>
          <w:szCs w:val="24"/>
        </w:rPr>
        <w:t>idad</w:t>
      </w:r>
      <w:r w:rsidR="00B00111" w:rsidRPr="00AE3F29">
        <w:rPr>
          <w:rFonts w:ascii="Courier New" w:hAnsi="Courier New" w:cs="Courier New"/>
          <w:color w:val="000000" w:themeColor="text1"/>
          <w:sz w:val="24"/>
          <w:szCs w:val="24"/>
        </w:rPr>
        <w:t xml:space="preserve"> </w:t>
      </w:r>
      <w:r w:rsidR="007B5F3C" w:rsidRPr="00AE3F29">
        <w:rPr>
          <w:rFonts w:ascii="Courier New" w:hAnsi="Courier New" w:cs="Courier New"/>
          <w:color w:val="000000" w:themeColor="text1"/>
          <w:sz w:val="24"/>
          <w:szCs w:val="24"/>
        </w:rPr>
        <w:t xml:space="preserve">a </w:t>
      </w:r>
      <w:r w:rsidR="00B00111" w:rsidRPr="00AE3F29">
        <w:rPr>
          <w:rFonts w:ascii="Courier New" w:hAnsi="Courier New" w:cs="Courier New"/>
          <w:color w:val="000000" w:themeColor="text1"/>
          <w:sz w:val="24"/>
          <w:szCs w:val="24"/>
        </w:rPr>
        <w:t xml:space="preserve">lo establecido en el </w:t>
      </w:r>
      <w:r w:rsidR="00A70542" w:rsidRPr="00AE3F29">
        <w:rPr>
          <w:rFonts w:ascii="Courier New" w:hAnsi="Courier New" w:cs="Courier New"/>
          <w:color w:val="000000" w:themeColor="text1"/>
          <w:sz w:val="24"/>
          <w:szCs w:val="24"/>
        </w:rPr>
        <w:t>reglamento</w:t>
      </w:r>
      <w:r w:rsidR="00BC5692" w:rsidRPr="00AE3F29">
        <w:rPr>
          <w:rFonts w:ascii="Courier New" w:hAnsi="Courier New" w:cs="Courier New"/>
          <w:color w:val="000000" w:themeColor="text1"/>
          <w:sz w:val="24"/>
          <w:szCs w:val="24"/>
        </w:rPr>
        <w:t xml:space="preserve"> </w:t>
      </w:r>
      <w:r w:rsidR="007B5F3C" w:rsidRPr="00AE3F29">
        <w:rPr>
          <w:rFonts w:ascii="Courier New" w:hAnsi="Courier New" w:cs="Courier New"/>
          <w:color w:val="000000" w:themeColor="text1"/>
          <w:sz w:val="24"/>
          <w:szCs w:val="24"/>
        </w:rPr>
        <w:t xml:space="preserve">a que refiere </w:t>
      </w:r>
      <w:r w:rsidR="00BC5692" w:rsidRPr="00AE3F29">
        <w:rPr>
          <w:rFonts w:ascii="Courier New" w:hAnsi="Courier New" w:cs="Courier New"/>
          <w:color w:val="000000" w:themeColor="text1"/>
          <w:sz w:val="24"/>
          <w:szCs w:val="24"/>
        </w:rPr>
        <w:t>el presente artículo.</w:t>
      </w:r>
      <w:r w:rsidR="4951D3FB" w:rsidRPr="00AE3F29">
        <w:rPr>
          <w:rFonts w:ascii="Courier New" w:hAnsi="Courier New" w:cs="Courier New"/>
          <w:color w:val="000000" w:themeColor="text1"/>
          <w:sz w:val="24"/>
          <w:szCs w:val="24"/>
        </w:rPr>
        <w:t>”</w:t>
      </w:r>
      <w:r w:rsidR="00C90551" w:rsidRPr="00AE3F29">
        <w:rPr>
          <w:rFonts w:ascii="Courier New" w:hAnsi="Courier New" w:cs="Courier New"/>
          <w:color w:val="000000" w:themeColor="text1"/>
          <w:sz w:val="24"/>
          <w:szCs w:val="24"/>
        </w:rPr>
        <w:t>.</w:t>
      </w:r>
    </w:p>
    <w:p w14:paraId="58301B7D" w14:textId="191620AC" w:rsidR="005476B9" w:rsidRPr="00AE3F29" w:rsidRDefault="00D30CBC" w:rsidP="009617EB">
      <w:pPr>
        <w:pStyle w:val="Prrafodelista"/>
        <w:numPr>
          <w:ilvl w:val="0"/>
          <w:numId w:val="33"/>
        </w:numPr>
        <w:tabs>
          <w:tab w:val="left" w:pos="2552"/>
        </w:tabs>
        <w:spacing w:after="0" w:line="276" w:lineRule="auto"/>
        <w:ind w:left="0" w:firstLine="1985"/>
        <w:jc w:val="both"/>
        <w:rPr>
          <w:rFonts w:ascii="Courier New" w:hAnsi="Courier New" w:cs="Courier New"/>
          <w:color w:val="000000" w:themeColor="text1"/>
        </w:rPr>
      </w:pPr>
      <w:r w:rsidRPr="00AE3F29">
        <w:rPr>
          <w:rFonts w:ascii="Courier New" w:hAnsi="Courier New" w:cs="Courier New"/>
          <w:color w:val="000000" w:themeColor="text1"/>
          <w:sz w:val="24"/>
          <w:szCs w:val="24"/>
        </w:rPr>
        <w:t xml:space="preserve">Agrégase </w:t>
      </w:r>
      <w:r w:rsidR="004926B5" w:rsidRPr="00AE3F29">
        <w:rPr>
          <w:rFonts w:ascii="Courier New" w:hAnsi="Courier New" w:cs="Courier New"/>
          <w:color w:val="000000" w:themeColor="text1"/>
          <w:sz w:val="24"/>
          <w:szCs w:val="24"/>
        </w:rPr>
        <w:t xml:space="preserve">los </w:t>
      </w:r>
      <w:r w:rsidR="004926B5" w:rsidRPr="009617EB">
        <w:rPr>
          <w:rFonts w:ascii="Courier New" w:hAnsi="Courier New" w:cs="Courier New"/>
          <w:color w:val="000000" w:themeColor="text1"/>
        </w:rPr>
        <w:t>siguientes</w:t>
      </w:r>
      <w:r w:rsidR="004926B5" w:rsidRPr="00AE3F29">
        <w:rPr>
          <w:rFonts w:ascii="Courier New" w:hAnsi="Courier New" w:cs="Courier New"/>
          <w:color w:val="000000" w:themeColor="text1"/>
          <w:sz w:val="24"/>
          <w:szCs w:val="24"/>
        </w:rPr>
        <w:t xml:space="preserve"> artículos 10 bis, </w:t>
      </w:r>
      <w:r w:rsidR="00C90551" w:rsidRPr="00AE3F29">
        <w:rPr>
          <w:rFonts w:ascii="Courier New" w:hAnsi="Courier New" w:cs="Courier New"/>
          <w:color w:val="000000" w:themeColor="text1"/>
          <w:sz w:val="24"/>
          <w:szCs w:val="24"/>
        </w:rPr>
        <w:t xml:space="preserve">10 </w:t>
      </w:r>
      <w:r w:rsidR="004926B5" w:rsidRPr="00AE3F29">
        <w:rPr>
          <w:rFonts w:ascii="Courier New" w:hAnsi="Courier New" w:cs="Courier New"/>
          <w:color w:val="000000" w:themeColor="text1"/>
          <w:sz w:val="24"/>
          <w:szCs w:val="24"/>
        </w:rPr>
        <w:t xml:space="preserve">ter, </w:t>
      </w:r>
      <w:r w:rsidR="00C90551" w:rsidRPr="00AE3F29">
        <w:rPr>
          <w:rFonts w:ascii="Courier New" w:hAnsi="Courier New" w:cs="Courier New"/>
          <w:color w:val="000000" w:themeColor="text1"/>
          <w:sz w:val="24"/>
          <w:szCs w:val="24"/>
        </w:rPr>
        <w:t xml:space="preserve">10 </w:t>
      </w:r>
      <w:r w:rsidR="004926B5" w:rsidRPr="00AE3F29">
        <w:rPr>
          <w:rFonts w:ascii="Courier New" w:hAnsi="Courier New" w:cs="Courier New"/>
          <w:color w:val="000000" w:themeColor="text1"/>
          <w:sz w:val="24"/>
          <w:szCs w:val="24"/>
        </w:rPr>
        <w:t>quater</w:t>
      </w:r>
      <w:r w:rsidR="00415D69" w:rsidRPr="00AE3F29">
        <w:rPr>
          <w:rFonts w:ascii="Courier New" w:hAnsi="Courier New" w:cs="Courier New"/>
          <w:color w:val="000000" w:themeColor="text1"/>
          <w:sz w:val="24"/>
          <w:szCs w:val="24"/>
        </w:rPr>
        <w:t xml:space="preserve"> y</w:t>
      </w:r>
      <w:r w:rsidR="004926B5" w:rsidRPr="00AE3F29">
        <w:rPr>
          <w:rFonts w:ascii="Courier New" w:hAnsi="Courier New" w:cs="Courier New"/>
          <w:color w:val="000000" w:themeColor="text1"/>
          <w:sz w:val="24"/>
          <w:szCs w:val="24"/>
        </w:rPr>
        <w:t xml:space="preserve"> </w:t>
      </w:r>
      <w:r w:rsidR="00C90551" w:rsidRPr="00AE3F29">
        <w:rPr>
          <w:rFonts w:ascii="Courier New" w:hAnsi="Courier New" w:cs="Courier New"/>
          <w:color w:val="000000" w:themeColor="text1"/>
          <w:sz w:val="24"/>
          <w:szCs w:val="24"/>
        </w:rPr>
        <w:t xml:space="preserve">10 </w:t>
      </w:r>
      <w:r w:rsidR="004926B5" w:rsidRPr="00AE3F29">
        <w:rPr>
          <w:rFonts w:ascii="Courier New" w:hAnsi="Courier New" w:cs="Courier New"/>
          <w:color w:val="000000" w:themeColor="text1"/>
          <w:sz w:val="24"/>
          <w:szCs w:val="24"/>
        </w:rPr>
        <w:t>quinquies</w:t>
      </w:r>
      <w:r w:rsidR="007D7502" w:rsidRPr="00AE3F29">
        <w:rPr>
          <w:rFonts w:ascii="Courier New" w:hAnsi="Courier New" w:cs="Courier New"/>
          <w:color w:val="000000" w:themeColor="text1"/>
          <w:sz w:val="24"/>
          <w:szCs w:val="24"/>
        </w:rPr>
        <w:t xml:space="preserve"> </w:t>
      </w:r>
      <w:r w:rsidR="004926B5" w:rsidRPr="00AE3F29">
        <w:rPr>
          <w:rFonts w:ascii="Courier New" w:hAnsi="Courier New" w:cs="Courier New"/>
          <w:color w:val="000000" w:themeColor="text1"/>
          <w:sz w:val="24"/>
          <w:szCs w:val="24"/>
        </w:rPr>
        <w:t xml:space="preserve">que a continuación </w:t>
      </w:r>
      <w:r w:rsidR="006C2B32" w:rsidRPr="00AE3F29">
        <w:rPr>
          <w:rFonts w:ascii="Courier New" w:hAnsi="Courier New" w:cs="Courier New"/>
          <w:color w:val="000000" w:themeColor="text1"/>
          <w:sz w:val="24"/>
          <w:szCs w:val="24"/>
        </w:rPr>
        <w:t xml:space="preserve">se indican: </w:t>
      </w:r>
    </w:p>
    <w:p w14:paraId="495EB46D" w14:textId="77777777" w:rsidR="003243AC" w:rsidRPr="00AE3F29" w:rsidRDefault="003243AC" w:rsidP="006742DA">
      <w:pPr>
        <w:spacing w:after="0" w:line="276" w:lineRule="auto"/>
        <w:jc w:val="both"/>
        <w:rPr>
          <w:rFonts w:ascii="Courier New" w:hAnsi="Courier New" w:cs="Courier New"/>
          <w:color w:val="000000" w:themeColor="text1"/>
          <w:sz w:val="24"/>
          <w:szCs w:val="24"/>
        </w:rPr>
      </w:pPr>
    </w:p>
    <w:p w14:paraId="2980140B" w14:textId="337562BC" w:rsidR="7391F710" w:rsidRPr="00AE3F29" w:rsidRDefault="00A92D2C" w:rsidP="009617EB">
      <w:pPr>
        <w:spacing w:after="0" w:line="276" w:lineRule="auto"/>
        <w:ind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w:t>
      </w:r>
      <w:r w:rsidR="006C2B32" w:rsidRPr="00AE3F29">
        <w:rPr>
          <w:rFonts w:ascii="Courier New" w:hAnsi="Courier New" w:cs="Courier New"/>
          <w:color w:val="000000" w:themeColor="text1"/>
          <w:sz w:val="24"/>
          <w:szCs w:val="24"/>
        </w:rPr>
        <w:t xml:space="preserve">Artículo 10 bis.- </w:t>
      </w:r>
      <w:r w:rsidR="005247EE" w:rsidRPr="00AE3F29">
        <w:rPr>
          <w:rFonts w:ascii="Courier New" w:hAnsi="Courier New" w:cs="Courier New"/>
          <w:color w:val="000000" w:themeColor="text1"/>
          <w:sz w:val="24"/>
          <w:szCs w:val="24"/>
        </w:rPr>
        <w:t>Creáse</w:t>
      </w:r>
      <w:r w:rsidR="004C5AC1" w:rsidRPr="00AE3F29">
        <w:rPr>
          <w:rFonts w:ascii="Courier New" w:hAnsi="Courier New" w:cs="Courier New"/>
          <w:color w:val="000000" w:themeColor="text1"/>
          <w:sz w:val="24"/>
          <w:szCs w:val="24"/>
        </w:rPr>
        <w:t xml:space="preserve"> </w:t>
      </w:r>
      <w:r w:rsidR="00FE3CDF" w:rsidRPr="00AE3F29">
        <w:rPr>
          <w:rFonts w:ascii="Courier New" w:hAnsi="Courier New" w:cs="Courier New"/>
          <w:color w:val="000000" w:themeColor="text1"/>
          <w:sz w:val="24"/>
          <w:szCs w:val="24"/>
        </w:rPr>
        <w:t>el</w:t>
      </w:r>
      <w:r w:rsidR="004C5AC1" w:rsidRPr="00AE3F29">
        <w:rPr>
          <w:rFonts w:ascii="Courier New" w:hAnsi="Courier New" w:cs="Courier New"/>
          <w:color w:val="000000" w:themeColor="text1"/>
          <w:sz w:val="24"/>
          <w:szCs w:val="24"/>
        </w:rPr>
        <w:t xml:space="preserve"> Observatorio de ingreso</w:t>
      </w:r>
      <w:r w:rsidR="007703BC" w:rsidRPr="00AE3F29">
        <w:rPr>
          <w:rFonts w:ascii="Courier New" w:hAnsi="Courier New" w:cs="Courier New"/>
          <w:color w:val="000000" w:themeColor="text1"/>
          <w:sz w:val="24"/>
          <w:szCs w:val="24"/>
        </w:rPr>
        <w:t>s</w:t>
      </w:r>
      <w:r w:rsidR="004C5AC1" w:rsidRPr="00AE3F29">
        <w:rPr>
          <w:rFonts w:ascii="Courier New" w:hAnsi="Courier New" w:cs="Courier New"/>
          <w:color w:val="000000" w:themeColor="text1"/>
          <w:sz w:val="24"/>
          <w:szCs w:val="24"/>
        </w:rPr>
        <w:t xml:space="preserve"> y costo de la vida de </w:t>
      </w:r>
      <w:r w:rsidR="008D5A6E" w:rsidRPr="00AE3F29">
        <w:rPr>
          <w:rFonts w:ascii="Courier New" w:hAnsi="Courier New" w:cs="Courier New"/>
          <w:color w:val="000000" w:themeColor="text1"/>
          <w:sz w:val="24"/>
          <w:szCs w:val="24"/>
        </w:rPr>
        <w:t xml:space="preserve">las y </w:t>
      </w:r>
      <w:r w:rsidR="004C5AC1" w:rsidRPr="00AE3F29">
        <w:rPr>
          <w:rFonts w:ascii="Courier New" w:hAnsi="Courier New" w:cs="Courier New"/>
          <w:color w:val="000000" w:themeColor="text1"/>
          <w:sz w:val="24"/>
          <w:szCs w:val="24"/>
        </w:rPr>
        <w:t>los trabajadores</w:t>
      </w:r>
      <w:r w:rsidR="00B64E61" w:rsidRPr="00AE3F29">
        <w:rPr>
          <w:rFonts w:ascii="Courier New" w:hAnsi="Courier New" w:cs="Courier New"/>
          <w:color w:val="000000" w:themeColor="text1"/>
          <w:sz w:val="24"/>
          <w:szCs w:val="24"/>
        </w:rPr>
        <w:t xml:space="preserve">, en adelante </w:t>
      </w:r>
      <w:r w:rsidR="00ED4A9B" w:rsidRPr="00AE3F29">
        <w:rPr>
          <w:rFonts w:ascii="Courier New" w:hAnsi="Courier New" w:cs="Courier New"/>
          <w:color w:val="000000" w:themeColor="text1"/>
          <w:sz w:val="24"/>
          <w:szCs w:val="24"/>
        </w:rPr>
        <w:t>“</w:t>
      </w:r>
      <w:r w:rsidR="00C9671B" w:rsidRPr="00AE3F29">
        <w:rPr>
          <w:rFonts w:ascii="Courier New" w:hAnsi="Courier New" w:cs="Courier New"/>
          <w:color w:val="000000" w:themeColor="text1"/>
          <w:sz w:val="24"/>
          <w:szCs w:val="24"/>
        </w:rPr>
        <w:t>O</w:t>
      </w:r>
      <w:r w:rsidR="00ED4A9B" w:rsidRPr="00AE3F29">
        <w:rPr>
          <w:rFonts w:ascii="Courier New" w:hAnsi="Courier New" w:cs="Courier New"/>
          <w:color w:val="000000" w:themeColor="text1"/>
          <w:sz w:val="24"/>
          <w:szCs w:val="24"/>
        </w:rPr>
        <w:t>bservatorio”</w:t>
      </w:r>
      <w:r w:rsidR="008D568D" w:rsidRPr="00AE3F29">
        <w:rPr>
          <w:rFonts w:ascii="Courier New" w:hAnsi="Courier New" w:cs="Courier New"/>
          <w:color w:val="000000" w:themeColor="text1"/>
          <w:sz w:val="24"/>
          <w:szCs w:val="24"/>
        </w:rPr>
        <w:t>, organismo de carácter técnico</w:t>
      </w:r>
      <w:r w:rsidR="00910810" w:rsidRPr="00AE3F29">
        <w:rPr>
          <w:rFonts w:ascii="Courier New" w:hAnsi="Courier New" w:cs="Courier New"/>
          <w:color w:val="000000" w:themeColor="text1"/>
          <w:sz w:val="24"/>
          <w:szCs w:val="24"/>
        </w:rPr>
        <w:t>,</w:t>
      </w:r>
      <w:r w:rsidR="008D568D" w:rsidRPr="00AE3F29">
        <w:rPr>
          <w:rFonts w:ascii="Courier New" w:hAnsi="Courier New" w:cs="Courier New"/>
          <w:color w:val="000000" w:themeColor="text1"/>
          <w:sz w:val="24"/>
          <w:szCs w:val="24"/>
        </w:rPr>
        <w:t xml:space="preserve"> que</w:t>
      </w:r>
      <w:r w:rsidR="00910810" w:rsidRPr="00AE3F29">
        <w:rPr>
          <w:rFonts w:ascii="Courier New" w:hAnsi="Courier New" w:cs="Courier New"/>
          <w:color w:val="000000" w:themeColor="text1"/>
          <w:sz w:val="24"/>
          <w:szCs w:val="24"/>
        </w:rPr>
        <w:t xml:space="preserve"> tendrá como objet</w:t>
      </w:r>
      <w:r w:rsidR="005F4FD3" w:rsidRPr="00AE3F29">
        <w:rPr>
          <w:rFonts w:ascii="Courier New" w:hAnsi="Courier New" w:cs="Courier New"/>
          <w:color w:val="000000" w:themeColor="text1"/>
          <w:sz w:val="24"/>
          <w:szCs w:val="24"/>
        </w:rPr>
        <w:t>ivo</w:t>
      </w:r>
      <w:r w:rsidR="008D568D" w:rsidRPr="00AE3F29">
        <w:rPr>
          <w:rFonts w:ascii="Courier New" w:hAnsi="Courier New" w:cs="Courier New"/>
          <w:color w:val="000000" w:themeColor="text1"/>
          <w:sz w:val="24"/>
          <w:szCs w:val="24"/>
        </w:rPr>
        <w:t xml:space="preserve"> </w:t>
      </w:r>
      <w:r w:rsidR="002068A5" w:rsidRPr="00AE3F29">
        <w:rPr>
          <w:rFonts w:ascii="Courier New" w:hAnsi="Courier New" w:cs="Courier New"/>
          <w:color w:val="000000" w:themeColor="text1"/>
          <w:sz w:val="24"/>
          <w:szCs w:val="24"/>
        </w:rPr>
        <w:t xml:space="preserve">evaluar el nivel, composición y distribución de los ingresos familiares de las y los trabajadores, su poder adquisitivo y las condiciones financieras y de bienestar en sus </w:t>
      </w:r>
      <w:r w:rsidR="00483F5C" w:rsidRPr="00AE3F29">
        <w:rPr>
          <w:rFonts w:ascii="Courier New" w:hAnsi="Courier New" w:cs="Courier New"/>
          <w:color w:val="000000" w:themeColor="text1"/>
          <w:sz w:val="24"/>
          <w:szCs w:val="24"/>
        </w:rPr>
        <w:t>grupos familiare</w:t>
      </w:r>
      <w:r w:rsidR="002068A5" w:rsidRPr="00AE3F29">
        <w:rPr>
          <w:rFonts w:ascii="Courier New" w:hAnsi="Courier New" w:cs="Courier New"/>
          <w:color w:val="000000" w:themeColor="text1"/>
          <w:sz w:val="24"/>
          <w:szCs w:val="24"/>
        </w:rPr>
        <w:t xml:space="preserve">s, </w:t>
      </w:r>
      <w:r w:rsidR="002243B6" w:rsidRPr="00AE3F29">
        <w:rPr>
          <w:rFonts w:ascii="Courier New" w:hAnsi="Courier New" w:cs="Courier New"/>
          <w:color w:val="000000" w:themeColor="text1"/>
          <w:sz w:val="24"/>
          <w:szCs w:val="24"/>
        </w:rPr>
        <w:t>que permitan</w:t>
      </w:r>
      <w:r w:rsidR="002068A5" w:rsidRPr="00AE3F29">
        <w:rPr>
          <w:rFonts w:ascii="Courier New" w:hAnsi="Courier New" w:cs="Courier New"/>
          <w:color w:val="000000" w:themeColor="text1"/>
          <w:sz w:val="24"/>
          <w:szCs w:val="24"/>
        </w:rPr>
        <w:t xml:space="preserve"> generar propuestas e insumos para la creación de políticas públicas que apunten a mejorar las condiciones de vida y la equidad social en el país.</w:t>
      </w:r>
    </w:p>
    <w:p w14:paraId="32A36B09" w14:textId="77777777" w:rsidR="005F1F06" w:rsidRPr="00AE3F29" w:rsidRDefault="005F1F06" w:rsidP="006742DA">
      <w:pPr>
        <w:spacing w:after="0" w:line="276" w:lineRule="auto"/>
        <w:jc w:val="both"/>
        <w:rPr>
          <w:rFonts w:ascii="Courier New" w:hAnsi="Courier New" w:cs="Courier New"/>
          <w:color w:val="000000" w:themeColor="text1"/>
          <w:sz w:val="24"/>
          <w:szCs w:val="24"/>
        </w:rPr>
      </w:pPr>
    </w:p>
    <w:p w14:paraId="44A9F56B" w14:textId="33544BA9" w:rsidR="005F1F06" w:rsidRPr="00AE3F29" w:rsidRDefault="005F1F06" w:rsidP="009617EB">
      <w:pPr>
        <w:spacing w:after="0" w:line="276" w:lineRule="auto"/>
        <w:ind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El Observatorio </w:t>
      </w:r>
      <w:r w:rsidR="005C3282" w:rsidRPr="00AE3F29">
        <w:rPr>
          <w:rFonts w:ascii="Courier New" w:hAnsi="Courier New" w:cs="Courier New"/>
          <w:color w:val="000000" w:themeColor="text1"/>
          <w:sz w:val="24"/>
          <w:szCs w:val="24"/>
        </w:rPr>
        <w:t xml:space="preserve">formará parte del Consejo Superior Laboral como una </w:t>
      </w:r>
      <w:r w:rsidR="003A42B5" w:rsidRPr="00AE3F29">
        <w:rPr>
          <w:rFonts w:ascii="Courier New" w:hAnsi="Courier New" w:cs="Courier New"/>
          <w:color w:val="000000" w:themeColor="text1"/>
          <w:sz w:val="24"/>
          <w:szCs w:val="24"/>
        </w:rPr>
        <w:t xml:space="preserve">comisión </w:t>
      </w:r>
      <w:r w:rsidR="00212819" w:rsidRPr="00AE3F29">
        <w:rPr>
          <w:rFonts w:ascii="Courier New" w:hAnsi="Courier New" w:cs="Courier New"/>
          <w:color w:val="000000" w:themeColor="text1"/>
          <w:sz w:val="24"/>
          <w:szCs w:val="24"/>
        </w:rPr>
        <w:t xml:space="preserve">técnica </w:t>
      </w:r>
      <w:r w:rsidR="00F0203C" w:rsidRPr="00AE3F29">
        <w:rPr>
          <w:rFonts w:ascii="Courier New" w:hAnsi="Courier New" w:cs="Courier New"/>
          <w:color w:val="000000" w:themeColor="text1"/>
          <w:sz w:val="24"/>
          <w:szCs w:val="24"/>
        </w:rPr>
        <w:t>y sectorial</w:t>
      </w:r>
      <w:r w:rsidR="00E3293E" w:rsidRPr="00AE3F29">
        <w:rPr>
          <w:rFonts w:ascii="Courier New" w:hAnsi="Courier New" w:cs="Courier New"/>
          <w:color w:val="000000" w:themeColor="text1"/>
          <w:sz w:val="24"/>
          <w:szCs w:val="24"/>
        </w:rPr>
        <w:t xml:space="preserve">, pudiendo </w:t>
      </w:r>
      <w:r w:rsidR="000422A5" w:rsidRPr="00AE3F29">
        <w:rPr>
          <w:rFonts w:ascii="Courier New" w:hAnsi="Courier New" w:cs="Courier New"/>
          <w:color w:val="000000" w:themeColor="text1"/>
          <w:sz w:val="24"/>
          <w:szCs w:val="24"/>
        </w:rPr>
        <w:t xml:space="preserve">sus integrantes </w:t>
      </w:r>
      <w:r w:rsidR="00E3293E" w:rsidRPr="00AE3F29">
        <w:rPr>
          <w:rFonts w:ascii="Courier New" w:hAnsi="Courier New" w:cs="Courier New"/>
          <w:color w:val="000000" w:themeColor="text1"/>
          <w:sz w:val="24"/>
          <w:szCs w:val="24"/>
        </w:rPr>
        <w:t>asistir a sus sesiones a fin de dar cuenta de la labor de la instancia</w:t>
      </w:r>
      <w:r w:rsidR="003815B8" w:rsidRPr="00AE3F29">
        <w:rPr>
          <w:rFonts w:ascii="Courier New" w:hAnsi="Courier New" w:cs="Courier New"/>
          <w:color w:val="000000" w:themeColor="text1"/>
          <w:sz w:val="24"/>
          <w:szCs w:val="24"/>
        </w:rPr>
        <w:t>.</w:t>
      </w:r>
    </w:p>
    <w:p w14:paraId="5151C34D" w14:textId="77777777" w:rsidR="002068A5" w:rsidRPr="00AE3F29" w:rsidRDefault="002068A5" w:rsidP="006742DA">
      <w:pPr>
        <w:spacing w:after="0" w:line="276" w:lineRule="auto"/>
        <w:jc w:val="both"/>
        <w:rPr>
          <w:rFonts w:ascii="Courier New" w:hAnsi="Courier New" w:cs="Courier New"/>
          <w:color w:val="000000" w:themeColor="text1"/>
          <w:sz w:val="24"/>
          <w:szCs w:val="24"/>
        </w:rPr>
      </w:pPr>
    </w:p>
    <w:p w14:paraId="4ADEC680" w14:textId="3F3D1AF8" w:rsidR="7391F710" w:rsidRDefault="10206492" w:rsidP="009617EB">
      <w:pPr>
        <w:spacing w:after="0" w:line="276" w:lineRule="auto"/>
        <w:ind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Artículo 10 ter.- </w:t>
      </w:r>
      <w:r w:rsidR="0043155A" w:rsidRPr="00AE3F29">
        <w:rPr>
          <w:rFonts w:ascii="Courier New" w:hAnsi="Courier New" w:cs="Courier New"/>
          <w:color w:val="000000" w:themeColor="text1"/>
          <w:sz w:val="24"/>
          <w:szCs w:val="24"/>
        </w:rPr>
        <w:t>E</w:t>
      </w:r>
      <w:r w:rsidR="00B64E61" w:rsidRPr="00AE3F29">
        <w:rPr>
          <w:rFonts w:ascii="Courier New" w:hAnsi="Courier New" w:cs="Courier New"/>
          <w:color w:val="000000" w:themeColor="text1"/>
          <w:sz w:val="24"/>
          <w:szCs w:val="24"/>
        </w:rPr>
        <w:t xml:space="preserve">l Observatorio </w:t>
      </w:r>
      <w:r w:rsidR="00C9671B" w:rsidRPr="00AE3F29">
        <w:rPr>
          <w:rFonts w:ascii="Courier New" w:hAnsi="Courier New" w:cs="Courier New"/>
          <w:color w:val="000000" w:themeColor="text1"/>
          <w:sz w:val="24"/>
          <w:szCs w:val="24"/>
        </w:rPr>
        <w:t>tendrá</w:t>
      </w:r>
      <w:r w:rsidR="009F68B1" w:rsidRPr="00AE3F29">
        <w:rPr>
          <w:rFonts w:ascii="Courier New" w:hAnsi="Courier New" w:cs="Courier New"/>
          <w:color w:val="000000" w:themeColor="text1"/>
          <w:sz w:val="24"/>
          <w:szCs w:val="24"/>
        </w:rPr>
        <w:t xml:space="preserve"> </w:t>
      </w:r>
      <w:r w:rsidR="6AA2B3C1" w:rsidRPr="00AE3F29">
        <w:rPr>
          <w:rFonts w:ascii="Courier New" w:hAnsi="Courier New" w:cs="Courier New"/>
          <w:color w:val="000000" w:themeColor="text1"/>
          <w:sz w:val="24"/>
          <w:szCs w:val="24"/>
        </w:rPr>
        <w:t>las</w:t>
      </w:r>
      <w:r w:rsidR="30922982" w:rsidRPr="00AE3F29">
        <w:rPr>
          <w:rFonts w:ascii="Courier New" w:hAnsi="Courier New" w:cs="Courier New"/>
          <w:color w:val="000000" w:themeColor="text1"/>
          <w:sz w:val="24"/>
          <w:szCs w:val="24"/>
        </w:rPr>
        <w:t xml:space="preserve"> </w:t>
      </w:r>
      <w:r w:rsidR="6AA2B3C1" w:rsidRPr="00AE3F29">
        <w:rPr>
          <w:rFonts w:ascii="Courier New" w:hAnsi="Courier New" w:cs="Courier New"/>
          <w:color w:val="000000" w:themeColor="text1"/>
          <w:sz w:val="24"/>
          <w:szCs w:val="24"/>
        </w:rPr>
        <w:t>siguientes funciones:</w:t>
      </w:r>
    </w:p>
    <w:p w14:paraId="76767156" w14:textId="77777777" w:rsidR="009617EB" w:rsidRPr="00AE3F29" w:rsidRDefault="009617EB" w:rsidP="009617EB">
      <w:pPr>
        <w:spacing w:after="0" w:line="276" w:lineRule="auto"/>
        <w:ind w:firstLine="2552"/>
        <w:jc w:val="both"/>
        <w:rPr>
          <w:rFonts w:ascii="Courier New" w:hAnsi="Courier New" w:cs="Courier New"/>
          <w:color w:val="000000" w:themeColor="text1"/>
        </w:rPr>
      </w:pPr>
    </w:p>
    <w:p w14:paraId="52A08574" w14:textId="3B98992C" w:rsidR="7391F710" w:rsidRPr="009617EB" w:rsidRDefault="6AA2B3C1" w:rsidP="009617EB">
      <w:pPr>
        <w:pStyle w:val="Prrafodelista"/>
        <w:numPr>
          <w:ilvl w:val="0"/>
          <w:numId w:val="30"/>
        </w:numPr>
        <w:tabs>
          <w:tab w:val="left" w:pos="3119"/>
        </w:tabs>
        <w:spacing w:after="0" w:line="276" w:lineRule="auto"/>
        <w:ind w:left="0" w:firstLine="2552"/>
        <w:jc w:val="both"/>
        <w:rPr>
          <w:rFonts w:ascii="Courier New" w:eastAsia="Courier New" w:hAnsi="Courier New" w:cs="Courier New"/>
        </w:rPr>
      </w:pPr>
      <w:r w:rsidRPr="00AE3F29">
        <w:rPr>
          <w:rFonts w:ascii="Courier New" w:eastAsia="Courier New" w:hAnsi="Courier New" w:cs="Courier New"/>
          <w:sz w:val="24"/>
          <w:szCs w:val="24"/>
        </w:rPr>
        <w:t>Evaluar</w:t>
      </w:r>
      <w:r w:rsidR="7391F710" w:rsidRPr="00AE3F29">
        <w:rPr>
          <w:rFonts w:ascii="Courier New" w:eastAsia="Courier New" w:hAnsi="Courier New" w:cs="Courier New"/>
          <w:sz w:val="24"/>
          <w:szCs w:val="24"/>
        </w:rPr>
        <w:t xml:space="preserve"> el nivel, composición y distribución de los ingresos familiares de las y los trabajadores</w:t>
      </w:r>
      <w:r w:rsidR="0050577A" w:rsidRPr="00AE3F29">
        <w:rPr>
          <w:rFonts w:ascii="Courier New" w:eastAsia="Courier New" w:hAnsi="Courier New" w:cs="Courier New"/>
          <w:sz w:val="24"/>
          <w:szCs w:val="24"/>
        </w:rPr>
        <w:t>, generando un indicador de ingreso disponible familiar</w:t>
      </w:r>
      <w:r w:rsidR="009C5CA8" w:rsidRPr="00AE3F29">
        <w:rPr>
          <w:rFonts w:ascii="Courier New" w:eastAsia="Courier New" w:hAnsi="Courier New" w:cs="Courier New"/>
          <w:sz w:val="24"/>
          <w:szCs w:val="24"/>
        </w:rPr>
        <w:t>.</w:t>
      </w:r>
    </w:p>
    <w:p w14:paraId="00AE352B" w14:textId="77777777" w:rsidR="009617EB" w:rsidRPr="00AE3F29" w:rsidRDefault="009617EB" w:rsidP="009617EB">
      <w:pPr>
        <w:pStyle w:val="Prrafodelista"/>
        <w:tabs>
          <w:tab w:val="left" w:pos="3119"/>
        </w:tabs>
        <w:spacing w:after="0" w:line="276" w:lineRule="auto"/>
        <w:ind w:left="2552"/>
        <w:jc w:val="both"/>
        <w:rPr>
          <w:rFonts w:ascii="Courier New" w:eastAsia="Courier New" w:hAnsi="Courier New" w:cs="Courier New"/>
        </w:rPr>
      </w:pPr>
    </w:p>
    <w:p w14:paraId="2FFD49D6" w14:textId="43FC94AF" w:rsidR="00220CE4" w:rsidRPr="009617EB" w:rsidRDefault="00220CE4" w:rsidP="009617EB">
      <w:pPr>
        <w:pStyle w:val="Prrafodelista"/>
        <w:numPr>
          <w:ilvl w:val="0"/>
          <w:numId w:val="30"/>
        </w:numPr>
        <w:tabs>
          <w:tab w:val="left" w:pos="3119"/>
        </w:tabs>
        <w:spacing w:after="0" w:line="276" w:lineRule="auto"/>
        <w:ind w:left="0" w:firstLine="2552"/>
        <w:jc w:val="both"/>
        <w:rPr>
          <w:rFonts w:ascii="Courier New" w:eastAsia="Courier New" w:hAnsi="Courier New" w:cs="Courier New"/>
        </w:rPr>
      </w:pPr>
      <w:r w:rsidRPr="00AE3F29">
        <w:rPr>
          <w:rFonts w:ascii="Courier New" w:eastAsia="Courier New" w:hAnsi="Courier New" w:cs="Courier New"/>
          <w:sz w:val="24"/>
          <w:szCs w:val="24"/>
        </w:rPr>
        <w:t xml:space="preserve">Generar informes </w:t>
      </w:r>
      <w:r w:rsidR="00A40205" w:rsidRPr="00AE3F29">
        <w:rPr>
          <w:rFonts w:ascii="Courier New" w:eastAsia="Courier New" w:hAnsi="Courier New" w:cs="Courier New"/>
          <w:sz w:val="24"/>
          <w:szCs w:val="24"/>
        </w:rPr>
        <w:t>trimestrales de</w:t>
      </w:r>
      <w:r w:rsidR="00E72B52" w:rsidRPr="00AE3F29">
        <w:rPr>
          <w:rFonts w:ascii="Courier New" w:eastAsia="Courier New" w:hAnsi="Courier New" w:cs="Courier New"/>
          <w:sz w:val="24"/>
          <w:szCs w:val="24"/>
        </w:rPr>
        <w:t xml:space="preserve"> la</w:t>
      </w:r>
      <w:r w:rsidR="003E3D87" w:rsidRPr="00AE3F29">
        <w:rPr>
          <w:rFonts w:ascii="Courier New" w:eastAsia="Courier New" w:hAnsi="Courier New" w:cs="Courier New"/>
          <w:sz w:val="24"/>
          <w:szCs w:val="24"/>
        </w:rPr>
        <w:t xml:space="preserve">s </w:t>
      </w:r>
      <w:r w:rsidR="00E72B52" w:rsidRPr="00AE3F29">
        <w:rPr>
          <w:rFonts w:ascii="Courier New" w:eastAsia="Courier New" w:hAnsi="Courier New" w:cs="Courier New"/>
          <w:sz w:val="24"/>
          <w:szCs w:val="24"/>
        </w:rPr>
        <w:t xml:space="preserve">labores </w:t>
      </w:r>
      <w:r w:rsidR="003E3D87" w:rsidRPr="00AE3F29">
        <w:rPr>
          <w:rFonts w:ascii="Courier New" w:eastAsia="Courier New" w:hAnsi="Courier New" w:cs="Courier New"/>
          <w:sz w:val="24"/>
          <w:szCs w:val="24"/>
        </w:rPr>
        <w:t>propias</w:t>
      </w:r>
      <w:r w:rsidR="00E72B52" w:rsidRPr="00AE3F29">
        <w:rPr>
          <w:rFonts w:ascii="Courier New" w:eastAsia="Courier New" w:hAnsi="Courier New" w:cs="Courier New"/>
          <w:sz w:val="24"/>
          <w:szCs w:val="24"/>
        </w:rPr>
        <w:t xml:space="preserve"> del observatorio</w:t>
      </w:r>
      <w:r w:rsidR="005C2D80" w:rsidRPr="00AE3F29">
        <w:rPr>
          <w:rFonts w:ascii="Courier New" w:eastAsia="Courier New" w:hAnsi="Courier New" w:cs="Courier New"/>
          <w:sz w:val="24"/>
          <w:szCs w:val="24"/>
        </w:rPr>
        <w:t>,</w:t>
      </w:r>
      <w:r w:rsidR="00E72B52" w:rsidRPr="00AE3F29">
        <w:rPr>
          <w:rFonts w:ascii="Courier New" w:eastAsia="Courier New" w:hAnsi="Courier New" w:cs="Courier New"/>
          <w:sz w:val="24"/>
          <w:szCs w:val="24"/>
        </w:rPr>
        <w:t xml:space="preserve"> </w:t>
      </w:r>
      <w:r w:rsidR="00065AD5" w:rsidRPr="00AE3F29">
        <w:rPr>
          <w:rFonts w:ascii="Courier New" w:eastAsia="Courier New" w:hAnsi="Courier New" w:cs="Courier New"/>
          <w:sz w:val="24"/>
          <w:szCs w:val="24"/>
        </w:rPr>
        <w:t xml:space="preserve">especialmente aquellas </w:t>
      </w:r>
      <w:r w:rsidR="00E72B52" w:rsidRPr="00AE3F29">
        <w:rPr>
          <w:rFonts w:ascii="Courier New" w:eastAsia="Courier New" w:hAnsi="Courier New" w:cs="Courier New"/>
          <w:sz w:val="24"/>
          <w:szCs w:val="24"/>
        </w:rPr>
        <w:t>relativ</w:t>
      </w:r>
      <w:r w:rsidR="007D2917" w:rsidRPr="00AE3F29">
        <w:rPr>
          <w:rFonts w:ascii="Courier New" w:eastAsia="Courier New" w:hAnsi="Courier New" w:cs="Courier New"/>
          <w:sz w:val="24"/>
          <w:szCs w:val="24"/>
        </w:rPr>
        <w:t>as a la generación de un</w:t>
      </w:r>
      <w:r w:rsidRPr="00AE3F29">
        <w:rPr>
          <w:rFonts w:ascii="Courier New" w:eastAsia="Courier New" w:hAnsi="Courier New" w:cs="Courier New"/>
          <w:sz w:val="24"/>
          <w:szCs w:val="24"/>
        </w:rPr>
        <w:t xml:space="preserve"> indicador </w:t>
      </w:r>
      <w:r w:rsidR="00A40205" w:rsidRPr="00AE3F29">
        <w:rPr>
          <w:rFonts w:ascii="Courier New" w:eastAsia="Courier New" w:hAnsi="Courier New" w:cs="Courier New"/>
          <w:sz w:val="24"/>
          <w:szCs w:val="24"/>
        </w:rPr>
        <w:t>de ingreso disponible familiar</w:t>
      </w:r>
      <w:r w:rsidR="00CD7588" w:rsidRPr="00AE3F29">
        <w:rPr>
          <w:rFonts w:ascii="Courier New" w:eastAsia="Courier New" w:hAnsi="Courier New" w:cs="Courier New"/>
          <w:sz w:val="24"/>
          <w:szCs w:val="24"/>
        </w:rPr>
        <w:t>.</w:t>
      </w:r>
    </w:p>
    <w:p w14:paraId="0BD89B1E" w14:textId="77777777" w:rsidR="009617EB" w:rsidRPr="009617EB" w:rsidRDefault="009617EB" w:rsidP="009617EB">
      <w:pPr>
        <w:pStyle w:val="Prrafodelista"/>
        <w:rPr>
          <w:rFonts w:ascii="Courier New" w:eastAsia="Courier New" w:hAnsi="Courier New" w:cs="Courier New"/>
        </w:rPr>
      </w:pPr>
    </w:p>
    <w:p w14:paraId="62BA4BDF" w14:textId="43E75BC0" w:rsidR="00E3293E" w:rsidRDefault="00511E3C" w:rsidP="009617EB">
      <w:pPr>
        <w:pStyle w:val="Prrafodelista"/>
        <w:numPr>
          <w:ilvl w:val="0"/>
          <w:numId w:val="30"/>
        </w:numPr>
        <w:tabs>
          <w:tab w:val="left" w:pos="3119"/>
        </w:tabs>
        <w:spacing w:after="0" w:line="276" w:lineRule="auto"/>
        <w:ind w:left="0"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Publicar una memoria anual de sus actividades en el mes de abril de cada año, la que deberá ser publicad</w:t>
      </w:r>
      <w:r w:rsidR="005C2D80" w:rsidRPr="00AE3F29">
        <w:rPr>
          <w:rFonts w:ascii="Courier New" w:hAnsi="Courier New" w:cs="Courier New"/>
          <w:color w:val="000000" w:themeColor="text1"/>
          <w:sz w:val="24"/>
          <w:szCs w:val="24"/>
        </w:rPr>
        <w:t>a</w:t>
      </w:r>
      <w:r w:rsidRPr="00AE3F29">
        <w:rPr>
          <w:rFonts w:ascii="Courier New" w:hAnsi="Courier New" w:cs="Courier New"/>
          <w:color w:val="000000" w:themeColor="text1"/>
          <w:sz w:val="24"/>
          <w:szCs w:val="24"/>
        </w:rPr>
        <w:t xml:space="preserve"> en el sitio web del Ministerio del Trabajo y Previsión Social.</w:t>
      </w:r>
    </w:p>
    <w:p w14:paraId="5F98BA97" w14:textId="77777777" w:rsidR="009617EB" w:rsidRPr="009617EB" w:rsidRDefault="009617EB" w:rsidP="009617EB">
      <w:pPr>
        <w:pStyle w:val="Prrafodelista"/>
        <w:rPr>
          <w:rFonts w:ascii="Courier New" w:hAnsi="Courier New" w:cs="Courier New"/>
          <w:color w:val="000000" w:themeColor="text1"/>
          <w:sz w:val="24"/>
          <w:szCs w:val="24"/>
        </w:rPr>
      </w:pPr>
    </w:p>
    <w:p w14:paraId="6FC92F42" w14:textId="2E40153A" w:rsidR="005525B4" w:rsidRDefault="002243B6" w:rsidP="009617EB">
      <w:pPr>
        <w:pStyle w:val="Prrafodelista"/>
        <w:numPr>
          <w:ilvl w:val="0"/>
          <w:numId w:val="30"/>
        </w:numPr>
        <w:tabs>
          <w:tab w:val="left" w:pos="3119"/>
        </w:tabs>
        <w:spacing w:after="0" w:line="276" w:lineRule="auto"/>
        <w:ind w:left="0" w:firstLine="2552"/>
        <w:jc w:val="both"/>
        <w:rPr>
          <w:rFonts w:ascii="Courier New" w:hAnsi="Courier New" w:cs="Courier New"/>
          <w:color w:val="000000" w:themeColor="text1"/>
          <w:sz w:val="24"/>
          <w:szCs w:val="24"/>
        </w:rPr>
      </w:pPr>
      <w:r w:rsidRPr="00AE3F29">
        <w:rPr>
          <w:rFonts w:ascii="Courier New" w:eastAsia="Courier New" w:hAnsi="Courier New" w:cs="Courier New"/>
          <w:sz w:val="24"/>
          <w:szCs w:val="24"/>
        </w:rPr>
        <w:t>G</w:t>
      </w:r>
      <w:r w:rsidRPr="009617EB">
        <w:rPr>
          <w:rFonts w:ascii="Courier New" w:hAnsi="Courier New" w:cs="Courier New"/>
          <w:color w:val="000000" w:themeColor="text1"/>
          <w:sz w:val="24"/>
          <w:szCs w:val="24"/>
        </w:rPr>
        <w:t>enerar estudios</w:t>
      </w:r>
      <w:r w:rsidR="005525B4" w:rsidRPr="009617EB">
        <w:rPr>
          <w:rFonts w:ascii="Courier New" w:hAnsi="Courier New" w:cs="Courier New"/>
          <w:color w:val="000000" w:themeColor="text1"/>
          <w:sz w:val="24"/>
          <w:szCs w:val="24"/>
        </w:rPr>
        <w:t xml:space="preserve"> </w:t>
      </w:r>
      <w:r w:rsidR="00595F15" w:rsidRPr="009617EB">
        <w:rPr>
          <w:rFonts w:ascii="Courier New" w:hAnsi="Courier New" w:cs="Courier New"/>
          <w:color w:val="000000" w:themeColor="text1"/>
          <w:sz w:val="24"/>
          <w:szCs w:val="24"/>
        </w:rPr>
        <w:t>e informe</w:t>
      </w:r>
      <w:r w:rsidR="228BDC1D" w:rsidRPr="009617EB">
        <w:rPr>
          <w:rFonts w:ascii="Courier New" w:hAnsi="Courier New" w:cs="Courier New"/>
          <w:color w:val="000000" w:themeColor="text1"/>
          <w:sz w:val="24"/>
          <w:szCs w:val="24"/>
        </w:rPr>
        <w:t>s</w:t>
      </w:r>
      <w:r w:rsidR="005525B4" w:rsidRPr="009617EB">
        <w:rPr>
          <w:rFonts w:ascii="Courier New" w:hAnsi="Courier New" w:cs="Courier New"/>
          <w:color w:val="000000" w:themeColor="text1"/>
          <w:sz w:val="24"/>
          <w:szCs w:val="24"/>
        </w:rPr>
        <w:t xml:space="preserve"> que</w:t>
      </w:r>
      <w:r w:rsidR="00595F15" w:rsidRPr="009617EB">
        <w:rPr>
          <w:rFonts w:ascii="Courier New" w:hAnsi="Courier New" w:cs="Courier New"/>
          <w:color w:val="000000" w:themeColor="text1"/>
          <w:sz w:val="24"/>
          <w:szCs w:val="24"/>
        </w:rPr>
        <w:t>,</w:t>
      </w:r>
      <w:r w:rsidRPr="009617EB">
        <w:rPr>
          <w:rFonts w:ascii="Courier New" w:hAnsi="Courier New" w:cs="Courier New"/>
          <w:color w:val="000000" w:themeColor="text1"/>
          <w:sz w:val="24"/>
          <w:szCs w:val="24"/>
        </w:rPr>
        <w:t xml:space="preserve"> en el marco de sus objetivos</w:t>
      </w:r>
      <w:r w:rsidR="00595F15" w:rsidRPr="009617EB">
        <w:rPr>
          <w:rFonts w:ascii="Courier New" w:hAnsi="Courier New" w:cs="Courier New"/>
          <w:color w:val="000000" w:themeColor="text1"/>
          <w:sz w:val="24"/>
          <w:szCs w:val="24"/>
        </w:rPr>
        <w:t>,</w:t>
      </w:r>
      <w:r w:rsidR="005525B4" w:rsidRPr="009617EB">
        <w:rPr>
          <w:rFonts w:ascii="Courier New" w:hAnsi="Courier New" w:cs="Courier New"/>
          <w:color w:val="000000" w:themeColor="text1"/>
          <w:sz w:val="24"/>
          <w:szCs w:val="24"/>
        </w:rPr>
        <w:t xml:space="preserve"> determine </w:t>
      </w:r>
      <w:r w:rsidR="0064304B" w:rsidRPr="009617EB">
        <w:rPr>
          <w:rFonts w:ascii="Courier New" w:hAnsi="Courier New" w:cs="Courier New"/>
          <w:color w:val="000000" w:themeColor="text1"/>
          <w:sz w:val="24"/>
          <w:szCs w:val="24"/>
        </w:rPr>
        <w:t>y acuerde</w:t>
      </w:r>
      <w:r w:rsidR="005525B4" w:rsidRPr="009617EB">
        <w:rPr>
          <w:rFonts w:ascii="Courier New" w:hAnsi="Courier New" w:cs="Courier New"/>
          <w:color w:val="000000" w:themeColor="text1"/>
          <w:sz w:val="24"/>
          <w:szCs w:val="24"/>
        </w:rPr>
        <w:t xml:space="preserve"> el Consejo Superior Laboral.</w:t>
      </w:r>
    </w:p>
    <w:p w14:paraId="4F029F92" w14:textId="77777777" w:rsidR="009617EB" w:rsidRPr="009617EB" w:rsidRDefault="009617EB" w:rsidP="009617EB">
      <w:pPr>
        <w:pStyle w:val="Prrafodelista"/>
        <w:rPr>
          <w:rFonts w:ascii="Courier New" w:hAnsi="Courier New" w:cs="Courier New"/>
          <w:color w:val="000000" w:themeColor="text1"/>
          <w:sz w:val="24"/>
          <w:szCs w:val="24"/>
        </w:rPr>
      </w:pPr>
    </w:p>
    <w:p w14:paraId="5C5AED28" w14:textId="1DB7A7EC" w:rsidR="343630D8" w:rsidRPr="00AE3F29" w:rsidRDefault="7ACBC35C" w:rsidP="009617EB">
      <w:pPr>
        <w:pStyle w:val="Prrafodelista"/>
        <w:numPr>
          <w:ilvl w:val="0"/>
          <w:numId w:val="30"/>
        </w:numPr>
        <w:tabs>
          <w:tab w:val="left" w:pos="3119"/>
        </w:tabs>
        <w:spacing w:after="0" w:line="276" w:lineRule="auto"/>
        <w:ind w:left="0" w:firstLine="2552"/>
        <w:jc w:val="both"/>
        <w:rPr>
          <w:rFonts w:ascii="Courier New" w:eastAsia="Courier New" w:hAnsi="Courier New" w:cs="Courier New"/>
        </w:rPr>
      </w:pPr>
      <w:r w:rsidRPr="009617EB">
        <w:rPr>
          <w:rFonts w:ascii="Courier New" w:hAnsi="Courier New" w:cs="Courier New"/>
          <w:color w:val="000000" w:themeColor="text1"/>
          <w:sz w:val="24"/>
          <w:szCs w:val="24"/>
        </w:rPr>
        <w:t>Otras funciones que determine</w:t>
      </w:r>
      <w:r w:rsidR="003E3D87" w:rsidRPr="009617EB">
        <w:rPr>
          <w:rFonts w:ascii="Courier New" w:hAnsi="Courier New" w:cs="Courier New"/>
          <w:color w:val="000000" w:themeColor="text1"/>
          <w:sz w:val="24"/>
          <w:szCs w:val="24"/>
        </w:rPr>
        <w:t xml:space="preserve"> el Observatorio dentro del marco de los objetivos definidos en</w:t>
      </w:r>
      <w:r w:rsidRPr="009617EB">
        <w:rPr>
          <w:rFonts w:ascii="Courier New" w:hAnsi="Courier New" w:cs="Courier New"/>
          <w:color w:val="000000" w:themeColor="text1"/>
          <w:sz w:val="24"/>
          <w:szCs w:val="24"/>
        </w:rPr>
        <w:t xml:space="preserve"> </w:t>
      </w:r>
      <w:r w:rsidR="00246ADD" w:rsidRPr="009617EB">
        <w:rPr>
          <w:rFonts w:ascii="Courier New" w:hAnsi="Courier New" w:cs="Courier New"/>
          <w:color w:val="000000" w:themeColor="text1"/>
          <w:sz w:val="24"/>
          <w:szCs w:val="24"/>
        </w:rPr>
        <w:t>esta</w:t>
      </w:r>
      <w:r w:rsidRPr="009617EB">
        <w:rPr>
          <w:rFonts w:ascii="Courier New" w:hAnsi="Courier New" w:cs="Courier New"/>
          <w:color w:val="000000" w:themeColor="text1"/>
          <w:sz w:val="24"/>
          <w:szCs w:val="24"/>
        </w:rPr>
        <w:t xml:space="preserve"> ley</w:t>
      </w:r>
      <w:r w:rsidR="003E3D87" w:rsidRPr="009617EB">
        <w:rPr>
          <w:rFonts w:ascii="Courier New" w:hAnsi="Courier New" w:cs="Courier New"/>
          <w:color w:val="000000" w:themeColor="text1"/>
          <w:sz w:val="24"/>
          <w:szCs w:val="24"/>
        </w:rPr>
        <w:t>, previa aprobación del Con</w:t>
      </w:r>
      <w:r w:rsidR="003E3D87" w:rsidRPr="00AE3F29">
        <w:rPr>
          <w:rFonts w:ascii="Courier New" w:eastAsia="Courier New" w:hAnsi="Courier New" w:cs="Courier New"/>
          <w:sz w:val="24"/>
          <w:szCs w:val="24"/>
        </w:rPr>
        <w:t>sejo Superior Laboral</w:t>
      </w:r>
      <w:r w:rsidRPr="00AE3F29">
        <w:rPr>
          <w:rFonts w:ascii="Courier New" w:eastAsia="Courier New" w:hAnsi="Courier New" w:cs="Courier New"/>
          <w:sz w:val="24"/>
          <w:szCs w:val="24"/>
        </w:rPr>
        <w:t xml:space="preserve">. </w:t>
      </w:r>
    </w:p>
    <w:p w14:paraId="5AE72616" w14:textId="636DB107" w:rsidR="0083144D" w:rsidRPr="00AE3F29" w:rsidRDefault="0083144D" w:rsidP="006742DA">
      <w:pPr>
        <w:spacing w:after="0" w:line="276" w:lineRule="auto"/>
        <w:jc w:val="both"/>
        <w:rPr>
          <w:rFonts w:ascii="Courier New" w:hAnsi="Courier New"/>
          <w:color w:val="000000" w:themeColor="text1"/>
          <w:sz w:val="24"/>
        </w:rPr>
      </w:pPr>
    </w:p>
    <w:p w14:paraId="2483F602" w14:textId="69AEFB48" w:rsidR="002E5919" w:rsidRPr="00AE3F29" w:rsidRDefault="00910810" w:rsidP="00CD2AEA">
      <w:pPr>
        <w:spacing w:after="0" w:line="276" w:lineRule="auto"/>
        <w:ind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Artículo 10 </w:t>
      </w:r>
      <w:r w:rsidR="48F079D3" w:rsidRPr="00AE3F29">
        <w:rPr>
          <w:rFonts w:ascii="Courier New" w:hAnsi="Courier New" w:cs="Courier New"/>
          <w:color w:val="000000" w:themeColor="text1"/>
          <w:sz w:val="24"/>
          <w:szCs w:val="24"/>
        </w:rPr>
        <w:t>quáter</w:t>
      </w:r>
      <w:r w:rsidRPr="00AE3F29">
        <w:rPr>
          <w:rFonts w:ascii="Courier New" w:hAnsi="Courier New" w:cs="Courier New"/>
          <w:color w:val="000000" w:themeColor="text1"/>
          <w:sz w:val="24"/>
          <w:szCs w:val="24"/>
        </w:rPr>
        <w:t xml:space="preserve">.- El Observatorio estará integrado por nueve </w:t>
      </w:r>
      <w:r w:rsidR="00CC69B7" w:rsidRPr="00AE3F29">
        <w:rPr>
          <w:rFonts w:ascii="Courier New" w:hAnsi="Courier New" w:cs="Courier New"/>
          <w:color w:val="000000" w:themeColor="text1"/>
          <w:sz w:val="24"/>
          <w:szCs w:val="24"/>
        </w:rPr>
        <w:t>personas</w:t>
      </w:r>
      <w:r w:rsidR="000B781E" w:rsidRPr="00AE3F29">
        <w:rPr>
          <w:rFonts w:ascii="Courier New" w:hAnsi="Courier New" w:cs="Courier New"/>
          <w:color w:val="000000" w:themeColor="text1"/>
          <w:sz w:val="24"/>
          <w:szCs w:val="24"/>
        </w:rPr>
        <w:t xml:space="preserve"> </w:t>
      </w:r>
      <w:r w:rsidR="00F52746" w:rsidRPr="00AE3F29">
        <w:rPr>
          <w:rFonts w:ascii="Courier New" w:hAnsi="Courier New" w:cs="Courier New"/>
          <w:color w:val="000000" w:themeColor="text1"/>
          <w:sz w:val="24"/>
          <w:szCs w:val="24"/>
        </w:rPr>
        <w:t>que serán designad</w:t>
      </w:r>
      <w:r w:rsidR="00006082" w:rsidRPr="00AE3F29">
        <w:rPr>
          <w:rFonts w:ascii="Courier New" w:hAnsi="Courier New" w:cs="Courier New"/>
          <w:color w:val="000000" w:themeColor="text1"/>
          <w:sz w:val="24"/>
          <w:szCs w:val="24"/>
        </w:rPr>
        <w:t>a</w:t>
      </w:r>
      <w:r w:rsidR="00F52746" w:rsidRPr="00AE3F29">
        <w:rPr>
          <w:rFonts w:ascii="Courier New" w:hAnsi="Courier New" w:cs="Courier New"/>
          <w:color w:val="000000" w:themeColor="text1"/>
          <w:sz w:val="24"/>
          <w:szCs w:val="24"/>
        </w:rPr>
        <w:t>s de la siguiente</w:t>
      </w:r>
      <w:r w:rsidR="0005555A" w:rsidRPr="00AE3F29">
        <w:rPr>
          <w:rFonts w:ascii="Courier New" w:hAnsi="Courier New" w:cs="Courier New"/>
          <w:color w:val="000000" w:themeColor="text1"/>
          <w:sz w:val="24"/>
          <w:szCs w:val="24"/>
        </w:rPr>
        <w:t xml:space="preserve"> </w:t>
      </w:r>
      <w:r w:rsidR="00F52746" w:rsidRPr="00AE3F29">
        <w:rPr>
          <w:rFonts w:ascii="Courier New" w:hAnsi="Courier New" w:cs="Courier New"/>
          <w:color w:val="000000" w:themeColor="text1"/>
          <w:sz w:val="24"/>
          <w:szCs w:val="24"/>
        </w:rPr>
        <w:t>manera</w:t>
      </w:r>
      <w:r w:rsidR="00EC38B4" w:rsidRPr="00AE3F29">
        <w:rPr>
          <w:rFonts w:ascii="Courier New" w:hAnsi="Courier New" w:cs="Courier New"/>
          <w:color w:val="000000" w:themeColor="text1"/>
          <w:sz w:val="24"/>
          <w:szCs w:val="24"/>
        </w:rPr>
        <w:t>:</w:t>
      </w:r>
    </w:p>
    <w:p w14:paraId="030CD445" w14:textId="77777777" w:rsidR="002E5919" w:rsidRPr="00AE3F29" w:rsidRDefault="002E5919" w:rsidP="006742DA">
      <w:pPr>
        <w:spacing w:after="0" w:line="276" w:lineRule="auto"/>
        <w:jc w:val="both"/>
        <w:rPr>
          <w:rFonts w:ascii="Courier New" w:hAnsi="Courier New" w:cs="Courier New"/>
          <w:color w:val="000000" w:themeColor="text1"/>
          <w:sz w:val="24"/>
          <w:szCs w:val="24"/>
        </w:rPr>
      </w:pPr>
    </w:p>
    <w:p w14:paraId="4D8B4A20" w14:textId="016B82C9" w:rsidR="00F80A3A" w:rsidRDefault="002E5919" w:rsidP="00CD2AEA">
      <w:pPr>
        <w:pStyle w:val="Prrafodelista"/>
        <w:numPr>
          <w:ilvl w:val="0"/>
          <w:numId w:val="21"/>
        </w:numPr>
        <w:tabs>
          <w:tab w:val="left" w:pos="3119"/>
        </w:tabs>
        <w:spacing w:after="0" w:line="276" w:lineRule="auto"/>
        <w:ind w:left="0"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T</w:t>
      </w:r>
      <w:r w:rsidR="006B3C99" w:rsidRPr="00AE3F29">
        <w:rPr>
          <w:rFonts w:ascii="Courier New" w:hAnsi="Courier New" w:cs="Courier New"/>
          <w:color w:val="000000" w:themeColor="text1"/>
          <w:sz w:val="24"/>
          <w:szCs w:val="24"/>
        </w:rPr>
        <w:t xml:space="preserve">res </w:t>
      </w:r>
      <w:r w:rsidR="00157317" w:rsidRPr="00AE3F29">
        <w:rPr>
          <w:rFonts w:ascii="Courier New" w:hAnsi="Courier New" w:cs="Courier New"/>
          <w:color w:val="000000" w:themeColor="text1"/>
          <w:sz w:val="24"/>
          <w:szCs w:val="24"/>
        </w:rPr>
        <w:t>representantes de</w:t>
      </w:r>
      <w:r w:rsidR="00841094" w:rsidRPr="00AE3F29">
        <w:rPr>
          <w:rFonts w:ascii="Courier New" w:hAnsi="Courier New" w:cs="Courier New"/>
          <w:color w:val="000000" w:themeColor="text1"/>
          <w:sz w:val="24"/>
          <w:szCs w:val="24"/>
        </w:rPr>
        <w:t>signados</w:t>
      </w:r>
      <w:r w:rsidR="00157317" w:rsidRPr="00AE3F29">
        <w:rPr>
          <w:rFonts w:ascii="Courier New" w:hAnsi="Courier New" w:cs="Courier New"/>
          <w:color w:val="000000" w:themeColor="text1"/>
          <w:sz w:val="24"/>
          <w:szCs w:val="24"/>
        </w:rPr>
        <w:t xml:space="preserve"> por </w:t>
      </w:r>
      <w:r w:rsidR="00A16016" w:rsidRPr="00AE3F29">
        <w:rPr>
          <w:rFonts w:ascii="Courier New" w:hAnsi="Courier New" w:cs="Courier New"/>
          <w:color w:val="000000" w:themeColor="text1"/>
          <w:sz w:val="24"/>
          <w:szCs w:val="24"/>
        </w:rPr>
        <w:t xml:space="preserve">los consejeros </w:t>
      </w:r>
      <w:bookmarkStart w:id="0" w:name="_Hlk196864067"/>
      <w:r w:rsidR="005E6133" w:rsidRPr="00AE3F29">
        <w:rPr>
          <w:rFonts w:ascii="Courier New" w:hAnsi="Courier New" w:cs="Courier New"/>
          <w:color w:val="000000" w:themeColor="text1"/>
          <w:sz w:val="24"/>
          <w:szCs w:val="24"/>
        </w:rPr>
        <w:t>a que refiere el literal f) del artículo 6</w:t>
      </w:r>
      <w:r w:rsidR="00474D43" w:rsidRPr="00AE3F29">
        <w:rPr>
          <w:rFonts w:ascii="Courier New" w:hAnsi="Courier New" w:cs="Courier New"/>
          <w:color w:val="000000" w:themeColor="text1"/>
          <w:sz w:val="24"/>
          <w:szCs w:val="24"/>
        </w:rPr>
        <w:t>.</w:t>
      </w:r>
      <w:bookmarkEnd w:id="0"/>
    </w:p>
    <w:p w14:paraId="0458BCD4" w14:textId="77777777" w:rsidR="00CD2AEA" w:rsidRPr="00AE3F29" w:rsidRDefault="00CD2AEA" w:rsidP="00CD2AEA">
      <w:pPr>
        <w:pStyle w:val="Prrafodelista"/>
        <w:tabs>
          <w:tab w:val="left" w:pos="3119"/>
        </w:tabs>
        <w:spacing w:after="0" w:line="276" w:lineRule="auto"/>
        <w:ind w:left="2552"/>
        <w:jc w:val="both"/>
        <w:rPr>
          <w:rFonts w:ascii="Courier New" w:hAnsi="Courier New" w:cs="Courier New"/>
          <w:color w:val="000000" w:themeColor="text1"/>
          <w:sz w:val="24"/>
          <w:szCs w:val="24"/>
        </w:rPr>
      </w:pPr>
    </w:p>
    <w:p w14:paraId="63BA343E" w14:textId="1A13FFA2" w:rsidR="00F80A3A" w:rsidRDefault="00F80A3A" w:rsidP="00CD2AEA">
      <w:pPr>
        <w:pStyle w:val="Prrafodelista"/>
        <w:numPr>
          <w:ilvl w:val="0"/>
          <w:numId w:val="21"/>
        </w:numPr>
        <w:tabs>
          <w:tab w:val="left" w:pos="3119"/>
        </w:tabs>
        <w:spacing w:after="0" w:line="276" w:lineRule="auto"/>
        <w:ind w:left="0"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T</w:t>
      </w:r>
      <w:r w:rsidR="00282D4D" w:rsidRPr="00AE3F29">
        <w:rPr>
          <w:rFonts w:ascii="Courier New" w:hAnsi="Courier New" w:cs="Courier New"/>
          <w:color w:val="000000" w:themeColor="text1"/>
          <w:sz w:val="24"/>
          <w:szCs w:val="24"/>
        </w:rPr>
        <w:t xml:space="preserve">res </w:t>
      </w:r>
      <w:r w:rsidR="00A50415" w:rsidRPr="00AE3F29">
        <w:rPr>
          <w:rFonts w:ascii="Courier New" w:hAnsi="Courier New" w:cs="Courier New"/>
          <w:color w:val="000000" w:themeColor="text1"/>
          <w:sz w:val="24"/>
          <w:szCs w:val="24"/>
        </w:rPr>
        <w:t>representantes de</w:t>
      </w:r>
      <w:r w:rsidR="00841094" w:rsidRPr="00AE3F29">
        <w:rPr>
          <w:rFonts w:ascii="Courier New" w:hAnsi="Courier New" w:cs="Courier New"/>
          <w:color w:val="000000" w:themeColor="text1"/>
          <w:sz w:val="24"/>
          <w:szCs w:val="24"/>
        </w:rPr>
        <w:t>signados</w:t>
      </w:r>
      <w:r w:rsidR="00282D4D" w:rsidRPr="00AE3F29">
        <w:rPr>
          <w:rFonts w:ascii="Courier New" w:hAnsi="Courier New" w:cs="Courier New"/>
          <w:color w:val="000000" w:themeColor="text1"/>
          <w:sz w:val="24"/>
          <w:szCs w:val="24"/>
        </w:rPr>
        <w:t xml:space="preserve"> por l</w:t>
      </w:r>
      <w:r w:rsidR="00A50415" w:rsidRPr="00AE3F29">
        <w:rPr>
          <w:rFonts w:ascii="Courier New" w:hAnsi="Courier New" w:cs="Courier New"/>
          <w:color w:val="000000" w:themeColor="text1"/>
          <w:sz w:val="24"/>
          <w:szCs w:val="24"/>
        </w:rPr>
        <w:t xml:space="preserve">os consejeros </w:t>
      </w:r>
      <w:r w:rsidR="005E6133" w:rsidRPr="00AE3F29">
        <w:rPr>
          <w:rFonts w:ascii="Courier New" w:hAnsi="Courier New" w:cs="Courier New"/>
          <w:color w:val="000000" w:themeColor="text1"/>
          <w:sz w:val="24"/>
          <w:szCs w:val="24"/>
        </w:rPr>
        <w:t>a que refieren los literales d) y e) del artículo 6</w:t>
      </w:r>
      <w:r w:rsidR="00EC6B3C" w:rsidRPr="00AE3F29">
        <w:rPr>
          <w:rFonts w:ascii="Courier New" w:hAnsi="Courier New" w:cs="Courier New"/>
          <w:color w:val="000000" w:themeColor="text1"/>
          <w:sz w:val="24"/>
          <w:szCs w:val="24"/>
        </w:rPr>
        <w:t xml:space="preserve">. </w:t>
      </w:r>
    </w:p>
    <w:p w14:paraId="17E4AEC2" w14:textId="77777777" w:rsidR="00CD2AEA" w:rsidRPr="00CD2AEA" w:rsidRDefault="00CD2AEA" w:rsidP="00CD2AEA">
      <w:pPr>
        <w:pStyle w:val="Prrafodelista"/>
        <w:rPr>
          <w:rFonts w:ascii="Courier New" w:hAnsi="Courier New" w:cs="Courier New"/>
          <w:color w:val="000000" w:themeColor="text1"/>
          <w:sz w:val="24"/>
          <w:szCs w:val="24"/>
        </w:rPr>
      </w:pPr>
    </w:p>
    <w:p w14:paraId="3518D30B" w14:textId="147717A4" w:rsidR="00F80A3A" w:rsidRPr="00AE3F29" w:rsidRDefault="004B528A" w:rsidP="00CD2AEA">
      <w:pPr>
        <w:pStyle w:val="Prrafodelista"/>
        <w:numPr>
          <w:ilvl w:val="0"/>
          <w:numId w:val="21"/>
        </w:numPr>
        <w:tabs>
          <w:tab w:val="left" w:pos="3119"/>
        </w:tabs>
        <w:spacing w:after="0" w:line="276" w:lineRule="auto"/>
        <w:ind w:left="0"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Tres representantes de</w:t>
      </w:r>
      <w:r w:rsidR="00841094" w:rsidRPr="00AE3F29">
        <w:rPr>
          <w:rFonts w:ascii="Courier New" w:hAnsi="Courier New" w:cs="Courier New"/>
          <w:color w:val="000000" w:themeColor="text1"/>
          <w:sz w:val="24"/>
          <w:szCs w:val="24"/>
        </w:rPr>
        <w:t>signados</w:t>
      </w:r>
      <w:r w:rsidRPr="00AE3F29">
        <w:rPr>
          <w:rFonts w:ascii="Courier New" w:hAnsi="Courier New" w:cs="Courier New"/>
          <w:color w:val="000000" w:themeColor="text1"/>
          <w:sz w:val="24"/>
          <w:szCs w:val="24"/>
        </w:rPr>
        <w:t xml:space="preserve"> por </w:t>
      </w:r>
      <w:r w:rsidR="006D5FDC" w:rsidRPr="00AE3F29">
        <w:rPr>
          <w:rFonts w:ascii="Courier New" w:hAnsi="Courier New" w:cs="Courier New"/>
          <w:color w:val="000000" w:themeColor="text1"/>
          <w:sz w:val="24"/>
          <w:szCs w:val="24"/>
        </w:rPr>
        <w:t>los</w:t>
      </w:r>
      <w:r w:rsidR="005E6133" w:rsidRPr="00AE3F29">
        <w:rPr>
          <w:rFonts w:ascii="Courier New" w:hAnsi="Courier New" w:cs="Courier New"/>
          <w:color w:val="000000" w:themeColor="text1"/>
          <w:sz w:val="24"/>
          <w:szCs w:val="24"/>
        </w:rPr>
        <w:t xml:space="preserve"> consejeros a que refieren los literales a), b) y c) del artículo 6.</w:t>
      </w:r>
      <w:r w:rsidR="006D5FDC" w:rsidRPr="00AE3F29">
        <w:rPr>
          <w:rFonts w:ascii="Courier New" w:hAnsi="Courier New" w:cs="Courier New"/>
          <w:color w:val="000000" w:themeColor="text1"/>
          <w:sz w:val="24"/>
          <w:szCs w:val="24"/>
        </w:rPr>
        <w:t xml:space="preserve"> </w:t>
      </w:r>
    </w:p>
    <w:p w14:paraId="5539CCDA" w14:textId="1812E62A" w:rsidR="00DB58C6" w:rsidRPr="00AE3F29" w:rsidRDefault="00DB58C6" w:rsidP="006742DA">
      <w:pPr>
        <w:spacing w:after="0" w:line="276" w:lineRule="auto"/>
        <w:jc w:val="both"/>
        <w:rPr>
          <w:rFonts w:ascii="Courier New" w:hAnsi="Courier New" w:cs="Courier New"/>
          <w:color w:val="000000" w:themeColor="text1"/>
          <w:sz w:val="24"/>
          <w:szCs w:val="24"/>
        </w:rPr>
      </w:pPr>
    </w:p>
    <w:p w14:paraId="0352A586" w14:textId="38F5DFDC" w:rsidR="001B58D6" w:rsidRPr="00AE3F29" w:rsidRDefault="00CC69B7" w:rsidP="00CD2AEA">
      <w:pPr>
        <w:spacing w:after="0" w:line="276" w:lineRule="auto"/>
        <w:ind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Las personas integrantes</w:t>
      </w:r>
      <w:r w:rsidR="00592794" w:rsidRPr="00AE3F29">
        <w:rPr>
          <w:rFonts w:ascii="Courier New" w:hAnsi="Courier New" w:cs="Courier New"/>
          <w:color w:val="000000" w:themeColor="text1"/>
          <w:sz w:val="24"/>
          <w:szCs w:val="24"/>
        </w:rPr>
        <w:t xml:space="preserve"> </w:t>
      </w:r>
      <w:r w:rsidRPr="00AE3F29">
        <w:rPr>
          <w:rFonts w:ascii="Courier New" w:hAnsi="Courier New" w:cs="Courier New"/>
          <w:color w:val="000000" w:themeColor="text1"/>
          <w:sz w:val="24"/>
          <w:szCs w:val="24"/>
        </w:rPr>
        <w:t>del Observatorio</w:t>
      </w:r>
      <w:r w:rsidR="00592794" w:rsidRPr="00AE3F29">
        <w:rPr>
          <w:rFonts w:ascii="Courier New" w:hAnsi="Courier New" w:cs="Courier New"/>
          <w:color w:val="000000" w:themeColor="text1"/>
          <w:sz w:val="24"/>
          <w:szCs w:val="24"/>
        </w:rPr>
        <w:t xml:space="preserve"> deberán contar </w:t>
      </w:r>
      <w:r w:rsidR="002C2C0D" w:rsidRPr="00AE3F29">
        <w:rPr>
          <w:rFonts w:ascii="Courier New" w:hAnsi="Courier New" w:cs="Courier New"/>
          <w:color w:val="000000" w:themeColor="text1"/>
          <w:sz w:val="24"/>
          <w:szCs w:val="24"/>
        </w:rPr>
        <w:t>con un título profesional en una carrera de, a lo menos,</w:t>
      </w:r>
      <w:r w:rsidR="00371F8D" w:rsidRPr="00AE3F29">
        <w:rPr>
          <w:rFonts w:ascii="Courier New" w:hAnsi="Courier New" w:cs="Courier New"/>
          <w:color w:val="000000" w:themeColor="text1"/>
          <w:sz w:val="24"/>
          <w:szCs w:val="24"/>
        </w:rPr>
        <w:t xml:space="preserve"> ocho</w:t>
      </w:r>
      <w:r w:rsidR="00485A7E" w:rsidRPr="00AE3F29">
        <w:rPr>
          <w:rFonts w:ascii="Courier New" w:hAnsi="Courier New" w:cs="Courier New"/>
          <w:color w:val="000000" w:themeColor="text1"/>
          <w:sz w:val="24"/>
          <w:szCs w:val="24"/>
        </w:rPr>
        <w:t xml:space="preserve"> </w:t>
      </w:r>
      <w:r w:rsidR="002C2C0D" w:rsidRPr="00AE3F29">
        <w:rPr>
          <w:rFonts w:ascii="Courier New" w:hAnsi="Courier New" w:cs="Courier New"/>
          <w:color w:val="000000" w:themeColor="text1"/>
          <w:sz w:val="24"/>
          <w:szCs w:val="24"/>
        </w:rPr>
        <w:t xml:space="preserve"> semestres de duración otorgado </w:t>
      </w:r>
      <w:r w:rsidR="0093568D" w:rsidRPr="00AE3F29">
        <w:rPr>
          <w:rFonts w:ascii="Courier New" w:hAnsi="Courier New" w:cs="Courier New"/>
          <w:color w:val="000000" w:themeColor="text1"/>
          <w:sz w:val="24"/>
          <w:szCs w:val="24"/>
        </w:rPr>
        <w:t>por una Universidad o Insti</w:t>
      </w:r>
      <w:r w:rsidR="00BE49D7" w:rsidRPr="00AE3F29">
        <w:rPr>
          <w:rFonts w:ascii="Courier New" w:hAnsi="Courier New" w:cs="Courier New"/>
          <w:color w:val="000000" w:themeColor="text1"/>
          <w:sz w:val="24"/>
          <w:szCs w:val="24"/>
        </w:rPr>
        <w:t xml:space="preserve">tuto Profesional del </w:t>
      </w:r>
      <w:r w:rsidR="007B2052" w:rsidRPr="00AE3F29">
        <w:rPr>
          <w:rFonts w:ascii="Courier New" w:hAnsi="Courier New" w:cs="Courier New"/>
          <w:color w:val="000000" w:themeColor="text1"/>
          <w:sz w:val="24"/>
          <w:szCs w:val="24"/>
        </w:rPr>
        <w:t>E</w:t>
      </w:r>
      <w:r w:rsidR="00BE49D7" w:rsidRPr="00AE3F29">
        <w:rPr>
          <w:rFonts w:ascii="Courier New" w:hAnsi="Courier New" w:cs="Courier New"/>
          <w:color w:val="000000" w:themeColor="text1"/>
          <w:sz w:val="24"/>
          <w:szCs w:val="24"/>
        </w:rPr>
        <w:t>stado o reconocido por éste, o aquellos títulos validados en Chile de acuerdo a la legislación vigente</w:t>
      </w:r>
      <w:r w:rsidR="00D82AA5" w:rsidRPr="00AE3F29">
        <w:rPr>
          <w:rFonts w:ascii="Courier New" w:hAnsi="Courier New" w:cs="Courier New"/>
          <w:color w:val="000000" w:themeColor="text1"/>
          <w:sz w:val="24"/>
          <w:szCs w:val="24"/>
        </w:rPr>
        <w:t>, y acredit</w:t>
      </w:r>
      <w:r w:rsidR="0033603C">
        <w:rPr>
          <w:rFonts w:ascii="Courier New" w:hAnsi="Courier New" w:cs="Courier New"/>
          <w:color w:val="000000" w:themeColor="text1"/>
          <w:sz w:val="24"/>
          <w:szCs w:val="24"/>
        </w:rPr>
        <w:t>ar</w:t>
      </w:r>
      <w:r w:rsidR="00D82AA5" w:rsidRPr="00AE3F29">
        <w:rPr>
          <w:rFonts w:ascii="Courier New" w:hAnsi="Courier New" w:cs="Courier New"/>
          <w:color w:val="000000" w:themeColor="text1"/>
          <w:sz w:val="24"/>
          <w:szCs w:val="24"/>
        </w:rPr>
        <w:t xml:space="preserve"> </w:t>
      </w:r>
      <w:r w:rsidR="000A0AD7" w:rsidRPr="00AE3F29">
        <w:rPr>
          <w:rFonts w:ascii="Courier New" w:hAnsi="Courier New" w:cs="Courier New"/>
          <w:color w:val="000000" w:themeColor="text1"/>
          <w:sz w:val="24"/>
          <w:szCs w:val="24"/>
        </w:rPr>
        <w:t xml:space="preserve">una </w:t>
      </w:r>
      <w:r w:rsidR="00D82AA5" w:rsidRPr="00AE3F29">
        <w:rPr>
          <w:rFonts w:ascii="Courier New" w:hAnsi="Courier New" w:cs="Courier New"/>
          <w:color w:val="000000" w:themeColor="text1"/>
          <w:sz w:val="24"/>
          <w:szCs w:val="24"/>
        </w:rPr>
        <w:t>experiencia profesional</w:t>
      </w:r>
      <w:r w:rsidR="00FD55CD" w:rsidRPr="00AE3F29">
        <w:rPr>
          <w:rFonts w:ascii="Courier New" w:hAnsi="Courier New" w:cs="Courier New"/>
          <w:color w:val="000000" w:themeColor="text1"/>
          <w:sz w:val="24"/>
          <w:szCs w:val="24"/>
        </w:rPr>
        <w:t xml:space="preserve"> </w:t>
      </w:r>
      <w:r w:rsidR="00B967CB" w:rsidRPr="00AE3F29">
        <w:rPr>
          <w:rFonts w:ascii="Courier New" w:hAnsi="Courier New" w:cs="Courier New"/>
          <w:color w:val="000000" w:themeColor="text1"/>
          <w:sz w:val="24"/>
          <w:szCs w:val="24"/>
        </w:rPr>
        <w:t>o académica</w:t>
      </w:r>
      <w:r w:rsidR="00FD55CD" w:rsidRPr="00AE3F29">
        <w:rPr>
          <w:rFonts w:ascii="Courier New" w:hAnsi="Courier New" w:cs="Courier New"/>
          <w:color w:val="000000" w:themeColor="text1"/>
          <w:sz w:val="24"/>
          <w:szCs w:val="24"/>
        </w:rPr>
        <w:t xml:space="preserve"> de</w:t>
      </w:r>
      <w:r w:rsidR="00361543" w:rsidRPr="00AE3F29">
        <w:rPr>
          <w:rFonts w:ascii="Courier New" w:hAnsi="Courier New" w:cs="Courier New"/>
          <w:color w:val="000000" w:themeColor="text1"/>
          <w:sz w:val="24"/>
          <w:szCs w:val="24"/>
        </w:rPr>
        <w:t>,</w:t>
      </w:r>
      <w:r w:rsidR="00FD55CD" w:rsidRPr="00AE3F29">
        <w:rPr>
          <w:rFonts w:ascii="Courier New" w:hAnsi="Courier New" w:cs="Courier New"/>
          <w:color w:val="000000" w:themeColor="text1"/>
          <w:sz w:val="24"/>
          <w:szCs w:val="24"/>
        </w:rPr>
        <w:t xml:space="preserve"> al menos</w:t>
      </w:r>
      <w:r w:rsidR="00361543" w:rsidRPr="00AE3F29">
        <w:rPr>
          <w:rFonts w:ascii="Courier New" w:hAnsi="Courier New" w:cs="Courier New"/>
          <w:color w:val="000000" w:themeColor="text1"/>
          <w:sz w:val="24"/>
          <w:szCs w:val="24"/>
        </w:rPr>
        <w:t>,</w:t>
      </w:r>
      <w:r w:rsidR="00FD55CD" w:rsidRPr="00AE3F29">
        <w:rPr>
          <w:rFonts w:ascii="Courier New" w:hAnsi="Courier New" w:cs="Courier New"/>
          <w:color w:val="000000" w:themeColor="text1"/>
          <w:sz w:val="24"/>
          <w:szCs w:val="24"/>
        </w:rPr>
        <w:t xml:space="preserve"> </w:t>
      </w:r>
      <w:r w:rsidR="009D4492" w:rsidRPr="00AE3F29">
        <w:rPr>
          <w:rFonts w:ascii="Courier New" w:hAnsi="Courier New" w:cs="Courier New"/>
          <w:color w:val="000000" w:themeColor="text1"/>
          <w:sz w:val="24"/>
          <w:szCs w:val="24"/>
        </w:rPr>
        <w:t>diez</w:t>
      </w:r>
      <w:r w:rsidR="00AC4C56" w:rsidRPr="00AE3F29">
        <w:rPr>
          <w:rFonts w:ascii="Courier New" w:hAnsi="Courier New" w:cs="Courier New"/>
          <w:color w:val="000000" w:themeColor="text1"/>
          <w:sz w:val="24"/>
          <w:szCs w:val="24"/>
        </w:rPr>
        <w:t xml:space="preserve"> años</w:t>
      </w:r>
      <w:r w:rsidR="00886474" w:rsidRPr="00AE3F29">
        <w:rPr>
          <w:rFonts w:ascii="Courier New" w:hAnsi="Courier New" w:cs="Courier New"/>
          <w:color w:val="000000" w:themeColor="text1"/>
          <w:sz w:val="24"/>
          <w:szCs w:val="24"/>
        </w:rPr>
        <w:t xml:space="preserve"> </w:t>
      </w:r>
      <w:r w:rsidR="00DE77BF" w:rsidRPr="00AE3F29">
        <w:rPr>
          <w:rFonts w:ascii="Courier New" w:hAnsi="Courier New" w:cs="Courier New"/>
          <w:color w:val="000000" w:themeColor="text1"/>
          <w:sz w:val="24"/>
          <w:szCs w:val="24"/>
        </w:rPr>
        <w:t>en área</w:t>
      </w:r>
      <w:r w:rsidR="00496E79" w:rsidRPr="00AE3F29">
        <w:rPr>
          <w:rFonts w:ascii="Courier New" w:hAnsi="Courier New" w:cs="Courier New"/>
          <w:color w:val="000000" w:themeColor="text1"/>
          <w:sz w:val="24"/>
          <w:szCs w:val="24"/>
        </w:rPr>
        <w:t>s</w:t>
      </w:r>
      <w:r w:rsidR="00B967CB" w:rsidRPr="00AE3F29">
        <w:rPr>
          <w:rFonts w:ascii="Courier New" w:hAnsi="Courier New" w:cs="Courier New"/>
          <w:color w:val="000000" w:themeColor="text1"/>
          <w:sz w:val="24"/>
          <w:szCs w:val="24"/>
        </w:rPr>
        <w:t xml:space="preserve"> relativas a </w:t>
      </w:r>
      <w:r w:rsidR="00535DF6" w:rsidRPr="00CD2AEA">
        <w:rPr>
          <w:rFonts w:ascii="Courier New" w:hAnsi="Courier New" w:cs="Courier New"/>
          <w:color w:val="000000" w:themeColor="text1"/>
          <w:sz w:val="24"/>
          <w:szCs w:val="24"/>
        </w:rPr>
        <w:t xml:space="preserve"> </w:t>
      </w:r>
      <w:r w:rsidR="00535DF6" w:rsidRPr="00AE3F29">
        <w:rPr>
          <w:rFonts w:ascii="Courier New" w:hAnsi="Courier New" w:cs="Courier New"/>
          <w:color w:val="000000" w:themeColor="text1"/>
          <w:sz w:val="24"/>
          <w:szCs w:val="24"/>
        </w:rPr>
        <w:t>análisis económico y social del mercado laboral, aplicación de convenios internacionales en materia de salario adecuado, metodologías cuantitativas y cualitativas</w:t>
      </w:r>
      <w:r w:rsidR="00A76EDB" w:rsidRPr="00AE3F29">
        <w:rPr>
          <w:rFonts w:ascii="Courier New" w:hAnsi="Courier New" w:cs="Courier New"/>
          <w:color w:val="000000" w:themeColor="text1"/>
          <w:sz w:val="24"/>
          <w:szCs w:val="24"/>
        </w:rPr>
        <w:t>, análisis de datos socioeconómicos</w:t>
      </w:r>
      <w:r w:rsidR="008D5D9C" w:rsidRPr="00AE3F29">
        <w:rPr>
          <w:rFonts w:ascii="Courier New" w:hAnsi="Courier New" w:cs="Courier New"/>
          <w:color w:val="000000" w:themeColor="text1"/>
          <w:sz w:val="24"/>
          <w:szCs w:val="24"/>
        </w:rPr>
        <w:t>, sistemas de medición o</w:t>
      </w:r>
      <w:r w:rsidR="00BE342E" w:rsidRPr="00AE3F29">
        <w:rPr>
          <w:rFonts w:ascii="Courier New" w:hAnsi="Courier New" w:cs="Courier New"/>
          <w:color w:val="000000" w:themeColor="text1"/>
          <w:sz w:val="24"/>
          <w:szCs w:val="24"/>
        </w:rPr>
        <w:t>ficial</w:t>
      </w:r>
      <w:r w:rsidR="009F584C" w:rsidRPr="00AE3F29">
        <w:rPr>
          <w:rFonts w:ascii="Courier New" w:hAnsi="Courier New" w:cs="Courier New"/>
          <w:color w:val="000000" w:themeColor="text1"/>
          <w:sz w:val="24"/>
          <w:szCs w:val="24"/>
        </w:rPr>
        <w:t xml:space="preserve"> y normativa laboral en general</w:t>
      </w:r>
      <w:r w:rsidR="00C20260" w:rsidRPr="00AE3F29">
        <w:rPr>
          <w:rFonts w:ascii="Courier New" w:hAnsi="Courier New" w:cs="Courier New"/>
          <w:color w:val="000000" w:themeColor="text1"/>
          <w:sz w:val="24"/>
          <w:szCs w:val="24"/>
        </w:rPr>
        <w:t>.</w:t>
      </w:r>
    </w:p>
    <w:p w14:paraId="297C0573" w14:textId="0ABCAD57" w:rsidR="00DB58C6" w:rsidRPr="00AE3F29" w:rsidRDefault="00592794" w:rsidP="00CD2AEA">
      <w:pPr>
        <w:spacing w:after="0" w:line="276" w:lineRule="auto"/>
        <w:ind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 </w:t>
      </w:r>
    </w:p>
    <w:p w14:paraId="39447D8F" w14:textId="6CA1BE25" w:rsidR="008925D7" w:rsidRDefault="00EB0B88" w:rsidP="00CD2AEA">
      <w:pPr>
        <w:spacing w:after="0" w:line="276" w:lineRule="auto"/>
        <w:ind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El Observatorio elegirá entre sus </w:t>
      </w:r>
      <w:r w:rsidR="0047427F" w:rsidRPr="00AE3F29">
        <w:rPr>
          <w:rFonts w:ascii="Courier New" w:hAnsi="Courier New" w:cs="Courier New"/>
          <w:color w:val="000000" w:themeColor="text1"/>
          <w:sz w:val="24"/>
          <w:szCs w:val="24"/>
        </w:rPr>
        <w:t>integrantes</w:t>
      </w:r>
      <w:r w:rsidRPr="00AE3F29">
        <w:rPr>
          <w:rFonts w:ascii="Courier New" w:hAnsi="Courier New" w:cs="Courier New"/>
          <w:color w:val="000000" w:themeColor="text1"/>
          <w:sz w:val="24"/>
          <w:szCs w:val="24"/>
        </w:rPr>
        <w:t xml:space="preserve"> un</w:t>
      </w:r>
      <w:r w:rsidR="0047427F" w:rsidRPr="00AE3F29">
        <w:rPr>
          <w:rFonts w:ascii="Courier New" w:hAnsi="Courier New" w:cs="Courier New"/>
          <w:color w:val="000000" w:themeColor="text1"/>
          <w:sz w:val="24"/>
          <w:szCs w:val="24"/>
        </w:rPr>
        <w:t>a persona</w:t>
      </w:r>
      <w:r w:rsidRPr="00AE3F29">
        <w:rPr>
          <w:rFonts w:ascii="Courier New" w:hAnsi="Courier New" w:cs="Courier New"/>
          <w:color w:val="000000" w:themeColor="text1"/>
          <w:sz w:val="24"/>
          <w:szCs w:val="24"/>
        </w:rPr>
        <w:t xml:space="preserve"> </w:t>
      </w:r>
      <w:r w:rsidR="00E5510F" w:rsidRPr="00AE3F29">
        <w:rPr>
          <w:rFonts w:ascii="Courier New" w:hAnsi="Courier New" w:cs="Courier New"/>
          <w:color w:val="000000" w:themeColor="text1"/>
          <w:sz w:val="24"/>
          <w:szCs w:val="24"/>
        </w:rPr>
        <w:t>C</w:t>
      </w:r>
      <w:r w:rsidR="00DD4440" w:rsidRPr="00AE3F29" w:rsidDel="00D56A51">
        <w:rPr>
          <w:rFonts w:ascii="Courier New" w:hAnsi="Courier New" w:cs="Courier New"/>
          <w:color w:val="000000" w:themeColor="text1"/>
          <w:sz w:val="24"/>
          <w:szCs w:val="24"/>
        </w:rPr>
        <w:t>oordinador</w:t>
      </w:r>
      <w:r w:rsidR="0047427F" w:rsidRPr="00AE3F29" w:rsidDel="00D56A51">
        <w:rPr>
          <w:rFonts w:ascii="Courier New" w:hAnsi="Courier New" w:cs="Courier New"/>
          <w:color w:val="000000" w:themeColor="text1"/>
          <w:sz w:val="24"/>
          <w:szCs w:val="24"/>
        </w:rPr>
        <w:t>a</w:t>
      </w:r>
      <w:r w:rsidR="00D56A51" w:rsidRPr="00AE3F29">
        <w:rPr>
          <w:rFonts w:ascii="Courier New" w:hAnsi="Courier New" w:cs="Courier New"/>
          <w:color w:val="000000" w:themeColor="text1"/>
          <w:sz w:val="24"/>
          <w:szCs w:val="24"/>
        </w:rPr>
        <w:t xml:space="preserve"> </w:t>
      </w:r>
      <w:r w:rsidR="00F842D8" w:rsidRPr="00AE3F29">
        <w:rPr>
          <w:rFonts w:ascii="Courier New" w:hAnsi="Courier New" w:cs="Courier New"/>
          <w:color w:val="000000" w:themeColor="text1"/>
          <w:sz w:val="24"/>
          <w:szCs w:val="24"/>
        </w:rPr>
        <w:t xml:space="preserve">titular </w:t>
      </w:r>
      <w:r w:rsidR="00DD4440" w:rsidRPr="00AE3F29">
        <w:rPr>
          <w:rFonts w:ascii="Courier New" w:hAnsi="Courier New" w:cs="Courier New"/>
          <w:color w:val="000000" w:themeColor="text1"/>
          <w:sz w:val="24"/>
          <w:szCs w:val="24"/>
        </w:rPr>
        <w:t xml:space="preserve">y </w:t>
      </w:r>
      <w:r w:rsidR="0047427F" w:rsidRPr="00AE3F29">
        <w:rPr>
          <w:rFonts w:ascii="Courier New" w:hAnsi="Courier New" w:cs="Courier New"/>
          <w:color w:val="000000" w:themeColor="text1"/>
          <w:sz w:val="24"/>
          <w:szCs w:val="24"/>
        </w:rPr>
        <w:t>otra</w:t>
      </w:r>
      <w:r w:rsidR="00F842D8" w:rsidRPr="00AE3F29">
        <w:rPr>
          <w:rFonts w:ascii="Courier New" w:hAnsi="Courier New" w:cs="Courier New"/>
          <w:color w:val="000000" w:themeColor="text1"/>
          <w:sz w:val="24"/>
          <w:szCs w:val="24"/>
        </w:rPr>
        <w:t xml:space="preserve"> </w:t>
      </w:r>
      <w:r w:rsidR="00CE1A8E" w:rsidRPr="00AE3F29">
        <w:rPr>
          <w:rFonts w:ascii="Courier New" w:hAnsi="Courier New" w:cs="Courier New"/>
          <w:color w:val="000000" w:themeColor="text1"/>
          <w:sz w:val="24"/>
          <w:szCs w:val="24"/>
        </w:rPr>
        <w:t>suplente</w:t>
      </w:r>
      <w:r w:rsidR="007B487F" w:rsidRPr="00AE3F29">
        <w:rPr>
          <w:rFonts w:ascii="Courier New" w:hAnsi="Courier New" w:cs="Courier New"/>
          <w:color w:val="000000" w:themeColor="text1"/>
          <w:sz w:val="24"/>
          <w:szCs w:val="24"/>
        </w:rPr>
        <w:t xml:space="preserve">, </w:t>
      </w:r>
      <w:r w:rsidRPr="00AE3F29">
        <w:rPr>
          <w:rFonts w:ascii="Courier New" w:hAnsi="Courier New" w:cs="Courier New"/>
          <w:color w:val="000000" w:themeColor="text1"/>
          <w:sz w:val="24"/>
          <w:szCs w:val="24"/>
        </w:rPr>
        <w:t>qu</w:t>
      </w:r>
      <w:r w:rsidR="007B487F" w:rsidRPr="00AE3F29">
        <w:rPr>
          <w:rFonts w:ascii="Courier New" w:hAnsi="Courier New" w:cs="Courier New"/>
          <w:color w:val="000000" w:themeColor="text1"/>
          <w:sz w:val="24"/>
          <w:szCs w:val="24"/>
        </w:rPr>
        <w:t>i</w:t>
      </w:r>
      <w:r w:rsidRPr="00AE3F29">
        <w:rPr>
          <w:rFonts w:ascii="Courier New" w:hAnsi="Courier New" w:cs="Courier New"/>
          <w:color w:val="000000" w:themeColor="text1"/>
          <w:sz w:val="24"/>
          <w:szCs w:val="24"/>
        </w:rPr>
        <w:t>e</w:t>
      </w:r>
      <w:r w:rsidR="007B487F" w:rsidRPr="00AE3F29">
        <w:rPr>
          <w:rFonts w:ascii="Courier New" w:hAnsi="Courier New" w:cs="Courier New"/>
          <w:color w:val="000000" w:themeColor="text1"/>
          <w:sz w:val="24"/>
          <w:szCs w:val="24"/>
        </w:rPr>
        <w:t>nes</w:t>
      </w:r>
      <w:r w:rsidRPr="00AE3F29">
        <w:rPr>
          <w:rFonts w:ascii="Courier New" w:hAnsi="Courier New" w:cs="Courier New"/>
          <w:color w:val="000000" w:themeColor="text1"/>
          <w:sz w:val="24"/>
          <w:szCs w:val="24"/>
        </w:rPr>
        <w:t xml:space="preserve"> durarán </w:t>
      </w:r>
      <w:r w:rsidR="007B487F" w:rsidRPr="00AE3F29">
        <w:rPr>
          <w:rFonts w:ascii="Courier New" w:hAnsi="Courier New" w:cs="Courier New"/>
          <w:color w:val="000000" w:themeColor="text1"/>
          <w:sz w:val="24"/>
          <w:szCs w:val="24"/>
        </w:rPr>
        <w:t>un</w:t>
      </w:r>
      <w:r w:rsidRPr="00AE3F29">
        <w:rPr>
          <w:rFonts w:ascii="Courier New" w:hAnsi="Courier New" w:cs="Courier New"/>
          <w:color w:val="000000" w:themeColor="text1"/>
          <w:sz w:val="24"/>
          <w:szCs w:val="24"/>
        </w:rPr>
        <w:t xml:space="preserve"> año en sus cargo</w:t>
      </w:r>
      <w:r w:rsidR="00A4675C" w:rsidRPr="00AE3F29">
        <w:rPr>
          <w:rFonts w:ascii="Courier New" w:hAnsi="Courier New" w:cs="Courier New"/>
          <w:color w:val="000000" w:themeColor="text1"/>
          <w:sz w:val="24"/>
          <w:szCs w:val="24"/>
        </w:rPr>
        <w:t xml:space="preserve">s. </w:t>
      </w:r>
      <w:r w:rsidR="0047427F" w:rsidRPr="00AE3F29">
        <w:rPr>
          <w:rFonts w:ascii="Courier New" w:hAnsi="Courier New" w:cs="Courier New"/>
          <w:color w:val="000000" w:themeColor="text1"/>
          <w:sz w:val="24"/>
          <w:szCs w:val="24"/>
        </w:rPr>
        <w:t xml:space="preserve">Cada integrante tendrá derecho a voz y voto y, por regla general, </w:t>
      </w:r>
      <w:r w:rsidR="00A36D2F" w:rsidRPr="00AE3F29">
        <w:rPr>
          <w:rFonts w:ascii="Courier New" w:hAnsi="Courier New" w:cs="Courier New"/>
          <w:color w:val="000000" w:themeColor="text1"/>
          <w:sz w:val="24"/>
          <w:szCs w:val="24"/>
        </w:rPr>
        <w:t>los acuerdos</w:t>
      </w:r>
      <w:r w:rsidR="008B46AD" w:rsidRPr="00AE3F29">
        <w:rPr>
          <w:rFonts w:ascii="Courier New" w:hAnsi="Courier New" w:cs="Courier New"/>
          <w:color w:val="000000" w:themeColor="text1"/>
          <w:sz w:val="24"/>
          <w:szCs w:val="24"/>
        </w:rPr>
        <w:t xml:space="preserve"> deberán </w:t>
      </w:r>
      <w:r w:rsidR="00017E76" w:rsidRPr="00AE3F29">
        <w:rPr>
          <w:rFonts w:ascii="Courier New" w:hAnsi="Courier New" w:cs="Courier New"/>
          <w:color w:val="000000" w:themeColor="text1"/>
          <w:sz w:val="24"/>
          <w:szCs w:val="24"/>
        </w:rPr>
        <w:t>contar con el voto favorable de a lo menos un representante</w:t>
      </w:r>
      <w:r w:rsidR="000325A9" w:rsidRPr="00AE3F29">
        <w:rPr>
          <w:rFonts w:ascii="Courier New" w:hAnsi="Courier New" w:cs="Courier New"/>
          <w:color w:val="000000" w:themeColor="text1"/>
          <w:sz w:val="24"/>
          <w:szCs w:val="24"/>
        </w:rPr>
        <w:t xml:space="preserve"> de las letras a), b) y c) del</w:t>
      </w:r>
      <w:r w:rsidR="00EA758E" w:rsidRPr="00AE3F29">
        <w:rPr>
          <w:rFonts w:ascii="Courier New" w:hAnsi="Courier New" w:cs="Courier New"/>
          <w:color w:val="000000" w:themeColor="text1"/>
          <w:sz w:val="24"/>
          <w:szCs w:val="24"/>
        </w:rPr>
        <w:t xml:space="preserve"> presente</w:t>
      </w:r>
      <w:r w:rsidR="000325A9" w:rsidRPr="00AE3F29">
        <w:rPr>
          <w:rFonts w:ascii="Courier New" w:hAnsi="Courier New" w:cs="Courier New"/>
          <w:color w:val="000000" w:themeColor="text1"/>
          <w:sz w:val="24"/>
          <w:szCs w:val="24"/>
        </w:rPr>
        <w:t xml:space="preserve"> artículo</w:t>
      </w:r>
      <w:r w:rsidR="00EA758E" w:rsidRPr="00AE3F29">
        <w:rPr>
          <w:rFonts w:ascii="Courier New" w:hAnsi="Courier New" w:cs="Courier New"/>
          <w:color w:val="000000" w:themeColor="text1"/>
          <w:sz w:val="24"/>
          <w:szCs w:val="24"/>
        </w:rPr>
        <w:t>.</w:t>
      </w:r>
      <w:r w:rsidR="00174C08" w:rsidRPr="00AE3F29">
        <w:rPr>
          <w:rFonts w:ascii="Courier New" w:hAnsi="Courier New" w:cs="Courier New"/>
          <w:color w:val="000000" w:themeColor="text1"/>
          <w:sz w:val="24"/>
          <w:szCs w:val="24"/>
        </w:rPr>
        <w:t xml:space="preserve"> </w:t>
      </w:r>
      <w:r w:rsidR="00191839" w:rsidRPr="00AE3F29">
        <w:rPr>
          <w:rFonts w:ascii="Courier New" w:hAnsi="Courier New" w:cs="Courier New"/>
          <w:color w:val="000000" w:themeColor="text1"/>
          <w:sz w:val="24"/>
          <w:szCs w:val="24"/>
        </w:rPr>
        <w:t>E</w:t>
      </w:r>
      <w:r w:rsidR="00E72B52" w:rsidRPr="00AE3F29">
        <w:rPr>
          <w:rFonts w:ascii="Courier New" w:hAnsi="Courier New" w:cs="Courier New"/>
          <w:color w:val="000000" w:themeColor="text1"/>
          <w:sz w:val="24"/>
          <w:szCs w:val="24"/>
        </w:rPr>
        <w:t>n caso de no alcanzar</w:t>
      </w:r>
      <w:r w:rsidR="00D6210F" w:rsidRPr="00AE3F29">
        <w:rPr>
          <w:rFonts w:ascii="Courier New" w:hAnsi="Courier New" w:cs="Courier New"/>
          <w:color w:val="000000" w:themeColor="text1"/>
          <w:sz w:val="24"/>
          <w:szCs w:val="24"/>
        </w:rPr>
        <w:t>los</w:t>
      </w:r>
      <w:r w:rsidR="00AF00AC" w:rsidRPr="00AE3F29">
        <w:rPr>
          <w:rFonts w:ascii="Courier New" w:hAnsi="Courier New" w:cs="Courier New"/>
          <w:color w:val="000000" w:themeColor="text1"/>
          <w:sz w:val="24"/>
          <w:szCs w:val="24"/>
        </w:rPr>
        <w:t>,</w:t>
      </w:r>
      <w:r w:rsidR="00E72B52" w:rsidRPr="00AE3F29">
        <w:rPr>
          <w:rFonts w:ascii="Courier New" w:hAnsi="Courier New" w:cs="Courier New"/>
          <w:color w:val="000000" w:themeColor="text1"/>
          <w:sz w:val="24"/>
          <w:szCs w:val="24"/>
        </w:rPr>
        <w:t xml:space="preserve"> deberán comunicar las razones técnicas de dicha situación</w:t>
      </w:r>
      <w:r w:rsidR="00D73143" w:rsidRPr="00AE3F29">
        <w:rPr>
          <w:rFonts w:ascii="Courier New" w:hAnsi="Courier New" w:cs="Courier New"/>
          <w:color w:val="000000" w:themeColor="text1"/>
          <w:sz w:val="24"/>
          <w:szCs w:val="24"/>
        </w:rPr>
        <w:t xml:space="preserve"> e</w:t>
      </w:r>
      <w:r w:rsidR="00E72B52" w:rsidRPr="00AE3F29">
        <w:rPr>
          <w:rFonts w:ascii="Courier New" w:hAnsi="Courier New" w:cs="Courier New"/>
          <w:color w:val="000000" w:themeColor="text1"/>
          <w:sz w:val="24"/>
          <w:szCs w:val="24"/>
        </w:rPr>
        <w:t xml:space="preserve"> informa</w:t>
      </w:r>
      <w:r w:rsidR="00D73143" w:rsidRPr="00AE3F29">
        <w:rPr>
          <w:rFonts w:ascii="Courier New" w:hAnsi="Courier New" w:cs="Courier New"/>
          <w:color w:val="000000" w:themeColor="text1"/>
          <w:sz w:val="24"/>
          <w:szCs w:val="24"/>
        </w:rPr>
        <w:t>r</w:t>
      </w:r>
      <w:r w:rsidR="00E72B52" w:rsidRPr="00AE3F29">
        <w:rPr>
          <w:rFonts w:ascii="Courier New" w:hAnsi="Courier New" w:cs="Courier New"/>
          <w:color w:val="000000" w:themeColor="text1"/>
          <w:sz w:val="24"/>
          <w:szCs w:val="24"/>
        </w:rPr>
        <w:t xml:space="preserve"> al Consejo</w:t>
      </w:r>
      <w:r w:rsidR="00AB4B92" w:rsidRPr="00AE3F29">
        <w:rPr>
          <w:rFonts w:ascii="Courier New" w:hAnsi="Courier New" w:cs="Courier New"/>
          <w:color w:val="000000" w:themeColor="text1"/>
          <w:sz w:val="24"/>
          <w:szCs w:val="24"/>
        </w:rPr>
        <w:t xml:space="preserve"> Superior Laboral</w:t>
      </w:r>
      <w:r w:rsidR="0022215E" w:rsidRPr="00AE3F29">
        <w:rPr>
          <w:rFonts w:ascii="Courier New" w:hAnsi="Courier New" w:cs="Courier New"/>
          <w:color w:val="000000" w:themeColor="text1"/>
          <w:sz w:val="24"/>
          <w:szCs w:val="24"/>
        </w:rPr>
        <w:t>, el que podrá acordar mecanismos específicos para resolver disensos y alcanzar acuerdos.</w:t>
      </w:r>
    </w:p>
    <w:p w14:paraId="29FAC2D9" w14:textId="77777777" w:rsidR="00F60F5B" w:rsidRPr="00AE3F29" w:rsidRDefault="00F60F5B" w:rsidP="00CD2AEA">
      <w:pPr>
        <w:spacing w:after="0" w:line="276" w:lineRule="auto"/>
        <w:ind w:firstLine="2552"/>
        <w:jc w:val="both"/>
        <w:rPr>
          <w:rFonts w:ascii="Courier New" w:hAnsi="Courier New" w:cs="Courier New"/>
          <w:color w:val="000000" w:themeColor="text1"/>
          <w:sz w:val="24"/>
          <w:szCs w:val="24"/>
        </w:rPr>
      </w:pPr>
    </w:p>
    <w:p w14:paraId="0A73367C" w14:textId="48B84A73" w:rsidR="00822AE8" w:rsidRPr="00AE3F29" w:rsidRDefault="00CB4015" w:rsidP="00CD2AEA">
      <w:pPr>
        <w:spacing w:after="0" w:line="276" w:lineRule="auto"/>
        <w:ind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Los </w:t>
      </w:r>
      <w:r w:rsidR="00DA1E9F" w:rsidRPr="00AE3F29">
        <w:rPr>
          <w:rFonts w:ascii="Courier New" w:hAnsi="Courier New" w:cs="Courier New"/>
          <w:color w:val="000000" w:themeColor="text1"/>
          <w:sz w:val="24"/>
          <w:szCs w:val="24"/>
        </w:rPr>
        <w:t>integrantes</w:t>
      </w:r>
      <w:r w:rsidRPr="00AE3F29">
        <w:rPr>
          <w:rFonts w:ascii="Courier New" w:hAnsi="Courier New" w:cs="Courier New"/>
          <w:color w:val="000000" w:themeColor="text1"/>
          <w:sz w:val="24"/>
          <w:szCs w:val="24"/>
        </w:rPr>
        <w:t xml:space="preserve"> del Observatorio </w:t>
      </w:r>
      <w:r w:rsidR="00332AE4" w:rsidRPr="00AE3F29">
        <w:rPr>
          <w:rFonts w:ascii="Courier New" w:hAnsi="Courier New" w:cs="Courier New"/>
          <w:color w:val="000000" w:themeColor="text1"/>
          <w:sz w:val="24"/>
          <w:szCs w:val="24"/>
        </w:rPr>
        <w:t xml:space="preserve">establecidos en las letras </w:t>
      </w:r>
      <w:bookmarkStart w:id="1" w:name="_Hlk196864531"/>
      <w:r w:rsidR="000327F9" w:rsidRPr="00AE3F29">
        <w:rPr>
          <w:rFonts w:ascii="Courier New" w:hAnsi="Courier New" w:cs="Courier New"/>
          <w:color w:val="000000" w:themeColor="text1"/>
          <w:sz w:val="24"/>
          <w:szCs w:val="24"/>
        </w:rPr>
        <w:t xml:space="preserve">a) y b), </w:t>
      </w:r>
      <w:bookmarkEnd w:id="1"/>
      <w:r w:rsidRPr="00AE3F29">
        <w:rPr>
          <w:rFonts w:ascii="Courier New" w:hAnsi="Courier New" w:cs="Courier New"/>
          <w:color w:val="000000" w:themeColor="text1"/>
          <w:sz w:val="24"/>
          <w:szCs w:val="24"/>
        </w:rPr>
        <w:t xml:space="preserve">durarán en sus funciones </w:t>
      </w:r>
      <w:r w:rsidR="006B5C3F" w:rsidRPr="00AE3F29">
        <w:rPr>
          <w:rFonts w:ascii="Courier New" w:hAnsi="Courier New" w:cs="Courier New"/>
          <w:color w:val="000000" w:themeColor="text1"/>
          <w:sz w:val="24"/>
          <w:szCs w:val="24"/>
        </w:rPr>
        <w:t xml:space="preserve">dos </w:t>
      </w:r>
      <w:r w:rsidRPr="00AE3F29">
        <w:rPr>
          <w:rFonts w:ascii="Courier New" w:hAnsi="Courier New" w:cs="Courier New"/>
          <w:color w:val="000000" w:themeColor="text1"/>
          <w:sz w:val="24"/>
          <w:szCs w:val="24"/>
        </w:rPr>
        <w:t>años</w:t>
      </w:r>
      <w:r w:rsidR="000E42D1" w:rsidRPr="00AE3F29">
        <w:rPr>
          <w:rFonts w:ascii="Courier New" w:hAnsi="Courier New" w:cs="Courier New"/>
          <w:color w:val="000000" w:themeColor="text1"/>
          <w:sz w:val="24"/>
          <w:szCs w:val="24"/>
        </w:rPr>
        <w:t xml:space="preserve">, pudiendo </w:t>
      </w:r>
      <w:r w:rsidR="00174C08" w:rsidRPr="00AE3F29">
        <w:rPr>
          <w:rFonts w:ascii="Courier New" w:hAnsi="Courier New" w:cs="Courier New"/>
          <w:color w:val="000000" w:themeColor="text1"/>
          <w:sz w:val="24"/>
          <w:szCs w:val="24"/>
        </w:rPr>
        <w:t>renovars</w:t>
      </w:r>
      <w:r w:rsidR="0022215E" w:rsidRPr="00AE3F29">
        <w:rPr>
          <w:rFonts w:ascii="Courier New" w:hAnsi="Courier New" w:cs="Courier New"/>
          <w:color w:val="000000" w:themeColor="text1"/>
          <w:sz w:val="24"/>
          <w:szCs w:val="24"/>
        </w:rPr>
        <w:t>e</w:t>
      </w:r>
      <w:r w:rsidR="00174C08" w:rsidRPr="00AE3F29">
        <w:rPr>
          <w:rFonts w:ascii="Courier New" w:hAnsi="Courier New" w:cs="Courier New"/>
          <w:color w:val="000000" w:themeColor="text1"/>
          <w:sz w:val="24"/>
          <w:szCs w:val="24"/>
        </w:rPr>
        <w:t xml:space="preserve"> </w:t>
      </w:r>
      <w:r w:rsidR="00EF0954" w:rsidRPr="00AE3F29">
        <w:rPr>
          <w:rFonts w:ascii="Courier New" w:hAnsi="Courier New" w:cs="Courier New"/>
          <w:color w:val="000000" w:themeColor="text1"/>
          <w:sz w:val="24"/>
          <w:szCs w:val="24"/>
        </w:rPr>
        <w:t>en</w:t>
      </w:r>
      <w:r w:rsidR="009962FB" w:rsidRPr="00AE3F29">
        <w:rPr>
          <w:rFonts w:ascii="Courier New" w:hAnsi="Courier New" w:cs="Courier New"/>
          <w:color w:val="000000" w:themeColor="text1"/>
          <w:sz w:val="24"/>
          <w:szCs w:val="24"/>
        </w:rPr>
        <w:t xml:space="preserve"> </w:t>
      </w:r>
      <w:r w:rsidR="00174C08" w:rsidRPr="00AE3F29">
        <w:rPr>
          <w:rFonts w:ascii="Courier New" w:hAnsi="Courier New" w:cs="Courier New"/>
          <w:color w:val="000000" w:themeColor="text1"/>
          <w:sz w:val="24"/>
          <w:szCs w:val="24"/>
        </w:rPr>
        <w:t>su</w:t>
      </w:r>
      <w:r w:rsidR="0022215E" w:rsidRPr="00AE3F29">
        <w:rPr>
          <w:rFonts w:ascii="Courier New" w:hAnsi="Courier New" w:cs="Courier New"/>
          <w:color w:val="000000" w:themeColor="text1"/>
          <w:sz w:val="24"/>
          <w:szCs w:val="24"/>
        </w:rPr>
        <w:t>s</w:t>
      </w:r>
      <w:r w:rsidR="00174C08" w:rsidRPr="00AE3F29">
        <w:rPr>
          <w:rFonts w:ascii="Courier New" w:hAnsi="Courier New" w:cs="Courier New"/>
          <w:color w:val="000000" w:themeColor="text1"/>
          <w:sz w:val="24"/>
          <w:szCs w:val="24"/>
        </w:rPr>
        <w:t xml:space="preserve"> mandato</w:t>
      </w:r>
      <w:r w:rsidR="0022215E" w:rsidRPr="00AE3F29">
        <w:rPr>
          <w:rFonts w:ascii="Courier New" w:hAnsi="Courier New" w:cs="Courier New"/>
          <w:color w:val="000000" w:themeColor="text1"/>
          <w:sz w:val="24"/>
          <w:szCs w:val="24"/>
        </w:rPr>
        <w:t>s</w:t>
      </w:r>
      <w:r w:rsidR="00174C08" w:rsidRPr="00AE3F29">
        <w:rPr>
          <w:rFonts w:ascii="Courier New" w:hAnsi="Courier New" w:cs="Courier New"/>
          <w:color w:val="000000" w:themeColor="text1"/>
          <w:sz w:val="24"/>
          <w:szCs w:val="24"/>
        </w:rPr>
        <w:t>,</w:t>
      </w:r>
      <w:r w:rsidR="00332AE4" w:rsidRPr="00AE3F29">
        <w:rPr>
          <w:rFonts w:ascii="Courier New" w:hAnsi="Courier New" w:cs="Courier New"/>
          <w:color w:val="000000" w:themeColor="text1"/>
          <w:sz w:val="24"/>
          <w:szCs w:val="24"/>
        </w:rPr>
        <w:t xml:space="preserve"> y</w:t>
      </w:r>
      <w:r w:rsidR="005E6133" w:rsidRPr="00AE3F29">
        <w:rPr>
          <w:rFonts w:ascii="Courier New" w:hAnsi="Courier New" w:cs="Courier New"/>
          <w:color w:val="000000" w:themeColor="text1"/>
          <w:sz w:val="24"/>
          <w:szCs w:val="24"/>
        </w:rPr>
        <w:t>, atendido su carácter técnico,</w:t>
      </w:r>
      <w:r w:rsidR="00332AE4" w:rsidRPr="00AE3F29">
        <w:rPr>
          <w:rFonts w:ascii="Courier New" w:hAnsi="Courier New" w:cs="Courier New"/>
          <w:color w:val="000000" w:themeColor="text1"/>
          <w:sz w:val="24"/>
          <w:szCs w:val="24"/>
        </w:rPr>
        <w:t xml:space="preserve"> </w:t>
      </w:r>
      <w:r w:rsidR="00095C73" w:rsidRPr="00AE3F29">
        <w:rPr>
          <w:rFonts w:ascii="Courier New" w:hAnsi="Courier New" w:cs="Courier New"/>
          <w:color w:val="000000" w:themeColor="text1"/>
          <w:sz w:val="24"/>
          <w:szCs w:val="24"/>
        </w:rPr>
        <w:t xml:space="preserve">percibirán una dieta equivalente a un monto de </w:t>
      </w:r>
      <w:r w:rsidR="001610C2" w:rsidRPr="00AE3F29">
        <w:rPr>
          <w:rFonts w:ascii="Courier New" w:hAnsi="Courier New" w:cs="Courier New"/>
          <w:color w:val="000000" w:themeColor="text1"/>
          <w:sz w:val="24"/>
          <w:szCs w:val="24"/>
        </w:rPr>
        <w:t>8 unidades de fomento por cada sesión, con un máximo de una sesión mensual</w:t>
      </w:r>
      <w:r w:rsidR="003A4EA9" w:rsidRPr="00AE3F29">
        <w:rPr>
          <w:rFonts w:ascii="Courier New" w:hAnsi="Courier New" w:cs="Courier New"/>
          <w:color w:val="000000" w:themeColor="text1"/>
          <w:sz w:val="24"/>
          <w:szCs w:val="24"/>
        </w:rPr>
        <w:t xml:space="preserve">. </w:t>
      </w:r>
      <w:r w:rsidR="00270782" w:rsidRPr="00AE3F29">
        <w:rPr>
          <w:rFonts w:ascii="Courier New" w:hAnsi="Courier New" w:cs="Courier New"/>
          <w:color w:val="000000" w:themeColor="text1"/>
          <w:sz w:val="24"/>
          <w:szCs w:val="24"/>
        </w:rPr>
        <w:t xml:space="preserve">Respecto a los integrantes establecidos en la letra c), estos durarán en sus funciones por el periodo que los respectivos Ministerios </w:t>
      </w:r>
      <w:r w:rsidR="00E54DC7" w:rsidRPr="00AE3F29">
        <w:rPr>
          <w:rFonts w:ascii="Courier New" w:hAnsi="Courier New" w:cs="Courier New"/>
          <w:color w:val="000000" w:themeColor="text1"/>
          <w:sz w:val="24"/>
          <w:szCs w:val="24"/>
        </w:rPr>
        <w:t xml:space="preserve">determinen, debiendo ser funcionarios de </w:t>
      </w:r>
      <w:r w:rsidR="002C7093" w:rsidRPr="00AE3F29">
        <w:rPr>
          <w:rFonts w:ascii="Courier New" w:hAnsi="Courier New" w:cs="Courier New"/>
          <w:color w:val="000000" w:themeColor="text1"/>
          <w:sz w:val="24"/>
          <w:szCs w:val="24"/>
        </w:rPr>
        <w:t>estos</w:t>
      </w:r>
      <w:r w:rsidR="00E54DC7" w:rsidRPr="00AE3F29">
        <w:rPr>
          <w:rFonts w:ascii="Courier New" w:hAnsi="Courier New" w:cs="Courier New"/>
          <w:color w:val="000000" w:themeColor="text1"/>
          <w:sz w:val="24"/>
          <w:szCs w:val="24"/>
        </w:rPr>
        <w:t xml:space="preserve">. </w:t>
      </w:r>
    </w:p>
    <w:p w14:paraId="61428EB1" w14:textId="77777777" w:rsidR="00C443E3" w:rsidRPr="00AE3F29" w:rsidRDefault="00C443E3" w:rsidP="00CD2AEA">
      <w:pPr>
        <w:spacing w:after="0" w:line="276" w:lineRule="auto"/>
        <w:ind w:firstLine="2552"/>
        <w:jc w:val="both"/>
        <w:rPr>
          <w:rFonts w:ascii="Courier New" w:hAnsi="Courier New" w:cs="Courier New"/>
          <w:color w:val="000000" w:themeColor="text1"/>
          <w:sz w:val="24"/>
          <w:szCs w:val="24"/>
        </w:rPr>
      </w:pPr>
    </w:p>
    <w:p w14:paraId="027A342F" w14:textId="5267DAC2" w:rsidR="00DE5664" w:rsidRPr="00AE3F29" w:rsidRDefault="00AF00AC" w:rsidP="00CD2AEA">
      <w:pPr>
        <w:spacing w:after="0" w:line="276" w:lineRule="auto"/>
        <w:ind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El</w:t>
      </w:r>
      <w:r w:rsidR="00C443E3" w:rsidRPr="00AE3F29">
        <w:rPr>
          <w:rFonts w:ascii="Courier New" w:hAnsi="Courier New" w:cs="Courier New"/>
          <w:color w:val="000000" w:themeColor="text1"/>
          <w:sz w:val="24"/>
          <w:szCs w:val="24"/>
        </w:rPr>
        <w:t xml:space="preserve"> Observatorio sesionará ordinariamente al menos una vez al mes. Además, </w:t>
      </w:r>
      <w:r w:rsidR="0022215E" w:rsidRPr="00AE3F29">
        <w:rPr>
          <w:rFonts w:ascii="Courier New" w:hAnsi="Courier New" w:cs="Courier New"/>
          <w:color w:val="000000" w:themeColor="text1"/>
          <w:sz w:val="24"/>
          <w:szCs w:val="24"/>
        </w:rPr>
        <w:t xml:space="preserve">deberá </w:t>
      </w:r>
      <w:r w:rsidR="00C443E3" w:rsidRPr="00AE3F29">
        <w:rPr>
          <w:rFonts w:ascii="Courier New" w:hAnsi="Courier New" w:cs="Courier New"/>
          <w:color w:val="000000" w:themeColor="text1"/>
          <w:sz w:val="24"/>
          <w:szCs w:val="24"/>
        </w:rPr>
        <w:t xml:space="preserve">sesionar extraordinariamente cada vez que así lo soliciten al menos </w:t>
      </w:r>
      <w:r w:rsidR="00677BA1" w:rsidRPr="00AE3F29">
        <w:rPr>
          <w:rFonts w:ascii="Courier New" w:hAnsi="Courier New" w:cs="Courier New"/>
          <w:color w:val="000000" w:themeColor="text1"/>
          <w:sz w:val="24"/>
          <w:szCs w:val="24"/>
        </w:rPr>
        <w:t>siete</w:t>
      </w:r>
      <w:r w:rsidR="00C443E3" w:rsidRPr="00AE3F29">
        <w:rPr>
          <w:rFonts w:ascii="Courier New" w:hAnsi="Courier New" w:cs="Courier New"/>
          <w:color w:val="000000" w:themeColor="text1"/>
          <w:sz w:val="24"/>
          <w:szCs w:val="24"/>
        </w:rPr>
        <w:t xml:space="preserve"> de sus miembros en ejercicio o lo convoque </w:t>
      </w:r>
      <w:r w:rsidR="00677BA1" w:rsidRPr="00AE3F29">
        <w:rPr>
          <w:rFonts w:ascii="Courier New" w:hAnsi="Courier New" w:cs="Courier New"/>
          <w:color w:val="000000" w:themeColor="text1"/>
          <w:sz w:val="24"/>
          <w:szCs w:val="24"/>
        </w:rPr>
        <w:t xml:space="preserve">la persona </w:t>
      </w:r>
      <w:r w:rsidR="00E5510F" w:rsidRPr="00AE3F29">
        <w:rPr>
          <w:rFonts w:ascii="Courier New" w:hAnsi="Courier New" w:cs="Courier New"/>
          <w:color w:val="000000" w:themeColor="text1"/>
          <w:sz w:val="24"/>
          <w:szCs w:val="24"/>
        </w:rPr>
        <w:t>Coordinadora</w:t>
      </w:r>
      <w:r w:rsidR="00A6189F" w:rsidRPr="00AE3F29">
        <w:rPr>
          <w:rFonts w:ascii="Courier New" w:hAnsi="Courier New" w:cs="Courier New"/>
          <w:color w:val="000000" w:themeColor="text1"/>
          <w:sz w:val="24"/>
          <w:szCs w:val="24"/>
        </w:rPr>
        <w:t xml:space="preserve"> o su suplente, según corresponda</w:t>
      </w:r>
      <w:r w:rsidR="00C443E3" w:rsidRPr="00AE3F29">
        <w:rPr>
          <w:rFonts w:ascii="Courier New" w:hAnsi="Courier New" w:cs="Courier New"/>
          <w:color w:val="000000" w:themeColor="text1"/>
          <w:sz w:val="24"/>
          <w:szCs w:val="24"/>
        </w:rPr>
        <w:t>.</w:t>
      </w:r>
      <w:r w:rsidR="007065E9" w:rsidRPr="00AE3F29">
        <w:rPr>
          <w:rFonts w:ascii="Courier New" w:hAnsi="Courier New" w:cs="Courier New"/>
          <w:color w:val="000000" w:themeColor="text1"/>
          <w:sz w:val="24"/>
          <w:szCs w:val="24"/>
        </w:rPr>
        <w:t xml:space="preserve"> Sin perjuicio de lo anterior, el </w:t>
      </w:r>
      <w:r w:rsidR="00AD67D9" w:rsidRPr="00AE3F29">
        <w:rPr>
          <w:rFonts w:ascii="Courier New" w:hAnsi="Courier New" w:cs="Courier New"/>
          <w:color w:val="000000" w:themeColor="text1"/>
          <w:sz w:val="24"/>
          <w:szCs w:val="24"/>
        </w:rPr>
        <w:t>Observatorio requerirá de, a lo menos</w:t>
      </w:r>
      <w:r w:rsidR="00C83D8F" w:rsidRPr="00AE3F29">
        <w:rPr>
          <w:rFonts w:ascii="Courier New" w:hAnsi="Courier New" w:cs="Courier New"/>
          <w:color w:val="000000" w:themeColor="text1"/>
          <w:sz w:val="24"/>
          <w:szCs w:val="24"/>
        </w:rPr>
        <w:t>, cinco</w:t>
      </w:r>
      <w:r w:rsidR="00AD67D9" w:rsidRPr="00AE3F29">
        <w:rPr>
          <w:rFonts w:ascii="Courier New" w:hAnsi="Courier New" w:cs="Courier New"/>
          <w:color w:val="000000" w:themeColor="text1"/>
          <w:sz w:val="24"/>
          <w:szCs w:val="24"/>
        </w:rPr>
        <w:t xml:space="preserve"> integrantes para sesionar</w:t>
      </w:r>
      <w:r w:rsidR="00C83D8F" w:rsidRPr="00AE3F29">
        <w:rPr>
          <w:rFonts w:ascii="Courier New" w:hAnsi="Courier New" w:cs="Courier New"/>
          <w:color w:val="000000" w:themeColor="text1"/>
          <w:sz w:val="24"/>
          <w:szCs w:val="24"/>
        </w:rPr>
        <w:t xml:space="preserve"> o de un representante </w:t>
      </w:r>
      <w:r w:rsidR="00E839A9" w:rsidRPr="00AE3F29">
        <w:rPr>
          <w:rFonts w:ascii="Courier New" w:hAnsi="Courier New" w:cs="Courier New"/>
          <w:color w:val="000000" w:themeColor="text1"/>
          <w:sz w:val="24"/>
          <w:szCs w:val="24"/>
        </w:rPr>
        <w:t>de las letras a), b) y c) a que refiere el presente artículo.</w:t>
      </w:r>
    </w:p>
    <w:p w14:paraId="1EF5E76E" w14:textId="77777777" w:rsidR="00E73164" w:rsidRPr="00AE3F29" w:rsidRDefault="00E73164" w:rsidP="00CD2AEA">
      <w:pPr>
        <w:spacing w:after="0" w:line="276" w:lineRule="auto"/>
        <w:ind w:firstLine="2552"/>
        <w:jc w:val="both"/>
        <w:rPr>
          <w:rFonts w:ascii="Courier New" w:hAnsi="Courier New" w:cs="Courier New"/>
          <w:color w:val="000000" w:themeColor="text1"/>
          <w:sz w:val="24"/>
          <w:szCs w:val="24"/>
        </w:rPr>
      </w:pPr>
    </w:p>
    <w:p w14:paraId="7DC2072F" w14:textId="67BCA3FD" w:rsidR="00E73164" w:rsidRPr="00AE3F29" w:rsidRDefault="004662D3" w:rsidP="00CD2AEA">
      <w:pPr>
        <w:spacing w:after="0" w:line="276" w:lineRule="auto"/>
        <w:ind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El Observatorio contará con una Secretaría Técnica radicada en la Subsecretaría del Trabajo, la que le proveerá la infraestructura y los recursos necesarios para su adecuado funcionamiento</w:t>
      </w:r>
      <w:r w:rsidR="007F1892" w:rsidRPr="00AE3F29">
        <w:rPr>
          <w:rFonts w:ascii="Courier New" w:hAnsi="Courier New" w:cs="Courier New"/>
          <w:color w:val="000000" w:themeColor="text1"/>
          <w:sz w:val="24"/>
          <w:szCs w:val="24"/>
        </w:rPr>
        <w:t xml:space="preserve">. </w:t>
      </w:r>
      <w:r w:rsidR="00751CE9" w:rsidRPr="00AE3F29">
        <w:rPr>
          <w:rFonts w:ascii="Courier New" w:hAnsi="Courier New" w:cs="Courier New"/>
          <w:color w:val="000000" w:themeColor="text1"/>
          <w:sz w:val="24"/>
          <w:szCs w:val="24"/>
        </w:rPr>
        <w:t xml:space="preserve">El Subsecretario o Subsecretaria </w:t>
      </w:r>
      <w:r w:rsidR="004C7B09" w:rsidRPr="00AE3F29">
        <w:rPr>
          <w:rFonts w:ascii="Courier New" w:hAnsi="Courier New" w:cs="Courier New"/>
          <w:color w:val="000000" w:themeColor="text1"/>
          <w:sz w:val="24"/>
          <w:szCs w:val="24"/>
        </w:rPr>
        <w:t>del Trabajo, mediante resolución, formalizará el nombramiento de las personas integrantes del</w:t>
      </w:r>
      <w:r w:rsidR="00226653" w:rsidRPr="00AE3F29">
        <w:rPr>
          <w:rFonts w:ascii="Courier New" w:hAnsi="Courier New" w:cs="Courier New"/>
          <w:color w:val="000000" w:themeColor="text1"/>
          <w:sz w:val="24"/>
          <w:szCs w:val="24"/>
        </w:rPr>
        <w:t xml:space="preserve"> </w:t>
      </w:r>
      <w:r w:rsidR="00C024EB" w:rsidRPr="00AE3F29">
        <w:rPr>
          <w:rFonts w:ascii="Courier New" w:hAnsi="Courier New" w:cs="Courier New"/>
          <w:color w:val="000000" w:themeColor="text1"/>
          <w:sz w:val="24"/>
          <w:szCs w:val="24"/>
        </w:rPr>
        <w:t>Observatorio y</w:t>
      </w:r>
      <w:r w:rsidR="001D3D71" w:rsidRPr="00AE3F29">
        <w:rPr>
          <w:rFonts w:ascii="Courier New" w:hAnsi="Courier New" w:cs="Courier New"/>
          <w:color w:val="000000" w:themeColor="text1"/>
          <w:sz w:val="24"/>
          <w:szCs w:val="24"/>
        </w:rPr>
        <w:t xml:space="preserve"> será responsable de</w:t>
      </w:r>
      <w:r w:rsidR="00C024EB" w:rsidRPr="00AE3F29">
        <w:rPr>
          <w:rFonts w:ascii="Courier New" w:hAnsi="Courier New" w:cs="Courier New"/>
          <w:color w:val="000000" w:themeColor="text1"/>
          <w:sz w:val="24"/>
          <w:szCs w:val="24"/>
        </w:rPr>
        <w:t xml:space="preserve"> </w:t>
      </w:r>
      <w:r w:rsidR="001D3D71" w:rsidRPr="00AE3F29">
        <w:rPr>
          <w:rFonts w:ascii="Courier New" w:hAnsi="Courier New" w:cs="Courier New"/>
          <w:color w:val="000000" w:themeColor="text1"/>
          <w:sz w:val="24"/>
          <w:szCs w:val="24"/>
        </w:rPr>
        <w:t>convocar y citar</w:t>
      </w:r>
      <w:r w:rsidR="00751CE9" w:rsidRPr="00AE3F29">
        <w:rPr>
          <w:rFonts w:ascii="Courier New" w:hAnsi="Courier New" w:cs="Courier New"/>
          <w:color w:val="000000" w:themeColor="text1"/>
          <w:sz w:val="24"/>
          <w:szCs w:val="24"/>
        </w:rPr>
        <w:t xml:space="preserve"> </w:t>
      </w:r>
      <w:r w:rsidR="003F7494" w:rsidRPr="00AE3F29">
        <w:rPr>
          <w:rFonts w:ascii="Courier New" w:hAnsi="Courier New" w:cs="Courier New"/>
          <w:color w:val="000000" w:themeColor="text1"/>
          <w:sz w:val="24"/>
          <w:szCs w:val="24"/>
        </w:rPr>
        <w:t>mensualmente</w:t>
      </w:r>
      <w:r w:rsidR="00455FE4" w:rsidRPr="00AE3F29">
        <w:rPr>
          <w:rFonts w:ascii="Courier New" w:hAnsi="Courier New" w:cs="Courier New"/>
          <w:color w:val="000000" w:themeColor="text1"/>
          <w:sz w:val="24"/>
          <w:szCs w:val="24"/>
        </w:rPr>
        <w:t xml:space="preserve"> a </w:t>
      </w:r>
      <w:r w:rsidR="00B817DA" w:rsidRPr="00AE3F29">
        <w:rPr>
          <w:rFonts w:ascii="Courier New" w:hAnsi="Courier New" w:cs="Courier New"/>
          <w:color w:val="000000" w:themeColor="text1"/>
          <w:sz w:val="24"/>
          <w:szCs w:val="24"/>
        </w:rPr>
        <w:t xml:space="preserve">las </w:t>
      </w:r>
      <w:r w:rsidR="00455FE4" w:rsidRPr="00AE3F29">
        <w:rPr>
          <w:rFonts w:ascii="Courier New" w:hAnsi="Courier New" w:cs="Courier New"/>
          <w:color w:val="000000" w:themeColor="text1"/>
          <w:sz w:val="24"/>
          <w:szCs w:val="24"/>
        </w:rPr>
        <w:t>sesi</w:t>
      </w:r>
      <w:r w:rsidR="00B817DA" w:rsidRPr="00AE3F29">
        <w:rPr>
          <w:rFonts w:ascii="Courier New" w:hAnsi="Courier New" w:cs="Courier New"/>
          <w:color w:val="000000" w:themeColor="text1"/>
          <w:sz w:val="24"/>
          <w:szCs w:val="24"/>
        </w:rPr>
        <w:t>ones</w:t>
      </w:r>
      <w:r w:rsidR="00455FE4" w:rsidRPr="00AE3F29">
        <w:rPr>
          <w:rFonts w:ascii="Courier New" w:hAnsi="Courier New" w:cs="Courier New"/>
          <w:color w:val="000000" w:themeColor="text1"/>
          <w:sz w:val="24"/>
          <w:szCs w:val="24"/>
        </w:rPr>
        <w:t xml:space="preserve"> ordinaria</w:t>
      </w:r>
      <w:r w:rsidR="00B817DA" w:rsidRPr="00AE3F29">
        <w:rPr>
          <w:rFonts w:ascii="Courier New" w:hAnsi="Courier New" w:cs="Courier New"/>
          <w:color w:val="000000" w:themeColor="text1"/>
          <w:sz w:val="24"/>
          <w:szCs w:val="24"/>
        </w:rPr>
        <w:t>s y extraordinarias</w:t>
      </w:r>
      <w:r w:rsidR="00455FE4" w:rsidRPr="00AE3F29">
        <w:rPr>
          <w:rFonts w:ascii="Courier New" w:hAnsi="Courier New" w:cs="Courier New"/>
          <w:color w:val="000000" w:themeColor="text1"/>
          <w:sz w:val="24"/>
          <w:szCs w:val="24"/>
        </w:rPr>
        <w:t xml:space="preserve"> </w:t>
      </w:r>
      <w:r w:rsidR="00A974C8" w:rsidRPr="00AE3F29">
        <w:rPr>
          <w:rFonts w:ascii="Courier New" w:hAnsi="Courier New" w:cs="Courier New"/>
          <w:color w:val="000000" w:themeColor="text1"/>
          <w:sz w:val="24"/>
          <w:szCs w:val="24"/>
        </w:rPr>
        <w:t xml:space="preserve">en la </w:t>
      </w:r>
      <w:r w:rsidR="000F4EFB" w:rsidRPr="00AE3F29">
        <w:rPr>
          <w:rFonts w:ascii="Courier New" w:hAnsi="Courier New" w:cs="Courier New"/>
          <w:color w:val="000000" w:themeColor="text1"/>
          <w:sz w:val="24"/>
          <w:szCs w:val="24"/>
        </w:rPr>
        <w:t>oportunidad</w:t>
      </w:r>
      <w:r w:rsidR="00A974C8" w:rsidRPr="00AE3F29">
        <w:rPr>
          <w:rFonts w:ascii="Courier New" w:hAnsi="Courier New" w:cs="Courier New"/>
          <w:color w:val="000000" w:themeColor="text1"/>
          <w:sz w:val="24"/>
          <w:szCs w:val="24"/>
        </w:rPr>
        <w:t xml:space="preserve"> que determine </w:t>
      </w:r>
      <w:r w:rsidR="000F4EFB" w:rsidRPr="00AE3F29">
        <w:rPr>
          <w:rFonts w:ascii="Courier New" w:hAnsi="Courier New" w:cs="Courier New"/>
          <w:color w:val="000000" w:themeColor="text1"/>
          <w:sz w:val="24"/>
          <w:szCs w:val="24"/>
        </w:rPr>
        <w:t xml:space="preserve">el o </w:t>
      </w:r>
      <w:r w:rsidR="001533B2" w:rsidRPr="00AE3F29">
        <w:rPr>
          <w:rFonts w:ascii="Courier New" w:hAnsi="Courier New" w:cs="Courier New"/>
          <w:color w:val="000000" w:themeColor="text1"/>
          <w:sz w:val="24"/>
          <w:szCs w:val="24"/>
        </w:rPr>
        <w:t xml:space="preserve">la </w:t>
      </w:r>
      <w:r w:rsidR="00C82943" w:rsidRPr="00AE3F29">
        <w:rPr>
          <w:rFonts w:ascii="Courier New" w:hAnsi="Courier New" w:cs="Courier New"/>
          <w:color w:val="000000" w:themeColor="text1"/>
          <w:sz w:val="24"/>
          <w:szCs w:val="24"/>
        </w:rPr>
        <w:t>C</w:t>
      </w:r>
      <w:r w:rsidR="001533B2" w:rsidRPr="00AE3F29" w:rsidDel="009F20D5">
        <w:rPr>
          <w:rFonts w:ascii="Courier New" w:hAnsi="Courier New" w:cs="Courier New"/>
          <w:color w:val="000000" w:themeColor="text1"/>
          <w:sz w:val="24"/>
          <w:szCs w:val="24"/>
        </w:rPr>
        <w:t>oordina</w:t>
      </w:r>
      <w:r w:rsidR="000F4EFB" w:rsidRPr="00AE3F29" w:rsidDel="009F20D5">
        <w:rPr>
          <w:rFonts w:ascii="Courier New" w:hAnsi="Courier New" w:cs="Courier New"/>
          <w:color w:val="000000" w:themeColor="text1"/>
          <w:sz w:val="24"/>
          <w:szCs w:val="24"/>
        </w:rPr>
        <w:t>dora</w:t>
      </w:r>
      <w:r w:rsidR="001533B2" w:rsidRPr="00AE3F29">
        <w:rPr>
          <w:rFonts w:ascii="Courier New" w:hAnsi="Courier New" w:cs="Courier New"/>
          <w:color w:val="000000" w:themeColor="text1"/>
          <w:sz w:val="24"/>
          <w:szCs w:val="24"/>
        </w:rPr>
        <w:t xml:space="preserve"> o, en su defecto, </w:t>
      </w:r>
      <w:r w:rsidR="00D27234" w:rsidRPr="00AE3F29">
        <w:rPr>
          <w:rFonts w:ascii="Courier New" w:hAnsi="Courier New" w:cs="Courier New"/>
          <w:color w:val="000000" w:themeColor="text1"/>
          <w:sz w:val="24"/>
          <w:szCs w:val="24"/>
        </w:rPr>
        <w:t>en la oportunidad que fije el reglamento</w:t>
      </w:r>
      <w:r w:rsidR="0022215E" w:rsidRPr="00AE3F29">
        <w:rPr>
          <w:rFonts w:ascii="Courier New" w:hAnsi="Courier New" w:cs="Courier New"/>
          <w:color w:val="000000" w:themeColor="text1"/>
          <w:sz w:val="24"/>
          <w:szCs w:val="24"/>
        </w:rPr>
        <w:t>.</w:t>
      </w:r>
      <w:r w:rsidR="00B817DA" w:rsidRPr="00AE3F29">
        <w:rPr>
          <w:rFonts w:ascii="Courier New" w:hAnsi="Courier New" w:cs="Courier New"/>
          <w:color w:val="000000" w:themeColor="text1"/>
          <w:sz w:val="24"/>
          <w:szCs w:val="24"/>
        </w:rPr>
        <w:t xml:space="preserve"> </w:t>
      </w:r>
    </w:p>
    <w:p w14:paraId="3AC4E04F" w14:textId="77777777" w:rsidR="00B67C52" w:rsidRPr="00AE3F29" w:rsidRDefault="00B67C52" w:rsidP="00CD2AEA">
      <w:pPr>
        <w:spacing w:after="0" w:line="276" w:lineRule="auto"/>
        <w:ind w:firstLine="2552"/>
        <w:jc w:val="both"/>
        <w:rPr>
          <w:rFonts w:ascii="Courier New" w:hAnsi="Courier New" w:cs="Courier New"/>
          <w:color w:val="000000" w:themeColor="text1"/>
          <w:sz w:val="24"/>
          <w:szCs w:val="24"/>
        </w:rPr>
      </w:pPr>
    </w:p>
    <w:p w14:paraId="11DBF017" w14:textId="55E3918D" w:rsidR="00346B3D" w:rsidRPr="00AE3F29" w:rsidRDefault="00B67C52" w:rsidP="00CD2AEA">
      <w:pPr>
        <w:spacing w:after="0" w:line="276" w:lineRule="auto"/>
        <w:ind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E</w:t>
      </w:r>
      <w:r w:rsidR="00BC178D" w:rsidRPr="00AE3F29">
        <w:rPr>
          <w:rFonts w:ascii="Courier New" w:hAnsi="Courier New" w:cs="Courier New"/>
          <w:color w:val="000000" w:themeColor="text1"/>
          <w:sz w:val="24"/>
          <w:szCs w:val="24"/>
        </w:rPr>
        <w:t>l</w:t>
      </w:r>
      <w:r w:rsidRPr="00AE3F29">
        <w:rPr>
          <w:rFonts w:ascii="Courier New" w:hAnsi="Courier New" w:cs="Courier New"/>
          <w:color w:val="000000" w:themeColor="text1"/>
          <w:sz w:val="24"/>
          <w:szCs w:val="24"/>
        </w:rPr>
        <w:t xml:space="preserve"> Consejo Superior Laboral podrá </w:t>
      </w:r>
      <w:r w:rsidR="00756B27" w:rsidRPr="00AE3F29">
        <w:rPr>
          <w:rFonts w:ascii="Courier New" w:hAnsi="Courier New" w:cs="Courier New"/>
          <w:color w:val="000000" w:themeColor="text1"/>
          <w:sz w:val="24"/>
          <w:szCs w:val="24"/>
        </w:rPr>
        <w:t>fijar, mediante acuerdo</w:t>
      </w:r>
      <w:r w:rsidR="00CD53B5" w:rsidRPr="00AE3F29">
        <w:rPr>
          <w:rFonts w:ascii="Courier New" w:hAnsi="Courier New" w:cs="Courier New"/>
          <w:color w:val="000000" w:themeColor="text1"/>
          <w:sz w:val="24"/>
          <w:szCs w:val="24"/>
        </w:rPr>
        <w:t xml:space="preserve"> de sus consejeros, </w:t>
      </w:r>
      <w:r w:rsidR="00B16B21" w:rsidRPr="00AE3F29">
        <w:rPr>
          <w:rFonts w:ascii="Courier New" w:hAnsi="Courier New" w:cs="Courier New"/>
          <w:color w:val="000000" w:themeColor="text1"/>
          <w:sz w:val="24"/>
          <w:szCs w:val="24"/>
        </w:rPr>
        <w:t>integrantes suplentes que podrán reemplazar</w:t>
      </w:r>
      <w:r w:rsidR="008E2CDD" w:rsidRPr="00AE3F29">
        <w:rPr>
          <w:rFonts w:ascii="Courier New" w:hAnsi="Courier New" w:cs="Courier New"/>
          <w:color w:val="000000" w:themeColor="text1"/>
          <w:sz w:val="24"/>
          <w:szCs w:val="24"/>
        </w:rPr>
        <w:t xml:space="preserve"> a l</w:t>
      </w:r>
      <w:r w:rsidR="00492718" w:rsidRPr="00AE3F29">
        <w:rPr>
          <w:rFonts w:ascii="Courier New" w:hAnsi="Courier New" w:cs="Courier New"/>
          <w:color w:val="000000" w:themeColor="text1"/>
          <w:sz w:val="24"/>
          <w:szCs w:val="24"/>
        </w:rPr>
        <w:t>os titulares</w:t>
      </w:r>
      <w:r w:rsidR="0022215E" w:rsidRPr="00AE3F29">
        <w:rPr>
          <w:rFonts w:ascii="Courier New" w:hAnsi="Courier New" w:cs="Courier New"/>
          <w:color w:val="000000" w:themeColor="text1"/>
          <w:sz w:val="24"/>
          <w:szCs w:val="24"/>
        </w:rPr>
        <w:t xml:space="preserve"> en caso de ausencia</w:t>
      </w:r>
      <w:r w:rsidR="005E6133" w:rsidRPr="00AE3F29">
        <w:rPr>
          <w:rFonts w:ascii="Courier New" w:hAnsi="Courier New" w:cs="Courier New"/>
          <w:color w:val="000000" w:themeColor="text1"/>
          <w:sz w:val="24"/>
          <w:szCs w:val="24"/>
        </w:rPr>
        <w:t>, debiendo cumplir los requisitos y las proporciones establecidas en el presente artículo</w:t>
      </w:r>
      <w:r w:rsidR="0022215E" w:rsidRPr="00AE3F29">
        <w:rPr>
          <w:rFonts w:ascii="Courier New" w:hAnsi="Courier New" w:cs="Courier New"/>
          <w:color w:val="000000" w:themeColor="text1"/>
          <w:sz w:val="24"/>
          <w:szCs w:val="24"/>
        </w:rPr>
        <w:t>. Dicha</w:t>
      </w:r>
      <w:r w:rsidR="006F6A27" w:rsidRPr="00AE3F29">
        <w:rPr>
          <w:rFonts w:ascii="Courier New" w:hAnsi="Courier New" w:cs="Courier New"/>
          <w:color w:val="000000" w:themeColor="text1"/>
          <w:sz w:val="24"/>
          <w:szCs w:val="24"/>
        </w:rPr>
        <w:t xml:space="preserve"> </w:t>
      </w:r>
      <w:r w:rsidR="00013157" w:rsidRPr="00AE3F29">
        <w:rPr>
          <w:rFonts w:ascii="Courier New" w:hAnsi="Courier New" w:cs="Courier New"/>
          <w:color w:val="000000" w:themeColor="text1"/>
          <w:sz w:val="24"/>
          <w:szCs w:val="24"/>
        </w:rPr>
        <w:t>determinación</w:t>
      </w:r>
      <w:r w:rsidR="00A80590" w:rsidRPr="00AE3F29">
        <w:rPr>
          <w:rFonts w:ascii="Courier New" w:hAnsi="Courier New" w:cs="Courier New"/>
          <w:color w:val="000000" w:themeColor="text1"/>
          <w:sz w:val="24"/>
          <w:szCs w:val="24"/>
        </w:rPr>
        <w:t xml:space="preserve"> no se</w:t>
      </w:r>
      <w:r w:rsidR="00013157" w:rsidRPr="00AE3F29">
        <w:rPr>
          <w:rFonts w:ascii="Courier New" w:hAnsi="Courier New" w:cs="Courier New"/>
          <w:color w:val="000000" w:themeColor="text1"/>
          <w:sz w:val="24"/>
          <w:szCs w:val="24"/>
        </w:rPr>
        <w:t xml:space="preserve"> </w:t>
      </w:r>
      <w:r w:rsidR="00A80590" w:rsidRPr="00AE3F29">
        <w:rPr>
          <w:rFonts w:ascii="Courier New" w:hAnsi="Courier New" w:cs="Courier New"/>
          <w:color w:val="000000" w:themeColor="text1"/>
          <w:sz w:val="24"/>
          <w:szCs w:val="24"/>
        </w:rPr>
        <w:t>considerará para efectos de</w:t>
      </w:r>
      <w:r w:rsidR="0022215E" w:rsidRPr="00AE3F29">
        <w:rPr>
          <w:rFonts w:ascii="Courier New" w:hAnsi="Courier New" w:cs="Courier New"/>
          <w:color w:val="000000" w:themeColor="text1"/>
          <w:sz w:val="24"/>
          <w:szCs w:val="24"/>
        </w:rPr>
        <w:t>l pago de la</w:t>
      </w:r>
      <w:r w:rsidR="001457AF" w:rsidRPr="00AE3F29">
        <w:rPr>
          <w:rFonts w:ascii="Courier New" w:hAnsi="Courier New" w:cs="Courier New"/>
          <w:color w:val="000000" w:themeColor="text1"/>
          <w:sz w:val="24"/>
          <w:szCs w:val="24"/>
        </w:rPr>
        <w:t xml:space="preserve"> </w:t>
      </w:r>
      <w:r w:rsidR="00013157" w:rsidRPr="00AE3F29">
        <w:rPr>
          <w:rFonts w:ascii="Courier New" w:hAnsi="Courier New" w:cs="Courier New"/>
          <w:color w:val="000000" w:themeColor="text1"/>
          <w:sz w:val="24"/>
          <w:szCs w:val="24"/>
        </w:rPr>
        <w:t>dieta</w:t>
      </w:r>
      <w:r w:rsidR="00F16341" w:rsidRPr="00AE3F29">
        <w:rPr>
          <w:rFonts w:ascii="Courier New" w:hAnsi="Courier New" w:cs="Courier New"/>
          <w:color w:val="000000" w:themeColor="text1"/>
          <w:sz w:val="24"/>
          <w:szCs w:val="24"/>
        </w:rPr>
        <w:t xml:space="preserve"> que regula el presente artículo</w:t>
      </w:r>
      <w:r w:rsidR="0022215E" w:rsidRPr="00AE3F29">
        <w:rPr>
          <w:rFonts w:ascii="Courier New" w:hAnsi="Courier New" w:cs="Courier New"/>
          <w:color w:val="000000" w:themeColor="text1"/>
          <w:sz w:val="24"/>
          <w:szCs w:val="24"/>
        </w:rPr>
        <w:t xml:space="preserve"> y </w:t>
      </w:r>
      <w:r w:rsidR="005E6133" w:rsidRPr="00AE3F29">
        <w:rPr>
          <w:rFonts w:ascii="Courier New" w:hAnsi="Courier New" w:cs="Courier New"/>
          <w:color w:val="000000" w:themeColor="text1"/>
          <w:sz w:val="24"/>
          <w:szCs w:val="24"/>
        </w:rPr>
        <w:t xml:space="preserve">la participación de los suplentes </w:t>
      </w:r>
      <w:r w:rsidR="0022215E" w:rsidRPr="00AE3F29">
        <w:rPr>
          <w:rFonts w:ascii="Courier New" w:hAnsi="Courier New" w:cs="Courier New"/>
          <w:color w:val="000000" w:themeColor="text1"/>
          <w:sz w:val="24"/>
          <w:szCs w:val="24"/>
        </w:rPr>
        <w:t xml:space="preserve">no será </w:t>
      </w:r>
      <w:r w:rsidR="005E6133" w:rsidRPr="00AE3F29">
        <w:rPr>
          <w:rFonts w:ascii="Courier New" w:hAnsi="Courier New" w:cs="Courier New"/>
          <w:color w:val="000000" w:themeColor="text1"/>
          <w:sz w:val="24"/>
          <w:szCs w:val="24"/>
        </w:rPr>
        <w:t>eximente</w:t>
      </w:r>
      <w:r w:rsidR="0022215E" w:rsidRPr="00AE3F29">
        <w:rPr>
          <w:rFonts w:ascii="Courier New" w:hAnsi="Courier New" w:cs="Courier New"/>
          <w:color w:val="000000" w:themeColor="text1"/>
          <w:sz w:val="24"/>
          <w:szCs w:val="24"/>
        </w:rPr>
        <w:t xml:space="preserve"> para efectos de</w:t>
      </w:r>
      <w:r w:rsidR="00F16341" w:rsidRPr="00AE3F29">
        <w:rPr>
          <w:rFonts w:ascii="Courier New" w:hAnsi="Courier New" w:cs="Courier New"/>
          <w:color w:val="000000" w:themeColor="text1"/>
          <w:sz w:val="24"/>
          <w:szCs w:val="24"/>
        </w:rPr>
        <w:t xml:space="preserve"> la </w:t>
      </w:r>
      <w:r w:rsidR="00FB214A" w:rsidRPr="00AE3F29">
        <w:rPr>
          <w:rFonts w:ascii="Courier New" w:hAnsi="Courier New" w:cs="Courier New"/>
          <w:color w:val="000000" w:themeColor="text1"/>
          <w:sz w:val="24"/>
          <w:szCs w:val="24"/>
        </w:rPr>
        <w:t>aplicación de las causal</w:t>
      </w:r>
      <w:r w:rsidR="0022215E" w:rsidRPr="00AE3F29">
        <w:rPr>
          <w:rFonts w:ascii="Courier New" w:hAnsi="Courier New" w:cs="Courier New"/>
          <w:color w:val="000000" w:themeColor="text1"/>
          <w:sz w:val="24"/>
          <w:szCs w:val="24"/>
        </w:rPr>
        <w:t>es</w:t>
      </w:r>
      <w:r w:rsidR="00FB214A" w:rsidRPr="00AE3F29">
        <w:rPr>
          <w:rFonts w:ascii="Courier New" w:hAnsi="Courier New" w:cs="Courier New"/>
          <w:color w:val="000000" w:themeColor="text1"/>
          <w:sz w:val="24"/>
          <w:szCs w:val="24"/>
        </w:rPr>
        <w:t xml:space="preserve"> de cesación</w:t>
      </w:r>
      <w:r w:rsidR="00DA2E52" w:rsidRPr="00AE3F29">
        <w:rPr>
          <w:rFonts w:ascii="Courier New" w:hAnsi="Courier New" w:cs="Courier New"/>
          <w:color w:val="000000" w:themeColor="text1"/>
          <w:sz w:val="24"/>
          <w:szCs w:val="24"/>
        </w:rPr>
        <w:t xml:space="preserve"> </w:t>
      </w:r>
      <w:r w:rsidR="0022215E" w:rsidRPr="00AE3F29">
        <w:rPr>
          <w:rFonts w:ascii="Courier New" w:hAnsi="Courier New" w:cs="Courier New"/>
          <w:color w:val="000000" w:themeColor="text1"/>
          <w:sz w:val="24"/>
          <w:szCs w:val="24"/>
        </w:rPr>
        <w:t xml:space="preserve">respecto </w:t>
      </w:r>
      <w:r w:rsidR="00DA2E52" w:rsidRPr="00AE3F29">
        <w:rPr>
          <w:rFonts w:ascii="Courier New" w:hAnsi="Courier New" w:cs="Courier New"/>
          <w:color w:val="000000" w:themeColor="text1"/>
          <w:sz w:val="24"/>
          <w:szCs w:val="24"/>
        </w:rPr>
        <w:t>de l</w:t>
      </w:r>
      <w:r w:rsidR="005E6133" w:rsidRPr="00AE3F29">
        <w:rPr>
          <w:rFonts w:ascii="Courier New" w:hAnsi="Courier New" w:cs="Courier New"/>
          <w:color w:val="000000" w:themeColor="text1"/>
          <w:sz w:val="24"/>
          <w:szCs w:val="24"/>
        </w:rPr>
        <w:t>os integrantes</w:t>
      </w:r>
      <w:r w:rsidR="00DA2E52" w:rsidRPr="00AE3F29">
        <w:rPr>
          <w:rFonts w:ascii="Courier New" w:hAnsi="Courier New" w:cs="Courier New"/>
          <w:color w:val="000000" w:themeColor="text1"/>
          <w:sz w:val="24"/>
          <w:szCs w:val="24"/>
        </w:rPr>
        <w:t xml:space="preserve"> titulares</w:t>
      </w:r>
      <w:r w:rsidR="00084818" w:rsidRPr="00AE3F29">
        <w:rPr>
          <w:rFonts w:ascii="Courier New" w:hAnsi="Courier New" w:cs="Courier New"/>
          <w:color w:val="000000" w:themeColor="text1"/>
          <w:sz w:val="24"/>
          <w:szCs w:val="24"/>
        </w:rPr>
        <w:t>.</w:t>
      </w:r>
    </w:p>
    <w:p w14:paraId="22DC9A8B" w14:textId="77777777" w:rsidR="0022215E" w:rsidRPr="00AE3F29" w:rsidRDefault="0022215E" w:rsidP="006742DA">
      <w:pPr>
        <w:spacing w:after="0" w:line="276" w:lineRule="auto"/>
        <w:jc w:val="both"/>
        <w:rPr>
          <w:rFonts w:ascii="Courier New" w:hAnsi="Courier New" w:cs="Courier New"/>
          <w:color w:val="000000" w:themeColor="text1"/>
          <w:sz w:val="24"/>
          <w:szCs w:val="24"/>
        </w:rPr>
      </w:pPr>
    </w:p>
    <w:p w14:paraId="4F4FF10B" w14:textId="2EE68F0E" w:rsidR="00346B3D" w:rsidRPr="00AE3F29" w:rsidRDefault="00346B3D" w:rsidP="00CD2AEA">
      <w:pPr>
        <w:spacing w:after="0" w:line="276" w:lineRule="auto"/>
        <w:ind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Artículo 10 q</w:t>
      </w:r>
      <w:r w:rsidR="73FB87EF" w:rsidRPr="00AE3F29">
        <w:rPr>
          <w:rFonts w:ascii="Courier New" w:hAnsi="Courier New" w:cs="Courier New"/>
          <w:color w:val="000000" w:themeColor="text1"/>
          <w:sz w:val="24"/>
          <w:szCs w:val="24"/>
        </w:rPr>
        <w:t>uinquies</w:t>
      </w:r>
      <w:r w:rsidRPr="00AE3F29">
        <w:rPr>
          <w:rFonts w:ascii="Courier New" w:hAnsi="Courier New" w:cs="Courier New"/>
          <w:color w:val="000000" w:themeColor="text1"/>
          <w:sz w:val="24"/>
          <w:szCs w:val="24"/>
        </w:rPr>
        <w:t xml:space="preserve">.- Serán causales </w:t>
      </w:r>
      <w:r w:rsidR="005A46A9" w:rsidRPr="00AE3F29">
        <w:rPr>
          <w:rFonts w:ascii="Courier New" w:hAnsi="Courier New" w:cs="Courier New"/>
          <w:color w:val="000000" w:themeColor="text1"/>
          <w:sz w:val="24"/>
          <w:szCs w:val="24"/>
        </w:rPr>
        <w:t>de cesación de l</w:t>
      </w:r>
      <w:r w:rsidR="005B5D58" w:rsidRPr="00AE3F29">
        <w:rPr>
          <w:rFonts w:ascii="Courier New" w:hAnsi="Courier New" w:cs="Courier New"/>
          <w:color w:val="000000" w:themeColor="text1"/>
          <w:sz w:val="24"/>
          <w:szCs w:val="24"/>
        </w:rPr>
        <w:t>as personas integrantes</w:t>
      </w:r>
      <w:r w:rsidR="005A46A9" w:rsidRPr="00AE3F29">
        <w:rPr>
          <w:rFonts w:ascii="Courier New" w:hAnsi="Courier New" w:cs="Courier New"/>
          <w:color w:val="000000" w:themeColor="text1"/>
          <w:sz w:val="24"/>
          <w:szCs w:val="24"/>
        </w:rPr>
        <w:t xml:space="preserve"> del Observatorio</w:t>
      </w:r>
      <w:r w:rsidR="004D2899">
        <w:rPr>
          <w:rFonts w:ascii="Courier New" w:hAnsi="Courier New" w:cs="Courier New"/>
          <w:color w:val="000000" w:themeColor="text1"/>
          <w:sz w:val="24"/>
          <w:szCs w:val="24"/>
        </w:rPr>
        <w:t>,</w:t>
      </w:r>
      <w:r w:rsidR="005A46A9" w:rsidRPr="00AE3F29">
        <w:rPr>
          <w:rFonts w:ascii="Courier New" w:hAnsi="Courier New" w:cs="Courier New"/>
          <w:color w:val="000000" w:themeColor="text1"/>
          <w:sz w:val="24"/>
          <w:szCs w:val="24"/>
        </w:rPr>
        <w:t xml:space="preserve"> las siguientes: </w:t>
      </w:r>
    </w:p>
    <w:p w14:paraId="22E6AAEF" w14:textId="77777777" w:rsidR="005A46A9" w:rsidRPr="00AE3F29" w:rsidRDefault="005A46A9" w:rsidP="006742DA">
      <w:pPr>
        <w:spacing w:after="0" w:line="276" w:lineRule="auto"/>
        <w:jc w:val="both"/>
        <w:rPr>
          <w:rFonts w:ascii="Courier New" w:hAnsi="Courier New" w:cs="Courier New"/>
          <w:color w:val="000000" w:themeColor="text1"/>
          <w:sz w:val="24"/>
          <w:szCs w:val="24"/>
        </w:rPr>
      </w:pPr>
    </w:p>
    <w:p w14:paraId="380D6839" w14:textId="274EB121" w:rsidR="005A46A9" w:rsidRDefault="005A46A9" w:rsidP="00150D58">
      <w:pPr>
        <w:pStyle w:val="Prrafodelista"/>
        <w:numPr>
          <w:ilvl w:val="0"/>
          <w:numId w:val="23"/>
        </w:numPr>
        <w:tabs>
          <w:tab w:val="left" w:pos="3119"/>
        </w:tabs>
        <w:spacing w:after="0" w:line="276" w:lineRule="auto"/>
        <w:ind w:left="0"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Expiración del plazo por el que fue nombrado. </w:t>
      </w:r>
    </w:p>
    <w:p w14:paraId="730F98E9" w14:textId="77777777" w:rsidR="00150D58" w:rsidRPr="00AE3F29" w:rsidRDefault="00150D58" w:rsidP="00150D58">
      <w:pPr>
        <w:pStyle w:val="Prrafodelista"/>
        <w:tabs>
          <w:tab w:val="left" w:pos="3119"/>
        </w:tabs>
        <w:spacing w:after="0" w:line="276" w:lineRule="auto"/>
        <w:ind w:left="2552"/>
        <w:jc w:val="both"/>
        <w:rPr>
          <w:rFonts w:ascii="Courier New" w:hAnsi="Courier New" w:cs="Courier New"/>
          <w:color w:val="000000" w:themeColor="text1"/>
          <w:sz w:val="24"/>
          <w:szCs w:val="24"/>
        </w:rPr>
      </w:pPr>
    </w:p>
    <w:p w14:paraId="16A62C6F" w14:textId="6CA974EC" w:rsidR="005A46A9" w:rsidRDefault="005A46A9" w:rsidP="00150D58">
      <w:pPr>
        <w:pStyle w:val="Prrafodelista"/>
        <w:numPr>
          <w:ilvl w:val="0"/>
          <w:numId w:val="23"/>
        </w:numPr>
        <w:tabs>
          <w:tab w:val="left" w:pos="3119"/>
        </w:tabs>
        <w:spacing w:after="0" w:line="276" w:lineRule="auto"/>
        <w:ind w:left="0"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Renuncia aceptada</w:t>
      </w:r>
      <w:r w:rsidR="00D13087">
        <w:rPr>
          <w:rFonts w:ascii="Courier New" w:hAnsi="Courier New" w:cs="Courier New"/>
          <w:color w:val="000000" w:themeColor="text1"/>
          <w:sz w:val="24"/>
          <w:szCs w:val="24"/>
        </w:rPr>
        <w:t xml:space="preserve"> </w:t>
      </w:r>
      <w:r w:rsidRPr="00AE3F29">
        <w:rPr>
          <w:rFonts w:ascii="Courier New" w:hAnsi="Courier New" w:cs="Courier New"/>
          <w:color w:val="000000" w:themeColor="text1"/>
          <w:sz w:val="24"/>
          <w:szCs w:val="24"/>
        </w:rPr>
        <w:t xml:space="preserve">por </w:t>
      </w:r>
      <w:r w:rsidR="00752F38" w:rsidRPr="00AE3F29">
        <w:rPr>
          <w:rFonts w:ascii="Courier New" w:hAnsi="Courier New" w:cs="Courier New"/>
          <w:color w:val="000000" w:themeColor="text1"/>
          <w:sz w:val="24"/>
          <w:szCs w:val="24"/>
        </w:rPr>
        <w:t>los Consejeros</w:t>
      </w:r>
      <w:r w:rsidR="00AD4783" w:rsidRPr="00AE3F29">
        <w:rPr>
          <w:rFonts w:ascii="Courier New" w:hAnsi="Courier New" w:cs="Courier New"/>
          <w:color w:val="000000" w:themeColor="text1"/>
          <w:sz w:val="24"/>
          <w:szCs w:val="24"/>
        </w:rPr>
        <w:t xml:space="preserve"> </w:t>
      </w:r>
      <w:r w:rsidR="00CA79F6" w:rsidRPr="00AE3F29">
        <w:rPr>
          <w:rFonts w:ascii="Courier New" w:hAnsi="Courier New" w:cs="Courier New"/>
          <w:color w:val="000000" w:themeColor="text1"/>
          <w:sz w:val="24"/>
          <w:szCs w:val="24"/>
        </w:rPr>
        <w:t>del Consejo Superior Laboral</w:t>
      </w:r>
      <w:r w:rsidR="00DC12DA" w:rsidRPr="00AE3F29">
        <w:rPr>
          <w:rFonts w:ascii="Courier New" w:hAnsi="Courier New" w:cs="Courier New"/>
          <w:color w:val="000000" w:themeColor="text1"/>
          <w:sz w:val="24"/>
          <w:szCs w:val="24"/>
        </w:rPr>
        <w:t xml:space="preserve"> </w:t>
      </w:r>
      <w:r w:rsidR="00D91FBB" w:rsidRPr="00AE3F29">
        <w:rPr>
          <w:rFonts w:ascii="Courier New" w:hAnsi="Courier New" w:cs="Courier New"/>
          <w:color w:val="000000" w:themeColor="text1"/>
          <w:sz w:val="24"/>
          <w:szCs w:val="24"/>
        </w:rPr>
        <w:t>d</w:t>
      </w:r>
      <w:r w:rsidR="00684968" w:rsidRPr="00AE3F29">
        <w:rPr>
          <w:rFonts w:ascii="Courier New" w:hAnsi="Courier New" w:cs="Courier New"/>
          <w:color w:val="000000" w:themeColor="text1"/>
          <w:sz w:val="24"/>
          <w:szCs w:val="24"/>
        </w:rPr>
        <w:t>el estamento respectivo</w:t>
      </w:r>
      <w:r w:rsidR="00F46157" w:rsidRPr="00AE3F29">
        <w:rPr>
          <w:rFonts w:ascii="Courier New" w:hAnsi="Courier New" w:cs="Courier New"/>
          <w:color w:val="000000" w:themeColor="text1"/>
          <w:sz w:val="24"/>
          <w:szCs w:val="24"/>
        </w:rPr>
        <w:t xml:space="preserve">, la que deberá ser comunicada </w:t>
      </w:r>
      <w:r w:rsidR="00D91FBB" w:rsidRPr="00AE3F29">
        <w:rPr>
          <w:rFonts w:ascii="Courier New" w:hAnsi="Courier New" w:cs="Courier New"/>
          <w:color w:val="000000" w:themeColor="text1"/>
          <w:sz w:val="24"/>
          <w:szCs w:val="24"/>
        </w:rPr>
        <w:t>por estos</w:t>
      </w:r>
      <w:r w:rsidR="00F46157" w:rsidRPr="00AE3F29">
        <w:rPr>
          <w:rFonts w:ascii="Courier New" w:hAnsi="Courier New" w:cs="Courier New"/>
          <w:color w:val="000000" w:themeColor="text1"/>
          <w:sz w:val="24"/>
          <w:szCs w:val="24"/>
        </w:rPr>
        <w:t xml:space="preserve"> a la </w:t>
      </w:r>
      <w:r w:rsidR="00981E28" w:rsidRPr="00AE3F29">
        <w:rPr>
          <w:rFonts w:ascii="Courier New" w:hAnsi="Courier New" w:cs="Courier New"/>
          <w:color w:val="000000" w:themeColor="text1"/>
          <w:sz w:val="24"/>
          <w:szCs w:val="24"/>
        </w:rPr>
        <w:t>Secretaría técnica y a</w:t>
      </w:r>
      <w:r w:rsidR="00C837B8" w:rsidRPr="00AE3F29">
        <w:rPr>
          <w:rFonts w:ascii="Courier New" w:hAnsi="Courier New" w:cs="Courier New"/>
          <w:color w:val="000000" w:themeColor="text1"/>
          <w:sz w:val="24"/>
          <w:szCs w:val="24"/>
        </w:rPr>
        <w:t xml:space="preserve"> la o </w:t>
      </w:r>
      <w:r w:rsidR="00191CD7" w:rsidRPr="00AE3F29">
        <w:rPr>
          <w:rFonts w:ascii="Courier New" w:hAnsi="Courier New" w:cs="Courier New"/>
          <w:color w:val="000000" w:themeColor="text1"/>
          <w:sz w:val="24"/>
          <w:szCs w:val="24"/>
        </w:rPr>
        <w:t>e</w:t>
      </w:r>
      <w:r w:rsidR="00C837B8" w:rsidRPr="00AE3F29">
        <w:rPr>
          <w:rFonts w:ascii="Courier New" w:hAnsi="Courier New" w:cs="Courier New"/>
          <w:color w:val="000000" w:themeColor="text1"/>
          <w:sz w:val="24"/>
          <w:szCs w:val="24"/>
        </w:rPr>
        <w:t>l</w:t>
      </w:r>
      <w:r w:rsidR="00F46157" w:rsidRPr="00AE3F29">
        <w:rPr>
          <w:rFonts w:ascii="Courier New" w:hAnsi="Courier New" w:cs="Courier New"/>
          <w:color w:val="000000" w:themeColor="text1"/>
          <w:sz w:val="24"/>
          <w:szCs w:val="24"/>
        </w:rPr>
        <w:t xml:space="preserve"> Coordinador</w:t>
      </w:r>
      <w:r w:rsidR="00C837B8" w:rsidRPr="00AE3F29">
        <w:rPr>
          <w:rFonts w:ascii="Courier New" w:hAnsi="Courier New" w:cs="Courier New"/>
          <w:color w:val="000000" w:themeColor="text1"/>
          <w:sz w:val="24"/>
          <w:szCs w:val="24"/>
        </w:rPr>
        <w:t>.</w:t>
      </w:r>
      <w:r w:rsidR="00004AD0" w:rsidRPr="00AE3F29">
        <w:rPr>
          <w:rFonts w:ascii="Courier New" w:hAnsi="Courier New" w:cs="Courier New"/>
          <w:color w:val="000000" w:themeColor="text1"/>
          <w:sz w:val="24"/>
          <w:szCs w:val="24"/>
        </w:rPr>
        <w:t xml:space="preserve"> </w:t>
      </w:r>
    </w:p>
    <w:p w14:paraId="0E7651E2" w14:textId="77777777" w:rsidR="00150D58" w:rsidRPr="00150D58" w:rsidRDefault="00150D58" w:rsidP="00150D58">
      <w:pPr>
        <w:pStyle w:val="Prrafodelista"/>
        <w:rPr>
          <w:rFonts w:ascii="Courier New" w:hAnsi="Courier New" w:cs="Courier New"/>
          <w:color w:val="000000" w:themeColor="text1"/>
          <w:sz w:val="24"/>
          <w:szCs w:val="24"/>
        </w:rPr>
      </w:pPr>
    </w:p>
    <w:p w14:paraId="6067C57A" w14:textId="39E2D836" w:rsidR="00590C71" w:rsidRDefault="00590C71" w:rsidP="00150D58">
      <w:pPr>
        <w:pStyle w:val="Prrafodelista"/>
        <w:numPr>
          <w:ilvl w:val="0"/>
          <w:numId w:val="23"/>
        </w:numPr>
        <w:tabs>
          <w:tab w:val="left" w:pos="3119"/>
        </w:tabs>
        <w:spacing w:after="0" w:line="276" w:lineRule="auto"/>
        <w:ind w:left="0"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Sobreviniencia de alguna causal de inhabilidad o incompatibilidad. </w:t>
      </w:r>
      <w:r w:rsidR="005B5D58" w:rsidRPr="00AE3F29">
        <w:rPr>
          <w:rFonts w:ascii="Courier New" w:hAnsi="Courier New" w:cs="Courier New"/>
          <w:color w:val="000000" w:themeColor="text1"/>
          <w:sz w:val="24"/>
          <w:szCs w:val="24"/>
        </w:rPr>
        <w:t>La persona integrante</w:t>
      </w:r>
      <w:r w:rsidR="00E845FB" w:rsidRPr="00AE3F29">
        <w:rPr>
          <w:rFonts w:ascii="Courier New" w:hAnsi="Courier New" w:cs="Courier New"/>
          <w:color w:val="000000" w:themeColor="text1"/>
          <w:sz w:val="24"/>
          <w:szCs w:val="24"/>
        </w:rPr>
        <w:t xml:space="preserve"> </w:t>
      </w:r>
      <w:r w:rsidR="00365ACD" w:rsidRPr="00AE3F29">
        <w:rPr>
          <w:rFonts w:ascii="Courier New" w:hAnsi="Courier New" w:cs="Courier New"/>
          <w:color w:val="000000" w:themeColor="text1"/>
          <w:sz w:val="24"/>
          <w:szCs w:val="24"/>
        </w:rPr>
        <w:t>del Observatorio que adquiera una calidad que lo inhabilite para desempeñar la función, cesará automáticamente en</w:t>
      </w:r>
      <w:r w:rsidR="00DA551E" w:rsidRPr="00AE3F29">
        <w:rPr>
          <w:rFonts w:ascii="Courier New" w:hAnsi="Courier New" w:cs="Courier New"/>
          <w:color w:val="000000" w:themeColor="text1"/>
          <w:sz w:val="24"/>
          <w:szCs w:val="24"/>
        </w:rPr>
        <w:t xml:space="preserve"> su cargo</w:t>
      </w:r>
      <w:r w:rsidR="00256775" w:rsidRPr="00AE3F29">
        <w:rPr>
          <w:rFonts w:ascii="Courier New" w:hAnsi="Courier New" w:cs="Courier New"/>
          <w:color w:val="000000" w:themeColor="text1"/>
          <w:sz w:val="24"/>
          <w:szCs w:val="24"/>
        </w:rPr>
        <w:t>,</w:t>
      </w:r>
      <w:r w:rsidR="005E6133" w:rsidRPr="00AE3F29">
        <w:rPr>
          <w:rFonts w:ascii="Courier New" w:hAnsi="Courier New" w:cs="Courier New"/>
          <w:color w:val="000000" w:themeColor="text1"/>
          <w:sz w:val="24"/>
          <w:szCs w:val="24"/>
        </w:rPr>
        <w:t xml:space="preserve"> lo que será declarad</w:t>
      </w:r>
      <w:r w:rsidR="00F60C74">
        <w:rPr>
          <w:rFonts w:ascii="Courier New" w:hAnsi="Courier New" w:cs="Courier New"/>
          <w:color w:val="000000" w:themeColor="text1"/>
          <w:sz w:val="24"/>
          <w:szCs w:val="24"/>
        </w:rPr>
        <w:t>o</w:t>
      </w:r>
      <w:r w:rsidR="005E6133" w:rsidRPr="00AE3F29">
        <w:rPr>
          <w:rFonts w:ascii="Courier New" w:hAnsi="Courier New" w:cs="Courier New"/>
          <w:color w:val="000000" w:themeColor="text1"/>
          <w:sz w:val="24"/>
          <w:szCs w:val="24"/>
        </w:rPr>
        <w:t xml:space="preserve"> por mayoría de los integrantes del observatorio,</w:t>
      </w:r>
      <w:r w:rsidR="00256775" w:rsidRPr="00AE3F29">
        <w:rPr>
          <w:rFonts w:ascii="Courier New" w:hAnsi="Courier New" w:cs="Courier New"/>
          <w:color w:val="000000" w:themeColor="text1"/>
          <w:sz w:val="24"/>
          <w:szCs w:val="24"/>
        </w:rPr>
        <w:t xml:space="preserve"> debiendo el Subsecretario del Trabajo dictar la resolución respectiva</w:t>
      </w:r>
      <w:r w:rsidR="0011529D" w:rsidRPr="00AE3F29">
        <w:rPr>
          <w:rFonts w:ascii="Courier New" w:hAnsi="Courier New" w:cs="Courier New"/>
          <w:color w:val="000000" w:themeColor="text1"/>
          <w:sz w:val="24"/>
          <w:szCs w:val="24"/>
        </w:rPr>
        <w:t xml:space="preserve"> que informe de dicha circunstancia</w:t>
      </w:r>
      <w:r w:rsidR="00365ACD" w:rsidRPr="00AE3F29">
        <w:rPr>
          <w:rFonts w:ascii="Courier New" w:hAnsi="Courier New" w:cs="Courier New"/>
          <w:color w:val="000000" w:themeColor="text1"/>
          <w:sz w:val="24"/>
          <w:szCs w:val="24"/>
        </w:rPr>
        <w:t xml:space="preserve">. </w:t>
      </w:r>
    </w:p>
    <w:p w14:paraId="3E8FC1B0" w14:textId="77777777" w:rsidR="00150D58" w:rsidRPr="00150D58" w:rsidRDefault="00150D58" w:rsidP="00150D58">
      <w:pPr>
        <w:pStyle w:val="Prrafodelista"/>
        <w:rPr>
          <w:rFonts w:ascii="Courier New" w:hAnsi="Courier New" w:cs="Courier New"/>
          <w:color w:val="000000" w:themeColor="text1"/>
          <w:sz w:val="24"/>
          <w:szCs w:val="24"/>
        </w:rPr>
      </w:pPr>
    </w:p>
    <w:p w14:paraId="0DD10AFE" w14:textId="13B73392" w:rsidR="00365ACD" w:rsidRDefault="00365ACD" w:rsidP="00150D58">
      <w:pPr>
        <w:pStyle w:val="Prrafodelista"/>
        <w:numPr>
          <w:ilvl w:val="0"/>
          <w:numId w:val="23"/>
        </w:numPr>
        <w:tabs>
          <w:tab w:val="left" w:pos="3119"/>
        </w:tabs>
        <w:spacing w:after="0" w:line="276" w:lineRule="auto"/>
        <w:ind w:left="0"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Falta grave de </w:t>
      </w:r>
      <w:r w:rsidR="006A72ED" w:rsidRPr="00AE3F29">
        <w:rPr>
          <w:rFonts w:ascii="Courier New" w:hAnsi="Courier New" w:cs="Courier New"/>
          <w:color w:val="000000" w:themeColor="text1"/>
          <w:sz w:val="24"/>
          <w:szCs w:val="24"/>
        </w:rPr>
        <w:t>sus</w:t>
      </w:r>
      <w:r w:rsidRPr="00AE3F29">
        <w:rPr>
          <w:rFonts w:ascii="Courier New" w:hAnsi="Courier New" w:cs="Courier New"/>
          <w:color w:val="000000" w:themeColor="text1"/>
          <w:sz w:val="24"/>
          <w:szCs w:val="24"/>
        </w:rPr>
        <w:t xml:space="preserve"> obligaciones</w:t>
      </w:r>
      <w:r w:rsidR="006A72ED" w:rsidRPr="00AE3F29">
        <w:rPr>
          <w:rFonts w:ascii="Courier New" w:hAnsi="Courier New" w:cs="Courier New"/>
          <w:color w:val="000000" w:themeColor="text1"/>
          <w:sz w:val="24"/>
          <w:szCs w:val="24"/>
        </w:rPr>
        <w:t>.</w:t>
      </w:r>
      <w:r w:rsidRPr="00AE3F29">
        <w:rPr>
          <w:rFonts w:ascii="Courier New" w:hAnsi="Courier New" w:cs="Courier New"/>
          <w:color w:val="000000" w:themeColor="text1"/>
          <w:sz w:val="24"/>
          <w:szCs w:val="24"/>
        </w:rPr>
        <w:t xml:space="preserve"> Se considerará como grave la inasistencia injustificada a tres </w:t>
      </w:r>
      <w:r w:rsidR="00B4159E" w:rsidRPr="00AE3F29">
        <w:rPr>
          <w:rFonts w:ascii="Courier New" w:hAnsi="Courier New" w:cs="Courier New"/>
          <w:color w:val="000000" w:themeColor="text1"/>
          <w:sz w:val="24"/>
          <w:szCs w:val="24"/>
        </w:rPr>
        <w:t>sesiones consecutivas.</w:t>
      </w:r>
    </w:p>
    <w:p w14:paraId="5342BF38" w14:textId="0215FB1D" w:rsidR="00365ACD" w:rsidRPr="00AE3F29" w:rsidRDefault="005E6133" w:rsidP="00150D58">
      <w:pPr>
        <w:pStyle w:val="Prrafodelista"/>
        <w:numPr>
          <w:ilvl w:val="0"/>
          <w:numId w:val="23"/>
        </w:numPr>
        <w:tabs>
          <w:tab w:val="left" w:pos="3119"/>
        </w:tabs>
        <w:spacing w:after="0" w:line="276" w:lineRule="auto"/>
        <w:ind w:left="0"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Revocación </w:t>
      </w:r>
      <w:r w:rsidR="00365ACD" w:rsidRPr="00AE3F29">
        <w:rPr>
          <w:rFonts w:ascii="Courier New" w:hAnsi="Courier New" w:cs="Courier New"/>
          <w:color w:val="000000" w:themeColor="text1"/>
          <w:sz w:val="24"/>
          <w:szCs w:val="24"/>
        </w:rPr>
        <w:t>de</w:t>
      </w:r>
      <w:r w:rsidRPr="00AE3F29">
        <w:rPr>
          <w:rFonts w:ascii="Courier New" w:hAnsi="Courier New" w:cs="Courier New"/>
          <w:color w:val="000000" w:themeColor="text1"/>
          <w:sz w:val="24"/>
          <w:szCs w:val="24"/>
        </w:rPr>
        <w:t xml:space="preserve"> la calidad de representante de</w:t>
      </w:r>
      <w:r w:rsidR="005B5D58" w:rsidRPr="00AE3F29">
        <w:rPr>
          <w:rFonts w:ascii="Courier New" w:hAnsi="Courier New" w:cs="Courier New"/>
          <w:color w:val="000000" w:themeColor="text1"/>
          <w:sz w:val="24"/>
          <w:szCs w:val="24"/>
        </w:rPr>
        <w:t xml:space="preserve"> </w:t>
      </w:r>
      <w:r w:rsidR="00365ACD" w:rsidRPr="00AE3F29">
        <w:rPr>
          <w:rFonts w:ascii="Courier New" w:hAnsi="Courier New" w:cs="Courier New"/>
          <w:color w:val="000000" w:themeColor="text1"/>
          <w:sz w:val="24"/>
          <w:szCs w:val="24"/>
        </w:rPr>
        <w:t>l</w:t>
      </w:r>
      <w:r w:rsidR="005B5D58" w:rsidRPr="00AE3F29">
        <w:rPr>
          <w:rFonts w:ascii="Courier New" w:hAnsi="Courier New" w:cs="Courier New"/>
          <w:color w:val="000000" w:themeColor="text1"/>
          <w:sz w:val="24"/>
          <w:szCs w:val="24"/>
        </w:rPr>
        <w:t>a persona</w:t>
      </w:r>
      <w:r w:rsidR="00365ACD" w:rsidRPr="00AE3F29">
        <w:rPr>
          <w:rFonts w:ascii="Courier New" w:hAnsi="Courier New" w:cs="Courier New"/>
          <w:color w:val="000000" w:themeColor="text1"/>
          <w:sz w:val="24"/>
          <w:szCs w:val="24"/>
        </w:rPr>
        <w:t xml:space="preserve"> </w:t>
      </w:r>
      <w:r w:rsidR="005B5D58" w:rsidRPr="00AE3F29">
        <w:rPr>
          <w:rFonts w:ascii="Courier New" w:hAnsi="Courier New" w:cs="Courier New"/>
          <w:color w:val="000000" w:themeColor="text1"/>
          <w:sz w:val="24"/>
          <w:szCs w:val="24"/>
        </w:rPr>
        <w:t>integrante</w:t>
      </w:r>
      <w:r w:rsidR="00365ACD" w:rsidRPr="00AE3F29">
        <w:rPr>
          <w:rFonts w:ascii="Courier New" w:hAnsi="Courier New" w:cs="Courier New"/>
          <w:color w:val="000000" w:themeColor="text1"/>
          <w:sz w:val="24"/>
          <w:szCs w:val="24"/>
        </w:rPr>
        <w:t xml:space="preserve"> del Observatorio </w:t>
      </w:r>
      <w:r w:rsidR="00912547" w:rsidRPr="00AE3F29">
        <w:rPr>
          <w:rFonts w:ascii="Courier New" w:hAnsi="Courier New" w:cs="Courier New"/>
          <w:color w:val="000000" w:themeColor="text1"/>
          <w:sz w:val="24"/>
          <w:szCs w:val="24"/>
        </w:rPr>
        <w:t xml:space="preserve">por quienes lo designaron. </w:t>
      </w:r>
    </w:p>
    <w:p w14:paraId="55593C81" w14:textId="77777777" w:rsidR="00675FCD" w:rsidRPr="00AE3F29" w:rsidRDefault="00675FCD" w:rsidP="006742DA">
      <w:pPr>
        <w:spacing w:after="0" w:line="276" w:lineRule="auto"/>
        <w:jc w:val="both"/>
        <w:rPr>
          <w:rFonts w:ascii="Courier New" w:hAnsi="Courier New" w:cs="Courier New"/>
          <w:color w:val="000000" w:themeColor="text1"/>
          <w:sz w:val="24"/>
          <w:szCs w:val="24"/>
        </w:rPr>
      </w:pPr>
    </w:p>
    <w:p w14:paraId="743B6AA3" w14:textId="77170E21" w:rsidR="00936848" w:rsidRPr="00AE3F29" w:rsidRDefault="00831E59" w:rsidP="00150D58">
      <w:pPr>
        <w:spacing w:after="0" w:line="276" w:lineRule="auto"/>
        <w:ind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Cuando </w:t>
      </w:r>
      <w:r w:rsidR="75517952" w:rsidRPr="00AE3F29">
        <w:rPr>
          <w:rFonts w:ascii="Courier New" w:hAnsi="Courier New" w:cs="Courier New"/>
          <w:color w:val="000000" w:themeColor="text1"/>
          <w:sz w:val="24"/>
          <w:szCs w:val="24"/>
        </w:rPr>
        <w:t>una</w:t>
      </w:r>
      <w:r w:rsidRPr="00AE3F29">
        <w:rPr>
          <w:rFonts w:ascii="Courier New" w:hAnsi="Courier New" w:cs="Courier New"/>
          <w:color w:val="000000" w:themeColor="text1"/>
          <w:sz w:val="24"/>
          <w:szCs w:val="24"/>
        </w:rPr>
        <w:t xml:space="preserve"> de las personas integrantes</w:t>
      </w:r>
      <w:r w:rsidR="00675FCD" w:rsidRPr="00AE3F29">
        <w:rPr>
          <w:rFonts w:ascii="Courier New" w:hAnsi="Courier New" w:cs="Courier New"/>
          <w:color w:val="000000" w:themeColor="text1"/>
          <w:sz w:val="24"/>
          <w:szCs w:val="24"/>
        </w:rPr>
        <w:t xml:space="preserve"> </w:t>
      </w:r>
      <w:r w:rsidR="007B49AA" w:rsidRPr="00AE3F29">
        <w:rPr>
          <w:rFonts w:ascii="Courier New" w:hAnsi="Courier New" w:cs="Courier New"/>
          <w:color w:val="000000" w:themeColor="text1"/>
          <w:sz w:val="24"/>
          <w:szCs w:val="24"/>
        </w:rPr>
        <w:t xml:space="preserve">cese en sus funciones, procederá la designación </w:t>
      </w:r>
      <w:r w:rsidRPr="00AE3F29">
        <w:rPr>
          <w:rFonts w:ascii="Courier New" w:hAnsi="Courier New" w:cs="Courier New"/>
          <w:color w:val="000000" w:themeColor="text1"/>
          <w:sz w:val="24"/>
          <w:szCs w:val="24"/>
        </w:rPr>
        <w:t>de su reemplazante</w:t>
      </w:r>
      <w:r w:rsidR="00E21C5E" w:rsidRPr="00AE3F29">
        <w:rPr>
          <w:rFonts w:ascii="Courier New" w:hAnsi="Courier New" w:cs="Courier New"/>
          <w:color w:val="000000" w:themeColor="text1"/>
          <w:sz w:val="24"/>
          <w:szCs w:val="24"/>
        </w:rPr>
        <w:t xml:space="preserve"> por parte de los Consejeros que corresponda y su</w:t>
      </w:r>
      <w:r w:rsidR="007B49AA" w:rsidRPr="00AE3F29">
        <w:rPr>
          <w:rFonts w:ascii="Courier New" w:hAnsi="Courier New" w:cs="Courier New"/>
          <w:color w:val="000000" w:themeColor="text1"/>
          <w:sz w:val="24"/>
          <w:szCs w:val="24"/>
        </w:rPr>
        <w:t xml:space="preserve"> nombramiento durará por el tiempo que faltare para completar el periodo de quien hubiera cesado en el cargo</w:t>
      </w:r>
      <w:r w:rsidR="005E6133" w:rsidRPr="00AE3F29">
        <w:rPr>
          <w:rFonts w:ascii="Courier New" w:hAnsi="Courier New" w:cs="Courier New"/>
          <w:color w:val="000000" w:themeColor="text1"/>
          <w:sz w:val="24"/>
          <w:szCs w:val="24"/>
        </w:rPr>
        <w:t xml:space="preserve">, </w:t>
      </w:r>
      <w:r w:rsidR="0BA531F0" w:rsidRPr="557321B4">
        <w:rPr>
          <w:rFonts w:ascii="Courier New" w:hAnsi="Courier New" w:cs="Courier New"/>
          <w:color w:val="000000" w:themeColor="text1"/>
          <w:sz w:val="24"/>
          <w:szCs w:val="24"/>
        </w:rPr>
        <w:t xml:space="preserve">el que podrá renovarse </w:t>
      </w:r>
      <w:r w:rsidR="0089001B">
        <w:rPr>
          <w:rFonts w:ascii="Courier New" w:hAnsi="Courier New" w:cs="Courier New"/>
          <w:color w:val="000000" w:themeColor="text1"/>
          <w:sz w:val="24"/>
          <w:szCs w:val="24"/>
        </w:rPr>
        <w:t>consecutivamente</w:t>
      </w:r>
      <w:r w:rsidR="0BA531F0" w:rsidRPr="557321B4">
        <w:rPr>
          <w:rFonts w:ascii="Courier New" w:hAnsi="Courier New" w:cs="Courier New"/>
          <w:color w:val="000000" w:themeColor="text1"/>
          <w:sz w:val="24"/>
          <w:szCs w:val="24"/>
        </w:rPr>
        <w:t>.</w:t>
      </w:r>
    </w:p>
    <w:p w14:paraId="64D30A90" w14:textId="77777777" w:rsidR="00DA551E" w:rsidRPr="00AE3F29" w:rsidRDefault="00DA551E" w:rsidP="00150D58">
      <w:pPr>
        <w:spacing w:after="0" w:line="276" w:lineRule="auto"/>
        <w:ind w:firstLine="2552"/>
        <w:jc w:val="both"/>
        <w:rPr>
          <w:rFonts w:ascii="Courier New" w:hAnsi="Courier New" w:cs="Courier New"/>
          <w:color w:val="000000" w:themeColor="text1"/>
          <w:sz w:val="24"/>
          <w:szCs w:val="24"/>
        </w:rPr>
      </w:pPr>
    </w:p>
    <w:p w14:paraId="08F29CA2" w14:textId="3B2F06A6" w:rsidR="003C322C" w:rsidRPr="00AE3F29" w:rsidRDefault="00A86ED7" w:rsidP="00150D58">
      <w:pPr>
        <w:spacing w:after="0" w:line="276" w:lineRule="auto"/>
        <w:ind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S</w:t>
      </w:r>
      <w:r w:rsidR="00D55781" w:rsidRPr="00AE3F29">
        <w:rPr>
          <w:rFonts w:ascii="Courier New" w:hAnsi="Courier New" w:cs="Courier New"/>
          <w:color w:val="000000" w:themeColor="text1"/>
          <w:sz w:val="24"/>
          <w:szCs w:val="24"/>
        </w:rPr>
        <w:t>e considerará como causal de inhabilidad</w:t>
      </w:r>
      <w:r w:rsidR="006C4B98" w:rsidRPr="00AE3F29">
        <w:rPr>
          <w:rFonts w:ascii="Courier New" w:hAnsi="Courier New" w:cs="Courier New"/>
          <w:color w:val="000000" w:themeColor="text1"/>
          <w:sz w:val="24"/>
          <w:szCs w:val="24"/>
        </w:rPr>
        <w:t xml:space="preserve"> para todas las personas integrantes del Observatorio</w:t>
      </w:r>
      <w:r w:rsidR="009D4792" w:rsidRPr="00AE3F29">
        <w:rPr>
          <w:rFonts w:ascii="Courier New" w:hAnsi="Courier New" w:cs="Courier New"/>
          <w:color w:val="000000" w:themeColor="text1"/>
          <w:sz w:val="24"/>
          <w:szCs w:val="24"/>
        </w:rPr>
        <w:t xml:space="preserve">, </w:t>
      </w:r>
      <w:r w:rsidR="0026332F" w:rsidRPr="00AE3F29">
        <w:rPr>
          <w:rFonts w:ascii="Courier New" w:hAnsi="Courier New" w:cs="Courier New"/>
          <w:color w:val="000000" w:themeColor="text1"/>
          <w:sz w:val="24"/>
          <w:szCs w:val="24"/>
        </w:rPr>
        <w:t xml:space="preserve">la circunstancia de haber cesado en el cargo de integrante </w:t>
      </w:r>
      <w:r w:rsidR="006C4B98" w:rsidRPr="00AE3F29">
        <w:rPr>
          <w:rFonts w:ascii="Courier New" w:hAnsi="Courier New" w:cs="Courier New"/>
          <w:color w:val="000000" w:themeColor="text1"/>
          <w:sz w:val="24"/>
          <w:szCs w:val="24"/>
        </w:rPr>
        <w:t>de éste</w:t>
      </w:r>
      <w:r w:rsidR="00932285" w:rsidRPr="00AE3F29">
        <w:rPr>
          <w:rFonts w:ascii="Courier New" w:hAnsi="Courier New" w:cs="Courier New"/>
          <w:color w:val="000000" w:themeColor="text1"/>
          <w:sz w:val="24"/>
          <w:szCs w:val="24"/>
        </w:rPr>
        <w:t xml:space="preserve"> </w:t>
      </w:r>
      <w:r w:rsidR="00816C5E" w:rsidRPr="00AE3F29">
        <w:rPr>
          <w:rFonts w:ascii="Courier New" w:hAnsi="Courier New" w:cs="Courier New"/>
          <w:color w:val="000000" w:themeColor="text1"/>
          <w:sz w:val="24"/>
          <w:szCs w:val="24"/>
        </w:rPr>
        <w:t>por aplicación de l</w:t>
      </w:r>
      <w:r w:rsidR="005A4711" w:rsidRPr="00AE3F29">
        <w:rPr>
          <w:rFonts w:ascii="Courier New" w:hAnsi="Courier New" w:cs="Courier New"/>
          <w:color w:val="000000" w:themeColor="text1"/>
          <w:sz w:val="24"/>
          <w:szCs w:val="24"/>
        </w:rPr>
        <w:t>o dispuesto en la</w:t>
      </w:r>
      <w:r w:rsidR="00816C5E" w:rsidRPr="00AE3F29">
        <w:rPr>
          <w:rFonts w:ascii="Courier New" w:hAnsi="Courier New" w:cs="Courier New"/>
          <w:color w:val="000000" w:themeColor="text1"/>
          <w:sz w:val="24"/>
          <w:szCs w:val="24"/>
        </w:rPr>
        <w:t xml:space="preserve"> letra d) </w:t>
      </w:r>
      <w:r w:rsidR="00816C5E" w:rsidRPr="00AE3F29" w:rsidDel="00973CA3">
        <w:rPr>
          <w:rFonts w:ascii="Courier New" w:hAnsi="Courier New" w:cs="Courier New"/>
          <w:color w:val="000000" w:themeColor="text1"/>
          <w:sz w:val="24"/>
          <w:szCs w:val="24"/>
        </w:rPr>
        <w:t xml:space="preserve">y </w:t>
      </w:r>
      <w:r w:rsidR="00350F95" w:rsidRPr="00AE3F29">
        <w:rPr>
          <w:rFonts w:ascii="Courier New" w:hAnsi="Courier New" w:cs="Courier New"/>
          <w:color w:val="000000" w:themeColor="text1"/>
          <w:sz w:val="24"/>
          <w:szCs w:val="24"/>
        </w:rPr>
        <w:t xml:space="preserve">el </w:t>
      </w:r>
      <w:r w:rsidR="00E56FBB">
        <w:rPr>
          <w:rFonts w:ascii="Courier New" w:hAnsi="Courier New" w:cs="Courier New"/>
          <w:color w:val="000000" w:themeColor="text1"/>
          <w:sz w:val="24"/>
          <w:szCs w:val="24"/>
        </w:rPr>
        <w:t>haber sido</w:t>
      </w:r>
      <w:r w:rsidR="00E56FBB" w:rsidRPr="00AE3F29">
        <w:rPr>
          <w:rFonts w:ascii="Courier New" w:hAnsi="Courier New" w:cs="Courier New"/>
          <w:color w:val="000000" w:themeColor="text1"/>
          <w:sz w:val="24"/>
          <w:szCs w:val="24"/>
        </w:rPr>
        <w:t xml:space="preserve"> </w:t>
      </w:r>
      <w:r w:rsidR="00594B9E" w:rsidRPr="00AE3F29">
        <w:rPr>
          <w:rFonts w:ascii="Courier New" w:hAnsi="Courier New" w:cs="Courier New"/>
          <w:color w:val="000000" w:themeColor="text1"/>
          <w:sz w:val="24"/>
          <w:szCs w:val="24"/>
        </w:rPr>
        <w:t>condenadas por crimen o simple delit</w:t>
      </w:r>
      <w:r w:rsidR="00650AFC" w:rsidRPr="00AE3F29">
        <w:rPr>
          <w:rFonts w:ascii="Courier New" w:hAnsi="Courier New" w:cs="Courier New"/>
          <w:color w:val="000000" w:themeColor="text1"/>
          <w:sz w:val="24"/>
          <w:szCs w:val="24"/>
        </w:rPr>
        <w:t>o.</w:t>
      </w:r>
      <w:r w:rsidR="006626B3" w:rsidRPr="00AE3F29">
        <w:rPr>
          <w:rFonts w:ascii="Courier New" w:hAnsi="Courier New" w:cs="Courier New"/>
          <w:color w:val="000000" w:themeColor="text1"/>
          <w:sz w:val="24"/>
          <w:szCs w:val="24"/>
        </w:rPr>
        <w:t xml:space="preserve"> </w:t>
      </w:r>
      <w:r w:rsidRPr="00AE3F29">
        <w:rPr>
          <w:rFonts w:ascii="Courier New" w:hAnsi="Courier New" w:cs="Courier New"/>
          <w:color w:val="000000" w:themeColor="text1"/>
          <w:sz w:val="24"/>
          <w:szCs w:val="24"/>
        </w:rPr>
        <w:t>Asimismo, s</w:t>
      </w:r>
      <w:r w:rsidR="00816C5E" w:rsidRPr="00AE3F29">
        <w:rPr>
          <w:rFonts w:ascii="Courier New" w:hAnsi="Courier New" w:cs="Courier New"/>
          <w:color w:val="000000" w:themeColor="text1"/>
          <w:sz w:val="24"/>
          <w:szCs w:val="24"/>
        </w:rPr>
        <w:t>erá incompatible el cargo de integrante de</w:t>
      </w:r>
      <w:r w:rsidR="009E7E7B" w:rsidRPr="00AE3F29">
        <w:rPr>
          <w:rFonts w:ascii="Courier New" w:hAnsi="Courier New" w:cs="Courier New"/>
          <w:color w:val="000000" w:themeColor="text1"/>
          <w:sz w:val="24"/>
          <w:szCs w:val="24"/>
        </w:rPr>
        <w:t xml:space="preserve">l observatorio con </w:t>
      </w:r>
      <w:r w:rsidR="007D4DDC" w:rsidRPr="00AE3F29">
        <w:rPr>
          <w:rFonts w:ascii="Courier New" w:hAnsi="Courier New" w:cs="Courier New"/>
          <w:color w:val="000000" w:themeColor="text1"/>
          <w:sz w:val="24"/>
          <w:szCs w:val="24"/>
        </w:rPr>
        <w:t>cargo</w:t>
      </w:r>
      <w:r w:rsidR="00912046" w:rsidRPr="00AE3F29">
        <w:rPr>
          <w:rFonts w:ascii="Courier New" w:hAnsi="Courier New" w:cs="Courier New"/>
          <w:color w:val="000000" w:themeColor="text1"/>
          <w:sz w:val="24"/>
          <w:szCs w:val="24"/>
        </w:rPr>
        <w:t xml:space="preserve">s </w:t>
      </w:r>
      <w:r w:rsidR="00023C5D" w:rsidRPr="00AE3F29">
        <w:rPr>
          <w:rFonts w:ascii="Courier New" w:hAnsi="Courier New" w:cs="Courier New"/>
          <w:color w:val="000000" w:themeColor="text1"/>
          <w:sz w:val="24"/>
          <w:szCs w:val="24"/>
        </w:rPr>
        <w:t xml:space="preserve">públicos </w:t>
      </w:r>
      <w:r w:rsidR="007D4DDC" w:rsidRPr="00AE3F29">
        <w:rPr>
          <w:rFonts w:ascii="Courier New" w:hAnsi="Courier New" w:cs="Courier New"/>
          <w:color w:val="000000" w:themeColor="text1"/>
          <w:sz w:val="24"/>
          <w:szCs w:val="24"/>
        </w:rPr>
        <w:t>de elección popular</w:t>
      </w:r>
      <w:r w:rsidR="00230AED" w:rsidRPr="00AE3F29">
        <w:rPr>
          <w:rFonts w:ascii="Courier New" w:hAnsi="Courier New" w:cs="Courier New"/>
          <w:color w:val="000000" w:themeColor="text1"/>
          <w:sz w:val="24"/>
          <w:szCs w:val="24"/>
        </w:rPr>
        <w:t xml:space="preserve">, la que se mantendrá mientras </w:t>
      </w:r>
      <w:r w:rsidR="00910278" w:rsidRPr="00AE3F29">
        <w:rPr>
          <w:rFonts w:ascii="Courier New" w:hAnsi="Courier New" w:cs="Courier New"/>
          <w:color w:val="000000" w:themeColor="text1"/>
          <w:sz w:val="24"/>
          <w:szCs w:val="24"/>
        </w:rPr>
        <w:t xml:space="preserve">la persona </w:t>
      </w:r>
      <w:r w:rsidR="00D13087">
        <w:rPr>
          <w:rFonts w:ascii="Courier New" w:hAnsi="Courier New" w:cs="Courier New"/>
          <w:color w:val="000000" w:themeColor="text1"/>
          <w:sz w:val="24"/>
          <w:szCs w:val="24"/>
        </w:rPr>
        <w:t>ocupe</w:t>
      </w:r>
      <w:r w:rsidR="0022215E" w:rsidRPr="00AE3F29">
        <w:rPr>
          <w:rFonts w:ascii="Courier New" w:hAnsi="Courier New" w:cs="Courier New"/>
          <w:color w:val="000000" w:themeColor="text1"/>
          <w:sz w:val="24"/>
          <w:szCs w:val="24"/>
        </w:rPr>
        <w:t xml:space="preserve"> el respectivo</w:t>
      </w:r>
      <w:r w:rsidR="00F83F28" w:rsidRPr="00AE3F29">
        <w:rPr>
          <w:rFonts w:ascii="Courier New" w:hAnsi="Courier New" w:cs="Courier New"/>
          <w:color w:val="000000" w:themeColor="text1"/>
          <w:sz w:val="24"/>
          <w:szCs w:val="24"/>
        </w:rPr>
        <w:t xml:space="preserve"> cargo</w:t>
      </w:r>
      <w:r w:rsidRPr="00AE3F29">
        <w:rPr>
          <w:rFonts w:ascii="Courier New" w:hAnsi="Courier New" w:cs="Courier New"/>
          <w:color w:val="000000" w:themeColor="text1"/>
          <w:sz w:val="24"/>
          <w:szCs w:val="24"/>
        </w:rPr>
        <w:t>.</w:t>
      </w:r>
    </w:p>
    <w:p w14:paraId="68C357B1" w14:textId="77777777" w:rsidR="003C322C" w:rsidRPr="00AE3F29" w:rsidRDefault="003C322C" w:rsidP="00150D58">
      <w:pPr>
        <w:spacing w:after="0" w:line="276" w:lineRule="auto"/>
        <w:ind w:firstLine="2552"/>
        <w:jc w:val="both"/>
        <w:rPr>
          <w:rFonts w:ascii="Courier New" w:hAnsi="Courier New" w:cs="Courier New"/>
          <w:color w:val="000000" w:themeColor="text1"/>
          <w:sz w:val="24"/>
          <w:szCs w:val="24"/>
        </w:rPr>
      </w:pPr>
    </w:p>
    <w:p w14:paraId="0F67C18A" w14:textId="2418F677" w:rsidR="00816C5E" w:rsidRPr="00AE3F29" w:rsidRDefault="003C322C" w:rsidP="00150D58">
      <w:pPr>
        <w:spacing w:after="0" w:line="276" w:lineRule="auto"/>
        <w:ind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La forma de acreditación y verificación de las causales de cesación del cargo reguladas en el presente artículo</w:t>
      </w:r>
      <w:r w:rsidR="005D417C" w:rsidRPr="00AE3F29">
        <w:rPr>
          <w:rFonts w:ascii="Courier New" w:hAnsi="Courier New" w:cs="Courier New"/>
          <w:color w:val="000000" w:themeColor="text1"/>
          <w:sz w:val="24"/>
          <w:szCs w:val="24"/>
        </w:rPr>
        <w:t>, así como los procedimientos y otras normas necesarias para su aplicación,</w:t>
      </w:r>
      <w:r w:rsidRPr="00AE3F29">
        <w:rPr>
          <w:rFonts w:ascii="Courier New" w:hAnsi="Courier New" w:cs="Courier New"/>
          <w:color w:val="000000" w:themeColor="text1"/>
          <w:sz w:val="24"/>
          <w:szCs w:val="24"/>
        </w:rPr>
        <w:t xml:space="preserve"> deberán ser reguladas mediante el reglamento </w:t>
      </w:r>
      <w:r w:rsidR="006F431A" w:rsidRPr="00AE3F29">
        <w:rPr>
          <w:rFonts w:ascii="Courier New" w:hAnsi="Courier New" w:cs="Courier New"/>
          <w:color w:val="000000" w:themeColor="text1"/>
          <w:sz w:val="24"/>
          <w:szCs w:val="24"/>
        </w:rPr>
        <w:t>establecido en el artículo 11 de la presente ley.</w:t>
      </w:r>
      <w:r w:rsidR="00347312" w:rsidRPr="00AE3F29">
        <w:rPr>
          <w:rFonts w:ascii="Courier New" w:hAnsi="Courier New" w:cs="Courier New"/>
          <w:color w:val="000000" w:themeColor="text1"/>
          <w:sz w:val="24"/>
          <w:szCs w:val="24"/>
        </w:rPr>
        <w:t>”.</w:t>
      </w:r>
    </w:p>
    <w:p w14:paraId="76BA7897" w14:textId="77777777" w:rsidR="001D7F9D" w:rsidRPr="00AE3F29" w:rsidRDefault="001D7F9D" w:rsidP="006742DA">
      <w:pPr>
        <w:spacing w:after="0" w:line="276" w:lineRule="auto"/>
        <w:jc w:val="both"/>
        <w:rPr>
          <w:rFonts w:ascii="Courier New" w:hAnsi="Courier New" w:cs="Courier New"/>
          <w:color w:val="000000" w:themeColor="text1"/>
          <w:sz w:val="24"/>
          <w:szCs w:val="24"/>
        </w:rPr>
      </w:pPr>
    </w:p>
    <w:p w14:paraId="032FBC53" w14:textId="6CB407AC" w:rsidR="001D7F9D" w:rsidRPr="00AE3F29" w:rsidRDefault="009D2622" w:rsidP="00150D58">
      <w:pPr>
        <w:pStyle w:val="Prrafodelista"/>
        <w:numPr>
          <w:ilvl w:val="0"/>
          <w:numId w:val="33"/>
        </w:numPr>
        <w:tabs>
          <w:tab w:val="left" w:pos="2552"/>
        </w:tabs>
        <w:spacing w:after="0" w:line="276" w:lineRule="auto"/>
        <w:ind w:left="0"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Incorpórase en el artículo 11, </w:t>
      </w:r>
      <w:r w:rsidR="007D1D6C" w:rsidRPr="00AE3F29">
        <w:rPr>
          <w:rFonts w:ascii="Courier New" w:hAnsi="Courier New" w:cs="Courier New"/>
          <w:color w:val="000000" w:themeColor="text1"/>
          <w:sz w:val="24"/>
          <w:szCs w:val="24"/>
        </w:rPr>
        <w:t xml:space="preserve">el siguiente inciso final: </w:t>
      </w:r>
    </w:p>
    <w:p w14:paraId="3F6E6706" w14:textId="77777777" w:rsidR="007D1D6C" w:rsidRPr="00AE3F29" w:rsidRDefault="007D1D6C" w:rsidP="006742DA">
      <w:pPr>
        <w:spacing w:after="0" w:line="276" w:lineRule="auto"/>
        <w:jc w:val="both"/>
        <w:rPr>
          <w:rFonts w:ascii="Courier New" w:hAnsi="Courier New" w:cs="Courier New"/>
          <w:color w:val="000000" w:themeColor="text1"/>
          <w:sz w:val="24"/>
          <w:szCs w:val="24"/>
        </w:rPr>
      </w:pPr>
    </w:p>
    <w:p w14:paraId="311C19C9" w14:textId="458CECDE" w:rsidR="007D1D6C" w:rsidRPr="00AE3F29" w:rsidRDefault="00A82D6A" w:rsidP="00150D58">
      <w:pPr>
        <w:spacing w:after="0" w:line="276" w:lineRule="auto"/>
        <w:ind w:firstLine="2552"/>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w:t>
      </w:r>
      <w:r w:rsidR="00B55771" w:rsidRPr="00AE3F29">
        <w:rPr>
          <w:rFonts w:ascii="Courier New" w:hAnsi="Courier New" w:cs="Courier New"/>
          <w:color w:val="000000" w:themeColor="text1"/>
          <w:sz w:val="24"/>
          <w:szCs w:val="24"/>
        </w:rPr>
        <w:t xml:space="preserve">Además, el </w:t>
      </w:r>
      <w:r w:rsidRPr="00AE3F29">
        <w:rPr>
          <w:rFonts w:ascii="Courier New" w:hAnsi="Courier New" w:cs="Courier New"/>
          <w:color w:val="000000" w:themeColor="text1"/>
          <w:sz w:val="24"/>
          <w:szCs w:val="24"/>
        </w:rPr>
        <w:t>reglamento deberá contemplar las disposiciones para la integración, organización y</w:t>
      </w:r>
      <w:r w:rsidR="000D1FEC" w:rsidRPr="00AE3F29">
        <w:rPr>
          <w:rFonts w:ascii="Courier New" w:hAnsi="Courier New" w:cs="Courier New"/>
          <w:color w:val="000000" w:themeColor="text1"/>
          <w:sz w:val="24"/>
          <w:szCs w:val="24"/>
        </w:rPr>
        <w:t xml:space="preserve"> toda norma necesaria para el correcto</w:t>
      </w:r>
      <w:r w:rsidRPr="00AE3F29">
        <w:rPr>
          <w:rFonts w:ascii="Courier New" w:hAnsi="Courier New" w:cs="Courier New"/>
          <w:color w:val="000000" w:themeColor="text1"/>
          <w:sz w:val="24"/>
          <w:szCs w:val="24"/>
        </w:rPr>
        <w:t xml:space="preserve"> funcionamiento del Observatorio </w:t>
      </w:r>
      <w:r w:rsidR="00B46174" w:rsidRPr="00AE3F29">
        <w:rPr>
          <w:rFonts w:ascii="Courier New" w:hAnsi="Courier New" w:cs="Courier New"/>
          <w:color w:val="000000" w:themeColor="text1"/>
          <w:sz w:val="24"/>
          <w:szCs w:val="24"/>
        </w:rPr>
        <w:t>a que refiere</w:t>
      </w:r>
      <w:r w:rsidRPr="00AE3F29">
        <w:rPr>
          <w:rFonts w:ascii="Courier New" w:hAnsi="Courier New" w:cs="Courier New"/>
          <w:color w:val="000000" w:themeColor="text1"/>
          <w:sz w:val="24"/>
          <w:szCs w:val="24"/>
        </w:rPr>
        <w:t xml:space="preserve"> el artículo 10 bis, </w:t>
      </w:r>
      <w:r w:rsidR="005106EE" w:rsidRPr="00AE3F29">
        <w:rPr>
          <w:rFonts w:ascii="Courier New" w:hAnsi="Courier New" w:cs="Courier New"/>
          <w:color w:val="000000" w:themeColor="text1"/>
          <w:sz w:val="24"/>
          <w:szCs w:val="24"/>
        </w:rPr>
        <w:t xml:space="preserve">debiendo </w:t>
      </w:r>
      <w:r w:rsidR="00246548" w:rsidRPr="00AE3F29">
        <w:rPr>
          <w:rFonts w:ascii="Courier New" w:hAnsi="Courier New" w:cs="Courier New"/>
          <w:color w:val="000000" w:themeColor="text1"/>
          <w:sz w:val="24"/>
          <w:szCs w:val="24"/>
        </w:rPr>
        <w:t>considerar</w:t>
      </w:r>
      <w:r w:rsidR="00BB01A9" w:rsidRPr="00AE3F29">
        <w:rPr>
          <w:rFonts w:ascii="Courier New" w:hAnsi="Courier New" w:cs="Courier New"/>
          <w:color w:val="000000" w:themeColor="text1"/>
          <w:sz w:val="24"/>
          <w:szCs w:val="24"/>
        </w:rPr>
        <w:t xml:space="preserve"> entre otros aspectos </w:t>
      </w:r>
      <w:r w:rsidR="005106EE" w:rsidRPr="00AE3F29">
        <w:rPr>
          <w:rFonts w:ascii="Courier New" w:hAnsi="Courier New" w:cs="Courier New"/>
          <w:color w:val="000000" w:themeColor="text1"/>
          <w:sz w:val="24"/>
          <w:szCs w:val="24"/>
        </w:rPr>
        <w:t>que, al menos, un tercio de los integrantes del Observatorio sean mujeres</w:t>
      </w:r>
      <w:r w:rsidR="006B62E9" w:rsidRPr="00AE3F29">
        <w:rPr>
          <w:rFonts w:ascii="Courier New" w:hAnsi="Courier New" w:cs="Courier New"/>
          <w:color w:val="000000" w:themeColor="text1"/>
          <w:sz w:val="24"/>
          <w:szCs w:val="24"/>
        </w:rPr>
        <w:t xml:space="preserve">, </w:t>
      </w:r>
      <w:r w:rsidRPr="00AE3F29">
        <w:rPr>
          <w:rFonts w:ascii="Courier New" w:hAnsi="Courier New" w:cs="Courier New"/>
          <w:color w:val="000000" w:themeColor="text1"/>
          <w:sz w:val="24"/>
          <w:szCs w:val="24"/>
        </w:rPr>
        <w:t xml:space="preserve">y toda otra </w:t>
      </w:r>
      <w:r w:rsidR="00EF344E" w:rsidRPr="00AE3F29">
        <w:rPr>
          <w:rFonts w:ascii="Courier New" w:hAnsi="Courier New" w:cs="Courier New"/>
          <w:color w:val="000000" w:themeColor="text1"/>
          <w:sz w:val="24"/>
          <w:szCs w:val="24"/>
        </w:rPr>
        <w:t xml:space="preserve">regulación </w:t>
      </w:r>
      <w:r w:rsidR="00856AD7" w:rsidRPr="00AE3F29">
        <w:rPr>
          <w:rFonts w:ascii="Courier New" w:hAnsi="Courier New" w:cs="Courier New"/>
          <w:color w:val="000000" w:themeColor="text1"/>
          <w:sz w:val="24"/>
          <w:szCs w:val="24"/>
        </w:rPr>
        <w:t xml:space="preserve">indispensable </w:t>
      </w:r>
      <w:r w:rsidRPr="00AE3F29">
        <w:rPr>
          <w:rFonts w:ascii="Courier New" w:hAnsi="Courier New" w:cs="Courier New"/>
          <w:color w:val="000000" w:themeColor="text1"/>
          <w:sz w:val="24"/>
          <w:szCs w:val="24"/>
        </w:rPr>
        <w:t>para el cumplimiento de sus fines.</w:t>
      </w:r>
      <w:r w:rsidR="00150D58">
        <w:rPr>
          <w:rFonts w:ascii="Courier New" w:hAnsi="Courier New" w:cs="Courier New"/>
          <w:color w:val="000000" w:themeColor="text1"/>
          <w:sz w:val="24"/>
          <w:szCs w:val="24"/>
        </w:rPr>
        <w:t>”</w:t>
      </w:r>
      <w:r w:rsidR="00A15B91">
        <w:rPr>
          <w:rFonts w:ascii="Courier New" w:hAnsi="Courier New" w:cs="Courier New"/>
          <w:color w:val="000000" w:themeColor="text1"/>
          <w:sz w:val="24"/>
          <w:szCs w:val="24"/>
        </w:rPr>
        <w:t>.</w:t>
      </w:r>
    </w:p>
    <w:p w14:paraId="0165E362" w14:textId="77777777" w:rsidR="00A536B8" w:rsidRPr="00AE3F29" w:rsidRDefault="00A536B8" w:rsidP="006742DA">
      <w:pPr>
        <w:spacing w:after="0" w:line="276" w:lineRule="auto"/>
        <w:jc w:val="both"/>
        <w:rPr>
          <w:rFonts w:ascii="Courier New" w:hAnsi="Courier New" w:cs="Courier New"/>
          <w:color w:val="000000" w:themeColor="text1"/>
          <w:sz w:val="24"/>
          <w:szCs w:val="24"/>
        </w:rPr>
      </w:pPr>
    </w:p>
    <w:p w14:paraId="65634482" w14:textId="50E59A5F" w:rsidR="00045BA5" w:rsidRPr="00AE3F29" w:rsidRDefault="008C4D68" w:rsidP="00150D58">
      <w:pPr>
        <w:tabs>
          <w:tab w:val="left" w:pos="1985"/>
        </w:tabs>
        <w:spacing w:before="120" w:after="0" w:line="276" w:lineRule="auto"/>
        <w:jc w:val="both"/>
        <w:rPr>
          <w:rFonts w:ascii="Courier New" w:hAnsi="Courier New" w:cs="Courier New"/>
          <w:color w:val="000000" w:themeColor="text1"/>
          <w:sz w:val="24"/>
          <w:szCs w:val="24"/>
        </w:rPr>
      </w:pPr>
      <w:r w:rsidRPr="00150D58">
        <w:rPr>
          <w:rFonts w:ascii="Courier New" w:hAnsi="Courier New" w:cs="Courier New"/>
          <w:b/>
          <w:bCs/>
          <w:color w:val="000000" w:themeColor="text1"/>
          <w:sz w:val="24"/>
          <w:szCs w:val="24"/>
        </w:rPr>
        <w:t xml:space="preserve">Artículo </w:t>
      </w:r>
      <w:r w:rsidR="03CBDF5F" w:rsidRPr="00150D58">
        <w:rPr>
          <w:rFonts w:ascii="Courier New" w:hAnsi="Courier New" w:cs="Courier New"/>
          <w:b/>
          <w:bCs/>
          <w:color w:val="000000" w:themeColor="text1"/>
          <w:sz w:val="24"/>
          <w:szCs w:val="24"/>
        </w:rPr>
        <w:t>13</w:t>
      </w:r>
      <w:r w:rsidRPr="00150D58">
        <w:rPr>
          <w:rFonts w:ascii="Courier New" w:hAnsi="Courier New" w:cs="Courier New"/>
          <w:b/>
          <w:bCs/>
          <w:color w:val="000000" w:themeColor="text1"/>
          <w:sz w:val="24"/>
          <w:szCs w:val="24"/>
        </w:rPr>
        <w:t>.-</w:t>
      </w:r>
      <w:r w:rsidR="00150D58">
        <w:rPr>
          <w:rFonts w:ascii="Courier New" w:hAnsi="Courier New" w:cs="Courier New"/>
          <w:color w:val="000000" w:themeColor="text1"/>
          <w:sz w:val="24"/>
          <w:szCs w:val="24"/>
        </w:rPr>
        <w:tab/>
      </w:r>
      <w:r w:rsidR="00045BA5" w:rsidRPr="00AE3F29">
        <w:rPr>
          <w:rFonts w:ascii="Courier New" w:hAnsi="Courier New" w:cs="Courier New"/>
          <w:color w:val="000000" w:themeColor="text1"/>
          <w:sz w:val="24"/>
          <w:szCs w:val="24"/>
        </w:rPr>
        <w:t>Incorpórase, en el artículo 5° de la ley N° 19.030, que crea el Fondo de Estabilización de Precios del Petróleo, el siguiente inciso final:</w:t>
      </w:r>
    </w:p>
    <w:p w14:paraId="2C4810C9" w14:textId="77777777" w:rsidR="00045BA5" w:rsidRPr="00AE3F29" w:rsidRDefault="00045BA5" w:rsidP="006742DA">
      <w:pPr>
        <w:spacing w:after="0" w:line="276" w:lineRule="auto"/>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 xml:space="preserve">   </w:t>
      </w:r>
    </w:p>
    <w:p w14:paraId="763C9420" w14:textId="5440D24F" w:rsidR="24133925" w:rsidRPr="00AE3F29" w:rsidRDefault="10EBA4B0" w:rsidP="00150D58">
      <w:pPr>
        <w:spacing w:after="0" w:line="276" w:lineRule="auto"/>
        <w:ind w:firstLine="198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w:t>
      </w:r>
      <w:r w:rsidR="00045BA5" w:rsidRPr="00AE3F29">
        <w:rPr>
          <w:rFonts w:ascii="Courier New" w:hAnsi="Courier New" w:cs="Courier New"/>
          <w:color w:val="000000" w:themeColor="text1"/>
          <w:sz w:val="24"/>
          <w:szCs w:val="24"/>
        </w:rPr>
        <w:t xml:space="preserve">Facúltase al Ministro de Hacienda para incrementar, mediante </w:t>
      </w:r>
      <w:r w:rsidR="7BCF50D2" w:rsidRPr="00AE3F29">
        <w:rPr>
          <w:rFonts w:ascii="Courier New" w:hAnsi="Courier New" w:cs="Courier New"/>
          <w:color w:val="000000" w:themeColor="text1"/>
          <w:sz w:val="24"/>
          <w:szCs w:val="24"/>
        </w:rPr>
        <w:t>uno o más</w:t>
      </w:r>
      <w:r w:rsidR="0026678C">
        <w:rPr>
          <w:rFonts w:ascii="Courier New" w:hAnsi="Courier New" w:cs="Courier New"/>
          <w:color w:val="000000" w:themeColor="text1"/>
          <w:sz w:val="24"/>
          <w:szCs w:val="24"/>
        </w:rPr>
        <w:t xml:space="preserve"> </w:t>
      </w:r>
      <w:r w:rsidR="00045BA5" w:rsidRPr="00AE3F29">
        <w:rPr>
          <w:rFonts w:ascii="Courier New" w:hAnsi="Courier New" w:cs="Courier New"/>
          <w:color w:val="000000" w:themeColor="text1"/>
          <w:sz w:val="24"/>
          <w:szCs w:val="24"/>
        </w:rPr>
        <w:t>decreto</w:t>
      </w:r>
      <w:r w:rsidR="079F2E68" w:rsidRPr="00AE3F29">
        <w:rPr>
          <w:rFonts w:ascii="Courier New" w:hAnsi="Courier New" w:cs="Courier New"/>
          <w:color w:val="000000" w:themeColor="text1"/>
          <w:sz w:val="24"/>
          <w:szCs w:val="24"/>
        </w:rPr>
        <w:t>s</w:t>
      </w:r>
      <w:r w:rsidR="00045BA5" w:rsidRPr="00AE3F29">
        <w:rPr>
          <w:rFonts w:ascii="Courier New" w:hAnsi="Courier New" w:cs="Courier New"/>
          <w:color w:val="000000" w:themeColor="text1"/>
          <w:sz w:val="24"/>
          <w:szCs w:val="24"/>
        </w:rPr>
        <w:t xml:space="preserve"> expedido</w:t>
      </w:r>
      <w:r w:rsidR="5D037F29" w:rsidRPr="00AE3F29">
        <w:rPr>
          <w:rFonts w:ascii="Courier New" w:hAnsi="Courier New" w:cs="Courier New"/>
          <w:color w:val="000000" w:themeColor="text1"/>
          <w:sz w:val="24"/>
          <w:szCs w:val="24"/>
        </w:rPr>
        <w:t>s</w:t>
      </w:r>
      <w:r w:rsidR="00045BA5" w:rsidRPr="00AE3F29">
        <w:rPr>
          <w:rFonts w:ascii="Courier New" w:hAnsi="Courier New" w:cs="Courier New"/>
          <w:color w:val="000000" w:themeColor="text1"/>
          <w:sz w:val="24"/>
          <w:szCs w:val="24"/>
        </w:rPr>
        <w:t xml:space="preserve"> bajo la fórmula </w:t>
      </w:r>
      <w:r w:rsidR="00C31453">
        <w:rPr>
          <w:rFonts w:ascii="Courier New" w:hAnsi="Courier New" w:cs="Courier New"/>
          <w:color w:val="000000" w:themeColor="text1"/>
          <w:sz w:val="24"/>
          <w:szCs w:val="24"/>
        </w:rPr>
        <w:t>“</w:t>
      </w:r>
      <w:r w:rsidR="00045BA5" w:rsidRPr="00AE3F29">
        <w:rPr>
          <w:rFonts w:ascii="Courier New" w:hAnsi="Courier New" w:cs="Courier New"/>
          <w:color w:val="000000" w:themeColor="text1"/>
          <w:sz w:val="24"/>
          <w:szCs w:val="24"/>
        </w:rPr>
        <w:t>Por orden del Presidente de la República</w:t>
      </w:r>
      <w:r w:rsidR="00C31453">
        <w:rPr>
          <w:rFonts w:ascii="Courier New" w:hAnsi="Courier New" w:cs="Courier New"/>
          <w:color w:val="000000" w:themeColor="text1"/>
          <w:sz w:val="24"/>
          <w:szCs w:val="24"/>
        </w:rPr>
        <w:t>”</w:t>
      </w:r>
      <w:r w:rsidR="00045BA5" w:rsidRPr="00AE3F29">
        <w:rPr>
          <w:rFonts w:ascii="Courier New" w:hAnsi="Courier New" w:cs="Courier New"/>
          <w:color w:val="000000" w:themeColor="text1"/>
          <w:sz w:val="24"/>
          <w:szCs w:val="24"/>
        </w:rPr>
        <w:t xml:space="preserve">, </w:t>
      </w:r>
      <w:r w:rsidR="00045BA5" w:rsidRPr="00AE3F29">
        <w:rPr>
          <w:rFonts w:ascii="Courier New" w:hAnsi="Courier New"/>
          <w:color w:val="000000" w:themeColor="text1"/>
          <w:sz w:val="24"/>
          <w:szCs w:val="24"/>
        </w:rPr>
        <w:t xml:space="preserve">el Fondo en </w:t>
      </w:r>
      <w:r w:rsidR="3B453716" w:rsidRPr="00AE3F29">
        <w:rPr>
          <w:rFonts w:ascii="Courier New" w:hAnsi="Courier New"/>
          <w:color w:val="000000" w:themeColor="text1"/>
          <w:sz w:val="24"/>
          <w:szCs w:val="24"/>
        </w:rPr>
        <w:t>hasta</w:t>
      </w:r>
      <w:r w:rsidR="00045BA5" w:rsidRPr="00AE3F29">
        <w:rPr>
          <w:rFonts w:ascii="Courier New" w:hAnsi="Courier New"/>
          <w:color w:val="000000" w:themeColor="text1"/>
          <w:sz w:val="24"/>
          <w:szCs w:val="24"/>
        </w:rPr>
        <w:t xml:space="preserve"> </w:t>
      </w:r>
      <w:r w:rsidR="00C34BC8" w:rsidRPr="00AE3F29">
        <w:rPr>
          <w:rFonts w:ascii="Courier New" w:hAnsi="Courier New"/>
          <w:color w:val="000000" w:themeColor="text1"/>
          <w:sz w:val="24"/>
          <w:szCs w:val="24"/>
        </w:rPr>
        <w:t xml:space="preserve">25 </w:t>
      </w:r>
      <w:r w:rsidR="001E4605" w:rsidRPr="00AE3F29">
        <w:rPr>
          <w:rFonts w:ascii="Courier New" w:hAnsi="Courier New"/>
          <w:color w:val="000000" w:themeColor="text1"/>
          <w:sz w:val="24"/>
          <w:szCs w:val="24"/>
        </w:rPr>
        <w:t xml:space="preserve">millones </w:t>
      </w:r>
      <w:r w:rsidR="00045BA5" w:rsidRPr="00AE3F29">
        <w:rPr>
          <w:rFonts w:ascii="Courier New" w:hAnsi="Courier New"/>
          <w:color w:val="000000" w:themeColor="text1"/>
          <w:sz w:val="24"/>
          <w:szCs w:val="24"/>
        </w:rPr>
        <w:t>de dólares</w:t>
      </w:r>
      <w:r w:rsidR="00045BA5" w:rsidRPr="00AE3F29">
        <w:rPr>
          <w:rFonts w:ascii="Courier New" w:hAnsi="Courier New" w:cs="Courier New"/>
          <w:color w:val="000000" w:themeColor="text1"/>
          <w:sz w:val="24"/>
          <w:szCs w:val="24"/>
        </w:rPr>
        <w:t xml:space="preserve"> de los Estados Unidos de América, mediante una o más transferencias de recursos disponibles en activos financieros del Tesoro Público. Dicha facultad podrá ser ejercida hasta el 31 de diciembre del año 2025.</w:t>
      </w:r>
      <w:r w:rsidR="00F86D1F">
        <w:rPr>
          <w:rFonts w:ascii="Courier New" w:hAnsi="Courier New" w:cs="Courier New"/>
          <w:color w:val="000000" w:themeColor="text1"/>
          <w:sz w:val="24"/>
          <w:szCs w:val="24"/>
        </w:rPr>
        <w:t>”.</w:t>
      </w:r>
    </w:p>
    <w:p w14:paraId="79215548" w14:textId="77777777" w:rsidR="001E6087" w:rsidRDefault="001E6087" w:rsidP="006742DA">
      <w:pPr>
        <w:spacing w:after="0" w:line="276" w:lineRule="auto"/>
        <w:jc w:val="both"/>
        <w:rPr>
          <w:rFonts w:ascii="Courier New" w:hAnsi="Courier New" w:cs="Courier New"/>
          <w:color w:val="000000" w:themeColor="text1"/>
          <w:sz w:val="24"/>
          <w:szCs w:val="24"/>
        </w:rPr>
      </w:pPr>
    </w:p>
    <w:p w14:paraId="50A089D8" w14:textId="77777777" w:rsidR="00C31453" w:rsidRPr="00AE3F29" w:rsidRDefault="00C31453" w:rsidP="006742DA">
      <w:pPr>
        <w:spacing w:after="0" w:line="276" w:lineRule="auto"/>
        <w:jc w:val="both"/>
        <w:rPr>
          <w:rFonts w:ascii="Courier New" w:hAnsi="Courier New" w:cs="Courier New"/>
          <w:color w:val="000000" w:themeColor="text1"/>
          <w:sz w:val="24"/>
          <w:szCs w:val="24"/>
        </w:rPr>
      </w:pPr>
    </w:p>
    <w:p w14:paraId="15ACD7FC" w14:textId="392C2B5D" w:rsidR="001E6087" w:rsidRPr="00AE3F29" w:rsidRDefault="00A7210C" w:rsidP="00150D58">
      <w:pPr>
        <w:spacing w:after="0" w:line="276" w:lineRule="auto"/>
        <w:jc w:val="center"/>
        <w:rPr>
          <w:rFonts w:ascii="Courier New" w:hAnsi="Courier New" w:cs="Courier New"/>
          <w:b/>
          <w:bCs/>
          <w:color w:val="000000" w:themeColor="text1"/>
          <w:sz w:val="24"/>
          <w:szCs w:val="24"/>
        </w:rPr>
      </w:pPr>
      <w:r w:rsidRPr="00AE3F29">
        <w:rPr>
          <w:rFonts w:ascii="Courier New" w:hAnsi="Courier New" w:cs="Courier New"/>
          <w:b/>
          <w:bCs/>
          <w:color w:val="000000" w:themeColor="text1"/>
          <w:sz w:val="24"/>
          <w:szCs w:val="24"/>
        </w:rPr>
        <w:t>ARTICULO</w:t>
      </w:r>
      <w:r w:rsidR="119D9B63" w:rsidRPr="00AE3F29">
        <w:rPr>
          <w:rFonts w:ascii="Courier New" w:hAnsi="Courier New" w:cs="Courier New"/>
          <w:b/>
          <w:bCs/>
          <w:color w:val="000000" w:themeColor="text1"/>
          <w:sz w:val="24"/>
          <w:szCs w:val="24"/>
        </w:rPr>
        <w:t>S</w:t>
      </w:r>
      <w:r w:rsidR="001E6087" w:rsidRPr="00AE3F29">
        <w:rPr>
          <w:rFonts w:ascii="Courier New" w:hAnsi="Courier New" w:cs="Courier New"/>
          <w:b/>
          <w:bCs/>
          <w:color w:val="000000" w:themeColor="text1"/>
          <w:sz w:val="24"/>
          <w:szCs w:val="24"/>
        </w:rPr>
        <w:t xml:space="preserve"> TRANSITORI</w:t>
      </w:r>
      <w:r w:rsidR="00FE3ABE" w:rsidRPr="00AE3F29">
        <w:rPr>
          <w:rFonts w:ascii="Courier New" w:hAnsi="Courier New" w:cs="Courier New"/>
          <w:b/>
          <w:bCs/>
          <w:color w:val="000000" w:themeColor="text1"/>
          <w:sz w:val="24"/>
          <w:szCs w:val="24"/>
        </w:rPr>
        <w:t>O</w:t>
      </w:r>
      <w:r w:rsidR="514B3757" w:rsidRPr="00AE3F29">
        <w:rPr>
          <w:rFonts w:ascii="Courier New" w:hAnsi="Courier New" w:cs="Courier New"/>
          <w:b/>
          <w:bCs/>
          <w:color w:val="000000" w:themeColor="text1"/>
          <w:sz w:val="24"/>
          <w:szCs w:val="24"/>
        </w:rPr>
        <w:t>S</w:t>
      </w:r>
    </w:p>
    <w:p w14:paraId="22E6A535" w14:textId="77777777" w:rsidR="001E6087" w:rsidRPr="00AE3F29" w:rsidRDefault="001E6087" w:rsidP="006742DA">
      <w:pPr>
        <w:spacing w:after="0" w:line="276" w:lineRule="auto"/>
        <w:jc w:val="both"/>
        <w:rPr>
          <w:rFonts w:ascii="Courier New" w:hAnsi="Courier New" w:cs="Courier New"/>
          <w:color w:val="000000" w:themeColor="text1"/>
          <w:sz w:val="24"/>
          <w:szCs w:val="24"/>
        </w:rPr>
      </w:pPr>
    </w:p>
    <w:p w14:paraId="584C8B38" w14:textId="77777777" w:rsidR="00523303" w:rsidRPr="00AE3F29" w:rsidRDefault="00523303" w:rsidP="006742DA">
      <w:pPr>
        <w:spacing w:after="0" w:line="276" w:lineRule="auto"/>
        <w:jc w:val="both"/>
        <w:rPr>
          <w:rFonts w:ascii="Courier New" w:hAnsi="Courier New" w:cs="Courier New"/>
          <w:color w:val="000000" w:themeColor="text1"/>
          <w:sz w:val="24"/>
          <w:szCs w:val="24"/>
        </w:rPr>
      </w:pPr>
    </w:p>
    <w:p w14:paraId="611E58DD" w14:textId="74EDB87D" w:rsidR="006F62A8" w:rsidRPr="00AE3F29" w:rsidRDefault="00523303" w:rsidP="00150D58">
      <w:pPr>
        <w:tabs>
          <w:tab w:val="left" w:pos="2835"/>
        </w:tabs>
        <w:spacing w:after="0" w:line="276" w:lineRule="auto"/>
        <w:jc w:val="both"/>
        <w:rPr>
          <w:rFonts w:ascii="Courier New" w:hAnsi="Courier New" w:cs="Courier New"/>
          <w:color w:val="000000" w:themeColor="text1"/>
          <w:sz w:val="24"/>
          <w:szCs w:val="24"/>
        </w:rPr>
      </w:pPr>
      <w:r w:rsidRPr="00150D58">
        <w:rPr>
          <w:rFonts w:ascii="Courier New" w:hAnsi="Courier New" w:cs="Courier New"/>
          <w:b/>
          <w:bCs/>
          <w:color w:val="000000" w:themeColor="text1"/>
          <w:sz w:val="24"/>
          <w:szCs w:val="24"/>
        </w:rPr>
        <w:t>Artículo</w:t>
      </w:r>
      <w:r w:rsidR="00D32769" w:rsidRPr="00150D58">
        <w:rPr>
          <w:rFonts w:ascii="Courier New" w:hAnsi="Courier New" w:cs="Courier New"/>
          <w:b/>
          <w:bCs/>
          <w:color w:val="000000" w:themeColor="text1"/>
          <w:sz w:val="24"/>
          <w:szCs w:val="24"/>
        </w:rPr>
        <w:t xml:space="preserve"> </w:t>
      </w:r>
      <w:r w:rsidR="003B5372" w:rsidRPr="00150D58">
        <w:rPr>
          <w:rFonts w:ascii="Courier New" w:hAnsi="Courier New" w:cs="Courier New"/>
          <w:b/>
          <w:bCs/>
          <w:color w:val="000000" w:themeColor="text1"/>
          <w:sz w:val="24"/>
          <w:szCs w:val="24"/>
        </w:rPr>
        <w:t>primero</w:t>
      </w:r>
      <w:r w:rsidR="00D32769" w:rsidRPr="00150D58">
        <w:rPr>
          <w:rFonts w:ascii="Courier New" w:hAnsi="Courier New" w:cs="Courier New"/>
          <w:b/>
          <w:bCs/>
          <w:color w:val="000000" w:themeColor="text1"/>
          <w:sz w:val="24"/>
          <w:szCs w:val="24"/>
        </w:rPr>
        <w:t>.-</w:t>
      </w:r>
      <w:r w:rsidR="00150D58">
        <w:rPr>
          <w:rFonts w:ascii="Courier New" w:hAnsi="Courier New" w:cs="Courier New"/>
          <w:b/>
          <w:bCs/>
          <w:color w:val="000000" w:themeColor="text1"/>
          <w:sz w:val="24"/>
          <w:szCs w:val="24"/>
        </w:rPr>
        <w:tab/>
      </w:r>
      <w:r w:rsidR="003A1E13" w:rsidRPr="00AE3F29">
        <w:rPr>
          <w:rFonts w:ascii="Courier New" w:hAnsi="Courier New" w:cs="Courier New"/>
          <w:color w:val="000000" w:themeColor="text1"/>
          <w:sz w:val="24"/>
          <w:szCs w:val="24"/>
        </w:rPr>
        <w:t xml:space="preserve">Las modificaciones a la ley N° 20.940 </w:t>
      </w:r>
      <w:r w:rsidR="00A862FD" w:rsidRPr="00AE3F29">
        <w:rPr>
          <w:rFonts w:ascii="Courier New" w:hAnsi="Courier New" w:cs="Courier New"/>
          <w:color w:val="000000" w:themeColor="text1"/>
          <w:sz w:val="24"/>
          <w:szCs w:val="24"/>
        </w:rPr>
        <w:t xml:space="preserve">entrarán en vigencia </w:t>
      </w:r>
      <w:r w:rsidR="007B5F3C" w:rsidRPr="00AE3F29">
        <w:rPr>
          <w:rFonts w:ascii="Courier New" w:hAnsi="Courier New" w:cs="Courier New"/>
          <w:color w:val="000000" w:themeColor="text1"/>
          <w:sz w:val="24"/>
          <w:szCs w:val="24"/>
        </w:rPr>
        <w:t xml:space="preserve">con </w:t>
      </w:r>
      <w:r w:rsidR="005A1DC6" w:rsidRPr="00AE3F29">
        <w:rPr>
          <w:rFonts w:ascii="Courier New" w:hAnsi="Courier New" w:cs="Courier New"/>
          <w:color w:val="000000" w:themeColor="text1"/>
          <w:sz w:val="24"/>
          <w:szCs w:val="24"/>
        </w:rPr>
        <w:t xml:space="preserve">la publicación de </w:t>
      </w:r>
      <w:r w:rsidR="00787E47" w:rsidRPr="00AE3F29">
        <w:rPr>
          <w:rFonts w:ascii="Courier New" w:hAnsi="Courier New" w:cs="Courier New"/>
          <w:color w:val="000000" w:themeColor="text1"/>
          <w:sz w:val="24"/>
          <w:szCs w:val="24"/>
        </w:rPr>
        <w:t>la</w:t>
      </w:r>
      <w:r w:rsidR="005A1DC6" w:rsidRPr="00AE3F29">
        <w:rPr>
          <w:rFonts w:ascii="Courier New" w:hAnsi="Courier New" w:cs="Courier New"/>
          <w:color w:val="000000" w:themeColor="text1"/>
          <w:sz w:val="24"/>
          <w:szCs w:val="24"/>
        </w:rPr>
        <w:t>s</w:t>
      </w:r>
      <w:r w:rsidR="00787E47" w:rsidRPr="00AE3F29">
        <w:rPr>
          <w:rFonts w:ascii="Courier New" w:hAnsi="Courier New" w:cs="Courier New"/>
          <w:color w:val="000000" w:themeColor="text1"/>
          <w:sz w:val="24"/>
          <w:szCs w:val="24"/>
        </w:rPr>
        <w:t xml:space="preserve"> </w:t>
      </w:r>
      <w:r w:rsidR="00E2661B" w:rsidRPr="00AE3F29">
        <w:rPr>
          <w:rFonts w:ascii="Courier New" w:hAnsi="Courier New" w:cs="Courier New"/>
          <w:color w:val="000000" w:themeColor="text1"/>
          <w:sz w:val="24"/>
          <w:szCs w:val="24"/>
        </w:rPr>
        <w:t>modificaci</w:t>
      </w:r>
      <w:r w:rsidR="005A1DC6" w:rsidRPr="00AE3F29">
        <w:rPr>
          <w:rFonts w:ascii="Courier New" w:hAnsi="Courier New" w:cs="Courier New"/>
          <w:color w:val="000000" w:themeColor="text1"/>
          <w:sz w:val="24"/>
          <w:szCs w:val="24"/>
        </w:rPr>
        <w:t>o</w:t>
      </w:r>
      <w:r w:rsidR="00E2661B" w:rsidRPr="00AE3F29">
        <w:rPr>
          <w:rFonts w:ascii="Courier New" w:hAnsi="Courier New" w:cs="Courier New"/>
          <w:color w:val="000000" w:themeColor="text1"/>
          <w:sz w:val="24"/>
          <w:szCs w:val="24"/>
        </w:rPr>
        <w:t>n</w:t>
      </w:r>
      <w:r w:rsidR="005A1DC6" w:rsidRPr="00AE3F29">
        <w:rPr>
          <w:rFonts w:ascii="Courier New" w:hAnsi="Courier New" w:cs="Courier New"/>
          <w:color w:val="000000" w:themeColor="text1"/>
          <w:sz w:val="24"/>
          <w:szCs w:val="24"/>
        </w:rPr>
        <w:t>es</w:t>
      </w:r>
      <w:r w:rsidR="00E2661B" w:rsidRPr="00AE3F29">
        <w:rPr>
          <w:rFonts w:ascii="Courier New" w:hAnsi="Courier New" w:cs="Courier New"/>
          <w:color w:val="000000" w:themeColor="text1"/>
          <w:sz w:val="24"/>
          <w:szCs w:val="24"/>
        </w:rPr>
        <w:t xml:space="preserve"> de los reglamentos a que refieren </w:t>
      </w:r>
      <w:r w:rsidR="00236F73" w:rsidRPr="00AE3F29">
        <w:rPr>
          <w:rFonts w:ascii="Courier New" w:hAnsi="Courier New" w:cs="Courier New"/>
          <w:color w:val="000000" w:themeColor="text1"/>
          <w:sz w:val="24"/>
          <w:szCs w:val="24"/>
        </w:rPr>
        <w:t>su</w:t>
      </w:r>
      <w:r w:rsidR="00E2661B" w:rsidRPr="00AE3F29">
        <w:rPr>
          <w:rFonts w:ascii="Courier New" w:hAnsi="Courier New" w:cs="Courier New"/>
          <w:color w:val="000000" w:themeColor="text1"/>
          <w:sz w:val="24"/>
          <w:szCs w:val="24"/>
        </w:rPr>
        <w:t>s artículos 2 y 11</w:t>
      </w:r>
      <w:r w:rsidR="006F743C" w:rsidRPr="00AE3F29">
        <w:rPr>
          <w:rFonts w:ascii="Courier New" w:hAnsi="Courier New" w:cs="Courier New"/>
          <w:color w:val="000000" w:themeColor="text1"/>
          <w:sz w:val="24"/>
          <w:szCs w:val="24"/>
        </w:rPr>
        <w:t xml:space="preserve">. </w:t>
      </w:r>
    </w:p>
    <w:p w14:paraId="799DF7CE" w14:textId="77777777" w:rsidR="00614BE9" w:rsidRPr="00AE3F29" w:rsidRDefault="00614BE9" w:rsidP="006742DA">
      <w:pPr>
        <w:spacing w:after="0" w:line="276" w:lineRule="auto"/>
        <w:jc w:val="both"/>
        <w:rPr>
          <w:rFonts w:ascii="Courier New" w:hAnsi="Courier New" w:cs="Courier New"/>
          <w:color w:val="000000" w:themeColor="text1"/>
          <w:sz w:val="24"/>
          <w:szCs w:val="24"/>
        </w:rPr>
      </w:pPr>
    </w:p>
    <w:p w14:paraId="1D378F1C" w14:textId="1B9677E9" w:rsidR="006F62A8" w:rsidRPr="00AE3F29" w:rsidRDefault="00614BE9" w:rsidP="00150D58">
      <w:pPr>
        <w:spacing w:after="0" w:line="276" w:lineRule="auto"/>
        <w:ind w:firstLine="2835"/>
        <w:jc w:val="both"/>
        <w:rPr>
          <w:rFonts w:ascii="Courier New" w:hAnsi="Courier New" w:cs="Courier New"/>
          <w:color w:val="000000" w:themeColor="text1"/>
          <w:sz w:val="24"/>
          <w:szCs w:val="24"/>
        </w:rPr>
      </w:pPr>
      <w:r w:rsidRPr="00AE3F29">
        <w:rPr>
          <w:rFonts w:ascii="Courier New" w:hAnsi="Courier New" w:cs="Courier New"/>
          <w:color w:val="000000" w:themeColor="text1"/>
          <w:sz w:val="24"/>
          <w:szCs w:val="24"/>
        </w:rPr>
        <w:t>Con todo,</w:t>
      </w:r>
      <w:r w:rsidR="00D92E5D" w:rsidRPr="00AE3F29">
        <w:rPr>
          <w:rFonts w:ascii="Courier New" w:hAnsi="Courier New" w:cs="Courier New"/>
          <w:color w:val="000000" w:themeColor="text1"/>
          <w:sz w:val="24"/>
          <w:szCs w:val="24"/>
        </w:rPr>
        <w:t xml:space="preserve"> el Observatorio </w:t>
      </w:r>
      <w:r w:rsidR="00C56FEB" w:rsidRPr="00AE3F29">
        <w:rPr>
          <w:rFonts w:ascii="Courier New" w:hAnsi="Courier New" w:cs="Courier New"/>
          <w:color w:val="000000" w:themeColor="text1"/>
          <w:sz w:val="24"/>
          <w:szCs w:val="24"/>
        </w:rPr>
        <w:t xml:space="preserve">de ingresos y costo de la vida de </w:t>
      </w:r>
      <w:r w:rsidR="005C3CB6" w:rsidRPr="00AE3F29">
        <w:rPr>
          <w:rFonts w:ascii="Courier New" w:hAnsi="Courier New" w:cs="Courier New"/>
          <w:color w:val="000000" w:themeColor="text1"/>
          <w:sz w:val="24"/>
          <w:szCs w:val="24"/>
        </w:rPr>
        <w:t>l</w:t>
      </w:r>
      <w:r w:rsidR="00C56FEB" w:rsidRPr="00AE3F29">
        <w:rPr>
          <w:rFonts w:ascii="Courier New" w:hAnsi="Courier New" w:cs="Courier New"/>
          <w:color w:val="000000" w:themeColor="text1"/>
          <w:sz w:val="24"/>
          <w:szCs w:val="24"/>
        </w:rPr>
        <w:t>as y los trabajadores</w:t>
      </w:r>
      <w:r w:rsidR="00BA1982" w:rsidRPr="00AE3F29">
        <w:rPr>
          <w:rFonts w:ascii="Courier New" w:hAnsi="Courier New" w:cs="Courier New"/>
          <w:color w:val="000000" w:themeColor="text1"/>
          <w:sz w:val="24"/>
          <w:szCs w:val="24"/>
        </w:rPr>
        <w:t>,</w:t>
      </w:r>
      <w:r w:rsidR="00C56FEB" w:rsidRPr="00AE3F29">
        <w:rPr>
          <w:rFonts w:ascii="Courier New" w:hAnsi="Courier New" w:cs="Courier New"/>
          <w:color w:val="000000" w:themeColor="text1"/>
          <w:sz w:val="24"/>
          <w:szCs w:val="24"/>
        </w:rPr>
        <w:t xml:space="preserve"> deberá constituirse al sexto mes siguiente de la publicación de la presente ley en el </w:t>
      </w:r>
      <w:r w:rsidR="00A82DA1">
        <w:rPr>
          <w:rFonts w:ascii="Courier New" w:hAnsi="Courier New" w:cs="Courier New"/>
          <w:color w:val="000000" w:themeColor="text1"/>
          <w:sz w:val="24"/>
          <w:szCs w:val="24"/>
        </w:rPr>
        <w:t>D</w:t>
      </w:r>
      <w:r w:rsidR="00C56FEB" w:rsidRPr="00AE3F29">
        <w:rPr>
          <w:rFonts w:ascii="Courier New" w:hAnsi="Courier New" w:cs="Courier New"/>
          <w:color w:val="000000" w:themeColor="text1"/>
          <w:sz w:val="24"/>
          <w:szCs w:val="24"/>
        </w:rPr>
        <w:t xml:space="preserve">iario </w:t>
      </w:r>
      <w:r w:rsidR="00A82DA1">
        <w:rPr>
          <w:rFonts w:ascii="Courier New" w:hAnsi="Courier New" w:cs="Courier New"/>
          <w:color w:val="000000" w:themeColor="text1"/>
          <w:sz w:val="24"/>
          <w:szCs w:val="24"/>
        </w:rPr>
        <w:t>O</w:t>
      </w:r>
      <w:r w:rsidR="00C56FEB" w:rsidRPr="00AE3F29">
        <w:rPr>
          <w:rFonts w:ascii="Courier New" w:hAnsi="Courier New" w:cs="Courier New"/>
          <w:color w:val="000000" w:themeColor="text1"/>
          <w:sz w:val="24"/>
          <w:szCs w:val="24"/>
        </w:rPr>
        <w:t>ficial</w:t>
      </w:r>
      <w:r w:rsidR="00E64E1E" w:rsidRPr="00AE3F29">
        <w:rPr>
          <w:rFonts w:ascii="Courier New" w:hAnsi="Courier New" w:cs="Courier New"/>
          <w:color w:val="000000" w:themeColor="text1"/>
          <w:sz w:val="24"/>
          <w:szCs w:val="24"/>
        </w:rPr>
        <w:t>. L</w:t>
      </w:r>
      <w:r w:rsidR="00C33984" w:rsidRPr="00AE3F29">
        <w:rPr>
          <w:rFonts w:ascii="Courier New" w:hAnsi="Courier New" w:cs="Courier New"/>
          <w:color w:val="000000" w:themeColor="text1"/>
          <w:sz w:val="24"/>
          <w:szCs w:val="24"/>
        </w:rPr>
        <w:t>os nu</w:t>
      </w:r>
      <w:r w:rsidR="00B21095" w:rsidRPr="00AE3F29">
        <w:rPr>
          <w:rFonts w:ascii="Courier New" w:hAnsi="Courier New" w:cs="Courier New"/>
          <w:color w:val="000000" w:themeColor="text1"/>
          <w:sz w:val="24"/>
          <w:szCs w:val="24"/>
        </w:rPr>
        <w:t>evos criterios de asignación del Fondo de Formación Sindical y Relaciones Laborales Colaborativas</w:t>
      </w:r>
      <w:r w:rsidR="007E47CA" w:rsidRPr="00AE3F29">
        <w:rPr>
          <w:rFonts w:ascii="Courier New" w:hAnsi="Courier New" w:cs="Courier New"/>
          <w:color w:val="000000" w:themeColor="text1"/>
          <w:sz w:val="24"/>
          <w:szCs w:val="24"/>
        </w:rPr>
        <w:t xml:space="preserve"> </w:t>
      </w:r>
      <w:r w:rsidR="00E64E1E" w:rsidRPr="00AE3F29">
        <w:rPr>
          <w:rFonts w:ascii="Courier New" w:hAnsi="Courier New" w:cs="Courier New"/>
          <w:color w:val="000000" w:themeColor="text1"/>
          <w:sz w:val="24"/>
          <w:szCs w:val="24"/>
        </w:rPr>
        <w:t>deberán aplicarse</w:t>
      </w:r>
      <w:r w:rsidR="00D252EF" w:rsidRPr="00AE3F29">
        <w:rPr>
          <w:rFonts w:ascii="Courier New" w:hAnsi="Courier New" w:cs="Courier New"/>
          <w:color w:val="000000" w:themeColor="text1"/>
          <w:sz w:val="24"/>
          <w:szCs w:val="24"/>
        </w:rPr>
        <w:t xml:space="preserve"> en la próxima propuesta anual que debe formular el Consejo Superior Laboral, conforme a lo dispuesto en el artículo 2 de la ley N°20</w:t>
      </w:r>
      <w:r w:rsidR="0035294C" w:rsidRPr="00AE3F29">
        <w:rPr>
          <w:rFonts w:ascii="Courier New" w:hAnsi="Courier New" w:cs="Courier New"/>
          <w:color w:val="000000" w:themeColor="text1"/>
          <w:sz w:val="24"/>
          <w:szCs w:val="24"/>
        </w:rPr>
        <w:t>.940.</w:t>
      </w:r>
    </w:p>
    <w:p w14:paraId="1B4D8964" w14:textId="77777777" w:rsidR="006F62A8" w:rsidRPr="00AE3F29" w:rsidRDefault="006F62A8" w:rsidP="006742DA">
      <w:pPr>
        <w:spacing w:after="0" w:line="276" w:lineRule="auto"/>
        <w:jc w:val="both"/>
        <w:rPr>
          <w:rFonts w:ascii="Courier New" w:hAnsi="Courier New" w:cs="Courier New"/>
          <w:color w:val="000000" w:themeColor="text1"/>
          <w:sz w:val="24"/>
          <w:szCs w:val="24"/>
        </w:rPr>
      </w:pPr>
    </w:p>
    <w:p w14:paraId="1B671026" w14:textId="5816A9CA" w:rsidR="006A31F2" w:rsidRPr="00AE3F29" w:rsidRDefault="006F62A8" w:rsidP="00150D58">
      <w:pPr>
        <w:tabs>
          <w:tab w:val="left" w:pos="2835"/>
        </w:tabs>
        <w:spacing w:before="120" w:after="0" w:line="276" w:lineRule="auto"/>
        <w:jc w:val="both"/>
        <w:rPr>
          <w:rFonts w:ascii="Courier New" w:hAnsi="Courier New" w:cs="Courier New"/>
          <w:color w:val="000000" w:themeColor="text1"/>
          <w:sz w:val="24"/>
          <w:szCs w:val="24"/>
        </w:rPr>
      </w:pPr>
      <w:r w:rsidRPr="00150D58">
        <w:rPr>
          <w:rFonts w:ascii="Courier New" w:hAnsi="Courier New" w:cs="Courier New"/>
          <w:b/>
          <w:bCs/>
          <w:color w:val="000000" w:themeColor="text1"/>
          <w:sz w:val="24"/>
          <w:szCs w:val="24"/>
        </w:rPr>
        <w:t xml:space="preserve">Artículo </w:t>
      </w:r>
      <w:r w:rsidR="003B5372" w:rsidRPr="00150D58">
        <w:rPr>
          <w:rFonts w:ascii="Courier New" w:hAnsi="Courier New" w:cs="Courier New"/>
          <w:b/>
          <w:bCs/>
          <w:color w:val="000000" w:themeColor="text1"/>
          <w:sz w:val="24"/>
          <w:szCs w:val="24"/>
        </w:rPr>
        <w:t>segundo</w:t>
      </w:r>
      <w:r w:rsidRPr="00150D58">
        <w:rPr>
          <w:rFonts w:ascii="Courier New" w:hAnsi="Courier New" w:cs="Courier New"/>
          <w:b/>
          <w:bCs/>
          <w:color w:val="000000" w:themeColor="text1"/>
          <w:sz w:val="24"/>
          <w:szCs w:val="24"/>
        </w:rPr>
        <w:t>.-</w:t>
      </w:r>
      <w:r w:rsidR="00150D58">
        <w:rPr>
          <w:rFonts w:ascii="Courier New" w:hAnsi="Courier New" w:cs="Courier New"/>
          <w:color w:val="000000" w:themeColor="text1"/>
          <w:sz w:val="24"/>
          <w:szCs w:val="24"/>
        </w:rPr>
        <w:tab/>
      </w:r>
      <w:r w:rsidR="00F71D59" w:rsidRPr="00AE3F29">
        <w:rPr>
          <w:rFonts w:ascii="Courier New" w:hAnsi="Courier New" w:cs="Courier New"/>
          <w:color w:val="000000" w:themeColor="text1"/>
          <w:sz w:val="24"/>
          <w:szCs w:val="24"/>
        </w:rPr>
        <w:t>R</w:t>
      </w:r>
      <w:r w:rsidR="00CD2AC7" w:rsidRPr="00AE3F29">
        <w:rPr>
          <w:rFonts w:ascii="Courier New" w:hAnsi="Courier New" w:cs="Courier New"/>
          <w:color w:val="000000" w:themeColor="text1"/>
          <w:sz w:val="24"/>
          <w:szCs w:val="24"/>
        </w:rPr>
        <w:t>especto a las modificaciones establecidas en el artículo 8 de la presente ley,</w:t>
      </w:r>
      <w:r w:rsidR="00257E0F" w:rsidRPr="00AE3F29">
        <w:rPr>
          <w:rFonts w:ascii="Courier New" w:hAnsi="Courier New" w:cs="Courier New"/>
          <w:color w:val="000000" w:themeColor="text1"/>
          <w:sz w:val="24"/>
          <w:szCs w:val="24"/>
        </w:rPr>
        <w:t xml:space="preserve"> </w:t>
      </w:r>
      <w:r w:rsidR="009B3063" w:rsidRPr="00AE3F29">
        <w:rPr>
          <w:rFonts w:ascii="Courier New" w:hAnsi="Courier New" w:cs="Courier New"/>
          <w:color w:val="000000" w:themeColor="text1"/>
          <w:sz w:val="24"/>
          <w:szCs w:val="24"/>
        </w:rPr>
        <w:t>e</w:t>
      </w:r>
      <w:r w:rsidR="006A31F2" w:rsidRPr="00AE3F29">
        <w:rPr>
          <w:rFonts w:ascii="Courier New" w:hAnsi="Courier New" w:cs="Courier New"/>
          <w:color w:val="000000" w:themeColor="text1"/>
          <w:sz w:val="24"/>
          <w:szCs w:val="24"/>
        </w:rPr>
        <w:t>ntre la fecha de entrada en vigencia y hasta el 31 de diciembre del año 2025, no será aplicable lo establecido en el inciso séptimo del artículo 2° de la ley N° 19.030, que crea el Fondo de Estabilización de Precios del Petróleo. En consecuencia, no regirán en este período los límites allí establecidos para los precios de referencia intermedio calculados de conformidad a ese artículo.</w:t>
      </w:r>
    </w:p>
    <w:p w14:paraId="4D5D8578" w14:textId="77777777" w:rsidR="006A31F2" w:rsidRPr="00AE3F29" w:rsidRDefault="006A31F2" w:rsidP="006742DA">
      <w:pPr>
        <w:spacing w:after="0" w:line="276" w:lineRule="auto"/>
        <w:jc w:val="both"/>
        <w:rPr>
          <w:rFonts w:ascii="Courier New" w:hAnsi="Courier New" w:cs="Courier New"/>
          <w:color w:val="000000" w:themeColor="text1"/>
          <w:sz w:val="24"/>
          <w:szCs w:val="24"/>
        </w:rPr>
      </w:pPr>
    </w:p>
    <w:p w14:paraId="01E598C4" w14:textId="7682E5DB" w:rsidR="00257E0F" w:rsidRDefault="006A31F2" w:rsidP="00150D58">
      <w:pPr>
        <w:spacing w:before="120" w:after="0" w:line="276" w:lineRule="auto"/>
        <w:jc w:val="both"/>
        <w:rPr>
          <w:rFonts w:ascii="Courier New" w:hAnsi="Courier New" w:cs="Courier New"/>
          <w:color w:val="000000" w:themeColor="text1"/>
          <w:sz w:val="24"/>
          <w:szCs w:val="24"/>
        </w:rPr>
      </w:pPr>
      <w:r w:rsidRPr="00150D58">
        <w:rPr>
          <w:rFonts w:ascii="Courier New" w:hAnsi="Courier New" w:cs="Courier New"/>
          <w:b/>
          <w:bCs/>
          <w:color w:val="000000" w:themeColor="text1"/>
          <w:sz w:val="24"/>
          <w:szCs w:val="24"/>
        </w:rPr>
        <w:t>Artículo tercero.-</w:t>
      </w:r>
      <w:r w:rsidR="00150D58">
        <w:rPr>
          <w:rFonts w:ascii="Courier New" w:hAnsi="Courier New" w:cs="Courier New"/>
          <w:color w:val="000000" w:themeColor="text1"/>
          <w:sz w:val="24"/>
          <w:szCs w:val="24"/>
        </w:rPr>
        <w:tab/>
      </w:r>
      <w:r w:rsidR="00257E0F" w:rsidRPr="00AE3F29">
        <w:rPr>
          <w:rFonts w:ascii="Courier New" w:hAnsi="Courier New" w:cs="Courier New"/>
          <w:color w:val="000000" w:themeColor="text1"/>
          <w:sz w:val="24"/>
          <w:szCs w:val="24"/>
        </w:rPr>
        <w:t xml:space="preserve">El mayor gasto que represente la aplicación de las disposiciones contenidas en esta ley en el año 2025 se financiará con cargo a los recursos del Tesoro Público. En los años siguientes se estará a lo que considere la </w:t>
      </w:r>
      <w:r w:rsidR="00A82DA1">
        <w:rPr>
          <w:rFonts w:ascii="Courier New" w:hAnsi="Courier New" w:cs="Courier New"/>
          <w:color w:val="000000" w:themeColor="text1"/>
          <w:sz w:val="24"/>
          <w:szCs w:val="24"/>
        </w:rPr>
        <w:t>L</w:t>
      </w:r>
      <w:r w:rsidR="00257E0F" w:rsidRPr="00AE3F29">
        <w:rPr>
          <w:rFonts w:ascii="Courier New" w:hAnsi="Courier New" w:cs="Courier New"/>
          <w:color w:val="000000" w:themeColor="text1"/>
          <w:sz w:val="24"/>
          <w:szCs w:val="24"/>
        </w:rPr>
        <w:t>ey de Presupuestos del Sector Público respectiva.</w:t>
      </w:r>
      <w:r w:rsidR="00F86D1F">
        <w:rPr>
          <w:rFonts w:ascii="Courier New" w:hAnsi="Courier New" w:cs="Courier New"/>
          <w:color w:val="000000" w:themeColor="text1"/>
          <w:sz w:val="24"/>
          <w:szCs w:val="24"/>
        </w:rPr>
        <w:t>”.</w:t>
      </w:r>
    </w:p>
    <w:p w14:paraId="26861BCF" w14:textId="77777777" w:rsidR="00257E0F" w:rsidRDefault="00257E0F" w:rsidP="001E6087">
      <w:pPr>
        <w:spacing w:after="0"/>
        <w:jc w:val="both"/>
        <w:rPr>
          <w:rFonts w:ascii="Courier New" w:hAnsi="Courier New" w:cs="Courier New"/>
          <w:color w:val="000000" w:themeColor="text1"/>
          <w:sz w:val="24"/>
          <w:szCs w:val="24"/>
        </w:rPr>
      </w:pPr>
    </w:p>
    <w:p w14:paraId="07708D88" w14:textId="77777777" w:rsidR="00900530" w:rsidRDefault="00900530" w:rsidP="001E6087">
      <w:pPr>
        <w:spacing w:after="0"/>
        <w:jc w:val="both"/>
        <w:rPr>
          <w:rFonts w:ascii="Courier New" w:hAnsi="Courier New" w:cs="Courier New"/>
          <w:color w:val="000000" w:themeColor="text1"/>
          <w:sz w:val="24"/>
          <w:szCs w:val="24"/>
        </w:rPr>
        <w:sectPr w:rsidR="00900530" w:rsidSect="00A15B91">
          <w:headerReference w:type="default" r:id="rId11"/>
          <w:headerReference w:type="first" r:id="rId12"/>
          <w:pgSz w:w="12242" w:h="18722" w:code="14"/>
          <w:pgMar w:top="1985" w:right="1588" w:bottom="1418" w:left="1843" w:header="425" w:footer="709" w:gutter="0"/>
          <w:cols w:space="708"/>
          <w:titlePg/>
          <w:docGrid w:linePitch="360"/>
        </w:sectPr>
      </w:pPr>
    </w:p>
    <w:p w14:paraId="03F241AC" w14:textId="59772EE8" w:rsidR="00900530" w:rsidRDefault="00900530" w:rsidP="00900530">
      <w:pPr>
        <w:spacing w:after="0"/>
        <w:jc w:val="both"/>
        <w:rPr>
          <w:rFonts w:ascii="Courier New" w:hAnsi="Courier New" w:cs="Courier New"/>
          <w:color w:val="000000" w:themeColor="text1"/>
          <w:sz w:val="24"/>
          <w:szCs w:val="24"/>
        </w:rPr>
      </w:pPr>
    </w:p>
    <w:p w14:paraId="7FCE1DDA" w14:textId="4B5B63E0" w:rsidR="00900530" w:rsidRPr="0032608B" w:rsidRDefault="00900530" w:rsidP="00900530">
      <w:pPr>
        <w:spacing w:after="0" w:line="276" w:lineRule="auto"/>
        <w:jc w:val="center"/>
        <w:rPr>
          <w:rFonts w:ascii="Courier New" w:eastAsia="Courier New" w:hAnsi="Courier New" w:cs="Courier New"/>
          <w:color w:val="000000" w:themeColor="text1"/>
          <w:sz w:val="24"/>
          <w:szCs w:val="24"/>
        </w:rPr>
      </w:pPr>
      <w:r w:rsidRPr="0032608B">
        <w:rPr>
          <w:rFonts w:ascii="Courier New" w:eastAsia="Courier New" w:hAnsi="Courier New" w:cs="Courier New"/>
          <w:color w:val="000000" w:themeColor="text1"/>
          <w:sz w:val="24"/>
          <w:szCs w:val="24"/>
        </w:rPr>
        <w:t>Dios guarde a V.E.,</w:t>
      </w:r>
    </w:p>
    <w:p w14:paraId="215C2125" w14:textId="77777777" w:rsidR="00900530" w:rsidRDefault="00900530" w:rsidP="00900530">
      <w:pPr>
        <w:tabs>
          <w:tab w:val="left" w:pos="2100"/>
        </w:tabs>
        <w:rPr>
          <w:rFonts w:ascii="Courier New" w:hAnsi="Courier New" w:cs="Courier New"/>
          <w:sz w:val="24"/>
          <w:szCs w:val="24"/>
        </w:rPr>
      </w:pPr>
    </w:p>
    <w:p w14:paraId="6670401C" w14:textId="77777777" w:rsidR="00900530" w:rsidRDefault="00900530" w:rsidP="00900530">
      <w:pPr>
        <w:tabs>
          <w:tab w:val="left" w:pos="2100"/>
        </w:tabs>
        <w:rPr>
          <w:rFonts w:ascii="Courier New" w:hAnsi="Courier New" w:cs="Courier New"/>
          <w:sz w:val="24"/>
          <w:szCs w:val="24"/>
        </w:rPr>
      </w:pPr>
    </w:p>
    <w:p w14:paraId="7B5870CC" w14:textId="77777777" w:rsidR="00900530" w:rsidRDefault="00900530" w:rsidP="00900530">
      <w:pPr>
        <w:tabs>
          <w:tab w:val="left" w:pos="2100"/>
        </w:tabs>
        <w:rPr>
          <w:rFonts w:ascii="Courier New" w:hAnsi="Courier New" w:cs="Courier New"/>
          <w:sz w:val="24"/>
          <w:szCs w:val="24"/>
        </w:rPr>
      </w:pPr>
    </w:p>
    <w:p w14:paraId="0AEC4144" w14:textId="77777777" w:rsidR="00900530" w:rsidRDefault="00900530" w:rsidP="00900530">
      <w:pPr>
        <w:tabs>
          <w:tab w:val="left" w:pos="2100"/>
        </w:tabs>
        <w:rPr>
          <w:rFonts w:ascii="Courier New" w:hAnsi="Courier New" w:cs="Courier New"/>
          <w:sz w:val="24"/>
          <w:szCs w:val="24"/>
        </w:rPr>
      </w:pPr>
    </w:p>
    <w:p w14:paraId="24908A9F" w14:textId="77777777" w:rsidR="00900530" w:rsidRDefault="00900530" w:rsidP="00900530">
      <w:pPr>
        <w:tabs>
          <w:tab w:val="left" w:pos="2100"/>
        </w:tabs>
        <w:rPr>
          <w:rFonts w:ascii="Courier New" w:hAnsi="Courier New" w:cs="Courier New"/>
          <w:sz w:val="24"/>
          <w:szCs w:val="24"/>
        </w:rPr>
      </w:pPr>
    </w:p>
    <w:p w14:paraId="5822C316" w14:textId="77777777" w:rsidR="00900530" w:rsidRDefault="00900530" w:rsidP="00900530">
      <w:pPr>
        <w:tabs>
          <w:tab w:val="left" w:pos="2100"/>
        </w:tabs>
        <w:rPr>
          <w:rFonts w:ascii="Courier New" w:hAnsi="Courier New" w:cs="Courier New"/>
          <w:sz w:val="24"/>
          <w:szCs w:val="24"/>
        </w:rPr>
      </w:pPr>
    </w:p>
    <w:p w14:paraId="48A30E37" w14:textId="77777777" w:rsidR="00900530" w:rsidRPr="0032608B" w:rsidRDefault="00900530" w:rsidP="00900530">
      <w:pPr>
        <w:tabs>
          <w:tab w:val="left" w:pos="2100"/>
        </w:tabs>
        <w:rPr>
          <w:rFonts w:ascii="Courier New" w:hAnsi="Courier New" w:cs="Courier New"/>
          <w:sz w:val="24"/>
          <w:szCs w:val="24"/>
        </w:rPr>
      </w:pPr>
    </w:p>
    <w:p w14:paraId="32652B0C" w14:textId="77777777" w:rsidR="00900530" w:rsidRPr="0032608B" w:rsidRDefault="00900530" w:rsidP="00900530">
      <w:pPr>
        <w:tabs>
          <w:tab w:val="center" w:pos="6237"/>
        </w:tabs>
        <w:spacing w:after="0"/>
        <w:rPr>
          <w:rFonts w:ascii="Courier New" w:hAnsi="Courier New" w:cs="Courier New"/>
          <w:b/>
          <w:spacing w:val="-3"/>
          <w:sz w:val="24"/>
          <w:szCs w:val="24"/>
        </w:rPr>
      </w:pPr>
      <w:r>
        <w:rPr>
          <w:rFonts w:ascii="Courier New" w:hAnsi="Courier New" w:cs="Courier New"/>
          <w:b/>
          <w:spacing w:val="-3"/>
          <w:sz w:val="24"/>
          <w:szCs w:val="24"/>
        </w:rPr>
        <w:tab/>
      </w:r>
      <w:r w:rsidRPr="0032608B">
        <w:rPr>
          <w:rFonts w:ascii="Courier New" w:hAnsi="Courier New" w:cs="Courier New"/>
          <w:b/>
          <w:spacing w:val="-3"/>
          <w:sz w:val="24"/>
          <w:szCs w:val="24"/>
        </w:rPr>
        <w:t>GABRIEL BORIC FONT</w:t>
      </w:r>
    </w:p>
    <w:p w14:paraId="6E3147BE" w14:textId="77777777" w:rsidR="00900530" w:rsidRPr="0032608B" w:rsidRDefault="00900530" w:rsidP="00900530">
      <w:pPr>
        <w:tabs>
          <w:tab w:val="center" w:pos="6237"/>
        </w:tabs>
        <w:spacing w:after="0"/>
        <w:rPr>
          <w:rFonts w:ascii="Courier New" w:hAnsi="Courier New" w:cs="Courier New"/>
          <w:spacing w:val="-3"/>
          <w:sz w:val="24"/>
          <w:szCs w:val="24"/>
        </w:rPr>
      </w:pPr>
      <w:r w:rsidRPr="0032608B">
        <w:rPr>
          <w:rFonts w:ascii="Courier New" w:hAnsi="Courier New" w:cs="Courier New"/>
          <w:spacing w:val="-3"/>
          <w:sz w:val="24"/>
          <w:szCs w:val="24"/>
        </w:rPr>
        <w:tab/>
        <w:t>Presidente de la República</w:t>
      </w:r>
    </w:p>
    <w:p w14:paraId="739A42CD" w14:textId="77777777" w:rsidR="00900530" w:rsidRPr="0032608B" w:rsidRDefault="00900530" w:rsidP="00900530">
      <w:pPr>
        <w:tabs>
          <w:tab w:val="left" w:pos="2100"/>
        </w:tabs>
        <w:rPr>
          <w:rFonts w:ascii="Courier New" w:hAnsi="Courier New" w:cs="Courier New"/>
          <w:sz w:val="24"/>
          <w:szCs w:val="24"/>
        </w:rPr>
      </w:pPr>
    </w:p>
    <w:p w14:paraId="00019934" w14:textId="77777777" w:rsidR="00900530" w:rsidRDefault="00900530" w:rsidP="00900530">
      <w:pPr>
        <w:tabs>
          <w:tab w:val="left" w:pos="2100"/>
        </w:tabs>
        <w:rPr>
          <w:rFonts w:ascii="Courier New" w:hAnsi="Courier New" w:cs="Courier New"/>
          <w:sz w:val="24"/>
          <w:szCs w:val="24"/>
        </w:rPr>
      </w:pPr>
    </w:p>
    <w:p w14:paraId="585F1490" w14:textId="77777777" w:rsidR="00900530" w:rsidRDefault="00900530" w:rsidP="00900530">
      <w:pPr>
        <w:tabs>
          <w:tab w:val="left" w:pos="2100"/>
        </w:tabs>
        <w:rPr>
          <w:rFonts w:ascii="Courier New" w:hAnsi="Courier New" w:cs="Courier New"/>
          <w:sz w:val="24"/>
          <w:szCs w:val="24"/>
        </w:rPr>
      </w:pPr>
    </w:p>
    <w:p w14:paraId="52A4CCC0" w14:textId="77777777" w:rsidR="00900530" w:rsidRPr="0032608B" w:rsidRDefault="00900530" w:rsidP="00900530">
      <w:pPr>
        <w:tabs>
          <w:tab w:val="left" w:pos="2100"/>
        </w:tabs>
        <w:rPr>
          <w:rFonts w:ascii="Courier New" w:hAnsi="Courier New" w:cs="Courier New"/>
          <w:sz w:val="24"/>
          <w:szCs w:val="24"/>
        </w:rPr>
      </w:pPr>
    </w:p>
    <w:p w14:paraId="174FD3CB" w14:textId="77777777" w:rsidR="00900530" w:rsidRPr="0032608B" w:rsidRDefault="00900530" w:rsidP="00900530">
      <w:pPr>
        <w:tabs>
          <w:tab w:val="left" w:pos="2100"/>
        </w:tabs>
        <w:rPr>
          <w:rFonts w:ascii="Courier New" w:hAnsi="Courier New" w:cs="Courier New"/>
          <w:sz w:val="24"/>
          <w:szCs w:val="24"/>
        </w:rPr>
      </w:pPr>
    </w:p>
    <w:p w14:paraId="6C7CD7C1" w14:textId="77777777" w:rsidR="00900530" w:rsidRPr="0032608B" w:rsidRDefault="00900530" w:rsidP="00900530">
      <w:pPr>
        <w:tabs>
          <w:tab w:val="center" w:pos="1985"/>
          <w:tab w:val="center" w:pos="6237"/>
        </w:tabs>
        <w:spacing w:after="0"/>
        <w:rPr>
          <w:rFonts w:ascii="Courier New" w:hAnsi="Courier New" w:cs="Courier New"/>
          <w:b/>
          <w:spacing w:val="-3"/>
          <w:sz w:val="24"/>
          <w:szCs w:val="24"/>
        </w:rPr>
      </w:pPr>
      <w:r>
        <w:rPr>
          <w:rFonts w:ascii="Courier New" w:hAnsi="Courier New" w:cs="Courier New"/>
          <w:b/>
          <w:spacing w:val="-3"/>
          <w:sz w:val="24"/>
          <w:szCs w:val="24"/>
        </w:rPr>
        <w:tab/>
      </w:r>
      <w:r w:rsidRPr="0032608B">
        <w:rPr>
          <w:rFonts w:ascii="Courier New" w:hAnsi="Courier New" w:cs="Courier New"/>
          <w:b/>
          <w:spacing w:val="-3"/>
          <w:sz w:val="24"/>
          <w:szCs w:val="24"/>
        </w:rPr>
        <w:t>MARIO MARCEL CULLELL</w:t>
      </w:r>
    </w:p>
    <w:p w14:paraId="0C6DEC1F" w14:textId="77777777" w:rsidR="00900530" w:rsidRPr="0032608B" w:rsidRDefault="00900530" w:rsidP="00900530">
      <w:pPr>
        <w:tabs>
          <w:tab w:val="center" w:pos="1985"/>
          <w:tab w:val="center" w:pos="6237"/>
        </w:tabs>
        <w:spacing w:after="0"/>
        <w:rPr>
          <w:rFonts w:ascii="Courier New" w:hAnsi="Courier New" w:cs="Courier New"/>
          <w:spacing w:val="-3"/>
          <w:sz w:val="24"/>
          <w:szCs w:val="24"/>
        </w:rPr>
      </w:pPr>
      <w:r w:rsidRPr="0032608B">
        <w:rPr>
          <w:rFonts w:ascii="Courier New" w:hAnsi="Courier New" w:cs="Courier New"/>
          <w:spacing w:val="-3"/>
          <w:sz w:val="24"/>
          <w:szCs w:val="24"/>
        </w:rPr>
        <w:tab/>
        <w:t>Ministro de Hacienda</w:t>
      </w:r>
    </w:p>
    <w:p w14:paraId="70080F0A" w14:textId="77777777" w:rsidR="00900530" w:rsidRDefault="00900530" w:rsidP="00900530">
      <w:pPr>
        <w:tabs>
          <w:tab w:val="left" w:pos="2100"/>
        </w:tabs>
        <w:rPr>
          <w:rFonts w:ascii="Courier New" w:hAnsi="Courier New" w:cs="Courier New"/>
          <w:sz w:val="24"/>
          <w:szCs w:val="24"/>
        </w:rPr>
      </w:pPr>
    </w:p>
    <w:p w14:paraId="0035F22A" w14:textId="77777777" w:rsidR="00900530" w:rsidRDefault="00900530" w:rsidP="00900530">
      <w:pPr>
        <w:tabs>
          <w:tab w:val="left" w:pos="2100"/>
        </w:tabs>
        <w:rPr>
          <w:rFonts w:ascii="Courier New" w:hAnsi="Courier New" w:cs="Courier New"/>
          <w:sz w:val="24"/>
          <w:szCs w:val="24"/>
        </w:rPr>
      </w:pPr>
    </w:p>
    <w:p w14:paraId="3097EEBB" w14:textId="77777777" w:rsidR="00900530" w:rsidRDefault="00900530" w:rsidP="00900530">
      <w:pPr>
        <w:tabs>
          <w:tab w:val="left" w:pos="2100"/>
        </w:tabs>
        <w:rPr>
          <w:rFonts w:ascii="Courier New" w:hAnsi="Courier New" w:cs="Courier New"/>
          <w:sz w:val="24"/>
          <w:szCs w:val="24"/>
        </w:rPr>
      </w:pPr>
    </w:p>
    <w:p w14:paraId="4FAE3BA0" w14:textId="77777777" w:rsidR="00900530" w:rsidRPr="0032608B" w:rsidRDefault="00900530" w:rsidP="00900530">
      <w:pPr>
        <w:tabs>
          <w:tab w:val="left" w:pos="2100"/>
        </w:tabs>
        <w:rPr>
          <w:rFonts w:ascii="Courier New" w:hAnsi="Courier New" w:cs="Courier New"/>
          <w:sz w:val="24"/>
          <w:szCs w:val="24"/>
        </w:rPr>
      </w:pPr>
    </w:p>
    <w:p w14:paraId="6A323A1F" w14:textId="77777777" w:rsidR="00900530" w:rsidRPr="0032608B" w:rsidRDefault="00900530" w:rsidP="00900530">
      <w:pPr>
        <w:tabs>
          <w:tab w:val="left" w:pos="2100"/>
        </w:tabs>
        <w:rPr>
          <w:rFonts w:ascii="Courier New" w:hAnsi="Courier New" w:cs="Courier New"/>
          <w:sz w:val="24"/>
          <w:szCs w:val="24"/>
        </w:rPr>
      </w:pPr>
    </w:p>
    <w:p w14:paraId="23EC9EAA" w14:textId="77777777" w:rsidR="00900530" w:rsidRPr="0032608B" w:rsidRDefault="00900530" w:rsidP="00900530">
      <w:pPr>
        <w:tabs>
          <w:tab w:val="center" w:pos="6237"/>
        </w:tabs>
        <w:spacing w:after="0"/>
        <w:rPr>
          <w:rFonts w:ascii="Courier New" w:hAnsi="Courier New" w:cs="Courier New"/>
          <w:b/>
          <w:bCs/>
          <w:spacing w:val="-3"/>
          <w:sz w:val="24"/>
          <w:szCs w:val="24"/>
          <w:lang w:val="it-IT"/>
        </w:rPr>
      </w:pPr>
      <w:r w:rsidRPr="0032608B">
        <w:rPr>
          <w:rFonts w:ascii="Courier New" w:hAnsi="Courier New" w:cs="Courier New"/>
          <w:b/>
          <w:bCs/>
          <w:spacing w:val="-3"/>
          <w:sz w:val="24"/>
          <w:szCs w:val="24"/>
        </w:rPr>
        <w:tab/>
      </w:r>
      <w:r w:rsidRPr="0032608B">
        <w:rPr>
          <w:rFonts w:ascii="Courier New" w:hAnsi="Courier New" w:cs="Courier New"/>
          <w:b/>
          <w:bCs/>
          <w:spacing w:val="-3"/>
          <w:sz w:val="24"/>
          <w:szCs w:val="24"/>
          <w:lang w:val="it-IT"/>
        </w:rPr>
        <w:t>GIORGIO BOCCARDO BOSONI</w:t>
      </w:r>
    </w:p>
    <w:p w14:paraId="478FACB6" w14:textId="77777777" w:rsidR="00900530" w:rsidRPr="0032608B" w:rsidRDefault="00900530" w:rsidP="00900530">
      <w:pPr>
        <w:tabs>
          <w:tab w:val="center" w:pos="6237"/>
        </w:tabs>
        <w:spacing w:after="0"/>
        <w:rPr>
          <w:rFonts w:ascii="Courier New" w:hAnsi="Courier New" w:cs="Courier New"/>
          <w:spacing w:val="-3"/>
          <w:sz w:val="24"/>
          <w:szCs w:val="24"/>
          <w:lang w:val="it-IT"/>
        </w:rPr>
      </w:pPr>
      <w:r w:rsidRPr="0032608B">
        <w:rPr>
          <w:rFonts w:ascii="Courier New" w:hAnsi="Courier New" w:cs="Courier New"/>
          <w:spacing w:val="-3"/>
          <w:sz w:val="24"/>
          <w:szCs w:val="24"/>
          <w:lang w:val="it-IT"/>
        </w:rPr>
        <w:tab/>
        <w:t xml:space="preserve">Ministro del Trabajo </w:t>
      </w:r>
    </w:p>
    <w:p w14:paraId="6DE18A7F" w14:textId="77777777" w:rsidR="00900530" w:rsidRPr="0032608B" w:rsidRDefault="00900530" w:rsidP="00900530">
      <w:pPr>
        <w:tabs>
          <w:tab w:val="center" w:pos="6237"/>
        </w:tabs>
        <w:spacing w:after="0"/>
        <w:rPr>
          <w:rFonts w:ascii="Courier New" w:hAnsi="Courier New" w:cs="Courier New"/>
          <w:spacing w:val="-3"/>
          <w:sz w:val="24"/>
          <w:szCs w:val="24"/>
        </w:rPr>
      </w:pPr>
      <w:r w:rsidRPr="0032608B">
        <w:rPr>
          <w:rFonts w:ascii="Courier New" w:hAnsi="Courier New" w:cs="Courier New"/>
          <w:spacing w:val="-3"/>
          <w:sz w:val="24"/>
          <w:szCs w:val="24"/>
          <w:lang w:val="it-IT"/>
        </w:rPr>
        <w:tab/>
      </w:r>
      <w:r w:rsidRPr="0032608B">
        <w:rPr>
          <w:rFonts w:ascii="Courier New" w:hAnsi="Courier New" w:cs="Courier New"/>
          <w:spacing w:val="-3"/>
          <w:sz w:val="24"/>
          <w:szCs w:val="24"/>
        </w:rPr>
        <w:t>y Previsión Social</w:t>
      </w:r>
    </w:p>
    <w:p w14:paraId="008B15D0" w14:textId="0E5E1BC1" w:rsidR="00900530" w:rsidRPr="0032608B" w:rsidRDefault="00900530" w:rsidP="00900530">
      <w:pPr>
        <w:tabs>
          <w:tab w:val="left" w:pos="2100"/>
        </w:tabs>
        <w:rPr>
          <w:rFonts w:ascii="Courier New" w:hAnsi="Courier New" w:cs="Courier New"/>
          <w:sz w:val="24"/>
          <w:szCs w:val="24"/>
        </w:rPr>
      </w:pPr>
    </w:p>
    <w:p w14:paraId="738005C5" w14:textId="40801B8F" w:rsidR="009E76B3" w:rsidRPr="0055151A" w:rsidRDefault="009E76B3" w:rsidP="001E6087">
      <w:pPr>
        <w:spacing w:after="0"/>
        <w:jc w:val="both"/>
        <w:rPr>
          <w:rFonts w:ascii="Courier New" w:hAnsi="Courier New" w:cs="Courier New"/>
          <w:color w:val="000000" w:themeColor="text1"/>
          <w:sz w:val="24"/>
          <w:szCs w:val="24"/>
        </w:rPr>
      </w:pPr>
    </w:p>
    <w:sectPr w:rsidR="009E76B3" w:rsidRPr="0055151A" w:rsidSect="00900530">
      <w:pgSz w:w="12242" w:h="18722" w:code="14"/>
      <w:pgMar w:top="1758" w:right="1701" w:bottom="1418" w:left="1758" w:header="425" w:footer="709" w:gutter="0"/>
      <w:paperSrc w:first="3" w:other="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02F8C" w14:textId="77777777" w:rsidR="00E17294" w:rsidRDefault="00E17294" w:rsidP="00333B79">
      <w:pPr>
        <w:spacing w:after="0" w:line="240" w:lineRule="auto"/>
      </w:pPr>
      <w:r>
        <w:separator/>
      </w:r>
    </w:p>
  </w:endnote>
  <w:endnote w:type="continuationSeparator" w:id="0">
    <w:p w14:paraId="0254549E" w14:textId="77777777" w:rsidR="00E17294" w:rsidRDefault="00E17294" w:rsidP="00333B79">
      <w:pPr>
        <w:spacing w:after="0" w:line="240" w:lineRule="auto"/>
      </w:pPr>
      <w:r>
        <w:continuationSeparator/>
      </w:r>
    </w:p>
  </w:endnote>
  <w:endnote w:type="continuationNotice" w:id="1">
    <w:p w14:paraId="2046B265" w14:textId="77777777" w:rsidR="00E17294" w:rsidRDefault="00E172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625D" w14:textId="77777777" w:rsidR="00E17294" w:rsidRDefault="00E17294" w:rsidP="00333B79">
      <w:pPr>
        <w:spacing w:after="0" w:line="240" w:lineRule="auto"/>
      </w:pPr>
      <w:r>
        <w:separator/>
      </w:r>
    </w:p>
  </w:footnote>
  <w:footnote w:type="continuationSeparator" w:id="0">
    <w:p w14:paraId="46602658" w14:textId="77777777" w:rsidR="00E17294" w:rsidRDefault="00E17294" w:rsidP="00333B79">
      <w:pPr>
        <w:spacing w:after="0" w:line="240" w:lineRule="auto"/>
      </w:pPr>
      <w:r>
        <w:continuationSeparator/>
      </w:r>
    </w:p>
  </w:footnote>
  <w:footnote w:type="continuationNotice" w:id="1">
    <w:p w14:paraId="6A8E1A55" w14:textId="77777777" w:rsidR="00E17294" w:rsidRDefault="00E172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758833"/>
      <w:docPartObj>
        <w:docPartGallery w:val="Page Numbers (Top of Page)"/>
        <w:docPartUnique/>
      </w:docPartObj>
    </w:sdtPr>
    <w:sdtEndPr>
      <w:rPr>
        <w:rFonts w:ascii="Courier New" w:hAnsi="Courier New" w:cs="Courier New"/>
        <w:sz w:val="24"/>
        <w:szCs w:val="24"/>
      </w:rPr>
    </w:sdtEndPr>
    <w:sdtContent>
      <w:p w14:paraId="6199A82E" w14:textId="40EFF604" w:rsidR="00782CB3" w:rsidRPr="00634265" w:rsidRDefault="00782CB3">
        <w:pPr>
          <w:pStyle w:val="Encabezado"/>
          <w:jc w:val="right"/>
          <w:rPr>
            <w:rFonts w:ascii="Courier New" w:hAnsi="Courier New" w:cs="Courier New"/>
            <w:sz w:val="24"/>
            <w:szCs w:val="24"/>
          </w:rPr>
        </w:pPr>
        <w:r w:rsidRPr="00634265">
          <w:rPr>
            <w:rFonts w:ascii="Courier New" w:hAnsi="Courier New" w:cs="Courier New"/>
            <w:sz w:val="24"/>
            <w:szCs w:val="24"/>
          </w:rPr>
          <w:fldChar w:fldCharType="begin"/>
        </w:r>
        <w:r w:rsidRPr="00634265">
          <w:rPr>
            <w:rFonts w:ascii="Courier New" w:hAnsi="Courier New" w:cs="Courier New"/>
            <w:sz w:val="24"/>
            <w:szCs w:val="24"/>
          </w:rPr>
          <w:instrText>PAGE   \* MERGEFORMAT</w:instrText>
        </w:r>
        <w:r w:rsidRPr="00634265">
          <w:rPr>
            <w:rFonts w:ascii="Courier New" w:hAnsi="Courier New" w:cs="Courier New"/>
            <w:sz w:val="24"/>
            <w:szCs w:val="24"/>
          </w:rPr>
          <w:fldChar w:fldCharType="separate"/>
        </w:r>
        <w:r w:rsidRPr="00634265">
          <w:rPr>
            <w:rFonts w:ascii="Courier New" w:hAnsi="Courier New" w:cs="Courier New"/>
            <w:sz w:val="24"/>
            <w:szCs w:val="24"/>
            <w:lang w:val="es-ES"/>
          </w:rPr>
          <w:t>2</w:t>
        </w:r>
        <w:r w:rsidRPr="00634265">
          <w:rPr>
            <w:rFonts w:ascii="Courier New" w:hAnsi="Courier New" w:cs="Courier New"/>
            <w:sz w:val="24"/>
            <w:szCs w:val="24"/>
          </w:rPr>
          <w:fldChar w:fldCharType="end"/>
        </w:r>
      </w:p>
    </w:sdtContent>
  </w:sdt>
  <w:p w14:paraId="76261F23" w14:textId="77777777" w:rsidR="00782CB3" w:rsidRPr="009F5A8B" w:rsidRDefault="00782CB3" w:rsidP="00634265">
    <w:pPr>
      <w:tabs>
        <w:tab w:val="center" w:pos="567"/>
      </w:tabs>
      <w:spacing w:after="0" w:line="240" w:lineRule="auto"/>
      <w:ind w:left="-1134"/>
      <w:jc w:val="both"/>
      <w:rPr>
        <w:rFonts w:ascii="Calibri" w:eastAsia="Calibri" w:hAnsi="Calibri" w:cs="Times New Roman"/>
        <w:sz w:val="20"/>
        <w:szCs w:val="20"/>
      </w:rPr>
    </w:pPr>
    <w:r>
      <w:rPr>
        <w:rFonts w:ascii="Calibri" w:eastAsia="Calibri" w:hAnsi="Calibri" w:cs="Times New Roman"/>
        <w:sz w:val="20"/>
        <w:szCs w:val="20"/>
      </w:rPr>
      <w:tab/>
    </w:r>
    <w:r w:rsidRPr="009F5A8B">
      <w:rPr>
        <w:rFonts w:ascii="Calibri" w:eastAsia="Calibri" w:hAnsi="Calibri" w:cs="Times New Roman"/>
        <w:sz w:val="20"/>
        <w:szCs w:val="20"/>
      </w:rPr>
      <w:t>REPÚBLICA DE CHILE</w:t>
    </w:r>
  </w:p>
  <w:p w14:paraId="2F8588E3" w14:textId="77777777" w:rsidR="00782CB3" w:rsidRPr="009F5A8B" w:rsidRDefault="00782CB3" w:rsidP="00782CB3">
    <w:pPr>
      <w:tabs>
        <w:tab w:val="center" w:pos="567"/>
      </w:tabs>
      <w:spacing w:after="0" w:line="240" w:lineRule="auto"/>
      <w:ind w:left="-1134"/>
      <w:jc w:val="both"/>
      <w:rPr>
        <w:rFonts w:ascii="Calibri" w:eastAsia="Calibri" w:hAnsi="Calibri" w:cs="Times New Roman"/>
        <w:sz w:val="18"/>
        <w:szCs w:val="18"/>
      </w:rPr>
    </w:pPr>
    <w:r w:rsidRPr="009F5A8B">
      <w:rPr>
        <w:rFonts w:ascii="Calibri" w:eastAsia="Calibri" w:hAnsi="Calibri" w:cs="Times New Roman"/>
        <w:sz w:val="18"/>
        <w:szCs w:val="18"/>
      </w:rPr>
      <w:tab/>
      <w:t>MINISTERIO</w:t>
    </w:r>
  </w:p>
  <w:p w14:paraId="30E13A04" w14:textId="77777777" w:rsidR="00782CB3" w:rsidRPr="009F5A8B" w:rsidRDefault="00782CB3" w:rsidP="00782CB3">
    <w:pPr>
      <w:tabs>
        <w:tab w:val="center" w:pos="567"/>
      </w:tabs>
      <w:spacing w:after="0" w:line="240" w:lineRule="auto"/>
      <w:ind w:left="-1134"/>
      <w:jc w:val="both"/>
      <w:rPr>
        <w:rFonts w:ascii="Calibri" w:eastAsia="Calibri" w:hAnsi="Calibri" w:cs="Times New Roman"/>
        <w:sz w:val="18"/>
        <w:szCs w:val="18"/>
      </w:rPr>
    </w:pPr>
    <w:r w:rsidRPr="009F5A8B">
      <w:rPr>
        <w:rFonts w:ascii="Calibri" w:eastAsia="Calibri" w:hAnsi="Calibri" w:cs="Times New Roman"/>
        <w:sz w:val="18"/>
        <w:szCs w:val="18"/>
      </w:rPr>
      <w:tab/>
      <w:t>SECRETARÍA GENERAL DE LA PRESIDENCIA</w:t>
    </w:r>
  </w:p>
  <w:p w14:paraId="5CEE4E63" w14:textId="77777777" w:rsidR="0022215E" w:rsidRDefault="0022215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F5B4" w14:textId="77777777" w:rsidR="00634265" w:rsidRPr="009F5A8B" w:rsidRDefault="00634265" w:rsidP="00634265">
    <w:pPr>
      <w:tabs>
        <w:tab w:val="center" w:pos="567"/>
      </w:tabs>
      <w:spacing w:before="240" w:after="0" w:line="240" w:lineRule="auto"/>
      <w:ind w:left="-1134"/>
      <w:jc w:val="both"/>
      <w:rPr>
        <w:rFonts w:ascii="Calibri" w:eastAsia="Calibri" w:hAnsi="Calibri" w:cs="Times New Roman"/>
        <w:sz w:val="20"/>
        <w:szCs w:val="20"/>
      </w:rPr>
    </w:pPr>
    <w:r>
      <w:rPr>
        <w:rFonts w:ascii="Calibri" w:eastAsia="Calibri" w:hAnsi="Calibri" w:cs="Times New Roman"/>
        <w:sz w:val="20"/>
        <w:szCs w:val="20"/>
      </w:rPr>
      <w:tab/>
    </w:r>
    <w:r w:rsidRPr="009F5A8B">
      <w:rPr>
        <w:rFonts w:ascii="Calibri" w:eastAsia="Calibri" w:hAnsi="Calibri" w:cs="Times New Roman"/>
        <w:sz w:val="20"/>
        <w:szCs w:val="20"/>
      </w:rPr>
      <w:t>REPÚBLICA DE CHILE</w:t>
    </w:r>
  </w:p>
  <w:p w14:paraId="7D91AC24" w14:textId="77777777" w:rsidR="00634265" w:rsidRPr="009F5A8B" w:rsidRDefault="00634265" w:rsidP="00634265">
    <w:pPr>
      <w:tabs>
        <w:tab w:val="center" w:pos="567"/>
      </w:tabs>
      <w:spacing w:after="0" w:line="240" w:lineRule="auto"/>
      <w:ind w:left="-1134"/>
      <w:jc w:val="both"/>
      <w:rPr>
        <w:rFonts w:ascii="Calibri" w:eastAsia="Calibri" w:hAnsi="Calibri" w:cs="Times New Roman"/>
        <w:sz w:val="18"/>
        <w:szCs w:val="18"/>
      </w:rPr>
    </w:pPr>
    <w:r w:rsidRPr="009F5A8B">
      <w:rPr>
        <w:rFonts w:ascii="Calibri" w:eastAsia="Calibri" w:hAnsi="Calibri" w:cs="Times New Roman"/>
        <w:sz w:val="18"/>
        <w:szCs w:val="18"/>
      </w:rPr>
      <w:tab/>
      <w:t>MINISTERIO</w:t>
    </w:r>
  </w:p>
  <w:p w14:paraId="5885D24B" w14:textId="77777777" w:rsidR="00634265" w:rsidRPr="009F5A8B" w:rsidRDefault="00634265" w:rsidP="00634265">
    <w:pPr>
      <w:tabs>
        <w:tab w:val="center" w:pos="567"/>
      </w:tabs>
      <w:spacing w:after="0" w:line="240" w:lineRule="auto"/>
      <w:ind w:left="-1134"/>
      <w:jc w:val="both"/>
      <w:rPr>
        <w:rFonts w:ascii="Calibri" w:eastAsia="Calibri" w:hAnsi="Calibri" w:cs="Times New Roman"/>
        <w:sz w:val="18"/>
        <w:szCs w:val="18"/>
      </w:rPr>
    </w:pPr>
    <w:r w:rsidRPr="009F5A8B">
      <w:rPr>
        <w:rFonts w:ascii="Calibri" w:eastAsia="Calibri" w:hAnsi="Calibri" w:cs="Times New Roman"/>
        <w:sz w:val="18"/>
        <w:szCs w:val="18"/>
      </w:rPr>
      <w:tab/>
      <w:t>SECRETARÍA GENERAL DE LA PRESIDENCIA</w:t>
    </w:r>
  </w:p>
  <w:p w14:paraId="44855FEC" w14:textId="77777777" w:rsidR="00782CB3" w:rsidRDefault="00782C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3A50"/>
    <w:multiLevelType w:val="hybridMultilevel"/>
    <w:tmpl w:val="CE24E8D8"/>
    <w:lvl w:ilvl="0" w:tplc="6A409D8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 w15:restartNumberingAfterBreak="0">
    <w:nsid w:val="0ADC39E9"/>
    <w:multiLevelType w:val="hybridMultilevel"/>
    <w:tmpl w:val="BA98D924"/>
    <w:lvl w:ilvl="0" w:tplc="876A8222">
      <w:start w:val="1"/>
      <w:numFmt w:val="decimal"/>
      <w:lvlText w:val="%1."/>
      <w:lvlJc w:val="left"/>
      <w:pPr>
        <w:ind w:left="3195" w:hanging="360"/>
      </w:pPr>
      <w:rPr>
        <w:rFonts w:hint="default"/>
      </w:rPr>
    </w:lvl>
    <w:lvl w:ilvl="1" w:tplc="080A0019" w:tentative="1">
      <w:start w:val="1"/>
      <w:numFmt w:val="lowerLetter"/>
      <w:lvlText w:val="%2."/>
      <w:lvlJc w:val="left"/>
      <w:pPr>
        <w:ind w:left="3915" w:hanging="360"/>
      </w:pPr>
    </w:lvl>
    <w:lvl w:ilvl="2" w:tplc="080A001B" w:tentative="1">
      <w:start w:val="1"/>
      <w:numFmt w:val="lowerRoman"/>
      <w:lvlText w:val="%3."/>
      <w:lvlJc w:val="right"/>
      <w:pPr>
        <w:ind w:left="4635" w:hanging="180"/>
      </w:pPr>
    </w:lvl>
    <w:lvl w:ilvl="3" w:tplc="080A000F" w:tentative="1">
      <w:start w:val="1"/>
      <w:numFmt w:val="decimal"/>
      <w:lvlText w:val="%4."/>
      <w:lvlJc w:val="left"/>
      <w:pPr>
        <w:ind w:left="5355" w:hanging="360"/>
      </w:pPr>
    </w:lvl>
    <w:lvl w:ilvl="4" w:tplc="080A0019" w:tentative="1">
      <w:start w:val="1"/>
      <w:numFmt w:val="lowerLetter"/>
      <w:lvlText w:val="%5."/>
      <w:lvlJc w:val="left"/>
      <w:pPr>
        <w:ind w:left="6075" w:hanging="360"/>
      </w:pPr>
    </w:lvl>
    <w:lvl w:ilvl="5" w:tplc="080A001B" w:tentative="1">
      <w:start w:val="1"/>
      <w:numFmt w:val="lowerRoman"/>
      <w:lvlText w:val="%6."/>
      <w:lvlJc w:val="right"/>
      <w:pPr>
        <w:ind w:left="6795" w:hanging="180"/>
      </w:pPr>
    </w:lvl>
    <w:lvl w:ilvl="6" w:tplc="080A000F" w:tentative="1">
      <w:start w:val="1"/>
      <w:numFmt w:val="decimal"/>
      <w:lvlText w:val="%7."/>
      <w:lvlJc w:val="left"/>
      <w:pPr>
        <w:ind w:left="7515" w:hanging="360"/>
      </w:pPr>
    </w:lvl>
    <w:lvl w:ilvl="7" w:tplc="080A0019" w:tentative="1">
      <w:start w:val="1"/>
      <w:numFmt w:val="lowerLetter"/>
      <w:lvlText w:val="%8."/>
      <w:lvlJc w:val="left"/>
      <w:pPr>
        <w:ind w:left="8235" w:hanging="360"/>
      </w:pPr>
    </w:lvl>
    <w:lvl w:ilvl="8" w:tplc="080A001B" w:tentative="1">
      <w:start w:val="1"/>
      <w:numFmt w:val="lowerRoman"/>
      <w:lvlText w:val="%9."/>
      <w:lvlJc w:val="right"/>
      <w:pPr>
        <w:ind w:left="8955" w:hanging="180"/>
      </w:pPr>
    </w:lvl>
  </w:abstractNum>
  <w:abstractNum w:abstractNumId="2" w15:restartNumberingAfterBreak="0">
    <w:nsid w:val="0C067CFE"/>
    <w:multiLevelType w:val="hybridMultilevel"/>
    <w:tmpl w:val="F9C463B4"/>
    <w:lvl w:ilvl="0" w:tplc="9E800EF2">
      <w:start w:val="1"/>
      <w:numFmt w:val="upperRoman"/>
      <w:pStyle w:val="Ttulo1"/>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F270D38"/>
    <w:multiLevelType w:val="hybridMultilevel"/>
    <w:tmpl w:val="45FA14C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F962118"/>
    <w:multiLevelType w:val="hybridMultilevel"/>
    <w:tmpl w:val="F84E7CD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C73AD"/>
    <w:multiLevelType w:val="hybridMultilevel"/>
    <w:tmpl w:val="6EF2CB68"/>
    <w:lvl w:ilvl="0" w:tplc="031CA2F2">
      <w:start w:val="1"/>
      <w:numFmt w:val="decimal"/>
      <w:lvlText w:val="%1."/>
      <w:lvlJc w:val="left"/>
      <w:pPr>
        <w:ind w:left="1068" w:hanging="360"/>
      </w:pPr>
      <w:rPr>
        <w:b/>
        <w:bCs/>
        <w:sz w:val="24"/>
        <w:szCs w:val="24"/>
      </w:rPr>
    </w:lvl>
    <w:lvl w:ilvl="1" w:tplc="06F68BDC">
      <w:start w:val="1"/>
      <w:numFmt w:val="lowerLetter"/>
      <w:lvlText w:val="%2."/>
      <w:lvlJc w:val="left"/>
      <w:pPr>
        <w:ind w:left="1788" w:hanging="360"/>
      </w:pPr>
    </w:lvl>
    <w:lvl w:ilvl="2" w:tplc="F086D44C">
      <w:start w:val="1"/>
      <w:numFmt w:val="lowerRoman"/>
      <w:lvlText w:val="%3."/>
      <w:lvlJc w:val="right"/>
      <w:pPr>
        <w:ind w:left="2508" w:hanging="180"/>
      </w:pPr>
    </w:lvl>
    <w:lvl w:ilvl="3" w:tplc="1A58E022">
      <w:start w:val="1"/>
      <w:numFmt w:val="decimal"/>
      <w:lvlText w:val="%4."/>
      <w:lvlJc w:val="left"/>
      <w:pPr>
        <w:ind w:left="3228" w:hanging="360"/>
      </w:pPr>
    </w:lvl>
    <w:lvl w:ilvl="4" w:tplc="F1D0748E">
      <w:start w:val="1"/>
      <w:numFmt w:val="lowerLetter"/>
      <w:lvlText w:val="%5."/>
      <w:lvlJc w:val="left"/>
      <w:pPr>
        <w:ind w:left="3948" w:hanging="360"/>
      </w:pPr>
    </w:lvl>
    <w:lvl w:ilvl="5" w:tplc="F3BC025E">
      <w:start w:val="1"/>
      <w:numFmt w:val="lowerRoman"/>
      <w:lvlText w:val="%6."/>
      <w:lvlJc w:val="right"/>
      <w:pPr>
        <w:ind w:left="4668" w:hanging="180"/>
      </w:pPr>
    </w:lvl>
    <w:lvl w:ilvl="6" w:tplc="16422AC4">
      <w:start w:val="1"/>
      <w:numFmt w:val="decimal"/>
      <w:lvlText w:val="%7."/>
      <w:lvlJc w:val="left"/>
      <w:pPr>
        <w:ind w:left="5388" w:hanging="360"/>
      </w:pPr>
    </w:lvl>
    <w:lvl w:ilvl="7" w:tplc="2DD80126">
      <w:start w:val="1"/>
      <w:numFmt w:val="lowerLetter"/>
      <w:lvlText w:val="%8."/>
      <w:lvlJc w:val="left"/>
      <w:pPr>
        <w:ind w:left="6108" w:hanging="360"/>
      </w:pPr>
    </w:lvl>
    <w:lvl w:ilvl="8" w:tplc="88C8CADC">
      <w:start w:val="1"/>
      <w:numFmt w:val="lowerRoman"/>
      <w:lvlText w:val="%9."/>
      <w:lvlJc w:val="right"/>
      <w:pPr>
        <w:ind w:left="6828" w:hanging="180"/>
      </w:pPr>
    </w:lvl>
  </w:abstractNum>
  <w:abstractNum w:abstractNumId="6" w15:restartNumberingAfterBreak="0">
    <w:nsid w:val="18570536"/>
    <w:multiLevelType w:val="hybridMultilevel"/>
    <w:tmpl w:val="153ACC98"/>
    <w:lvl w:ilvl="0" w:tplc="68C83708">
      <w:start w:val="1"/>
      <w:numFmt w:val="decimal"/>
      <w:pStyle w:val="Ttulo2"/>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98E0015"/>
    <w:multiLevelType w:val="hybridMultilevel"/>
    <w:tmpl w:val="8D78D34A"/>
    <w:lvl w:ilvl="0" w:tplc="D11A6C70">
      <w:start w:val="1"/>
      <w:numFmt w:val="lowerLetter"/>
      <w:pStyle w:val="Ttulo3"/>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B375F9D"/>
    <w:multiLevelType w:val="hybridMultilevel"/>
    <w:tmpl w:val="FFFFFFFF"/>
    <w:lvl w:ilvl="0" w:tplc="4C1E71B6">
      <w:start w:val="1"/>
      <w:numFmt w:val="lowerLetter"/>
      <w:lvlText w:val="(%1)"/>
      <w:lvlJc w:val="left"/>
      <w:pPr>
        <w:ind w:left="720" w:hanging="360"/>
      </w:pPr>
    </w:lvl>
    <w:lvl w:ilvl="1" w:tplc="F0D84DD6">
      <w:start w:val="1"/>
      <w:numFmt w:val="lowerLetter"/>
      <w:lvlText w:val="%2."/>
      <w:lvlJc w:val="left"/>
      <w:pPr>
        <w:ind w:left="1440" w:hanging="360"/>
      </w:pPr>
    </w:lvl>
    <w:lvl w:ilvl="2" w:tplc="7E12D4D8">
      <w:start w:val="1"/>
      <w:numFmt w:val="lowerRoman"/>
      <w:lvlText w:val="%3."/>
      <w:lvlJc w:val="right"/>
      <w:pPr>
        <w:ind w:left="2160" w:hanging="180"/>
      </w:pPr>
    </w:lvl>
    <w:lvl w:ilvl="3" w:tplc="157810EA">
      <w:start w:val="1"/>
      <w:numFmt w:val="decimal"/>
      <w:lvlText w:val="%4."/>
      <w:lvlJc w:val="left"/>
      <w:pPr>
        <w:ind w:left="2880" w:hanging="360"/>
      </w:pPr>
    </w:lvl>
    <w:lvl w:ilvl="4" w:tplc="61FC8194">
      <w:start w:val="1"/>
      <w:numFmt w:val="lowerLetter"/>
      <w:lvlText w:val="%5."/>
      <w:lvlJc w:val="left"/>
      <w:pPr>
        <w:ind w:left="3600" w:hanging="360"/>
      </w:pPr>
    </w:lvl>
    <w:lvl w:ilvl="5" w:tplc="8CAAFFD2">
      <w:start w:val="1"/>
      <w:numFmt w:val="lowerRoman"/>
      <w:lvlText w:val="%6."/>
      <w:lvlJc w:val="right"/>
      <w:pPr>
        <w:ind w:left="4320" w:hanging="180"/>
      </w:pPr>
    </w:lvl>
    <w:lvl w:ilvl="6" w:tplc="A96E684A">
      <w:start w:val="1"/>
      <w:numFmt w:val="decimal"/>
      <w:lvlText w:val="%7."/>
      <w:lvlJc w:val="left"/>
      <w:pPr>
        <w:ind w:left="5040" w:hanging="360"/>
      </w:pPr>
    </w:lvl>
    <w:lvl w:ilvl="7" w:tplc="6520E390">
      <w:start w:val="1"/>
      <w:numFmt w:val="lowerLetter"/>
      <w:lvlText w:val="%8."/>
      <w:lvlJc w:val="left"/>
      <w:pPr>
        <w:ind w:left="5760" w:hanging="360"/>
      </w:pPr>
    </w:lvl>
    <w:lvl w:ilvl="8" w:tplc="D19497AE">
      <w:start w:val="1"/>
      <w:numFmt w:val="lowerRoman"/>
      <w:lvlText w:val="%9."/>
      <w:lvlJc w:val="right"/>
      <w:pPr>
        <w:ind w:left="6480" w:hanging="180"/>
      </w:pPr>
    </w:lvl>
  </w:abstractNum>
  <w:abstractNum w:abstractNumId="9" w15:restartNumberingAfterBreak="0">
    <w:nsid w:val="1EB07AD0"/>
    <w:multiLevelType w:val="hybridMultilevel"/>
    <w:tmpl w:val="01AC95B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EB23FE4"/>
    <w:multiLevelType w:val="hybridMultilevel"/>
    <w:tmpl w:val="3F983B9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8555A54"/>
    <w:multiLevelType w:val="hybridMultilevel"/>
    <w:tmpl w:val="FFFFFFFF"/>
    <w:lvl w:ilvl="0" w:tplc="02165778">
      <w:start w:val="1"/>
      <w:numFmt w:val="upperLetter"/>
      <w:lvlText w:val="%1)"/>
      <w:lvlJc w:val="left"/>
      <w:pPr>
        <w:ind w:left="720" w:hanging="360"/>
      </w:pPr>
    </w:lvl>
    <w:lvl w:ilvl="1" w:tplc="2B826100">
      <w:start w:val="1"/>
      <w:numFmt w:val="lowerLetter"/>
      <w:lvlText w:val="%2."/>
      <w:lvlJc w:val="left"/>
      <w:pPr>
        <w:ind w:left="1440" w:hanging="360"/>
      </w:pPr>
    </w:lvl>
    <w:lvl w:ilvl="2" w:tplc="DAEE9442">
      <w:start w:val="1"/>
      <w:numFmt w:val="lowerRoman"/>
      <w:lvlText w:val="%3."/>
      <w:lvlJc w:val="right"/>
      <w:pPr>
        <w:ind w:left="2160" w:hanging="180"/>
      </w:pPr>
    </w:lvl>
    <w:lvl w:ilvl="3" w:tplc="19EAA576">
      <w:start w:val="1"/>
      <w:numFmt w:val="decimal"/>
      <w:lvlText w:val="%4."/>
      <w:lvlJc w:val="left"/>
      <w:pPr>
        <w:ind w:left="2880" w:hanging="360"/>
      </w:pPr>
    </w:lvl>
    <w:lvl w:ilvl="4" w:tplc="14765F96">
      <w:start w:val="1"/>
      <w:numFmt w:val="lowerLetter"/>
      <w:lvlText w:val="%5."/>
      <w:lvlJc w:val="left"/>
      <w:pPr>
        <w:ind w:left="3600" w:hanging="360"/>
      </w:pPr>
    </w:lvl>
    <w:lvl w:ilvl="5" w:tplc="8BA23B2C">
      <w:start w:val="1"/>
      <w:numFmt w:val="lowerRoman"/>
      <w:lvlText w:val="%6."/>
      <w:lvlJc w:val="right"/>
      <w:pPr>
        <w:ind w:left="4320" w:hanging="180"/>
      </w:pPr>
    </w:lvl>
    <w:lvl w:ilvl="6" w:tplc="72BE67E2">
      <w:start w:val="1"/>
      <w:numFmt w:val="decimal"/>
      <w:lvlText w:val="%7."/>
      <w:lvlJc w:val="left"/>
      <w:pPr>
        <w:ind w:left="5040" w:hanging="360"/>
      </w:pPr>
    </w:lvl>
    <w:lvl w:ilvl="7" w:tplc="DBAA83D4">
      <w:start w:val="1"/>
      <w:numFmt w:val="lowerLetter"/>
      <w:lvlText w:val="%8."/>
      <w:lvlJc w:val="left"/>
      <w:pPr>
        <w:ind w:left="5760" w:hanging="360"/>
      </w:pPr>
    </w:lvl>
    <w:lvl w:ilvl="8" w:tplc="EADA4F16">
      <w:start w:val="1"/>
      <w:numFmt w:val="lowerRoman"/>
      <w:lvlText w:val="%9."/>
      <w:lvlJc w:val="right"/>
      <w:pPr>
        <w:ind w:left="6480" w:hanging="180"/>
      </w:pPr>
    </w:lvl>
  </w:abstractNum>
  <w:abstractNum w:abstractNumId="12" w15:restartNumberingAfterBreak="0">
    <w:nsid w:val="2B58DB92"/>
    <w:multiLevelType w:val="hybridMultilevel"/>
    <w:tmpl w:val="FFFFFFFF"/>
    <w:lvl w:ilvl="0" w:tplc="0E344774">
      <w:start w:val="1"/>
      <w:numFmt w:val="upperLetter"/>
      <w:lvlText w:val="%1)"/>
      <w:lvlJc w:val="left"/>
      <w:pPr>
        <w:ind w:left="1068" w:hanging="360"/>
      </w:pPr>
    </w:lvl>
    <w:lvl w:ilvl="1" w:tplc="8FB6E352">
      <w:start w:val="1"/>
      <w:numFmt w:val="lowerLetter"/>
      <w:lvlText w:val="%2."/>
      <w:lvlJc w:val="left"/>
      <w:pPr>
        <w:ind w:left="1788" w:hanging="360"/>
      </w:pPr>
    </w:lvl>
    <w:lvl w:ilvl="2" w:tplc="6AC8FCA8">
      <w:start w:val="1"/>
      <w:numFmt w:val="lowerRoman"/>
      <w:lvlText w:val="%3."/>
      <w:lvlJc w:val="right"/>
      <w:pPr>
        <w:ind w:left="2508" w:hanging="180"/>
      </w:pPr>
    </w:lvl>
    <w:lvl w:ilvl="3" w:tplc="44C83A56">
      <w:start w:val="1"/>
      <w:numFmt w:val="decimal"/>
      <w:lvlText w:val="%4."/>
      <w:lvlJc w:val="left"/>
      <w:pPr>
        <w:ind w:left="3228" w:hanging="360"/>
      </w:pPr>
    </w:lvl>
    <w:lvl w:ilvl="4" w:tplc="5FA24EE6">
      <w:start w:val="1"/>
      <w:numFmt w:val="lowerLetter"/>
      <w:lvlText w:val="%5."/>
      <w:lvlJc w:val="left"/>
      <w:pPr>
        <w:ind w:left="3948" w:hanging="360"/>
      </w:pPr>
    </w:lvl>
    <w:lvl w:ilvl="5" w:tplc="2072145E">
      <w:start w:val="1"/>
      <w:numFmt w:val="lowerRoman"/>
      <w:lvlText w:val="%6."/>
      <w:lvlJc w:val="right"/>
      <w:pPr>
        <w:ind w:left="4668" w:hanging="180"/>
      </w:pPr>
    </w:lvl>
    <w:lvl w:ilvl="6" w:tplc="CBC86436">
      <w:start w:val="1"/>
      <w:numFmt w:val="decimal"/>
      <w:lvlText w:val="%7."/>
      <w:lvlJc w:val="left"/>
      <w:pPr>
        <w:ind w:left="5388" w:hanging="360"/>
      </w:pPr>
    </w:lvl>
    <w:lvl w:ilvl="7" w:tplc="ED92AC12">
      <w:start w:val="1"/>
      <w:numFmt w:val="lowerLetter"/>
      <w:lvlText w:val="%8."/>
      <w:lvlJc w:val="left"/>
      <w:pPr>
        <w:ind w:left="6108" w:hanging="360"/>
      </w:pPr>
    </w:lvl>
    <w:lvl w:ilvl="8" w:tplc="B23AFCE0">
      <w:start w:val="1"/>
      <w:numFmt w:val="lowerRoman"/>
      <w:lvlText w:val="%9."/>
      <w:lvlJc w:val="right"/>
      <w:pPr>
        <w:ind w:left="6828" w:hanging="180"/>
      </w:pPr>
    </w:lvl>
  </w:abstractNum>
  <w:abstractNum w:abstractNumId="13" w15:restartNumberingAfterBreak="0">
    <w:nsid w:val="2DE03433"/>
    <w:multiLevelType w:val="hybridMultilevel"/>
    <w:tmpl w:val="C622A06C"/>
    <w:lvl w:ilvl="0" w:tplc="8ECCB0CA">
      <w:start w:val="1"/>
      <w:numFmt w:val="lowerLetter"/>
      <w:lvlText w:val="%1)"/>
      <w:lvlJc w:val="left"/>
      <w:pPr>
        <w:ind w:left="1035" w:hanging="450"/>
      </w:pPr>
      <w:rPr>
        <w:rFonts w:hint="default"/>
      </w:rPr>
    </w:lvl>
    <w:lvl w:ilvl="1" w:tplc="340A0019" w:tentative="1">
      <w:start w:val="1"/>
      <w:numFmt w:val="lowerLetter"/>
      <w:lvlText w:val="%2."/>
      <w:lvlJc w:val="left"/>
      <w:pPr>
        <w:ind w:left="1665" w:hanging="360"/>
      </w:pPr>
    </w:lvl>
    <w:lvl w:ilvl="2" w:tplc="340A001B" w:tentative="1">
      <w:start w:val="1"/>
      <w:numFmt w:val="lowerRoman"/>
      <w:lvlText w:val="%3."/>
      <w:lvlJc w:val="right"/>
      <w:pPr>
        <w:ind w:left="2385" w:hanging="180"/>
      </w:pPr>
    </w:lvl>
    <w:lvl w:ilvl="3" w:tplc="340A000F" w:tentative="1">
      <w:start w:val="1"/>
      <w:numFmt w:val="decimal"/>
      <w:lvlText w:val="%4."/>
      <w:lvlJc w:val="left"/>
      <w:pPr>
        <w:ind w:left="3105" w:hanging="360"/>
      </w:pPr>
    </w:lvl>
    <w:lvl w:ilvl="4" w:tplc="340A0019" w:tentative="1">
      <w:start w:val="1"/>
      <w:numFmt w:val="lowerLetter"/>
      <w:lvlText w:val="%5."/>
      <w:lvlJc w:val="left"/>
      <w:pPr>
        <w:ind w:left="3825" w:hanging="360"/>
      </w:pPr>
    </w:lvl>
    <w:lvl w:ilvl="5" w:tplc="340A001B" w:tentative="1">
      <w:start w:val="1"/>
      <w:numFmt w:val="lowerRoman"/>
      <w:lvlText w:val="%6."/>
      <w:lvlJc w:val="right"/>
      <w:pPr>
        <w:ind w:left="4545" w:hanging="180"/>
      </w:pPr>
    </w:lvl>
    <w:lvl w:ilvl="6" w:tplc="340A000F" w:tentative="1">
      <w:start w:val="1"/>
      <w:numFmt w:val="decimal"/>
      <w:lvlText w:val="%7."/>
      <w:lvlJc w:val="left"/>
      <w:pPr>
        <w:ind w:left="5265" w:hanging="360"/>
      </w:pPr>
    </w:lvl>
    <w:lvl w:ilvl="7" w:tplc="340A0019" w:tentative="1">
      <w:start w:val="1"/>
      <w:numFmt w:val="lowerLetter"/>
      <w:lvlText w:val="%8."/>
      <w:lvlJc w:val="left"/>
      <w:pPr>
        <w:ind w:left="5985" w:hanging="360"/>
      </w:pPr>
    </w:lvl>
    <w:lvl w:ilvl="8" w:tplc="340A001B" w:tentative="1">
      <w:start w:val="1"/>
      <w:numFmt w:val="lowerRoman"/>
      <w:lvlText w:val="%9."/>
      <w:lvlJc w:val="right"/>
      <w:pPr>
        <w:ind w:left="6705" w:hanging="180"/>
      </w:pPr>
    </w:lvl>
  </w:abstractNum>
  <w:abstractNum w:abstractNumId="14" w15:restartNumberingAfterBreak="0">
    <w:nsid w:val="31B34EA8"/>
    <w:multiLevelType w:val="hybridMultilevel"/>
    <w:tmpl w:val="32929ACE"/>
    <w:lvl w:ilvl="0" w:tplc="2EDAB38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62448C1"/>
    <w:multiLevelType w:val="hybridMultilevel"/>
    <w:tmpl w:val="EFF4FCAA"/>
    <w:lvl w:ilvl="0" w:tplc="08BEE162">
      <w:start w:val="1"/>
      <w:numFmt w:val="lowerLetter"/>
      <w:lvlText w:val="%1)"/>
      <w:lvlJc w:val="left"/>
      <w:pPr>
        <w:ind w:left="795" w:hanging="43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B9C0E57"/>
    <w:multiLevelType w:val="hybridMultilevel"/>
    <w:tmpl w:val="A1442EE6"/>
    <w:lvl w:ilvl="0" w:tplc="132E232C">
      <w:start w:val="1"/>
      <w:numFmt w:val="lowerLetter"/>
      <w:lvlText w:val="%1)"/>
      <w:lvlJc w:val="left"/>
      <w:pPr>
        <w:ind w:left="1035" w:hanging="450"/>
      </w:pPr>
      <w:rPr>
        <w:rFonts w:hint="default"/>
      </w:rPr>
    </w:lvl>
    <w:lvl w:ilvl="1" w:tplc="340A0019" w:tentative="1">
      <w:start w:val="1"/>
      <w:numFmt w:val="lowerLetter"/>
      <w:lvlText w:val="%2."/>
      <w:lvlJc w:val="left"/>
      <w:pPr>
        <w:ind w:left="1665" w:hanging="360"/>
      </w:pPr>
    </w:lvl>
    <w:lvl w:ilvl="2" w:tplc="340A001B" w:tentative="1">
      <w:start w:val="1"/>
      <w:numFmt w:val="lowerRoman"/>
      <w:lvlText w:val="%3."/>
      <w:lvlJc w:val="right"/>
      <w:pPr>
        <w:ind w:left="2385" w:hanging="180"/>
      </w:pPr>
    </w:lvl>
    <w:lvl w:ilvl="3" w:tplc="340A000F" w:tentative="1">
      <w:start w:val="1"/>
      <w:numFmt w:val="decimal"/>
      <w:lvlText w:val="%4."/>
      <w:lvlJc w:val="left"/>
      <w:pPr>
        <w:ind w:left="3105" w:hanging="360"/>
      </w:pPr>
    </w:lvl>
    <w:lvl w:ilvl="4" w:tplc="340A0019" w:tentative="1">
      <w:start w:val="1"/>
      <w:numFmt w:val="lowerLetter"/>
      <w:lvlText w:val="%5."/>
      <w:lvlJc w:val="left"/>
      <w:pPr>
        <w:ind w:left="3825" w:hanging="360"/>
      </w:pPr>
    </w:lvl>
    <w:lvl w:ilvl="5" w:tplc="340A001B" w:tentative="1">
      <w:start w:val="1"/>
      <w:numFmt w:val="lowerRoman"/>
      <w:lvlText w:val="%6."/>
      <w:lvlJc w:val="right"/>
      <w:pPr>
        <w:ind w:left="4545" w:hanging="180"/>
      </w:pPr>
    </w:lvl>
    <w:lvl w:ilvl="6" w:tplc="340A000F" w:tentative="1">
      <w:start w:val="1"/>
      <w:numFmt w:val="decimal"/>
      <w:lvlText w:val="%7."/>
      <w:lvlJc w:val="left"/>
      <w:pPr>
        <w:ind w:left="5265" w:hanging="360"/>
      </w:pPr>
    </w:lvl>
    <w:lvl w:ilvl="7" w:tplc="340A0019" w:tentative="1">
      <w:start w:val="1"/>
      <w:numFmt w:val="lowerLetter"/>
      <w:lvlText w:val="%8."/>
      <w:lvlJc w:val="left"/>
      <w:pPr>
        <w:ind w:left="5985" w:hanging="360"/>
      </w:pPr>
    </w:lvl>
    <w:lvl w:ilvl="8" w:tplc="340A001B" w:tentative="1">
      <w:start w:val="1"/>
      <w:numFmt w:val="lowerRoman"/>
      <w:lvlText w:val="%9."/>
      <w:lvlJc w:val="right"/>
      <w:pPr>
        <w:ind w:left="6705" w:hanging="180"/>
      </w:pPr>
    </w:lvl>
  </w:abstractNum>
  <w:abstractNum w:abstractNumId="17" w15:restartNumberingAfterBreak="0">
    <w:nsid w:val="3D2C099F"/>
    <w:multiLevelType w:val="hybridMultilevel"/>
    <w:tmpl w:val="963ACAC0"/>
    <w:lvl w:ilvl="0" w:tplc="ABC41B68">
      <w:start w:val="1"/>
      <w:numFmt w:val="bullet"/>
      <w:lvlText w:val=""/>
      <w:lvlJc w:val="left"/>
      <w:pPr>
        <w:ind w:left="720" w:hanging="360"/>
      </w:pPr>
      <w:rPr>
        <w:rFonts w:ascii="Symbol" w:hAnsi="Symbol"/>
      </w:rPr>
    </w:lvl>
    <w:lvl w:ilvl="1" w:tplc="E3282A5A">
      <w:start w:val="1"/>
      <w:numFmt w:val="bullet"/>
      <w:lvlText w:val=""/>
      <w:lvlJc w:val="left"/>
      <w:pPr>
        <w:ind w:left="720" w:hanging="360"/>
      </w:pPr>
      <w:rPr>
        <w:rFonts w:ascii="Symbol" w:hAnsi="Symbol"/>
      </w:rPr>
    </w:lvl>
    <w:lvl w:ilvl="2" w:tplc="0E1486D2">
      <w:start w:val="1"/>
      <w:numFmt w:val="bullet"/>
      <w:lvlText w:val=""/>
      <w:lvlJc w:val="left"/>
      <w:pPr>
        <w:ind w:left="720" w:hanging="360"/>
      </w:pPr>
      <w:rPr>
        <w:rFonts w:ascii="Symbol" w:hAnsi="Symbol"/>
      </w:rPr>
    </w:lvl>
    <w:lvl w:ilvl="3" w:tplc="CBF88ADC">
      <w:start w:val="1"/>
      <w:numFmt w:val="bullet"/>
      <w:lvlText w:val=""/>
      <w:lvlJc w:val="left"/>
      <w:pPr>
        <w:ind w:left="720" w:hanging="360"/>
      </w:pPr>
      <w:rPr>
        <w:rFonts w:ascii="Symbol" w:hAnsi="Symbol"/>
      </w:rPr>
    </w:lvl>
    <w:lvl w:ilvl="4" w:tplc="8B887328">
      <w:start w:val="1"/>
      <w:numFmt w:val="bullet"/>
      <w:lvlText w:val=""/>
      <w:lvlJc w:val="left"/>
      <w:pPr>
        <w:ind w:left="720" w:hanging="360"/>
      </w:pPr>
      <w:rPr>
        <w:rFonts w:ascii="Symbol" w:hAnsi="Symbol"/>
      </w:rPr>
    </w:lvl>
    <w:lvl w:ilvl="5" w:tplc="2B6064E2">
      <w:start w:val="1"/>
      <w:numFmt w:val="bullet"/>
      <w:lvlText w:val=""/>
      <w:lvlJc w:val="left"/>
      <w:pPr>
        <w:ind w:left="720" w:hanging="360"/>
      </w:pPr>
      <w:rPr>
        <w:rFonts w:ascii="Symbol" w:hAnsi="Symbol"/>
      </w:rPr>
    </w:lvl>
    <w:lvl w:ilvl="6" w:tplc="A5346C50">
      <w:start w:val="1"/>
      <w:numFmt w:val="bullet"/>
      <w:lvlText w:val=""/>
      <w:lvlJc w:val="left"/>
      <w:pPr>
        <w:ind w:left="720" w:hanging="360"/>
      </w:pPr>
      <w:rPr>
        <w:rFonts w:ascii="Symbol" w:hAnsi="Symbol"/>
      </w:rPr>
    </w:lvl>
    <w:lvl w:ilvl="7" w:tplc="ABBE3E9E">
      <w:start w:val="1"/>
      <w:numFmt w:val="bullet"/>
      <w:lvlText w:val=""/>
      <w:lvlJc w:val="left"/>
      <w:pPr>
        <w:ind w:left="720" w:hanging="360"/>
      </w:pPr>
      <w:rPr>
        <w:rFonts w:ascii="Symbol" w:hAnsi="Symbol"/>
      </w:rPr>
    </w:lvl>
    <w:lvl w:ilvl="8" w:tplc="B37E7C38">
      <w:start w:val="1"/>
      <w:numFmt w:val="bullet"/>
      <w:lvlText w:val=""/>
      <w:lvlJc w:val="left"/>
      <w:pPr>
        <w:ind w:left="720" w:hanging="360"/>
      </w:pPr>
      <w:rPr>
        <w:rFonts w:ascii="Symbol" w:hAnsi="Symbol"/>
      </w:rPr>
    </w:lvl>
  </w:abstractNum>
  <w:abstractNum w:abstractNumId="18" w15:restartNumberingAfterBreak="0">
    <w:nsid w:val="4BAE0518"/>
    <w:multiLevelType w:val="hybridMultilevel"/>
    <w:tmpl w:val="5E1E0BDA"/>
    <w:lvl w:ilvl="0" w:tplc="C1DA580C">
      <w:start w:val="1"/>
      <w:numFmt w:val="lowerLetter"/>
      <w:lvlText w:val="%1)"/>
      <w:lvlJc w:val="left"/>
      <w:pPr>
        <w:ind w:left="3540" w:hanging="705"/>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19" w15:restartNumberingAfterBreak="0">
    <w:nsid w:val="4CEF2F77"/>
    <w:multiLevelType w:val="hybridMultilevel"/>
    <w:tmpl w:val="2552112E"/>
    <w:lvl w:ilvl="0" w:tplc="83B8B4F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D4C297A"/>
    <w:multiLevelType w:val="hybridMultilevel"/>
    <w:tmpl w:val="566611AC"/>
    <w:lvl w:ilvl="0" w:tplc="CFE889FE">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F29CF16"/>
    <w:multiLevelType w:val="hybridMultilevel"/>
    <w:tmpl w:val="58D8C5E6"/>
    <w:lvl w:ilvl="0" w:tplc="972870EE">
      <w:start w:val="1"/>
      <w:numFmt w:val="lowerLetter"/>
      <w:lvlText w:val="%1)"/>
      <w:lvlJc w:val="left"/>
      <w:pPr>
        <w:ind w:left="720" w:hanging="360"/>
      </w:pPr>
      <w:rPr>
        <w:sz w:val="24"/>
        <w:szCs w:val="24"/>
      </w:rPr>
    </w:lvl>
    <w:lvl w:ilvl="1" w:tplc="C49C50EA">
      <w:start w:val="1"/>
      <w:numFmt w:val="lowerLetter"/>
      <w:lvlText w:val="%2."/>
      <w:lvlJc w:val="left"/>
      <w:pPr>
        <w:ind w:left="1440" w:hanging="360"/>
      </w:pPr>
    </w:lvl>
    <w:lvl w:ilvl="2" w:tplc="B1A6DA3E">
      <w:start w:val="1"/>
      <w:numFmt w:val="lowerRoman"/>
      <w:lvlText w:val="%3."/>
      <w:lvlJc w:val="right"/>
      <w:pPr>
        <w:ind w:left="2160" w:hanging="180"/>
      </w:pPr>
    </w:lvl>
    <w:lvl w:ilvl="3" w:tplc="2612C23A">
      <w:start w:val="1"/>
      <w:numFmt w:val="decimal"/>
      <w:lvlText w:val="%4."/>
      <w:lvlJc w:val="left"/>
      <w:pPr>
        <w:ind w:left="2880" w:hanging="360"/>
      </w:pPr>
    </w:lvl>
    <w:lvl w:ilvl="4" w:tplc="BCCC594C">
      <w:start w:val="1"/>
      <w:numFmt w:val="lowerLetter"/>
      <w:lvlText w:val="%5."/>
      <w:lvlJc w:val="left"/>
      <w:pPr>
        <w:ind w:left="3600" w:hanging="360"/>
      </w:pPr>
    </w:lvl>
    <w:lvl w:ilvl="5" w:tplc="4B960660">
      <w:start w:val="1"/>
      <w:numFmt w:val="lowerRoman"/>
      <w:lvlText w:val="%6."/>
      <w:lvlJc w:val="right"/>
      <w:pPr>
        <w:ind w:left="4320" w:hanging="180"/>
      </w:pPr>
    </w:lvl>
    <w:lvl w:ilvl="6" w:tplc="07A6D3B2">
      <w:start w:val="1"/>
      <w:numFmt w:val="decimal"/>
      <w:lvlText w:val="%7."/>
      <w:lvlJc w:val="left"/>
      <w:pPr>
        <w:ind w:left="5040" w:hanging="360"/>
      </w:pPr>
    </w:lvl>
    <w:lvl w:ilvl="7" w:tplc="152EE8A8">
      <w:start w:val="1"/>
      <w:numFmt w:val="lowerLetter"/>
      <w:lvlText w:val="%8."/>
      <w:lvlJc w:val="left"/>
      <w:pPr>
        <w:ind w:left="5760" w:hanging="360"/>
      </w:pPr>
    </w:lvl>
    <w:lvl w:ilvl="8" w:tplc="13529B20">
      <w:start w:val="1"/>
      <w:numFmt w:val="lowerRoman"/>
      <w:lvlText w:val="%9."/>
      <w:lvlJc w:val="right"/>
      <w:pPr>
        <w:ind w:left="6480" w:hanging="180"/>
      </w:pPr>
    </w:lvl>
  </w:abstractNum>
  <w:abstractNum w:abstractNumId="22" w15:restartNumberingAfterBreak="0">
    <w:nsid w:val="4FCA2E86"/>
    <w:multiLevelType w:val="hybridMultilevel"/>
    <w:tmpl w:val="0FEADBEA"/>
    <w:lvl w:ilvl="0" w:tplc="DDDCD48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081304F"/>
    <w:multiLevelType w:val="hybridMultilevel"/>
    <w:tmpl w:val="E534840A"/>
    <w:lvl w:ilvl="0" w:tplc="A148E71C">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4" w15:restartNumberingAfterBreak="0">
    <w:nsid w:val="5A9C4B7A"/>
    <w:multiLevelType w:val="hybridMultilevel"/>
    <w:tmpl w:val="A0100AB8"/>
    <w:lvl w:ilvl="0" w:tplc="78D05E3E">
      <w:start w:val="1"/>
      <w:numFmt w:val="decimal"/>
      <w:lvlText w:val="%1)"/>
      <w:lvlJc w:val="left"/>
      <w:pPr>
        <w:ind w:left="1020" w:hanging="360"/>
      </w:pPr>
    </w:lvl>
    <w:lvl w:ilvl="1" w:tplc="F028CDBA">
      <w:start w:val="1"/>
      <w:numFmt w:val="decimal"/>
      <w:lvlText w:val="%2)"/>
      <w:lvlJc w:val="left"/>
      <w:pPr>
        <w:ind w:left="1020" w:hanging="360"/>
      </w:pPr>
    </w:lvl>
    <w:lvl w:ilvl="2" w:tplc="E940C7A4">
      <w:start w:val="1"/>
      <w:numFmt w:val="decimal"/>
      <w:lvlText w:val="%3)"/>
      <w:lvlJc w:val="left"/>
      <w:pPr>
        <w:ind w:left="1020" w:hanging="360"/>
      </w:pPr>
    </w:lvl>
    <w:lvl w:ilvl="3" w:tplc="61BC0436">
      <w:start w:val="1"/>
      <w:numFmt w:val="decimal"/>
      <w:lvlText w:val="%4)"/>
      <w:lvlJc w:val="left"/>
      <w:pPr>
        <w:ind w:left="1020" w:hanging="360"/>
      </w:pPr>
    </w:lvl>
    <w:lvl w:ilvl="4" w:tplc="032C0D20">
      <w:start w:val="1"/>
      <w:numFmt w:val="decimal"/>
      <w:lvlText w:val="%5)"/>
      <w:lvlJc w:val="left"/>
      <w:pPr>
        <w:ind w:left="1020" w:hanging="360"/>
      </w:pPr>
    </w:lvl>
    <w:lvl w:ilvl="5" w:tplc="C05AD0C6">
      <w:start w:val="1"/>
      <w:numFmt w:val="decimal"/>
      <w:lvlText w:val="%6)"/>
      <w:lvlJc w:val="left"/>
      <w:pPr>
        <w:ind w:left="1020" w:hanging="360"/>
      </w:pPr>
    </w:lvl>
    <w:lvl w:ilvl="6" w:tplc="F31AB84E">
      <w:start w:val="1"/>
      <w:numFmt w:val="decimal"/>
      <w:lvlText w:val="%7)"/>
      <w:lvlJc w:val="left"/>
      <w:pPr>
        <w:ind w:left="1020" w:hanging="360"/>
      </w:pPr>
    </w:lvl>
    <w:lvl w:ilvl="7" w:tplc="3C40D55C">
      <w:start w:val="1"/>
      <w:numFmt w:val="decimal"/>
      <w:lvlText w:val="%8)"/>
      <w:lvlJc w:val="left"/>
      <w:pPr>
        <w:ind w:left="1020" w:hanging="360"/>
      </w:pPr>
    </w:lvl>
    <w:lvl w:ilvl="8" w:tplc="DA1011B6">
      <w:start w:val="1"/>
      <w:numFmt w:val="decimal"/>
      <w:lvlText w:val="%9)"/>
      <w:lvlJc w:val="left"/>
      <w:pPr>
        <w:ind w:left="1020" w:hanging="360"/>
      </w:pPr>
    </w:lvl>
  </w:abstractNum>
  <w:abstractNum w:abstractNumId="25" w15:restartNumberingAfterBreak="0">
    <w:nsid w:val="5D45F040"/>
    <w:multiLevelType w:val="hybridMultilevel"/>
    <w:tmpl w:val="FFFFFFFF"/>
    <w:lvl w:ilvl="0" w:tplc="EC78594E">
      <w:start w:val="1"/>
      <w:numFmt w:val="lowerRoman"/>
      <w:lvlText w:val="%1."/>
      <w:lvlJc w:val="left"/>
      <w:pPr>
        <w:ind w:left="720" w:hanging="360"/>
      </w:pPr>
    </w:lvl>
    <w:lvl w:ilvl="1" w:tplc="6E76396A">
      <w:start w:val="1"/>
      <w:numFmt w:val="lowerLetter"/>
      <w:lvlText w:val="%2."/>
      <w:lvlJc w:val="left"/>
      <w:pPr>
        <w:ind w:left="1440" w:hanging="360"/>
      </w:pPr>
    </w:lvl>
    <w:lvl w:ilvl="2" w:tplc="F4F28166">
      <w:start w:val="1"/>
      <w:numFmt w:val="lowerRoman"/>
      <w:lvlText w:val="%3."/>
      <w:lvlJc w:val="right"/>
      <w:pPr>
        <w:ind w:left="2160" w:hanging="180"/>
      </w:pPr>
    </w:lvl>
    <w:lvl w:ilvl="3" w:tplc="BB565202">
      <w:start w:val="1"/>
      <w:numFmt w:val="decimal"/>
      <w:lvlText w:val="%4."/>
      <w:lvlJc w:val="left"/>
      <w:pPr>
        <w:ind w:left="2880" w:hanging="360"/>
      </w:pPr>
    </w:lvl>
    <w:lvl w:ilvl="4" w:tplc="A56A49AE">
      <w:start w:val="1"/>
      <w:numFmt w:val="lowerLetter"/>
      <w:lvlText w:val="%5."/>
      <w:lvlJc w:val="left"/>
      <w:pPr>
        <w:ind w:left="3600" w:hanging="360"/>
      </w:pPr>
    </w:lvl>
    <w:lvl w:ilvl="5" w:tplc="10561886">
      <w:start w:val="1"/>
      <w:numFmt w:val="lowerRoman"/>
      <w:lvlText w:val="%6."/>
      <w:lvlJc w:val="right"/>
      <w:pPr>
        <w:ind w:left="4320" w:hanging="180"/>
      </w:pPr>
    </w:lvl>
    <w:lvl w:ilvl="6" w:tplc="35CE6D48">
      <w:start w:val="1"/>
      <w:numFmt w:val="decimal"/>
      <w:lvlText w:val="%7."/>
      <w:lvlJc w:val="left"/>
      <w:pPr>
        <w:ind w:left="5040" w:hanging="360"/>
      </w:pPr>
    </w:lvl>
    <w:lvl w:ilvl="7" w:tplc="DB66928E">
      <w:start w:val="1"/>
      <w:numFmt w:val="lowerLetter"/>
      <w:lvlText w:val="%8."/>
      <w:lvlJc w:val="left"/>
      <w:pPr>
        <w:ind w:left="5760" w:hanging="360"/>
      </w:pPr>
    </w:lvl>
    <w:lvl w:ilvl="8" w:tplc="EFDEBD26">
      <w:start w:val="1"/>
      <w:numFmt w:val="lowerRoman"/>
      <w:lvlText w:val="%9."/>
      <w:lvlJc w:val="right"/>
      <w:pPr>
        <w:ind w:left="6480" w:hanging="180"/>
      </w:pPr>
    </w:lvl>
  </w:abstractNum>
  <w:abstractNum w:abstractNumId="26" w15:restartNumberingAfterBreak="0">
    <w:nsid w:val="5EDA2243"/>
    <w:multiLevelType w:val="hybridMultilevel"/>
    <w:tmpl w:val="DF4E51B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F1A2F7A"/>
    <w:multiLevelType w:val="hybridMultilevel"/>
    <w:tmpl w:val="CD0850B0"/>
    <w:lvl w:ilvl="0" w:tplc="A396416A">
      <w:start w:val="1"/>
      <w:numFmt w:val="decimal"/>
      <w:lvlText w:val="%1."/>
      <w:lvlJc w:val="left"/>
      <w:pPr>
        <w:ind w:left="3174" w:hanging="360"/>
      </w:pPr>
      <w:rPr>
        <w:rFonts w:hint="default"/>
      </w:rPr>
    </w:lvl>
    <w:lvl w:ilvl="1" w:tplc="340A0019" w:tentative="1">
      <w:start w:val="1"/>
      <w:numFmt w:val="lowerLetter"/>
      <w:lvlText w:val="%2."/>
      <w:lvlJc w:val="left"/>
      <w:pPr>
        <w:ind w:left="3894" w:hanging="360"/>
      </w:pPr>
    </w:lvl>
    <w:lvl w:ilvl="2" w:tplc="340A001B" w:tentative="1">
      <w:start w:val="1"/>
      <w:numFmt w:val="lowerRoman"/>
      <w:lvlText w:val="%3."/>
      <w:lvlJc w:val="right"/>
      <w:pPr>
        <w:ind w:left="4614" w:hanging="180"/>
      </w:pPr>
    </w:lvl>
    <w:lvl w:ilvl="3" w:tplc="340A000F" w:tentative="1">
      <w:start w:val="1"/>
      <w:numFmt w:val="decimal"/>
      <w:lvlText w:val="%4."/>
      <w:lvlJc w:val="left"/>
      <w:pPr>
        <w:ind w:left="5334" w:hanging="360"/>
      </w:pPr>
    </w:lvl>
    <w:lvl w:ilvl="4" w:tplc="340A0019" w:tentative="1">
      <w:start w:val="1"/>
      <w:numFmt w:val="lowerLetter"/>
      <w:lvlText w:val="%5."/>
      <w:lvlJc w:val="left"/>
      <w:pPr>
        <w:ind w:left="6054" w:hanging="360"/>
      </w:pPr>
    </w:lvl>
    <w:lvl w:ilvl="5" w:tplc="340A001B" w:tentative="1">
      <w:start w:val="1"/>
      <w:numFmt w:val="lowerRoman"/>
      <w:lvlText w:val="%6."/>
      <w:lvlJc w:val="right"/>
      <w:pPr>
        <w:ind w:left="6774" w:hanging="180"/>
      </w:pPr>
    </w:lvl>
    <w:lvl w:ilvl="6" w:tplc="340A000F" w:tentative="1">
      <w:start w:val="1"/>
      <w:numFmt w:val="decimal"/>
      <w:lvlText w:val="%7."/>
      <w:lvlJc w:val="left"/>
      <w:pPr>
        <w:ind w:left="7494" w:hanging="360"/>
      </w:pPr>
    </w:lvl>
    <w:lvl w:ilvl="7" w:tplc="340A0019" w:tentative="1">
      <w:start w:val="1"/>
      <w:numFmt w:val="lowerLetter"/>
      <w:lvlText w:val="%8."/>
      <w:lvlJc w:val="left"/>
      <w:pPr>
        <w:ind w:left="8214" w:hanging="360"/>
      </w:pPr>
    </w:lvl>
    <w:lvl w:ilvl="8" w:tplc="340A001B" w:tentative="1">
      <w:start w:val="1"/>
      <w:numFmt w:val="lowerRoman"/>
      <w:lvlText w:val="%9."/>
      <w:lvlJc w:val="right"/>
      <w:pPr>
        <w:ind w:left="8934" w:hanging="180"/>
      </w:pPr>
    </w:lvl>
  </w:abstractNum>
  <w:abstractNum w:abstractNumId="28" w15:restartNumberingAfterBreak="0">
    <w:nsid w:val="64927DDF"/>
    <w:multiLevelType w:val="hybridMultilevel"/>
    <w:tmpl w:val="88104E1E"/>
    <w:lvl w:ilvl="0" w:tplc="13BA25C0">
      <w:start w:val="1"/>
      <w:numFmt w:val="upperRoman"/>
      <w:lvlText w:val="%1."/>
      <w:lvlJc w:val="left"/>
      <w:pPr>
        <w:ind w:left="3555" w:hanging="720"/>
      </w:pPr>
      <w:rPr>
        <w:rFonts w:hint="default"/>
      </w:rPr>
    </w:lvl>
    <w:lvl w:ilvl="1" w:tplc="040A0019" w:tentative="1">
      <w:start w:val="1"/>
      <w:numFmt w:val="lowerLetter"/>
      <w:lvlText w:val="%2."/>
      <w:lvlJc w:val="left"/>
      <w:pPr>
        <w:ind w:left="3915" w:hanging="360"/>
      </w:pPr>
    </w:lvl>
    <w:lvl w:ilvl="2" w:tplc="040A001B" w:tentative="1">
      <w:start w:val="1"/>
      <w:numFmt w:val="lowerRoman"/>
      <w:lvlText w:val="%3."/>
      <w:lvlJc w:val="right"/>
      <w:pPr>
        <w:ind w:left="4635" w:hanging="180"/>
      </w:pPr>
    </w:lvl>
    <w:lvl w:ilvl="3" w:tplc="040A000F" w:tentative="1">
      <w:start w:val="1"/>
      <w:numFmt w:val="decimal"/>
      <w:lvlText w:val="%4."/>
      <w:lvlJc w:val="left"/>
      <w:pPr>
        <w:ind w:left="5355" w:hanging="360"/>
      </w:pPr>
    </w:lvl>
    <w:lvl w:ilvl="4" w:tplc="040A0019" w:tentative="1">
      <w:start w:val="1"/>
      <w:numFmt w:val="lowerLetter"/>
      <w:lvlText w:val="%5."/>
      <w:lvlJc w:val="left"/>
      <w:pPr>
        <w:ind w:left="6075" w:hanging="360"/>
      </w:pPr>
    </w:lvl>
    <w:lvl w:ilvl="5" w:tplc="040A001B" w:tentative="1">
      <w:start w:val="1"/>
      <w:numFmt w:val="lowerRoman"/>
      <w:lvlText w:val="%6."/>
      <w:lvlJc w:val="right"/>
      <w:pPr>
        <w:ind w:left="6795" w:hanging="180"/>
      </w:pPr>
    </w:lvl>
    <w:lvl w:ilvl="6" w:tplc="040A000F" w:tentative="1">
      <w:start w:val="1"/>
      <w:numFmt w:val="decimal"/>
      <w:lvlText w:val="%7."/>
      <w:lvlJc w:val="left"/>
      <w:pPr>
        <w:ind w:left="7515" w:hanging="360"/>
      </w:pPr>
    </w:lvl>
    <w:lvl w:ilvl="7" w:tplc="040A0019" w:tentative="1">
      <w:start w:val="1"/>
      <w:numFmt w:val="lowerLetter"/>
      <w:lvlText w:val="%8."/>
      <w:lvlJc w:val="left"/>
      <w:pPr>
        <w:ind w:left="8235" w:hanging="360"/>
      </w:pPr>
    </w:lvl>
    <w:lvl w:ilvl="8" w:tplc="040A001B" w:tentative="1">
      <w:start w:val="1"/>
      <w:numFmt w:val="lowerRoman"/>
      <w:lvlText w:val="%9."/>
      <w:lvlJc w:val="right"/>
      <w:pPr>
        <w:ind w:left="8955" w:hanging="180"/>
      </w:pPr>
    </w:lvl>
  </w:abstractNum>
  <w:abstractNum w:abstractNumId="29" w15:restartNumberingAfterBreak="0">
    <w:nsid w:val="654B43E5"/>
    <w:multiLevelType w:val="hybridMultilevel"/>
    <w:tmpl w:val="6F766580"/>
    <w:lvl w:ilvl="0" w:tplc="3920F898">
      <w:start w:val="1"/>
      <w:numFmt w:val="lowerLetter"/>
      <w:lvlText w:val="%1)"/>
      <w:lvlJc w:val="left"/>
      <w:pPr>
        <w:ind w:left="1035" w:hanging="450"/>
      </w:pPr>
      <w:rPr>
        <w:rFonts w:hint="default"/>
      </w:rPr>
    </w:lvl>
    <w:lvl w:ilvl="1" w:tplc="340A0019" w:tentative="1">
      <w:start w:val="1"/>
      <w:numFmt w:val="lowerLetter"/>
      <w:lvlText w:val="%2."/>
      <w:lvlJc w:val="left"/>
      <w:pPr>
        <w:ind w:left="1665" w:hanging="360"/>
      </w:pPr>
    </w:lvl>
    <w:lvl w:ilvl="2" w:tplc="340A001B" w:tentative="1">
      <w:start w:val="1"/>
      <w:numFmt w:val="lowerRoman"/>
      <w:lvlText w:val="%3."/>
      <w:lvlJc w:val="right"/>
      <w:pPr>
        <w:ind w:left="2385" w:hanging="180"/>
      </w:pPr>
    </w:lvl>
    <w:lvl w:ilvl="3" w:tplc="340A000F" w:tentative="1">
      <w:start w:val="1"/>
      <w:numFmt w:val="decimal"/>
      <w:lvlText w:val="%4."/>
      <w:lvlJc w:val="left"/>
      <w:pPr>
        <w:ind w:left="3105" w:hanging="360"/>
      </w:pPr>
    </w:lvl>
    <w:lvl w:ilvl="4" w:tplc="340A0019" w:tentative="1">
      <w:start w:val="1"/>
      <w:numFmt w:val="lowerLetter"/>
      <w:lvlText w:val="%5."/>
      <w:lvlJc w:val="left"/>
      <w:pPr>
        <w:ind w:left="3825" w:hanging="360"/>
      </w:pPr>
    </w:lvl>
    <w:lvl w:ilvl="5" w:tplc="340A001B" w:tentative="1">
      <w:start w:val="1"/>
      <w:numFmt w:val="lowerRoman"/>
      <w:lvlText w:val="%6."/>
      <w:lvlJc w:val="right"/>
      <w:pPr>
        <w:ind w:left="4545" w:hanging="180"/>
      </w:pPr>
    </w:lvl>
    <w:lvl w:ilvl="6" w:tplc="340A000F" w:tentative="1">
      <w:start w:val="1"/>
      <w:numFmt w:val="decimal"/>
      <w:lvlText w:val="%7."/>
      <w:lvlJc w:val="left"/>
      <w:pPr>
        <w:ind w:left="5265" w:hanging="360"/>
      </w:pPr>
    </w:lvl>
    <w:lvl w:ilvl="7" w:tplc="340A0019" w:tentative="1">
      <w:start w:val="1"/>
      <w:numFmt w:val="lowerLetter"/>
      <w:lvlText w:val="%8."/>
      <w:lvlJc w:val="left"/>
      <w:pPr>
        <w:ind w:left="5985" w:hanging="360"/>
      </w:pPr>
    </w:lvl>
    <w:lvl w:ilvl="8" w:tplc="340A001B" w:tentative="1">
      <w:start w:val="1"/>
      <w:numFmt w:val="lowerRoman"/>
      <w:lvlText w:val="%9."/>
      <w:lvlJc w:val="right"/>
      <w:pPr>
        <w:ind w:left="6705" w:hanging="180"/>
      </w:pPr>
    </w:lvl>
  </w:abstractNum>
  <w:abstractNum w:abstractNumId="30" w15:restartNumberingAfterBreak="0">
    <w:nsid w:val="65D2006B"/>
    <w:multiLevelType w:val="hybridMultilevel"/>
    <w:tmpl w:val="FFFFFFFF"/>
    <w:lvl w:ilvl="0" w:tplc="A89266B8">
      <w:start w:val="1"/>
      <w:numFmt w:val="lowerLetter"/>
      <w:lvlText w:val="%1."/>
      <w:lvlJc w:val="left"/>
      <w:pPr>
        <w:ind w:left="720" w:hanging="360"/>
      </w:pPr>
    </w:lvl>
    <w:lvl w:ilvl="1" w:tplc="3A52B320">
      <w:start w:val="1"/>
      <w:numFmt w:val="lowerLetter"/>
      <w:lvlText w:val="%2."/>
      <w:lvlJc w:val="left"/>
      <w:pPr>
        <w:ind w:left="1440" w:hanging="360"/>
      </w:pPr>
    </w:lvl>
    <w:lvl w:ilvl="2" w:tplc="51F8168C">
      <w:start w:val="1"/>
      <w:numFmt w:val="lowerRoman"/>
      <w:lvlText w:val="%3."/>
      <w:lvlJc w:val="right"/>
      <w:pPr>
        <w:ind w:left="2160" w:hanging="180"/>
      </w:pPr>
    </w:lvl>
    <w:lvl w:ilvl="3" w:tplc="42A6575C">
      <w:start w:val="1"/>
      <w:numFmt w:val="decimal"/>
      <w:lvlText w:val="%4."/>
      <w:lvlJc w:val="left"/>
      <w:pPr>
        <w:ind w:left="2880" w:hanging="360"/>
      </w:pPr>
    </w:lvl>
    <w:lvl w:ilvl="4" w:tplc="D4B4B51A">
      <w:start w:val="1"/>
      <w:numFmt w:val="lowerLetter"/>
      <w:lvlText w:val="%5."/>
      <w:lvlJc w:val="left"/>
      <w:pPr>
        <w:ind w:left="3600" w:hanging="360"/>
      </w:pPr>
    </w:lvl>
    <w:lvl w:ilvl="5" w:tplc="3960920A">
      <w:start w:val="1"/>
      <w:numFmt w:val="lowerRoman"/>
      <w:lvlText w:val="%6."/>
      <w:lvlJc w:val="right"/>
      <w:pPr>
        <w:ind w:left="4320" w:hanging="180"/>
      </w:pPr>
    </w:lvl>
    <w:lvl w:ilvl="6" w:tplc="370E6B5C">
      <w:start w:val="1"/>
      <w:numFmt w:val="decimal"/>
      <w:lvlText w:val="%7."/>
      <w:lvlJc w:val="left"/>
      <w:pPr>
        <w:ind w:left="5040" w:hanging="360"/>
      </w:pPr>
    </w:lvl>
    <w:lvl w:ilvl="7" w:tplc="3DA8DA80">
      <w:start w:val="1"/>
      <w:numFmt w:val="lowerLetter"/>
      <w:lvlText w:val="%8."/>
      <w:lvlJc w:val="left"/>
      <w:pPr>
        <w:ind w:left="5760" w:hanging="360"/>
      </w:pPr>
    </w:lvl>
    <w:lvl w:ilvl="8" w:tplc="159078AA">
      <w:start w:val="1"/>
      <w:numFmt w:val="lowerRoman"/>
      <w:lvlText w:val="%9."/>
      <w:lvlJc w:val="right"/>
      <w:pPr>
        <w:ind w:left="6480" w:hanging="180"/>
      </w:pPr>
    </w:lvl>
  </w:abstractNum>
  <w:abstractNum w:abstractNumId="31" w15:restartNumberingAfterBreak="0">
    <w:nsid w:val="69844108"/>
    <w:multiLevelType w:val="hybridMultilevel"/>
    <w:tmpl w:val="38569BD0"/>
    <w:lvl w:ilvl="0" w:tplc="9BBE46F2">
      <w:start w:val="1"/>
      <w:numFmt w:val="lowerRoman"/>
      <w:lvlText w:val="%1)"/>
      <w:lvlJc w:val="left"/>
      <w:pPr>
        <w:ind w:left="1800" w:hanging="72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2" w15:restartNumberingAfterBreak="0">
    <w:nsid w:val="6A2D0C48"/>
    <w:multiLevelType w:val="hybridMultilevel"/>
    <w:tmpl w:val="134CBF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02C06CB"/>
    <w:multiLevelType w:val="hybridMultilevel"/>
    <w:tmpl w:val="79AA0D96"/>
    <w:lvl w:ilvl="0" w:tplc="340A0017">
      <w:start w:val="1"/>
      <w:numFmt w:val="lowerLetter"/>
      <w:lvlText w:val="%1)"/>
      <w:lvlJc w:val="left"/>
      <w:pPr>
        <w:ind w:left="1289" w:hanging="360"/>
      </w:pPr>
    </w:lvl>
    <w:lvl w:ilvl="1" w:tplc="340A0019" w:tentative="1">
      <w:start w:val="1"/>
      <w:numFmt w:val="lowerLetter"/>
      <w:lvlText w:val="%2."/>
      <w:lvlJc w:val="left"/>
      <w:pPr>
        <w:ind w:left="2009" w:hanging="360"/>
      </w:pPr>
    </w:lvl>
    <w:lvl w:ilvl="2" w:tplc="340A001B" w:tentative="1">
      <w:start w:val="1"/>
      <w:numFmt w:val="lowerRoman"/>
      <w:lvlText w:val="%3."/>
      <w:lvlJc w:val="right"/>
      <w:pPr>
        <w:ind w:left="2729" w:hanging="180"/>
      </w:pPr>
    </w:lvl>
    <w:lvl w:ilvl="3" w:tplc="340A000F" w:tentative="1">
      <w:start w:val="1"/>
      <w:numFmt w:val="decimal"/>
      <w:lvlText w:val="%4."/>
      <w:lvlJc w:val="left"/>
      <w:pPr>
        <w:ind w:left="3449" w:hanging="360"/>
      </w:pPr>
    </w:lvl>
    <w:lvl w:ilvl="4" w:tplc="340A0019" w:tentative="1">
      <w:start w:val="1"/>
      <w:numFmt w:val="lowerLetter"/>
      <w:lvlText w:val="%5."/>
      <w:lvlJc w:val="left"/>
      <w:pPr>
        <w:ind w:left="4169" w:hanging="360"/>
      </w:pPr>
    </w:lvl>
    <w:lvl w:ilvl="5" w:tplc="340A001B" w:tentative="1">
      <w:start w:val="1"/>
      <w:numFmt w:val="lowerRoman"/>
      <w:lvlText w:val="%6."/>
      <w:lvlJc w:val="right"/>
      <w:pPr>
        <w:ind w:left="4889" w:hanging="180"/>
      </w:pPr>
    </w:lvl>
    <w:lvl w:ilvl="6" w:tplc="340A000F" w:tentative="1">
      <w:start w:val="1"/>
      <w:numFmt w:val="decimal"/>
      <w:lvlText w:val="%7."/>
      <w:lvlJc w:val="left"/>
      <w:pPr>
        <w:ind w:left="5609" w:hanging="360"/>
      </w:pPr>
    </w:lvl>
    <w:lvl w:ilvl="7" w:tplc="340A0019" w:tentative="1">
      <w:start w:val="1"/>
      <w:numFmt w:val="lowerLetter"/>
      <w:lvlText w:val="%8."/>
      <w:lvlJc w:val="left"/>
      <w:pPr>
        <w:ind w:left="6329" w:hanging="360"/>
      </w:pPr>
    </w:lvl>
    <w:lvl w:ilvl="8" w:tplc="340A001B" w:tentative="1">
      <w:start w:val="1"/>
      <w:numFmt w:val="lowerRoman"/>
      <w:lvlText w:val="%9."/>
      <w:lvlJc w:val="right"/>
      <w:pPr>
        <w:ind w:left="7049" w:hanging="180"/>
      </w:pPr>
    </w:lvl>
  </w:abstractNum>
  <w:abstractNum w:abstractNumId="34" w15:restartNumberingAfterBreak="0">
    <w:nsid w:val="73B4D6CC"/>
    <w:multiLevelType w:val="hybridMultilevel"/>
    <w:tmpl w:val="FFFFFFFF"/>
    <w:lvl w:ilvl="0" w:tplc="E90E479E">
      <w:start w:val="1"/>
      <w:numFmt w:val="upperLetter"/>
      <w:lvlText w:val="%1)"/>
      <w:lvlJc w:val="left"/>
      <w:pPr>
        <w:ind w:left="720" w:hanging="360"/>
      </w:pPr>
    </w:lvl>
    <w:lvl w:ilvl="1" w:tplc="00808090">
      <w:start w:val="1"/>
      <w:numFmt w:val="lowerLetter"/>
      <w:lvlText w:val="%2."/>
      <w:lvlJc w:val="left"/>
      <w:pPr>
        <w:ind w:left="1440" w:hanging="360"/>
      </w:pPr>
    </w:lvl>
    <w:lvl w:ilvl="2" w:tplc="924AB976">
      <w:start w:val="1"/>
      <w:numFmt w:val="lowerRoman"/>
      <w:lvlText w:val="%3."/>
      <w:lvlJc w:val="right"/>
      <w:pPr>
        <w:ind w:left="2160" w:hanging="180"/>
      </w:pPr>
    </w:lvl>
    <w:lvl w:ilvl="3" w:tplc="6A46830A">
      <w:start w:val="1"/>
      <w:numFmt w:val="decimal"/>
      <w:lvlText w:val="%4."/>
      <w:lvlJc w:val="left"/>
      <w:pPr>
        <w:ind w:left="2880" w:hanging="360"/>
      </w:pPr>
    </w:lvl>
    <w:lvl w:ilvl="4" w:tplc="8EF827EE">
      <w:start w:val="1"/>
      <w:numFmt w:val="lowerLetter"/>
      <w:lvlText w:val="%5."/>
      <w:lvlJc w:val="left"/>
      <w:pPr>
        <w:ind w:left="3600" w:hanging="360"/>
      </w:pPr>
    </w:lvl>
    <w:lvl w:ilvl="5" w:tplc="458A1B66">
      <w:start w:val="1"/>
      <w:numFmt w:val="lowerRoman"/>
      <w:lvlText w:val="%6."/>
      <w:lvlJc w:val="right"/>
      <w:pPr>
        <w:ind w:left="4320" w:hanging="180"/>
      </w:pPr>
    </w:lvl>
    <w:lvl w:ilvl="6" w:tplc="5922CA18">
      <w:start w:val="1"/>
      <w:numFmt w:val="decimal"/>
      <w:lvlText w:val="%7."/>
      <w:lvlJc w:val="left"/>
      <w:pPr>
        <w:ind w:left="5040" w:hanging="360"/>
      </w:pPr>
    </w:lvl>
    <w:lvl w:ilvl="7" w:tplc="A19AFB0C">
      <w:start w:val="1"/>
      <w:numFmt w:val="lowerLetter"/>
      <w:lvlText w:val="%8."/>
      <w:lvlJc w:val="left"/>
      <w:pPr>
        <w:ind w:left="5760" w:hanging="360"/>
      </w:pPr>
    </w:lvl>
    <w:lvl w:ilvl="8" w:tplc="A296D4DC">
      <w:start w:val="1"/>
      <w:numFmt w:val="lowerRoman"/>
      <w:lvlText w:val="%9."/>
      <w:lvlJc w:val="right"/>
      <w:pPr>
        <w:ind w:left="6480" w:hanging="180"/>
      </w:pPr>
    </w:lvl>
  </w:abstractNum>
  <w:abstractNum w:abstractNumId="35" w15:restartNumberingAfterBreak="0">
    <w:nsid w:val="7F745B9F"/>
    <w:multiLevelType w:val="hybridMultilevel"/>
    <w:tmpl w:val="B788955E"/>
    <w:lvl w:ilvl="0" w:tplc="C82252D8">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110121189">
    <w:abstractNumId w:val="16"/>
  </w:num>
  <w:num w:numId="2" w16cid:durableId="1541940504">
    <w:abstractNumId w:val="13"/>
  </w:num>
  <w:num w:numId="3" w16cid:durableId="1892569516">
    <w:abstractNumId w:val="20"/>
  </w:num>
  <w:num w:numId="4" w16cid:durableId="1090272263">
    <w:abstractNumId w:val="28"/>
  </w:num>
  <w:num w:numId="5" w16cid:durableId="1797019843">
    <w:abstractNumId w:val="33"/>
  </w:num>
  <w:num w:numId="6" w16cid:durableId="513499433">
    <w:abstractNumId w:val="29"/>
  </w:num>
  <w:num w:numId="7" w16cid:durableId="1438787669">
    <w:abstractNumId w:val="15"/>
  </w:num>
  <w:num w:numId="8" w16cid:durableId="1671954616">
    <w:abstractNumId w:val="1"/>
  </w:num>
  <w:num w:numId="9" w16cid:durableId="646738677">
    <w:abstractNumId w:val="18"/>
  </w:num>
  <w:num w:numId="10" w16cid:durableId="632488416">
    <w:abstractNumId w:val="10"/>
  </w:num>
  <w:num w:numId="11" w16cid:durableId="1904371768">
    <w:abstractNumId w:val="4"/>
  </w:num>
  <w:num w:numId="12" w16cid:durableId="1789659530">
    <w:abstractNumId w:val="17"/>
  </w:num>
  <w:num w:numId="13" w16cid:durableId="1598751835">
    <w:abstractNumId w:val="24"/>
  </w:num>
  <w:num w:numId="14" w16cid:durableId="1828982396">
    <w:abstractNumId w:val="22"/>
  </w:num>
  <w:num w:numId="15" w16cid:durableId="1291206794">
    <w:abstractNumId w:val="0"/>
  </w:num>
  <w:num w:numId="16" w16cid:durableId="1289774475">
    <w:abstractNumId w:val="23"/>
  </w:num>
  <w:num w:numId="17" w16cid:durableId="1190335000">
    <w:abstractNumId w:val="31"/>
  </w:num>
  <w:num w:numId="18" w16cid:durableId="2105805340">
    <w:abstractNumId w:val="32"/>
  </w:num>
  <w:num w:numId="19" w16cid:durableId="344937557">
    <w:abstractNumId w:val="14"/>
  </w:num>
  <w:num w:numId="20" w16cid:durableId="960037663">
    <w:abstractNumId w:val="35"/>
  </w:num>
  <w:num w:numId="21" w16cid:durableId="1347560319">
    <w:abstractNumId w:val="26"/>
  </w:num>
  <w:num w:numId="22" w16cid:durableId="890994681">
    <w:abstractNumId w:val="19"/>
  </w:num>
  <w:num w:numId="23" w16cid:durableId="1423405981">
    <w:abstractNumId w:val="3"/>
  </w:num>
  <w:num w:numId="24" w16cid:durableId="1948346612">
    <w:abstractNumId w:val="25"/>
  </w:num>
  <w:num w:numId="25" w16cid:durableId="1338190442">
    <w:abstractNumId w:val="34"/>
  </w:num>
  <w:num w:numId="26" w16cid:durableId="227113286">
    <w:abstractNumId w:val="30"/>
  </w:num>
  <w:num w:numId="27" w16cid:durableId="802770599">
    <w:abstractNumId w:val="12"/>
  </w:num>
  <w:num w:numId="28" w16cid:durableId="1463838624">
    <w:abstractNumId w:val="11"/>
  </w:num>
  <w:num w:numId="29" w16cid:durableId="1663385653">
    <w:abstractNumId w:val="8"/>
  </w:num>
  <w:num w:numId="30" w16cid:durableId="66194282">
    <w:abstractNumId w:val="21"/>
  </w:num>
  <w:num w:numId="31" w16cid:durableId="1026953231">
    <w:abstractNumId w:val="27"/>
  </w:num>
  <w:num w:numId="32" w16cid:durableId="1208106544">
    <w:abstractNumId w:val="9"/>
  </w:num>
  <w:num w:numId="33" w16cid:durableId="2027094389">
    <w:abstractNumId w:val="5"/>
  </w:num>
  <w:num w:numId="34" w16cid:durableId="1706060570">
    <w:abstractNumId w:val="2"/>
  </w:num>
  <w:num w:numId="35" w16cid:durableId="1486243491">
    <w:abstractNumId w:val="6"/>
  </w:num>
  <w:num w:numId="36" w16cid:durableId="842284786">
    <w:abstractNumId w:val="7"/>
  </w:num>
  <w:num w:numId="37" w16cid:durableId="854884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1A"/>
    <w:rsid w:val="00000DA6"/>
    <w:rsid w:val="0000160A"/>
    <w:rsid w:val="0000169B"/>
    <w:rsid w:val="000024A8"/>
    <w:rsid w:val="00002E23"/>
    <w:rsid w:val="00003157"/>
    <w:rsid w:val="00003DAC"/>
    <w:rsid w:val="000041A0"/>
    <w:rsid w:val="00004441"/>
    <w:rsid w:val="0000493B"/>
    <w:rsid w:val="000049E2"/>
    <w:rsid w:val="00004AD0"/>
    <w:rsid w:val="00004C03"/>
    <w:rsid w:val="00005A25"/>
    <w:rsid w:val="00005AEB"/>
    <w:rsid w:val="00006082"/>
    <w:rsid w:val="00006975"/>
    <w:rsid w:val="00007557"/>
    <w:rsid w:val="00010CA8"/>
    <w:rsid w:val="00011389"/>
    <w:rsid w:val="00011B70"/>
    <w:rsid w:val="00012196"/>
    <w:rsid w:val="0001274C"/>
    <w:rsid w:val="00012A6B"/>
    <w:rsid w:val="00013157"/>
    <w:rsid w:val="00013272"/>
    <w:rsid w:val="00013735"/>
    <w:rsid w:val="00013B0C"/>
    <w:rsid w:val="00013C3D"/>
    <w:rsid w:val="00014C73"/>
    <w:rsid w:val="00014DA4"/>
    <w:rsid w:val="00015586"/>
    <w:rsid w:val="000156A1"/>
    <w:rsid w:val="00015A90"/>
    <w:rsid w:val="000169FA"/>
    <w:rsid w:val="00017E76"/>
    <w:rsid w:val="00020D1F"/>
    <w:rsid w:val="0002126F"/>
    <w:rsid w:val="000213BA"/>
    <w:rsid w:val="000218D1"/>
    <w:rsid w:val="00021987"/>
    <w:rsid w:val="00021EB0"/>
    <w:rsid w:val="0002278F"/>
    <w:rsid w:val="00022C24"/>
    <w:rsid w:val="00023C5D"/>
    <w:rsid w:val="0002419F"/>
    <w:rsid w:val="00024BCA"/>
    <w:rsid w:val="00024CE7"/>
    <w:rsid w:val="00024E17"/>
    <w:rsid w:val="00025AD4"/>
    <w:rsid w:val="00026208"/>
    <w:rsid w:val="0002624C"/>
    <w:rsid w:val="00026A2C"/>
    <w:rsid w:val="00026DB3"/>
    <w:rsid w:val="00027302"/>
    <w:rsid w:val="0002730D"/>
    <w:rsid w:val="00027415"/>
    <w:rsid w:val="00027B19"/>
    <w:rsid w:val="00027FFD"/>
    <w:rsid w:val="00030E24"/>
    <w:rsid w:val="00031715"/>
    <w:rsid w:val="000317E7"/>
    <w:rsid w:val="00031855"/>
    <w:rsid w:val="00032370"/>
    <w:rsid w:val="000325A9"/>
    <w:rsid w:val="000327F9"/>
    <w:rsid w:val="00033B5D"/>
    <w:rsid w:val="00033F09"/>
    <w:rsid w:val="000341FD"/>
    <w:rsid w:val="000343CB"/>
    <w:rsid w:val="00034407"/>
    <w:rsid w:val="0003559C"/>
    <w:rsid w:val="00035971"/>
    <w:rsid w:val="0003649D"/>
    <w:rsid w:val="00036935"/>
    <w:rsid w:val="0003753D"/>
    <w:rsid w:val="0003778F"/>
    <w:rsid w:val="000400B0"/>
    <w:rsid w:val="00040166"/>
    <w:rsid w:val="00040228"/>
    <w:rsid w:val="000405B1"/>
    <w:rsid w:val="0004080B"/>
    <w:rsid w:val="000409E8"/>
    <w:rsid w:val="000413B8"/>
    <w:rsid w:val="000416C6"/>
    <w:rsid w:val="0004178C"/>
    <w:rsid w:val="0004182D"/>
    <w:rsid w:val="0004195E"/>
    <w:rsid w:val="00041AF9"/>
    <w:rsid w:val="00041E1D"/>
    <w:rsid w:val="000422A5"/>
    <w:rsid w:val="00042FE6"/>
    <w:rsid w:val="0004360E"/>
    <w:rsid w:val="00043E43"/>
    <w:rsid w:val="00044236"/>
    <w:rsid w:val="00045250"/>
    <w:rsid w:val="00045375"/>
    <w:rsid w:val="00045514"/>
    <w:rsid w:val="00045BA5"/>
    <w:rsid w:val="00046C3F"/>
    <w:rsid w:val="00046D47"/>
    <w:rsid w:val="00047E61"/>
    <w:rsid w:val="00049090"/>
    <w:rsid w:val="000500CA"/>
    <w:rsid w:val="000503A5"/>
    <w:rsid w:val="000504C4"/>
    <w:rsid w:val="00050710"/>
    <w:rsid w:val="000514CB"/>
    <w:rsid w:val="0005162D"/>
    <w:rsid w:val="00051E43"/>
    <w:rsid w:val="00052894"/>
    <w:rsid w:val="00052B3E"/>
    <w:rsid w:val="00052D8E"/>
    <w:rsid w:val="00053134"/>
    <w:rsid w:val="000534A3"/>
    <w:rsid w:val="00054420"/>
    <w:rsid w:val="000554F6"/>
    <w:rsid w:val="0005555A"/>
    <w:rsid w:val="00056567"/>
    <w:rsid w:val="00056C57"/>
    <w:rsid w:val="00056D2B"/>
    <w:rsid w:val="00056E78"/>
    <w:rsid w:val="00057716"/>
    <w:rsid w:val="00057CC1"/>
    <w:rsid w:val="00060675"/>
    <w:rsid w:val="000615E5"/>
    <w:rsid w:val="00061DB1"/>
    <w:rsid w:val="00061F0D"/>
    <w:rsid w:val="0006203C"/>
    <w:rsid w:val="00062620"/>
    <w:rsid w:val="00062E37"/>
    <w:rsid w:val="00062F73"/>
    <w:rsid w:val="000630FD"/>
    <w:rsid w:val="0006322E"/>
    <w:rsid w:val="000633AC"/>
    <w:rsid w:val="0006381F"/>
    <w:rsid w:val="0006451D"/>
    <w:rsid w:val="00064F3D"/>
    <w:rsid w:val="00065077"/>
    <w:rsid w:val="00065AD5"/>
    <w:rsid w:val="00065F1A"/>
    <w:rsid w:val="00066271"/>
    <w:rsid w:val="00066904"/>
    <w:rsid w:val="00067567"/>
    <w:rsid w:val="00067814"/>
    <w:rsid w:val="00067BC9"/>
    <w:rsid w:val="000703F1"/>
    <w:rsid w:val="00070406"/>
    <w:rsid w:val="00070424"/>
    <w:rsid w:val="00070A28"/>
    <w:rsid w:val="00070F7D"/>
    <w:rsid w:val="0007261C"/>
    <w:rsid w:val="000726B7"/>
    <w:rsid w:val="00072B3D"/>
    <w:rsid w:val="0007339E"/>
    <w:rsid w:val="00073CBF"/>
    <w:rsid w:val="00074506"/>
    <w:rsid w:val="000747D0"/>
    <w:rsid w:val="000751A6"/>
    <w:rsid w:val="0007557E"/>
    <w:rsid w:val="00076C11"/>
    <w:rsid w:val="00077783"/>
    <w:rsid w:val="000777BA"/>
    <w:rsid w:val="00077998"/>
    <w:rsid w:val="00077BF2"/>
    <w:rsid w:val="00080F2C"/>
    <w:rsid w:val="00081A5D"/>
    <w:rsid w:val="00082B8E"/>
    <w:rsid w:val="00082C03"/>
    <w:rsid w:val="00082C20"/>
    <w:rsid w:val="00083215"/>
    <w:rsid w:val="00083593"/>
    <w:rsid w:val="0008368D"/>
    <w:rsid w:val="00083C27"/>
    <w:rsid w:val="000842AF"/>
    <w:rsid w:val="000847C8"/>
    <w:rsid w:val="00084818"/>
    <w:rsid w:val="00084BEF"/>
    <w:rsid w:val="00084C33"/>
    <w:rsid w:val="00085384"/>
    <w:rsid w:val="00085391"/>
    <w:rsid w:val="00085479"/>
    <w:rsid w:val="00085714"/>
    <w:rsid w:val="0008590B"/>
    <w:rsid w:val="00085B18"/>
    <w:rsid w:val="00085D20"/>
    <w:rsid w:val="00086C4A"/>
    <w:rsid w:val="00087928"/>
    <w:rsid w:val="000900EA"/>
    <w:rsid w:val="0009021C"/>
    <w:rsid w:val="00090B8B"/>
    <w:rsid w:val="00090F58"/>
    <w:rsid w:val="00090FAF"/>
    <w:rsid w:val="00091540"/>
    <w:rsid w:val="00091634"/>
    <w:rsid w:val="00091684"/>
    <w:rsid w:val="00091BB7"/>
    <w:rsid w:val="00091EDF"/>
    <w:rsid w:val="00092319"/>
    <w:rsid w:val="00092763"/>
    <w:rsid w:val="00092814"/>
    <w:rsid w:val="0009282B"/>
    <w:rsid w:val="0009331D"/>
    <w:rsid w:val="00093589"/>
    <w:rsid w:val="00093680"/>
    <w:rsid w:val="00093B86"/>
    <w:rsid w:val="00094EB3"/>
    <w:rsid w:val="000954A6"/>
    <w:rsid w:val="000954BE"/>
    <w:rsid w:val="00095999"/>
    <w:rsid w:val="00095C73"/>
    <w:rsid w:val="00095CDF"/>
    <w:rsid w:val="00096515"/>
    <w:rsid w:val="000968B0"/>
    <w:rsid w:val="000973B9"/>
    <w:rsid w:val="00097CF8"/>
    <w:rsid w:val="000A008D"/>
    <w:rsid w:val="000A0355"/>
    <w:rsid w:val="000A0987"/>
    <w:rsid w:val="000A0AD7"/>
    <w:rsid w:val="000A11AF"/>
    <w:rsid w:val="000A1785"/>
    <w:rsid w:val="000A1A6C"/>
    <w:rsid w:val="000A4710"/>
    <w:rsid w:val="000A4729"/>
    <w:rsid w:val="000A47BE"/>
    <w:rsid w:val="000A4A99"/>
    <w:rsid w:val="000A4F29"/>
    <w:rsid w:val="000A5811"/>
    <w:rsid w:val="000A5C4F"/>
    <w:rsid w:val="000A5DD2"/>
    <w:rsid w:val="000A6457"/>
    <w:rsid w:val="000A64AA"/>
    <w:rsid w:val="000A659D"/>
    <w:rsid w:val="000A6659"/>
    <w:rsid w:val="000A67E3"/>
    <w:rsid w:val="000A723E"/>
    <w:rsid w:val="000A7A57"/>
    <w:rsid w:val="000B0BF1"/>
    <w:rsid w:val="000B0DFD"/>
    <w:rsid w:val="000B17A9"/>
    <w:rsid w:val="000B19C6"/>
    <w:rsid w:val="000B1D4D"/>
    <w:rsid w:val="000B32E4"/>
    <w:rsid w:val="000B3663"/>
    <w:rsid w:val="000B36F8"/>
    <w:rsid w:val="000B37B0"/>
    <w:rsid w:val="000B3C61"/>
    <w:rsid w:val="000B4A45"/>
    <w:rsid w:val="000B4E29"/>
    <w:rsid w:val="000B56FD"/>
    <w:rsid w:val="000B57C4"/>
    <w:rsid w:val="000B5C17"/>
    <w:rsid w:val="000B5D2C"/>
    <w:rsid w:val="000B5D82"/>
    <w:rsid w:val="000B6829"/>
    <w:rsid w:val="000B6C98"/>
    <w:rsid w:val="000B7081"/>
    <w:rsid w:val="000B781E"/>
    <w:rsid w:val="000B7A46"/>
    <w:rsid w:val="000B7C45"/>
    <w:rsid w:val="000C04AC"/>
    <w:rsid w:val="000C0A2A"/>
    <w:rsid w:val="000C0E8E"/>
    <w:rsid w:val="000C10B9"/>
    <w:rsid w:val="000C127E"/>
    <w:rsid w:val="000C1B2C"/>
    <w:rsid w:val="000C2247"/>
    <w:rsid w:val="000C2627"/>
    <w:rsid w:val="000C3821"/>
    <w:rsid w:val="000C4697"/>
    <w:rsid w:val="000C4A50"/>
    <w:rsid w:val="000C4D16"/>
    <w:rsid w:val="000C516B"/>
    <w:rsid w:val="000C52B7"/>
    <w:rsid w:val="000C5C2A"/>
    <w:rsid w:val="000C5D05"/>
    <w:rsid w:val="000C61C7"/>
    <w:rsid w:val="000C6283"/>
    <w:rsid w:val="000C6437"/>
    <w:rsid w:val="000C74E7"/>
    <w:rsid w:val="000C7F4F"/>
    <w:rsid w:val="000D012B"/>
    <w:rsid w:val="000D16A1"/>
    <w:rsid w:val="000D1CD4"/>
    <w:rsid w:val="000D1FEC"/>
    <w:rsid w:val="000D2495"/>
    <w:rsid w:val="000D2566"/>
    <w:rsid w:val="000D28E0"/>
    <w:rsid w:val="000D2C93"/>
    <w:rsid w:val="000D2DF0"/>
    <w:rsid w:val="000D363C"/>
    <w:rsid w:val="000D38A9"/>
    <w:rsid w:val="000D49EF"/>
    <w:rsid w:val="000D56DE"/>
    <w:rsid w:val="000D6E55"/>
    <w:rsid w:val="000D6ED7"/>
    <w:rsid w:val="000D70F3"/>
    <w:rsid w:val="000D7242"/>
    <w:rsid w:val="000D7298"/>
    <w:rsid w:val="000D77FF"/>
    <w:rsid w:val="000D7EB8"/>
    <w:rsid w:val="000E0738"/>
    <w:rsid w:val="000E0C99"/>
    <w:rsid w:val="000E1050"/>
    <w:rsid w:val="000E11B7"/>
    <w:rsid w:val="000E1254"/>
    <w:rsid w:val="000E149A"/>
    <w:rsid w:val="000E14E4"/>
    <w:rsid w:val="000E1A5E"/>
    <w:rsid w:val="000E1A91"/>
    <w:rsid w:val="000E1EBA"/>
    <w:rsid w:val="000E22BB"/>
    <w:rsid w:val="000E2439"/>
    <w:rsid w:val="000E2675"/>
    <w:rsid w:val="000E2687"/>
    <w:rsid w:val="000E311F"/>
    <w:rsid w:val="000E377E"/>
    <w:rsid w:val="000E37DB"/>
    <w:rsid w:val="000E393A"/>
    <w:rsid w:val="000E3C5C"/>
    <w:rsid w:val="000E42D1"/>
    <w:rsid w:val="000E4C44"/>
    <w:rsid w:val="000E5285"/>
    <w:rsid w:val="000E57E4"/>
    <w:rsid w:val="000E5F36"/>
    <w:rsid w:val="000E6671"/>
    <w:rsid w:val="000E6FBD"/>
    <w:rsid w:val="000E7073"/>
    <w:rsid w:val="000E75C9"/>
    <w:rsid w:val="000E78A5"/>
    <w:rsid w:val="000E7CB0"/>
    <w:rsid w:val="000F0BCC"/>
    <w:rsid w:val="000F0BCD"/>
    <w:rsid w:val="000F0C21"/>
    <w:rsid w:val="000F107E"/>
    <w:rsid w:val="000F1174"/>
    <w:rsid w:val="000F13C6"/>
    <w:rsid w:val="000F2021"/>
    <w:rsid w:val="000F24C9"/>
    <w:rsid w:val="000F2EE5"/>
    <w:rsid w:val="000F3368"/>
    <w:rsid w:val="000F3412"/>
    <w:rsid w:val="000F3A2E"/>
    <w:rsid w:val="000F3B67"/>
    <w:rsid w:val="000F419B"/>
    <w:rsid w:val="000F4913"/>
    <w:rsid w:val="000F4D70"/>
    <w:rsid w:val="000F4EFB"/>
    <w:rsid w:val="000F5923"/>
    <w:rsid w:val="000F6291"/>
    <w:rsid w:val="000F65DC"/>
    <w:rsid w:val="000F66D9"/>
    <w:rsid w:val="000F6C97"/>
    <w:rsid w:val="000F6E10"/>
    <w:rsid w:val="000F6EA0"/>
    <w:rsid w:val="000F6FC4"/>
    <w:rsid w:val="000F7545"/>
    <w:rsid w:val="000F7597"/>
    <w:rsid w:val="000F78DC"/>
    <w:rsid w:val="000F78EF"/>
    <w:rsid w:val="00100084"/>
    <w:rsid w:val="00100324"/>
    <w:rsid w:val="0010094B"/>
    <w:rsid w:val="001018CC"/>
    <w:rsid w:val="00101C84"/>
    <w:rsid w:val="001022D9"/>
    <w:rsid w:val="00102485"/>
    <w:rsid w:val="001036FE"/>
    <w:rsid w:val="00103993"/>
    <w:rsid w:val="00103CAE"/>
    <w:rsid w:val="0010418B"/>
    <w:rsid w:val="001041F8"/>
    <w:rsid w:val="00104B4D"/>
    <w:rsid w:val="0010595A"/>
    <w:rsid w:val="00106015"/>
    <w:rsid w:val="0011007E"/>
    <w:rsid w:val="0011063D"/>
    <w:rsid w:val="00110649"/>
    <w:rsid w:val="00110732"/>
    <w:rsid w:val="00111639"/>
    <w:rsid w:val="00111A31"/>
    <w:rsid w:val="0011203E"/>
    <w:rsid w:val="0011225E"/>
    <w:rsid w:val="00112283"/>
    <w:rsid w:val="001126DA"/>
    <w:rsid w:val="00112AEB"/>
    <w:rsid w:val="00112C29"/>
    <w:rsid w:val="00112F9B"/>
    <w:rsid w:val="0011306D"/>
    <w:rsid w:val="00113884"/>
    <w:rsid w:val="00113DB3"/>
    <w:rsid w:val="001145EE"/>
    <w:rsid w:val="00114706"/>
    <w:rsid w:val="0011481B"/>
    <w:rsid w:val="00114831"/>
    <w:rsid w:val="001149AA"/>
    <w:rsid w:val="001149F9"/>
    <w:rsid w:val="00114F1F"/>
    <w:rsid w:val="001150FB"/>
    <w:rsid w:val="0011529D"/>
    <w:rsid w:val="00115E5D"/>
    <w:rsid w:val="00115EE4"/>
    <w:rsid w:val="001161DA"/>
    <w:rsid w:val="001165F0"/>
    <w:rsid w:val="001167C6"/>
    <w:rsid w:val="001175A1"/>
    <w:rsid w:val="00117E81"/>
    <w:rsid w:val="00120397"/>
    <w:rsid w:val="0012040C"/>
    <w:rsid w:val="0012084A"/>
    <w:rsid w:val="00121B22"/>
    <w:rsid w:val="00122454"/>
    <w:rsid w:val="00122C27"/>
    <w:rsid w:val="00122EBA"/>
    <w:rsid w:val="0012316F"/>
    <w:rsid w:val="001232B3"/>
    <w:rsid w:val="00123AAC"/>
    <w:rsid w:val="00124CA0"/>
    <w:rsid w:val="0012556F"/>
    <w:rsid w:val="001259D3"/>
    <w:rsid w:val="00126555"/>
    <w:rsid w:val="00126A64"/>
    <w:rsid w:val="00126CF8"/>
    <w:rsid w:val="00127362"/>
    <w:rsid w:val="001274FA"/>
    <w:rsid w:val="001277BB"/>
    <w:rsid w:val="001302EB"/>
    <w:rsid w:val="0013050E"/>
    <w:rsid w:val="00130FA8"/>
    <w:rsid w:val="00132391"/>
    <w:rsid w:val="00132739"/>
    <w:rsid w:val="00132D02"/>
    <w:rsid w:val="001332CB"/>
    <w:rsid w:val="00133CB3"/>
    <w:rsid w:val="00133D30"/>
    <w:rsid w:val="001342A2"/>
    <w:rsid w:val="00134872"/>
    <w:rsid w:val="00134909"/>
    <w:rsid w:val="00135042"/>
    <w:rsid w:val="001350CA"/>
    <w:rsid w:val="00135179"/>
    <w:rsid w:val="001361A9"/>
    <w:rsid w:val="00136345"/>
    <w:rsid w:val="00136494"/>
    <w:rsid w:val="00136D96"/>
    <w:rsid w:val="001374DF"/>
    <w:rsid w:val="00137974"/>
    <w:rsid w:val="00137D42"/>
    <w:rsid w:val="00137D59"/>
    <w:rsid w:val="00137EAE"/>
    <w:rsid w:val="001402F1"/>
    <w:rsid w:val="00140B02"/>
    <w:rsid w:val="00140C1D"/>
    <w:rsid w:val="001417E4"/>
    <w:rsid w:val="001428A6"/>
    <w:rsid w:val="00142925"/>
    <w:rsid w:val="00142D78"/>
    <w:rsid w:val="00142E4D"/>
    <w:rsid w:val="0014312E"/>
    <w:rsid w:val="001431F1"/>
    <w:rsid w:val="00143282"/>
    <w:rsid w:val="00144A43"/>
    <w:rsid w:val="001457AF"/>
    <w:rsid w:val="0014609E"/>
    <w:rsid w:val="001460CF"/>
    <w:rsid w:val="001463B9"/>
    <w:rsid w:val="001469E5"/>
    <w:rsid w:val="00146BFA"/>
    <w:rsid w:val="00146C27"/>
    <w:rsid w:val="00147742"/>
    <w:rsid w:val="0015023D"/>
    <w:rsid w:val="001504A8"/>
    <w:rsid w:val="00150D58"/>
    <w:rsid w:val="001518AA"/>
    <w:rsid w:val="00151945"/>
    <w:rsid w:val="001519B4"/>
    <w:rsid w:val="0015258B"/>
    <w:rsid w:val="00152AE8"/>
    <w:rsid w:val="00152B35"/>
    <w:rsid w:val="00152D30"/>
    <w:rsid w:val="001533B2"/>
    <w:rsid w:val="00153558"/>
    <w:rsid w:val="001537A5"/>
    <w:rsid w:val="0015431C"/>
    <w:rsid w:val="00154369"/>
    <w:rsid w:val="00154956"/>
    <w:rsid w:val="00154D11"/>
    <w:rsid w:val="00155B07"/>
    <w:rsid w:val="001560C0"/>
    <w:rsid w:val="00156890"/>
    <w:rsid w:val="001569D2"/>
    <w:rsid w:val="00156C48"/>
    <w:rsid w:val="00157317"/>
    <w:rsid w:val="001573BF"/>
    <w:rsid w:val="00157A2A"/>
    <w:rsid w:val="001602A1"/>
    <w:rsid w:val="00160914"/>
    <w:rsid w:val="00160971"/>
    <w:rsid w:val="001610C2"/>
    <w:rsid w:val="001611D2"/>
    <w:rsid w:val="00161C87"/>
    <w:rsid w:val="00162856"/>
    <w:rsid w:val="0016310F"/>
    <w:rsid w:val="0016385A"/>
    <w:rsid w:val="00163A0E"/>
    <w:rsid w:val="0016473A"/>
    <w:rsid w:val="00164D66"/>
    <w:rsid w:val="00164FB0"/>
    <w:rsid w:val="00165A5E"/>
    <w:rsid w:val="00165B64"/>
    <w:rsid w:val="00167114"/>
    <w:rsid w:val="0016726D"/>
    <w:rsid w:val="001675AC"/>
    <w:rsid w:val="00167890"/>
    <w:rsid w:val="00167A1D"/>
    <w:rsid w:val="00170911"/>
    <w:rsid w:val="00170EB6"/>
    <w:rsid w:val="00171B9F"/>
    <w:rsid w:val="001727B1"/>
    <w:rsid w:val="001729E3"/>
    <w:rsid w:val="00172E1E"/>
    <w:rsid w:val="00173692"/>
    <w:rsid w:val="001736F7"/>
    <w:rsid w:val="0017382C"/>
    <w:rsid w:val="00173C5F"/>
    <w:rsid w:val="00174200"/>
    <w:rsid w:val="001743BE"/>
    <w:rsid w:val="00174616"/>
    <w:rsid w:val="00174C08"/>
    <w:rsid w:val="00174C40"/>
    <w:rsid w:val="00174D4F"/>
    <w:rsid w:val="00175760"/>
    <w:rsid w:val="001762F5"/>
    <w:rsid w:val="00176731"/>
    <w:rsid w:val="001768ED"/>
    <w:rsid w:val="001775F7"/>
    <w:rsid w:val="0018053F"/>
    <w:rsid w:val="001810A4"/>
    <w:rsid w:val="00181A94"/>
    <w:rsid w:val="00181CF3"/>
    <w:rsid w:val="00181EAF"/>
    <w:rsid w:val="001826A4"/>
    <w:rsid w:val="0018278B"/>
    <w:rsid w:val="00182824"/>
    <w:rsid w:val="00182B05"/>
    <w:rsid w:val="00182D10"/>
    <w:rsid w:val="00182E4C"/>
    <w:rsid w:val="00182F88"/>
    <w:rsid w:val="001830B7"/>
    <w:rsid w:val="001836D6"/>
    <w:rsid w:val="00183C11"/>
    <w:rsid w:val="0018464B"/>
    <w:rsid w:val="00184703"/>
    <w:rsid w:val="00184B41"/>
    <w:rsid w:val="00185BF4"/>
    <w:rsid w:val="00185C20"/>
    <w:rsid w:val="0018608D"/>
    <w:rsid w:val="001867E3"/>
    <w:rsid w:val="0018687C"/>
    <w:rsid w:val="00186A8C"/>
    <w:rsid w:val="001874C4"/>
    <w:rsid w:val="0018787A"/>
    <w:rsid w:val="0019035B"/>
    <w:rsid w:val="00190635"/>
    <w:rsid w:val="00190CEB"/>
    <w:rsid w:val="00191839"/>
    <w:rsid w:val="00191CD7"/>
    <w:rsid w:val="00192999"/>
    <w:rsid w:val="00192B40"/>
    <w:rsid w:val="00192C38"/>
    <w:rsid w:val="0019303C"/>
    <w:rsid w:val="00193A08"/>
    <w:rsid w:val="00193EDD"/>
    <w:rsid w:val="00194716"/>
    <w:rsid w:val="00194955"/>
    <w:rsid w:val="001950D7"/>
    <w:rsid w:val="00195876"/>
    <w:rsid w:val="00195D6B"/>
    <w:rsid w:val="00196070"/>
    <w:rsid w:val="00197043"/>
    <w:rsid w:val="001A06A3"/>
    <w:rsid w:val="001A29A7"/>
    <w:rsid w:val="001A29D6"/>
    <w:rsid w:val="001A2B27"/>
    <w:rsid w:val="001A2BD2"/>
    <w:rsid w:val="001A3892"/>
    <w:rsid w:val="001A416A"/>
    <w:rsid w:val="001A4287"/>
    <w:rsid w:val="001A47EE"/>
    <w:rsid w:val="001A4A7A"/>
    <w:rsid w:val="001A4E5F"/>
    <w:rsid w:val="001A56B7"/>
    <w:rsid w:val="001A5AB4"/>
    <w:rsid w:val="001A6773"/>
    <w:rsid w:val="001A6B25"/>
    <w:rsid w:val="001A76D2"/>
    <w:rsid w:val="001B0066"/>
    <w:rsid w:val="001B0084"/>
    <w:rsid w:val="001B0A15"/>
    <w:rsid w:val="001B0CDB"/>
    <w:rsid w:val="001B10C2"/>
    <w:rsid w:val="001B145B"/>
    <w:rsid w:val="001B15CB"/>
    <w:rsid w:val="001B1C4E"/>
    <w:rsid w:val="001B1FAA"/>
    <w:rsid w:val="001B2298"/>
    <w:rsid w:val="001B254F"/>
    <w:rsid w:val="001B2601"/>
    <w:rsid w:val="001B2626"/>
    <w:rsid w:val="001B2694"/>
    <w:rsid w:val="001B27F8"/>
    <w:rsid w:val="001B2D62"/>
    <w:rsid w:val="001B2F00"/>
    <w:rsid w:val="001B2FAD"/>
    <w:rsid w:val="001B409B"/>
    <w:rsid w:val="001B46E0"/>
    <w:rsid w:val="001B493B"/>
    <w:rsid w:val="001B5495"/>
    <w:rsid w:val="001B551E"/>
    <w:rsid w:val="001B58D6"/>
    <w:rsid w:val="001B67F8"/>
    <w:rsid w:val="001B6CC2"/>
    <w:rsid w:val="001B6F58"/>
    <w:rsid w:val="001B7288"/>
    <w:rsid w:val="001C011A"/>
    <w:rsid w:val="001C01BE"/>
    <w:rsid w:val="001C04DB"/>
    <w:rsid w:val="001C062B"/>
    <w:rsid w:val="001C063B"/>
    <w:rsid w:val="001C0AC3"/>
    <w:rsid w:val="001C16A0"/>
    <w:rsid w:val="001C1F43"/>
    <w:rsid w:val="001C269E"/>
    <w:rsid w:val="001C2FA6"/>
    <w:rsid w:val="001C327F"/>
    <w:rsid w:val="001C3DF5"/>
    <w:rsid w:val="001C4B63"/>
    <w:rsid w:val="001C5B51"/>
    <w:rsid w:val="001C668D"/>
    <w:rsid w:val="001C6E68"/>
    <w:rsid w:val="001C71BF"/>
    <w:rsid w:val="001C7FAD"/>
    <w:rsid w:val="001D0EB4"/>
    <w:rsid w:val="001D0F47"/>
    <w:rsid w:val="001D1A9A"/>
    <w:rsid w:val="001D1BE0"/>
    <w:rsid w:val="001D216B"/>
    <w:rsid w:val="001D262F"/>
    <w:rsid w:val="001D2673"/>
    <w:rsid w:val="001D29A6"/>
    <w:rsid w:val="001D29EE"/>
    <w:rsid w:val="001D2BD8"/>
    <w:rsid w:val="001D3148"/>
    <w:rsid w:val="001D32EC"/>
    <w:rsid w:val="001D36A0"/>
    <w:rsid w:val="001D3CA2"/>
    <w:rsid w:val="001D3D71"/>
    <w:rsid w:val="001D4868"/>
    <w:rsid w:val="001D486D"/>
    <w:rsid w:val="001D5245"/>
    <w:rsid w:val="001D525F"/>
    <w:rsid w:val="001D5BC8"/>
    <w:rsid w:val="001D5DA6"/>
    <w:rsid w:val="001D60D7"/>
    <w:rsid w:val="001D6C13"/>
    <w:rsid w:val="001D743C"/>
    <w:rsid w:val="001D79D2"/>
    <w:rsid w:val="001D7F9D"/>
    <w:rsid w:val="001E02D1"/>
    <w:rsid w:val="001E0C29"/>
    <w:rsid w:val="001E130B"/>
    <w:rsid w:val="001E1781"/>
    <w:rsid w:val="001E1EBE"/>
    <w:rsid w:val="001E20FC"/>
    <w:rsid w:val="001E25A1"/>
    <w:rsid w:val="001E2B9A"/>
    <w:rsid w:val="001E312E"/>
    <w:rsid w:val="001E38D1"/>
    <w:rsid w:val="001E3978"/>
    <w:rsid w:val="001E3A3E"/>
    <w:rsid w:val="001E3D29"/>
    <w:rsid w:val="001E4605"/>
    <w:rsid w:val="001E4B5C"/>
    <w:rsid w:val="001E562F"/>
    <w:rsid w:val="001E57A9"/>
    <w:rsid w:val="001E581D"/>
    <w:rsid w:val="001E5BE5"/>
    <w:rsid w:val="001E6087"/>
    <w:rsid w:val="001E6712"/>
    <w:rsid w:val="001E6D67"/>
    <w:rsid w:val="001E73F0"/>
    <w:rsid w:val="001E7461"/>
    <w:rsid w:val="001E7D72"/>
    <w:rsid w:val="001E7E09"/>
    <w:rsid w:val="001F0487"/>
    <w:rsid w:val="001F0EE3"/>
    <w:rsid w:val="001F14E9"/>
    <w:rsid w:val="001F1684"/>
    <w:rsid w:val="001F1C5D"/>
    <w:rsid w:val="001F2081"/>
    <w:rsid w:val="001F234C"/>
    <w:rsid w:val="001F2960"/>
    <w:rsid w:val="001F2BEE"/>
    <w:rsid w:val="001F2D92"/>
    <w:rsid w:val="001F3283"/>
    <w:rsid w:val="001F4286"/>
    <w:rsid w:val="001F470A"/>
    <w:rsid w:val="001F4EE4"/>
    <w:rsid w:val="001F5556"/>
    <w:rsid w:val="001F5563"/>
    <w:rsid w:val="001F5D29"/>
    <w:rsid w:val="001F5EAB"/>
    <w:rsid w:val="001F691F"/>
    <w:rsid w:val="001F7307"/>
    <w:rsid w:val="002001C3"/>
    <w:rsid w:val="002008E9"/>
    <w:rsid w:val="00201372"/>
    <w:rsid w:val="00201E55"/>
    <w:rsid w:val="0020272E"/>
    <w:rsid w:val="00202CB4"/>
    <w:rsid w:val="00203DF4"/>
    <w:rsid w:val="0020453B"/>
    <w:rsid w:val="00204843"/>
    <w:rsid w:val="002048AC"/>
    <w:rsid w:val="00204977"/>
    <w:rsid w:val="00206056"/>
    <w:rsid w:val="00206061"/>
    <w:rsid w:val="002063E1"/>
    <w:rsid w:val="002068A5"/>
    <w:rsid w:val="002068FB"/>
    <w:rsid w:val="00206956"/>
    <w:rsid w:val="002077D2"/>
    <w:rsid w:val="00207E95"/>
    <w:rsid w:val="00210553"/>
    <w:rsid w:val="0021065E"/>
    <w:rsid w:val="00210B7E"/>
    <w:rsid w:val="00210FAC"/>
    <w:rsid w:val="00211281"/>
    <w:rsid w:val="00211532"/>
    <w:rsid w:val="00211C9B"/>
    <w:rsid w:val="00211DF5"/>
    <w:rsid w:val="002122D7"/>
    <w:rsid w:val="00212819"/>
    <w:rsid w:val="0021328A"/>
    <w:rsid w:val="00213708"/>
    <w:rsid w:val="00213805"/>
    <w:rsid w:val="002151BC"/>
    <w:rsid w:val="002156C0"/>
    <w:rsid w:val="00216092"/>
    <w:rsid w:val="002163D1"/>
    <w:rsid w:val="00216E37"/>
    <w:rsid w:val="002202C1"/>
    <w:rsid w:val="00220796"/>
    <w:rsid w:val="00220A94"/>
    <w:rsid w:val="00220BB3"/>
    <w:rsid w:val="00220CE4"/>
    <w:rsid w:val="00221462"/>
    <w:rsid w:val="0022148A"/>
    <w:rsid w:val="00221849"/>
    <w:rsid w:val="00221F23"/>
    <w:rsid w:val="00221F24"/>
    <w:rsid w:val="0022215E"/>
    <w:rsid w:val="00222311"/>
    <w:rsid w:val="002224B4"/>
    <w:rsid w:val="002226A8"/>
    <w:rsid w:val="0022278A"/>
    <w:rsid w:val="00223033"/>
    <w:rsid w:val="00223050"/>
    <w:rsid w:val="0022307F"/>
    <w:rsid w:val="002236B2"/>
    <w:rsid w:val="002239F5"/>
    <w:rsid w:val="00223C09"/>
    <w:rsid w:val="00223C21"/>
    <w:rsid w:val="002243B6"/>
    <w:rsid w:val="00224697"/>
    <w:rsid w:val="00225696"/>
    <w:rsid w:val="00225A27"/>
    <w:rsid w:val="00225C32"/>
    <w:rsid w:val="00225ED5"/>
    <w:rsid w:val="00226653"/>
    <w:rsid w:val="00226658"/>
    <w:rsid w:val="002266DF"/>
    <w:rsid w:val="00226EDD"/>
    <w:rsid w:val="002271FC"/>
    <w:rsid w:val="002273F9"/>
    <w:rsid w:val="00227829"/>
    <w:rsid w:val="00227981"/>
    <w:rsid w:val="00230AED"/>
    <w:rsid w:val="00230FC7"/>
    <w:rsid w:val="00231157"/>
    <w:rsid w:val="00231D4C"/>
    <w:rsid w:val="00232E2C"/>
    <w:rsid w:val="00232FAC"/>
    <w:rsid w:val="00233351"/>
    <w:rsid w:val="00233897"/>
    <w:rsid w:val="00233DB7"/>
    <w:rsid w:val="00233EA9"/>
    <w:rsid w:val="00234633"/>
    <w:rsid w:val="00235203"/>
    <w:rsid w:val="00235905"/>
    <w:rsid w:val="00235B6B"/>
    <w:rsid w:val="00235BD4"/>
    <w:rsid w:val="00235E46"/>
    <w:rsid w:val="00236C2C"/>
    <w:rsid w:val="00236F73"/>
    <w:rsid w:val="00237154"/>
    <w:rsid w:val="00237B05"/>
    <w:rsid w:val="0024174B"/>
    <w:rsid w:val="002417FA"/>
    <w:rsid w:val="00241BEA"/>
    <w:rsid w:val="002429BA"/>
    <w:rsid w:val="002429C4"/>
    <w:rsid w:val="00242E27"/>
    <w:rsid w:val="002432D3"/>
    <w:rsid w:val="002440E8"/>
    <w:rsid w:val="00244C8A"/>
    <w:rsid w:val="00244CD2"/>
    <w:rsid w:val="00244ECA"/>
    <w:rsid w:val="00246548"/>
    <w:rsid w:val="00246ADD"/>
    <w:rsid w:val="00246DD5"/>
    <w:rsid w:val="00247110"/>
    <w:rsid w:val="00250166"/>
    <w:rsid w:val="002501D3"/>
    <w:rsid w:val="0025038E"/>
    <w:rsid w:val="002505BE"/>
    <w:rsid w:val="002505CA"/>
    <w:rsid w:val="00250621"/>
    <w:rsid w:val="00250AD8"/>
    <w:rsid w:val="00250C2C"/>
    <w:rsid w:val="0025194A"/>
    <w:rsid w:val="00252082"/>
    <w:rsid w:val="002524AC"/>
    <w:rsid w:val="00252CCC"/>
    <w:rsid w:val="00252EDB"/>
    <w:rsid w:val="002536C9"/>
    <w:rsid w:val="00253965"/>
    <w:rsid w:val="002539A3"/>
    <w:rsid w:val="00254B80"/>
    <w:rsid w:val="00254F77"/>
    <w:rsid w:val="002560EA"/>
    <w:rsid w:val="002563A7"/>
    <w:rsid w:val="0025653A"/>
    <w:rsid w:val="0025667C"/>
    <w:rsid w:val="00256775"/>
    <w:rsid w:val="002569D6"/>
    <w:rsid w:val="002573C4"/>
    <w:rsid w:val="0025775D"/>
    <w:rsid w:val="002579C5"/>
    <w:rsid w:val="00257A2F"/>
    <w:rsid w:val="00257E0F"/>
    <w:rsid w:val="00260004"/>
    <w:rsid w:val="00260427"/>
    <w:rsid w:val="00260466"/>
    <w:rsid w:val="00260E20"/>
    <w:rsid w:val="00261605"/>
    <w:rsid w:val="0026171D"/>
    <w:rsid w:val="00261895"/>
    <w:rsid w:val="0026255E"/>
    <w:rsid w:val="0026274B"/>
    <w:rsid w:val="00262F02"/>
    <w:rsid w:val="0026332F"/>
    <w:rsid w:val="002634A1"/>
    <w:rsid w:val="00263595"/>
    <w:rsid w:val="00263F10"/>
    <w:rsid w:val="0026409A"/>
    <w:rsid w:val="002645AA"/>
    <w:rsid w:val="00264736"/>
    <w:rsid w:val="0026484C"/>
    <w:rsid w:val="002648E2"/>
    <w:rsid w:val="002653D9"/>
    <w:rsid w:val="00265517"/>
    <w:rsid w:val="00265A81"/>
    <w:rsid w:val="00265D71"/>
    <w:rsid w:val="0026671D"/>
    <w:rsid w:val="0026678C"/>
    <w:rsid w:val="00266ABC"/>
    <w:rsid w:val="00270371"/>
    <w:rsid w:val="00270782"/>
    <w:rsid w:val="00270A4A"/>
    <w:rsid w:val="002711C3"/>
    <w:rsid w:val="002712F0"/>
    <w:rsid w:val="002716CC"/>
    <w:rsid w:val="00271EF6"/>
    <w:rsid w:val="0027265B"/>
    <w:rsid w:val="00273424"/>
    <w:rsid w:val="00274023"/>
    <w:rsid w:val="0027408C"/>
    <w:rsid w:val="0027418A"/>
    <w:rsid w:val="002749B4"/>
    <w:rsid w:val="00274D31"/>
    <w:rsid w:val="00274F26"/>
    <w:rsid w:val="00276DF8"/>
    <w:rsid w:val="00276F2D"/>
    <w:rsid w:val="00277144"/>
    <w:rsid w:val="00277C6B"/>
    <w:rsid w:val="00277FA5"/>
    <w:rsid w:val="00280CFD"/>
    <w:rsid w:val="00281090"/>
    <w:rsid w:val="00281419"/>
    <w:rsid w:val="00281498"/>
    <w:rsid w:val="00281FBC"/>
    <w:rsid w:val="00282BE4"/>
    <w:rsid w:val="00282D4D"/>
    <w:rsid w:val="002831CC"/>
    <w:rsid w:val="00283205"/>
    <w:rsid w:val="00284EB3"/>
    <w:rsid w:val="0028528B"/>
    <w:rsid w:val="002856DD"/>
    <w:rsid w:val="00285E68"/>
    <w:rsid w:val="00285E86"/>
    <w:rsid w:val="00285E8B"/>
    <w:rsid w:val="00286605"/>
    <w:rsid w:val="00286E59"/>
    <w:rsid w:val="00287117"/>
    <w:rsid w:val="002875FB"/>
    <w:rsid w:val="00287785"/>
    <w:rsid w:val="00287813"/>
    <w:rsid w:val="00287A40"/>
    <w:rsid w:val="002908DC"/>
    <w:rsid w:val="00290D4E"/>
    <w:rsid w:val="00291526"/>
    <w:rsid w:val="00291985"/>
    <w:rsid w:val="00292438"/>
    <w:rsid w:val="00292507"/>
    <w:rsid w:val="002925F2"/>
    <w:rsid w:val="002927E7"/>
    <w:rsid w:val="00292F29"/>
    <w:rsid w:val="00293526"/>
    <w:rsid w:val="002936B7"/>
    <w:rsid w:val="00293D93"/>
    <w:rsid w:val="00293F33"/>
    <w:rsid w:val="00294145"/>
    <w:rsid w:val="00294BE2"/>
    <w:rsid w:val="002950D4"/>
    <w:rsid w:val="002954CE"/>
    <w:rsid w:val="00295824"/>
    <w:rsid w:val="00295DFA"/>
    <w:rsid w:val="00296060"/>
    <w:rsid w:val="002965C9"/>
    <w:rsid w:val="00296971"/>
    <w:rsid w:val="00297525"/>
    <w:rsid w:val="00297FEB"/>
    <w:rsid w:val="002A0220"/>
    <w:rsid w:val="002A0624"/>
    <w:rsid w:val="002A069E"/>
    <w:rsid w:val="002A12CA"/>
    <w:rsid w:val="002A2564"/>
    <w:rsid w:val="002A25E4"/>
    <w:rsid w:val="002A2749"/>
    <w:rsid w:val="002A2D18"/>
    <w:rsid w:val="002A31D1"/>
    <w:rsid w:val="002A31F5"/>
    <w:rsid w:val="002A3F9A"/>
    <w:rsid w:val="002A4EB5"/>
    <w:rsid w:val="002A5A04"/>
    <w:rsid w:val="002A6010"/>
    <w:rsid w:val="002A6049"/>
    <w:rsid w:val="002A6855"/>
    <w:rsid w:val="002A6874"/>
    <w:rsid w:val="002A6C0D"/>
    <w:rsid w:val="002A6D31"/>
    <w:rsid w:val="002A7905"/>
    <w:rsid w:val="002A7EC6"/>
    <w:rsid w:val="002A7FE9"/>
    <w:rsid w:val="002B00BF"/>
    <w:rsid w:val="002B0172"/>
    <w:rsid w:val="002B04BB"/>
    <w:rsid w:val="002B0B05"/>
    <w:rsid w:val="002B0DEC"/>
    <w:rsid w:val="002B1636"/>
    <w:rsid w:val="002B16E3"/>
    <w:rsid w:val="002B1770"/>
    <w:rsid w:val="002B1C47"/>
    <w:rsid w:val="002B1DA2"/>
    <w:rsid w:val="002B1DDE"/>
    <w:rsid w:val="002B1E74"/>
    <w:rsid w:val="002B27A9"/>
    <w:rsid w:val="002B3213"/>
    <w:rsid w:val="002B3371"/>
    <w:rsid w:val="002B3448"/>
    <w:rsid w:val="002B38C9"/>
    <w:rsid w:val="002B3AEE"/>
    <w:rsid w:val="002B430D"/>
    <w:rsid w:val="002B4372"/>
    <w:rsid w:val="002B459F"/>
    <w:rsid w:val="002B4916"/>
    <w:rsid w:val="002B4E90"/>
    <w:rsid w:val="002B553A"/>
    <w:rsid w:val="002B5EF3"/>
    <w:rsid w:val="002B6575"/>
    <w:rsid w:val="002B6C38"/>
    <w:rsid w:val="002B702A"/>
    <w:rsid w:val="002B710B"/>
    <w:rsid w:val="002B7668"/>
    <w:rsid w:val="002B7AF3"/>
    <w:rsid w:val="002B7E74"/>
    <w:rsid w:val="002C0994"/>
    <w:rsid w:val="002C0BE8"/>
    <w:rsid w:val="002C1485"/>
    <w:rsid w:val="002C1A0E"/>
    <w:rsid w:val="002C1E0F"/>
    <w:rsid w:val="002C2153"/>
    <w:rsid w:val="002C2168"/>
    <w:rsid w:val="002C2C0D"/>
    <w:rsid w:val="002C2F4E"/>
    <w:rsid w:val="002C3432"/>
    <w:rsid w:val="002C59DD"/>
    <w:rsid w:val="002C6781"/>
    <w:rsid w:val="002C6A5F"/>
    <w:rsid w:val="002C7093"/>
    <w:rsid w:val="002C78DB"/>
    <w:rsid w:val="002C7960"/>
    <w:rsid w:val="002C7AEE"/>
    <w:rsid w:val="002C7C47"/>
    <w:rsid w:val="002D018E"/>
    <w:rsid w:val="002D04DC"/>
    <w:rsid w:val="002D09FF"/>
    <w:rsid w:val="002D0C56"/>
    <w:rsid w:val="002D171F"/>
    <w:rsid w:val="002D1EF1"/>
    <w:rsid w:val="002D246C"/>
    <w:rsid w:val="002D28E6"/>
    <w:rsid w:val="002D3540"/>
    <w:rsid w:val="002D3981"/>
    <w:rsid w:val="002D3B2A"/>
    <w:rsid w:val="002D4198"/>
    <w:rsid w:val="002D45CB"/>
    <w:rsid w:val="002D47D6"/>
    <w:rsid w:val="002D48EC"/>
    <w:rsid w:val="002D4CAB"/>
    <w:rsid w:val="002D4DC9"/>
    <w:rsid w:val="002D54E3"/>
    <w:rsid w:val="002D5967"/>
    <w:rsid w:val="002D5BA0"/>
    <w:rsid w:val="002D5EAF"/>
    <w:rsid w:val="002D6B28"/>
    <w:rsid w:val="002D6FCD"/>
    <w:rsid w:val="002D7137"/>
    <w:rsid w:val="002D7415"/>
    <w:rsid w:val="002D7A49"/>
    <w:rsid w:val="002E0DED"/>
    <w:rsid w:val="002E0F84"/>
    <w:rsid w:val="002E11DB"/>
    <w:rsid w:val="002E1719"/>
    <w:rsid w:val="002E189E"/>
    <w:rsid w:val="002E1D22"/>
    <w:rsid w:val="002E2A70"/>
    <w:rsid w:val="002E2C39"/>
    <w:rsid w:val="002E3072"/>
    <w:rsid w:val="002E3219"/>
    <w:rsid w:val="002E3306"/>
    <w:rsid w:val="002E34F6"/>
    <w:rsid w:val="002E359F"/>
    <w:rsid w:val="002E3907"/>
    <w:rsid w:val="002E39F7"/>
    <w:rsid w:val="002E3A07"/>
    <w:rsid w:val="002E3BD1"/>
    <w:rsid w:val="002E3D69"/>
    <w:rsid w:val="002E42A5"/>
    <w:rsid w:val="002E49A5"/>
    <w:rsid w:val="002E4BA5"/>
    <w:rsid w:val="002E4FB9"/>
    <w:rsid w:val="002E568E"/>
    <w:rsid w:val="002E5919"/>
    <w:rsid w:val="002E5E52"/>
    <w:rsid w:val="002E60B3"/>
    <w:rsid w:val="002E629D"/>
    <w:rsid w:val="002E62AD"/>
    <w:rsid w:val="002E6664"/>
    <w:rsid w:val="002E6FE0"/>
    <w:rsid w:val="002E759A"/>
    <w:rsid w:val="002E79F2"/>
    <w:rsid w:val="002E7A3D"/>
    <w:rsid w:val="002F01AB"/>
    <w:rsid w:val="002F0CB9"/>
    <w:rsid w:val="002F11B6"/>
    <w:rsid w:val="002F1229"/>
    <w:rsid w:val="002F1493"/>
    <w:rsid w:val="002F16EE"/>
    <w:rsid w:val="002F36BA"/>
    <w:rsid w:val="002F37BA"/>
    <w:rsid w:val="002F3BA4"/>
    <w:rsid w:val="002F3E5C"/>
    <w:rsid w:val="002F4786"/>
    <w:rsid w:val="002F492C"/>
    <w:rsid w:val="002F56A3"/>
    <w:rsid w:val="002F5B28"/>
    <w:rsid w:val="002F5F24"/>
    <w:rsid w:val="002F6186"/>
    <w:rsid w:val="002F7120"/>
    <w:rsid w:val="002F7AB4"/>
    <w:rsid w:val="002F7BCD"/>
    <w:rsid w:val="003002E6"/>
    <w:rsid w:val="00300C6C"/>
    <w:rsid w:val="0030177C"/>
    <w:rsid w:val="00302B0F"/>
    <w:rsid w:val="00302FDD"/>
    <w:rsid w:val="00303830"/>
    <w:rsid w:val="00303A78"/>
    <w:rsid w:val="00303C98"/>
    <w:rsid w:val="0030514A"/>
    <w:rsid w:val="0030523F"/>
    <w:rsid w:val="003055CC"/>
    <w:rsid w:val="00305CA7"/>
    <w:rsid w:val="003062A2"/>
    <w:rsid w:val="003062C7"/>
    <w:rsid w:val="0030671D"/>
    <w:rsid w:val="00307859"/>
    <w:rsid w:val="00307E62"/>
    <w:rsid w:val="003103ED"/>
    <w:rsid w:val="00310802"/>
    <w:rsid w:val="00310B1A"/>
    <w:rsid w:val="00310C42"/>
    <w:rsid w:val="00310CEA"/>
    <w:rsid w:val="00310D70"/>
    <w:rsid w:val="00311CA5"/>
    <w:rsid w:val="00311D45"/>
    <w:rsid w:val="00311D69"/>
    <w:rsid w:val="003129F7"/>
    <w:rsid w:val="00312C16"/>
    <w:rsid w:val="00312D6A"/>
    <w:rsid w:val="0031313F"/>
    <w:rsid w:val="0031330C"/>
    <w:rsid w:val="003136E3"/>
    <w:rsid w:val="003143BC"/>
    <w:rsid w:val="00314AB0"/>
    <w:rsid w:val="0031517A"/>
    <w:rsid w:val="003151FF"/>
    <w:rsid w:val="00315835"/>
    <w:rsid w:val="00315A6D"/>
    <w:rsid w:val="0031664C"/>
    <w:rsid w:val="00316960"/>
    <w:rsid w:val="0031700A"/>
    <w:rsid w:val="003171B7"/>
    <w:rsid w:val="003176F7"/>
    <w:rsid w:val="00317EF0"/>
    <w:rsid w:val="00320380"/>
    <w:rsid w:val="0032073E"/>
    <w:rsid w:val="00320F3B"/>
    <w:rsid w:val="00321244"/>
    <w:rsid w:val="003214DB"/>
    <w:rsid w:val="00321528"/>
    <w:rsid w:val="0032180C"/>
    <w:rsid w:val="00321AE3"/>
    <w:rsid w:val="00321AE8"/>
    <w:rsid w:val="00322370"/>
    <w:rsid w:val="003243AC"/>
    <w:rsid w:val="003244AF"/>
    <w:rsid w:val="00324579"/>
    <w:rsid w:val="003247E5"/>
    <w:rsid w:val="00324D10"/>
    <w:rsid w:val="00324F43"/>
    <w:rsid w:val="0032500F"/>
    <w:rsid w:val="003250FF"/>
    <w:rsid w:val="003254A1"/>
    <w:rsid w:val="003265D0"/>
    <w:rsid w:val="00326733"/>
    <w:rsid w:val="00326AA7"/>
    <w:rsid w:val="00327044"/>
    <w:rsid w:val="0032709B"/>
    <w:rsid w:val="00327EA0"/>
    <w:rsid w:val="00330188"/>
    <w:rsid w:val="00330ED2"/>
    <w:rsid w:val="0033111F"/>
    <w:rsid w:val="003312E4"/>
    <w:rsid w:val="003318C3"/>
    <w:rsid w:val="00332A87"/>
    <w:rsid w:val="00332AE4"/>
    <w:rsid w:val="00332BBC"/>
    <w:rsid w:val="00332F55"/>
    <w:rsid w:val="00333101"/>
    <w:rsid w:val="00333831"/>
    <w:rsid w:val="00333B79"/>
    <w:rsid w:val="00333DC6"/>
    <w:rsid w:val="003342FB"/>
    <w:rsid w:val="0033464A"/>
    <w:rsid w:val="00334D9F"/>
    <w:rsid w:val="003350FB"/>
    <w:rsid w:val="0033541A"/>
    <w:rsid w:val="003356B8"/>
    <w:rsid w:val="00335DA6"/>
    <w:rsid w:val="00335E4A"/>
    <w:rsid w:val="0033603C"/>
    <w:rsid w:val="003360A8"/>
    <w:rsid w:val="0033642B"/>
    <w:rsid w:val="003367B3"/>
    <w:rsid w:val="00336893"/>
    <w:rsid w:val="00336D03"/>
    <w:rsid w:val="00337920"/>
    <w:rsid w:val="00337F63"/>
    <w:rsid w:val="0033F6B8"/>
    <w:rsid w:val="00341060"/>
    <w:rsid w:val="003419CC"/>
    <w:rsid w:val="00341D34"/>
    <w:rsid w:val="00342BE7"/>
    <w:rsid w:val="00342D00"/>
    <w:rsid w:val="00342E81"/>
    <w:rsid w:val="00343084"/>
    <w:rsid w:val="00343443"/>
    <w:rsid w:val="0034362B"/>
    <w:rsid w:val="0034390B"/>
    <w:rsid w:val="00343F61"/>
    <w:rsid w:val="0034417D"/>
    <w:rsid w:val="003441DB"/>
    <w:rsid w:val="00344207"/>
    <w:rsid w:val="00344461"/>
    <w:rsid w:val="00344700"/>
    <w:rsid w:val="00344F13"/>
    <w:rsid w:val="00345037"/>
    <w:rsid w:val="00345887"/>
    <w:rsid w:val="00345B18"/>
    <w:rsid w:val="003460CF"/>
    <w:rsid w:val="003462EC"/>
    <w:rsid w:val="00346B3D"/>
    <w:rsid w:val="00347246"/>
    <w:rsid w:val="00347312"/>
    <w:rsid w:val="0034731C"/>
    <w:rsid w:val="00347868"/>
    <w:rsid w:val="00350478"/>
    <w:rsid w:val="003505ED"/>
    <w:rsid w:val="00350629"/>
    <w:rsid w:val="00350F95"/>
    <w:rsid w:val="00351844"/>
    <w:rsid w:val="00351E04"/>
    <w:rsid w:val="0035294C"/>
    <w:rsid w:val="00352CEF"/>
    <w:rsid w:val="00352E4A"/>
    <w:rsid w:val="00353630"/>
    <w:rsid w:val="00353B7B"/>
    <w:rsid w:val="00353BFE"/>
    <w:rsid w:val="00353E59"/>
    <w:rsid w:val="0035402E"/>
    <w:rsid w:val="003543B8"/>
    <w:rsid w:val="00354857"/>
    <w:rsid w:val="003553CD"/>
    <w:rsid w:val="0035578F"/>
    <w:rsid w:val="003563F9"/>
    <w:rsid w:val="00356573"/>
    <w:rsid w:val="00357110"/>
    <w:rsid w:val="003576C8"/>
    <w:rsid w:val="00357C7F"/>
    <w:rsid w:val="003601F3"/>
    <w:rsid w:val="00360906"/>
    <w:rsid w:val="00360A68"/>
    <w:rsid w:val="00360C04"/>
    <w:rsid w:val="00360C74"/>
    <w:rsid w:val="003612A7"/>
    <w:rsid w:val="00361497"/>
    <w:rsid w:val="00361543"/>
    <w:rsid w:val="00361860"/>
    <w:rsid w:val="00361F7D"/>
    <w:rsid w:val="00362196"/>
    <w:rsid w:val="00362CCF"/>
    <w:rsid w:val="0036355B"/>
    <w:rsid w:val="00363B54"/>
    <w:rsid w:val="00363FAF"/>
    <w:rsid w:val="0036414D"/>
    <w:rsid w:val="0036433A"/>
    <w:rsid w:val="00364CF9"/>
    <w:rsid w:val="00364E01"/>
    <w:rsid w:val="003651D3"/>
    <w:rsid w:val="0036542C"/>
    <w:rsid w:val="00365534"/>
    <w:rsid w:val="00365688"/>
    <w:rsid w:val="00365900"/>
    <w:rsid w:val="00365A53"/>
    <w:rsid w:val="00365ACD"/>
    <w:rsid w:val="00365B47"/>
    <w:rsid w:val="0036686B"/>
    <w:rsid w:val="00366EEC"/>
    <w:rsid w:val="003673FC"/>
    <w:rsid w:val="00367996"/>
    <w:rsid w:val="0037016D"/>
    <w:rsid w:val="00370AE4"/>
    <w:rsid w:val="00370C31"/>
    <w:rsid w:val="00370E4E"/>
    <w:rsid w:val="00371F8D"/>
    <w:rsid w:val="003727A5"/>
    <w:rsid w:val="00372922"/>
    <w:rsid w:val="003729FE"/>
    <w:rsid w:val="00373586"/>
    <w:rsid w:val="003735E6"/>
    <w:rsid w:val="003749D3"/>
    <w:rsid w:val="00375A90"/>
    <w:rsid w:val="00375B60"/>
    <w:rsid w:val="003764A2"/>
    <w:rsid w:val="00376658"/>
    <w:rsid w:val="00376A74"/>
    <w:rsid w:val="00376BEC"/>
    <w:rsid w:val="00377476"/>
    <w:rsid w:val="003800A6"/>
    <w:rsid w:val="0038027C"/>
    <w:rsid w:val="00380629"/>
    <w:rsid w:val="003809C8"/>
    <w:rsid w:val="00381287"/>
    <w:rsid w:val="003815B8"/>
    <w:rsid w:val="0038187B"/>
    <w:rsid w:val="0038208F"/>
    <w:rsid w:val="00382290"/>
    <w:rsid w:val="00382531"/>
    <w:rsid w:val="003827F6"/>
    <w:rsid w:val="0038280E"/>
    <w:rsid w:val="003829BD"/>
    <w:rsid w:val="00382AE7"/>
    <w:rsid w:val="00383089"/>
    <w:rsid w:val="003835E0"/>
    <w:rsid w:val="00383C1A"/>
    <w:rsid w:val="00385298"/>
    <w:rsid w:val="00385D9B"/>
    <w:rsid w:val="00386132"/>
    <w:rsid w:val="00386A11"/>
    <w:rsid w:val="00386B46"/>
    <w:rsid w:val="00387499"/>
    <w:rsid w:val="00387565"/>
    <w:rsid w:val="003879EC"/>
    <w:rsid w:val="00387AB5"/>
    <w:rsid w:val="00387AEE"/>
    <w:rsid w:val="00387D6A"/>
    <w:rsid w:val="00390411"/>
    <w:rsid w:val="00390FF5"/>
    <w:rsid w:val="0039103C"/>
    <w:rsid w:val="0039182E"/>
    <w:rsid w:val="003918E1"/>
    <w:rsid w:val="00391CF6"/>
    <w:rsid w:val="003927F3"/>
    <w:rsid w:val="00392C3E"/>
    <w:rsid w:val="0039319F"/>
    <w:rsid w:val="0039330E"/>
    <w:rsid w:val="00393B89"/>
    <w:rsid w:val="00394039"/>
    <w:rsid w:val="00394651"/>
    <w:rsid w:val="0039479C"/>
    <w:rsid w:val="00394AF8"/>
    <w:rsid w:val="00394BBC"/>
    <w:rsid w:val="00394C57"/>
    <w:rsid w:val="00395403"/>
    <w:rsid w:val="00395D66"/>
    <w:rsid w:val="00395E8D"/>
    <w:rsid w:val="00396303"/>
    <w:rsid w:val="00397863"/>
    <w:rsid w:val="003A0179"/>
    <w:rsid w:val="003A02BA"/>
    <w:rsid w:val="003A08A5"/>
    <w:rsid w:val="003A0951"/>
    <w:rsid w:val="003A1001"/>
    <w:rsid w:val="003A1241"/>
    <w:rsid w:val="003A19B7"/>
    <w:rsid w:val="003A1E13"/>
    <w:rsid w:val="003A1F7F"/>
    <w:rsid w:val="003A25AE"/>
    <w:rsid w:val="003A2E53"/>
    <w:rsid w:val="003A33EC"/>
    <w:rsid w:val="003A345C"/>
    <w:rsid w:val="003A4132"/>
    <w:rsid w:val="003A42B5"/>
    <w:rsid w:val="003A459C"/>
    <w:rsid w:val="003A4BD7"/>
    <w:rsid w:val="003A4EA9"/>
    <w:rsid w:val="003A5570"/>
    <w:rsid w:val="003A56E5"/>
    <w:rsid w:val="003A596C"/>
    <w:rsid w:val="003A5EA0"/>
    <w:rsid w:val="003A6445"/>
    <w:rsid w:val="003A6DEB"/>
    <w:rsid w:val="003A7391"/>
    <w:rsid w:val="003A775E"/>
    <w:rsid w:val="003A7D08"/>
    <w:rsid w:val="003A7F2E"/>
    <w:rsid w:val="003B107C"/>
    <w:rsid w:val="003B135A"/>
    <w:rsid w:val="003B166B"/>
    <w:rsid w:val="003B1737"/>
    <w:rsid w:val="003B1AEA"/>
    <w:rsid w:val="003B32B9"/>
    <w:rsid w:val="003B3B02"/>
    <w:rsid w:val="003B439B"/>
    <w:rsid w:val="003B43F9"/>
    <w:rsid w:val="003B4F83"/>
    <w:rsid w:val="003B5372"/>
    <w:rsid w:val="003B5F58"/>
    <w:rsid w:val="003B67B0"/>
    <w:rsid w:val="003B684C"/>
    <w:rsid w:val="003B6A2A"/>
    <w:rsid w:val="003B6C1D"/>
    <w:rsid w:val="003B6C8B"/>
    <w:rsid w:val="003B6CC7"/>
    <w:rsid w:val="003B6E43"/>
    <w:rsid w:val="003B7C92"/>
    <w:rsid w:val="003C06DF"/>
    <w:rsid w:val="003C0956"/>
    <w:rsid w:val="003C1250"/>
    <w:rsid w:val="003C1262"/>
    <w:rsid w:val="003C19D8"/>
    <w:rsid w:val="003C3066"/>
    <w:rsid w:val="003C322C"/>
    <w:rsid w:val="003C3530"/>
    <w:rsid w:val="003C40FF"/>
    <w:rsid w:val="003C502B"/>
    <w:rsid w:val="003C51C1"/>
    <w:rsid w:val="003C57E1"/>
    <w:rsid w:val="003C5B0D"/>
    <w:rsid w:val="003C6EA3"/>
    <w:rsid w:val="003C778D"/>
    <w:rsid w:val="003C7D0A"/>
    <w:rsid w:val="003D059B"/>
    <w:rsid w:val="003D07B2"/>
    <w:rsid w:val="003D08A9"/>
    <w:rsid w:val="003D0C79"/>
    <w:rsid w:val="003D0D5D"/>
    <w:rsid w:val="003D0F58"/>
    <w:rsid w:val="003D11CD"/>
    <w:rsid w:val="003D1434"/>
    <w:rsid w:val="003D1525"/>
    <w:rsid w:val="003D2623"/>
    <w:rsid w:val="003D3646"/>
    <w:rsid w:val="003D3AF3"/>
    <w:rsid w:val="003D3C18"/>
    <w:rsid w:val="003D3EB7"/>
    <w:rsid w:val="003D44A0"/>
    <w:rsid w:val="003D4543"/>
    <w:rsid w:val="003D49D9"/>
    <w:rsid w:val="003D4CBA"/>
    <w:rsid w:val="003D5423"/>
    <w:rsid w:val="003D5815"/>
    <w:rsid w:val="003D5B2B"/>
    <w:rsid w:val="003D642D"/>
    <w:rsid w:val="003D654A"/>
    <w:rsid w:val="003D6677"/>
    <w:rsid w:val="003D6C72"/>
    <w:rsid w:val="003D6CA4"/>
    <w:rsid w:val="003D7E1B"/>
    <w:rsid w:val="003D7E6E"/>
    <w:rsid w:val="003D7F48"/>
    <w:rsid w:val="003D7FCC"/>
    <w:rsid w:val="003E11B0"/>
    <w:rsid w:val="003E15EF"/>
    <w:rsid w:val="003E1F5A"/>
    <w:rsid w:val="003E23FC"/>
    <w:rsid w:val="003E295F"/>
    <w:rsid w:val="003E3BAC"/>
    <w:rsid w:val="003E3D87"/>
    <w:rsid w:val="003E4459"/>
    <w:rsid w:val="003E4953"/>
    <w:rsid w:val="003E53CC"/>
    <w:rsid w:val="003E592C"/>
    <w:rsid w:val="003E5A76"/>
    <w:rsid w:val="003E63E2"/>
    <w:rsid w:val="003E66E7"/>
    <w:rsid w:val="003E6A5D"/>
    <w:rsid w:val="003E6DAD"/>
    <w:rsid w:val="003E72E0"/>
    <w:rsid w:val="003E730D"/>
    <w:rsid w:val="003E7717"/>
    <w:rsid w:val="003E7AC6"/>
    <w:rsid w:val="003E7BF9"/>
    <w:rsid w:val="003E7C31"/>
    <w:rsid w:val="003E7EF0"/>
    <w:rsid w:val="003F1079"/>
    <w:rsid w:val="003F1311"/>
    <w:rsid w:val="003F1832"/>
    <w:rsid w:val="003F241D"/>
    <w:rsid w:val="003F2AC8"/>
    <w:rsid w:val="003F3341"/>
    <w:rsid w:val="003F3C8F"/>
    <w:rsid w:val="003F467B"/>
    <w:rsid w:val="003F58ED"/>
    <w:rsid w:val="003F5A95"/>
    <w:rsid w:val="003F6256"/>
    <w:rsid w:val="003F62F5"/>
    <w:rsid w:val="003F630F"/>
    <w:rsid w:val="003F7494"/>
    <w:rsid w:val="003F76C4"/>
    <w:rsid w:val="003F7B52"/>
    <w:rsid w:val="003F7B84"/>
    <w:rsid w:val="003F7B99"/>
    <w:rsid w:val="003F7C98"/>
    <w:rsid w:val="00400000"/>
    <w:rsid w:val="00400819"/>
    <w:rsid w:val="004012CB"/>
    <w:rsid w:val="004018C6"/>
    <w:rsid w:val="0040265A"/>
    <w:rsid w:val="00402D35"/>
    <w:rsid w:val="00403122"/>
    <w:rsid w:val="004035DC"/>
    <w:rsid w:val="0040388A"/>
    <w:rsid w:val="00404584"/>
    <w:rsid w:val="00404B84"/>
    <w:rsid w:val="00405B0A"/>
    <w:rsid w:val="004067AC"/>
    <w:rsid w:val="0040689D"/>
    <w:rsid w:val="00406DE7"/>
    <w:rsid w:val="00406FA8"/>
    <w:rsid w:val="004074BC"/>
    <w:rsid w:val="004074C3"/>
    <w:rsid w:val="004076BC"/>
    <w:rsid w:val="0041040E"/>
    <w:rsid w:val="00410868"/>
    <w:rsid w:val="00410CD1"/>
    <w:rsid w:val="00410E37"/>
    <w:rsid w:val="0041161E"/>
    <w:rsid w:val="004120C5"/>
    <w:rsid w:val="00412F69"/>
    <w:rsid w:val="0041318C"/>
    <w:rsid w:val="00413925"/>
    <w:rsid w:val="00414319"/>
    <w:rsid w:val="004146E1"/>
    <w:rsid w:val="0041487F"/>
    <w:rsid w:val="00415038"/>
    <w:rsid w:val="004157ED"/>
    <w:rsid w:val="0041580D"/>
    <w:rsid w:val="00415CE4"/>
    <w:rsid w:val="00415D69"/>
    <w:rsid w:val="00416521"/>
    <w:rsid w:val="00417994"/>
    <w:rsid w:val="00417D50"/>
    <w:rsid w:val="00417F63"/>
    <w:rsid w:val="00420049"/>
    <w:rsid w:val="00420635"/>
    <w:rsid w:val="00420AAB"/>
    <w:rsid w:val="004216DA"/>
    <w:rsid w:val="0042183A"/>
    <w:rsid w:val="00422B1E"/>
    <w:rsid w:val="00422F4D"/>
    <w:rsid w:val="00423169"/>
    <w:rsid w:val="004231C3"/>
    <w:rsid w:val="0042423F"/>
    <w:rsid w:val="00424C88"/>
    <w:rsid w:val="00424F1B"/>
    <w:rsid w:val="00425239"/>
    <w:rsid w:val="00426B99"/>
    <w:rsid w:val="00426D5C"/>
    <w:rsid w:val="00426E18"/>
    <w:rsid w:val="00427101"/>
    <w:rsid w:val="0043116E"/>
    <w:rsid w:val="0043155A"/>
    <w:rsid w:val="004317B9"/>
    <w:rsid w:val="004329CE"/>
    <w:rsid w:val="00432FD2"/>
    <w:rsid w:val="004336F4"/>
    <w:rsid w:val="0043386A"/>
    <w:rsid w:val="0043433A"/>
    <w:rsid w:val="0043498E"/>
    <w:rsid w:val="004349EF"/>
    <w:rsid w:val="004353DA"/>
    <w:rsid w:val="004363B2"/>
    <w:rsid w:val="00436920"/>
    <w:rsid w:val="00437C1A"/>
    <w:rsid w:val="00437E02"/>
    <w:rsid w:val="0044024D"/>
    <w:rsid w:val="00440780"/>
    <w:rsid w:val="00440E02"/>
    <w:rsid w:val="00441289"/>
    <w:rsid w:val="00441500"/>
    <w:rsid w:val="00441795"/>
    <w:rsid w:val="004428DE"/>
    <w:rsid w:val="00442C43"/>
    <w:rsid w:val="00442E13"/>
    <w:rsid w:val="00442E90"/>
    <w:rsid w:val="004432B4"/>
    <w:rsid w:val="00443324"/>
    <w:rsid w:val="00444349"/>
    <w:rsid w:val="00445219"/>
    <w:rsid w:val="004467EE"/>
    <w:rsid w:val="004468DF"/>
    <w:rsid w:val="00446EEE"/>
    <w:rsid w:val="00447513"/>
    <w:rsid w:val="00447D75"/>
    <w:rsid w:val="004502C7"/>
    <w:rsid w:val="0045160F"/>
    <w:rsid w:val="0045180A"/>
    <w:rsid w:val="00451E35"/>
    <w:rsid w:val="00452784"/>
    <w:rsid w:val="00452788"/>
    <w:rsid w:val="004527B0"/>
    <w:rsid w:val="00452880"/>
    <w:rsid w:val="00452E2C"/>
    <w:rsid w:val="00453C41"/>
    <w:rsid w:val="0045483B"/>
    <w:rsid w:val="00455147"/>
    <w:rsid w:val="0045525B"/>
    <w:rsid w:val="00455602"/>
    <w:rsid w:val="00455AD7"/>
    <w:rsid w:val="00455B53"/>
    <w:rsid w:val="00455C32"/>
    <w:rsid w:val="00455FD2"/>
    <w:rsid w:val="00455FE4"/>
    <w:rsid w:val="00456877"/>
    <w:rsid w:val="00457448"/>
    <w:rsid w:val="004578D2"/>
    <w:rsid w:val="00457C2A"/>
    <w:rsid w:val="00457E80"/>
    <w:rsid w:val="00460507"/>
    <w:rsid w:val="00461276"/>
    <w:rsid w:val="00461701"/>
    <w:rsid w:val="004627D2"/>
    <w:rsid w:val="00462831"/>
    <w:rsid w:val="00463AEF"/>
    <w:rsid w:val="00464340"/>
    <w:rsid w:val="00465073"/>
    <w:rsid w:val="0046508F"/>
    <w:rsid w:val="004652E6"/>
    <w:rsid w:val="0046542F"/>
    <w:rsid w:val="004655C3"/>
    <w:rsid w:val="0046588F"/>
    <w:rsid w:val="004662D3"/>
    <w:rsid w:val="00466616"/>
    <w:rsid w:val="0046679E"/>
    <w:rsid w:val="00467015"/>
    <w:rsid w:val="00467DA7"/>
    <w:rsid w:val="00470D10"/>
    <w:rsid w:val="00470D1C"/>
    <w:rsid w:val="004715C9"/>
    <w:rsid w:val="004725A5"/>
    <w:rsid w:val="004729D8"/>
    <w:rsid w:val="00473454"/>
    <w:rsid w:val="0047427F"/>
    <w:rsid w:val="0047466F"/>
    <w:rsid w:val="004747E3"/>
    <w:rsid w:val="00474CEF"/>
    <w:rsid w:val="00474D43"/>
    <w:rsid w:val="00475341"/>
    <w:rsid w:val="00475807"/>
    <w:rsid w:val="0047605D"/>
    <w:rsid w:val="0047651F"/>
    <w:rsid w:val="0047771B"/>
    <w:rsid w:val="00477DB7"/>
    <w:rsid w:val="00477E09"/>
    <w:rsid w:val="00480606"/>
    <w:rsid w:val="00480814"/>
    <w:rsid w:val="00480835"/>
    <w:rsid w:val="00480E51"/>
    <w:rsid w:val="00482027"/>
    <w:rsid w:val="00483F5C"/>
    <w:rsid w:val="00483F62"/>
    <w:rsid w:val="00484055"/>
    <w:rsid w:val="00484209"/>
    <w:rsid w:val="0048421A"/>
    <w:rsid w:val="0048421D"/>
    <w:rsid w:val="00484CF2"/>
    <w:rsid w:val="00484FC3"/>
    <w:rsid w:val="00485122"/>
    <w:rsid w:val="004852BF"/>
    <w:rsid w:val="00485392"/>
    <w:rsid w:val="0048542E"/>
    <w:rsid w:val="00485677"/>
    <w:rsid w:val="00485A2F"/>
    <w:rsid w:val="00485A7E"/>
    <w:rsid w:val="00485C05"/>
    <w:rsid w:val="00485CF8"/>
    <w:rsid w:val="00486192"/>
    <w:rsid w:val="004864F4"/>
    <w:rsid w:val="004871B1"/>
    <w:rsid w:val="004872ED"/>
    <w:rsid w:val="00487A26"/>
    <w:rsid w:val="00487D4C"/>
    <w:rsid w:val="00490212"/>
    <w:rsid w:val="00490751"/>
    <w:rsid w:val="0049099C"/>
    <w:rsid w:val="00490D44"/>
    <w:rsid w:val="00490D81"/>
    <w:rsid w:val="0049198C"/>
    <w:rsid w:val="00491A1A"/>
    <w:rsid w:val="00491D72"/>
    <w:rsid w:val="004926B5"/>
    <w:rsid w:val="00492718"/>
    <w:rsid w:val="004928B3"/>
    <w:rsid w:val="00495962"/>
    <w:rsid w:val="00495AC2"/>
    <w:rsid w:val="00495C5F"/>
    <w:rsid w:val="0049665A"/>
    <w:rsid w:val="004967D0"/>
    <w:rsid w:val="00496E3E"/>
    <w:rsid w:val="00496E79"/>
    <w:rsid w:val="0049736C"/>
    <w:rsid w:val="00497EA7"/>
    <w:rsid w:val="004A03B0"/>
    <w:rsid w:val="004A05CA"/>
    <w:rsid w:val="004A081C"/>
    <w:rsid w:val="004A1044"/>
    <w:rsid w:val="004A10CB"/>
    <w:rsid w:val="004A166A"/>
    <w:rsid w:val="004A1762"/>
    <w:rsid w:val="004A17F1"/>
    <w:rsid w:val="004A2695"/>
    <w:rsid w:val="004A2E7F"/>
    <w:rsid w:val="004A325A"/>
    <w:rsid w:val="004A3494"/>
    <w:rsid w:val="004A41A5"/>
    <w:rsid w:val="004A4304"/>
    <w:rsid w:val="004A5120"/>
    <w:rsid w:val="004A5A3F"/>
    <w:rsid w:val="004A66E4"/>
    <w:rsid w:val="004A73B7"/>
    <w:rsid w:val="004A7BEA"/>
    <w:rsid w:val="004B0B39"/>
    <w:rsid w:val="004B1582"/>
    <w:rsid w:val="004B1589"/>
    <w:rsid w:val="004B1795"/>
    <w:rsid w:val="004B2248"/>
    <w:rsid w:val="004B258B"/>
    <w:rsid w:val="004B27D9"/>
    <w:rsid w:val="004B2F95"/>
    <w:rsid w:val="004B3C44"/>
    <w:rsid w:val="004B4178"/>
    <w:rsid w:val="004B528A"/>
    <w:rsid w:val="004B534D"/>
    <w:rsid w:val="004B5BDF"/>
    <w:rsid w:val="004B5CB1"/>
    <w:rsid w:val="004B6260"/>
    <w:rsid w:val="004B6C32"/>
    <w:rsid w:val="004B6D60"/>
    <w:rsid w:val="004B73F0"/>
    <w:rsid w:val="004B74AB"/>
    <w:rsid w:val="004B764A"/>
    <w:rsid w:val="004C012A"/>
    <w:rsid w:val="004C0356"/>
    <w:rsid w:val="004C065F"/>
    <w:rsid w:val="004C06A1"/>
    <w:rsid w:val="004C0EAB"/>
    <w:rsid w:val="004C15FB"/>
    <w:rsid w:val="004C192E"/>
    <w:rsid w:val="004C2DB2"/>
    <w:rsid w:val="004C3AA5"/>
    <w:rsid w:val="004C3CFE"/>
    <w:rsid w:val="004C3E9A"/>
    <w:rsid w:val="004C422E"/>
    <w:rsid w:val="004C425D"/>
    <w:rsid w:val="004C4817"/>
    <w:rsid w:val="004C4ABF"/>
    <w:rsid w:val="004C5043"/>
    <w:rsid w:val="004C51F9"/>
    <w:rsid w:val="004C522E"/>
    <w:rsid w:val="004C5440"/>
    <w:rsid w:val="004C5AC1"/>
    <w:rsid w:val="004C5E6C"/>
    <w:rsid w:val="004C64C6"/>
    <w:rsid w:val="004C71F8"/>
    <w:rsid w:val="004C7841"/>
    <w:rsid w:val="004C79FB"/>
    <w:rsid w:val="004C7AE1"/>
    <w:rsid w:val="004C7B09"/>
    <w:rsid w:val="004D01D6"/>
    <w:rsid w:val="004D09CB"/>
    <w:rsid w:val="004D0AB1"/>
    <w:rsid w:val="004D0CA9"/>
    <w:rsid w:val="004D0E2C"/>
    <w:rsid w:val="004D0F6D"/>
    <w:rsid w:val="004D17DE"/>
    <w:rsid w:val="004D1A2B"/>
    <w:rsid w:val="004D2899"/>
    <w:rsid w:val="004D2D68"/>
    <w:rsid w:val="004D303D"/>
    <w:rsid w:val="004D3252"/>
    <w:rsid w:val="004D3541"/>
    <w:rsid w:val="004D3671"/>
    <w:rsid w:val="004D3FBE"/>
    <w:rsid w:val="004D49FE"/>
    <w:rsid w:val="004D4A16"/>
    <w:rsid w:val="004D5944"/>
    <w:rsid w:val="004D5B6C"/>
    <w:rsid w:val="004D5C09"/>
    <w:rsid w:val="004D6A1B"/>
    <w:rsid w:val="004D7616"/>
    <w:rsid w:val="004D793A"/>
    <w:rsid w:val="004D7C82"/>
    <w:rsid w:val="004D7FCF"/>
    <w:rsid w:val="004E0039"/>
    <w:rsid w:val="004E030B"/>
    <w:rsid w:val="004E1A86"/>
    <w:rsid w:val="004E3B7C"/>
    <w:rsid w:val="004E43CC"/>
    <w:rsid w:val="004E45B5"/>
    <w:rsid w:val="004E57CB"/>
    <w:rsid w:val="004E5D3B"/>
    <w:rsid w:val="004E5E34"/>
    <w:rsid w:val="004E64B3"/>
    <w:rsid w:val="004E6999"/>
    <w:rsid w:val="004E74F3"/>
    <w:rsid w:val="004E7970"/>
    <w:rsid w:val="004E7ECB"/>
    <w:rsid w:val="004F0232"/>
    <w:rsid w:val="004F03FA"/>
    <w:rsid w:val="004F09FD"/>
    <w:rsid w:val="004F233C"/>
    <w:rsid w:val="004F266D"/>
    <w:rsid w:val="004F2B5B"/>
    <w:rsid w:val="004F2E7E"/>
    <w:rsid w:val="004F311A"/>
    <w:rsid w:val="004F38E5"/>
    <w:rsid w:val="004F481B"/>
    <w:rsid w:val="004F55E8"/>
    <w:rsid w:val="004F5646"/>
    <w:rsid w:val="004F57EC"/>
    <w:rsid w:val="004F5B54"/>
    <w:rsid w:val="004F5C79"/>
    <w:rsid w:val="004F5EBE"/>
    <w:rsid w:val="004F636E"/>
    <w:rsid w:val="004F63A8"/>
    <w:rsid w:val="004F64D1"/>
    <w:rsid w:val="004F694F"/>
    <w:rsid w:val="004F6C31"/>
    <w:rsid w:val="004F72BE"/>
    <w:rsid w:val="004F7805"/>
    <w:rsid w:val="004F7EF1"/>
    <w:rsid w:val="004F7F0E"/>
    <w:rsid w:val="0050041B"/>
    <w:rsid w:val="0050058D"/>
    <w:rsid w:val="005009E1"/>
    <w:rsid w:val="00500ADB"/>
    <w:rsid w:val="005017EF"/>
    <w:rsid w:val="00501874"/>
    <w:rsid w:val="00501A17"/>
    <w:rsid w:val="00502705"/>
    <w:rsid w:val="0050313B"/>
    <w:rsid w:val="00503E90"/>
    <w:rsid w:val="005040EE"/>
    <w:rsid w:val="00504512"/>
    <w:rsid w:val="00504B05"/>
    <w:rsid w:val="0050511B"/>
    <w:rsid w:val="005055FE"/>
    <w:rsid w:val="0050577A"/>
    <w:rsid w:val="00505E80"/>
    <w:rsid w:val="0050631E"/>
    <w:rsid w:val="0050722B"/>
    <w:rsid w:val="00507948"/>
    <w:rsid w:val="00507B9E"/>
    <w:rsid w:val="00507FF8"/>
    <w:rsid w:val="005106EE"/>
    <w:rsid w:val="00510D01"/>
    <w:rsid w:val="00510FA5"/>
    <w:rsid w:val="00511106"/>
    <w:rsid w:val="005115BF"/>
    <w:rsid w:val="005115E1"/>
    <w:rsid w:val="00511906"/>
    <w:rsid w:val="00511E3C"/>
    <w:rsid w:val="00512418"/>
    <w:rsid w:val="00512702"/>
    <w:rsid w:val="00512917"/>
    <w:rsid w:val="00512D8A"/>
    <w:rsid w:val="00512E8A"/>
    <w:rsid w:val="00512EAC"/>
    <w:rsid w:val="005130F7"/>
    <w:rsid w:val="00514BCC"/>
    <w:rsid w:val="00514D52"/>
    <w:rsid w:val="005160C9"/>
    <w:rsid w:val="00517828"/>
    <w:rsid w:val="00520354"/>
    <w:rsid w:val="005203D4"/>
    <w:rsid w:val="00520761"/>
    <w:rsid w:val="005207C1"/>
    <w:rsid w:val="00520C48"/>
    <w:rsid w:val="00521F32"/>
    <w:rsid w:val="00522490"/>
    <w:rsid w:val="005225EF"/>
    <w:rsid w:val="00522A3F"/>
    <w:rsid w:val="00522FCC"/>
    <w:rsid w:val="00523303"/>
    <w:rsid w:val="0052407C"/>
    <w:rsid w:val="005247EE"/>
    <w:rsid w:val="005249E9"/>
    <w:rsid w:val="00524D3E"/>
    <w:rsid w:val="00525529"/>
    <w:rsid w:val="00525534"/>
    <w:rsid w:val="005267C8"/>
    <w:rsid w:val="00526DA7"/>
    <w:rsid w:val="005278D1"/>
    <w:rsid w:val="00527C58"/>
    <w:rsid w:val="00527D13"/>
    <w:rsid w:val="005302B9"/>
    <w:rsid w:val="005308EE"/>
    <w:rsid w:val="005315C2"/>
    <w:rsid w:val="0053167C"/>
    <w:rsid w:val="00532490"/>
    <w:rsid w:val="005330EB"/>
    <w:rsid w:val="00533C06"/>
    <w:rsid w:val="00533E89"/>
    <w:rsid w:val="005342E6"/>
    <w:rsid w:val="0053478F"/>
    <w:rsid w:val="00534D2B"/>
    <w:rsid w:val="005355DD"/>
    <w:rsid w:val="00535B7A"/>
    <w:rsid w:val="00535D10"/>
    <w:rsid w:val="00535DF6"/>
    <w:rsid w:val="00535E13"/>
    <w:rsid w:val="0053656E"/>
    <w:rsid w:val="00536627"/>
    <w:rsid w:val="00536EC8"/>
    <w:rsid w:val="00537023"/>
    <w:rsid w:val="00537314"/>
    <w:rsid w:val="00537615"/>
    <w:rsid w:val="00537E08"/>
    <w:rsid w:val="00540479"/>
    <w:rsid w:val="005404FC"/>
    <w:rsid w:val="00540504"/>
    <w:rsid w:val="00540C73"/>
    <w:rsid w:val="00540E8C"/>
    <w:rsid w:val="005414D2"/>
    <w:rsid w:val="00541F39"/>
    <w:rsid w:val="005422D2"/>
    <w:rsid w:val="00542753"/>
    <w:rsid w:val="00542A5B"/>
    <w:rsid w:val="005431DB"/>
    <w:rsid w:val="005449F8"/>
    <w:rsid w:val="005453AD"/>
    <w:rsid w:val="0054578E"/>
    <w:rsid w:val="00545990"/>
    <w:rsid w:val="00545AAD"/>
    <w:rsid w:val="00546D29"/>
    <w:rsid w:val="005473AB"/>
    <w:rsid w:val="005476B9"/>
    <w:rsid w:val="00547918"/>
    <w:rsid w:val="005504F4"/>
    <w:rsid w:val="00550B59"/>
    <w:rsid w:val="0055151A"/>
    <w:rsid w:val="00551ECD"/>
    <w:rsid w:val="00552144"/>
    <w:rsid w:val="005525B4"/>
    <w:rsid w:val="00552757"/>
    <w:rsid w:val="00552DF9"/>
    <w:rsid w:val="00553266"/>
    <w:rsid w:val="00553F19"/>
    <w:rsid w:val="005552F2"/>
    <w:rsid w:val="005553A9"/>
    <w:rsid w:val="00555856"/>
    <w:rsid w:val="005561B7"/>
    <w:rsid w:val="0055643E"/>
    <w:rsid w:val="005564C4"/>
    <w:rsid w:val="00557164"/>
    <w:rsid w:val="00557278"/>
    <w:rsid w:val="005578BB"/>
    <w:rsid w:val="005618C0"/>
    <w:rsid w:val="00561CDA"/>
    <w:rsid w:val="005620AF"/>
    <w:rsid w:val="0056298C"/>
    <w:rsid w:val="00563A1F"/>
    <w:rsid w:val="0056459D"/>
    <w:rsid w:val="00564D66"/>
    <w:rsid w:val="005656B4"/>
    <w:rsid w:val="00565784"/>
    <w:rsid w:val="005658A0"/>
    <w:rsid w:val="0056591F"/>
    <w:rsid w:val="00565964"/>
    <w:rsid w:val="00565AE8"/>
    <w:rsid w:val="00565D62"/>
    <w:rsid w:val="00565FF3"/>
    <w:rsid w:val="00566658"/>
    <w:rsid w:val="00566A95"/>
    <w:rsid w:val="00567756"/>
    <w:rsid w:val="00567E23"/>
    <w:rsid w:val="0057020D"/>
    <w:rsid w:val="0057048B"/>
    <w:rsid w:val="00570AE2"/>
    <w:rsid w:val="00570D77"/>
    <w:rsid w:val="00571703"/>
    <w:rsid w:val="005717AD"/>
    <w:rsid w:val="00572063"/>
    <w:rsid w:val="00573277"/>
    <w:rsid w:val="00573E82"/>
    <w:rsid w:val="00574069"/>
    <w:rsid w:val="00574B46"/>
    <w:rsid w:val="00575C82"/>
    <w:rsid w:val="005760DE"/>
    <w:rsid w:val="00577877"/>
    <w:rsid w:val="00577925"/>
    <w:rsid w:val="005802BD"/>
    <w:rsid w:val="0058155C"/>
    <w:rsid w:val="005815FF"/>
    <w:rsid w:val="005820E8"/>
    <w:rsid w:val="005823CE"/>
    <w:rsid w:val="00582818"/>
    <w:rsid w:val="00582836"/>
    <w:rsid w:val="00582EAC"/>
    <w:rsid w:val="0058360B"/>
    <w:rsid w:val="00583B54"/>
    <w:rsid w:val="00583D08"/>
    <w:rsid w:val="00583D72"/>
    <w:rsid w:val="00584389"/>
    <w:rsid w:val="00584B97"/>
    <w:rsid w:val="0058526A"/>
    <w:rsid w:val="0058531F"/>
    <w:rsid w:val="00585B9C"/>
    <w:rsid w:val="00585C9C"/>
    <w:rsid w:val="00585CDF"/>
    <w:rsid w:val="0058619B"/>
    <w:rsid w:val="00587538"/>
    <w:rsid w:val="00587D78"/>
    <w:rsid w:val="00590338"/>
    <w:rsid w:val="005903F6"/>
    <w:rsid w:val="00590C2D"/>
    <w:rsid w:val="00590C71"/>
    <w:rsid w:val="00591034"/>
    <w:rsid w:val="005910C7"/>
    <w:rsid w:val="005912E5"/>
    <w:rsid w:val="00591571"/>
    <w:rsid w:val="005917BF"/>
    <w:rsid w:val="00591829"/>
    <w:rsid w:val="00591E3F"/>
    <w:rsid w:val="0059277D"/>
    <w:rsid w:val="00592794"/>
    <w:rsid w:val="00592BE8"/>
    <w:rsid w:val="0059338E"/>
    <w:rsid w:val="005936CA"/>
    <w:rsid w:val="0059391F"/>
    <w:rsid w:val="005939B1"/>
    <w:rsid w:val="00593A89"/>
    <w:rsid w:val="00594B9E"/>
    <w:rsid w:val="00594BD4"/>
    <w:rsid w:val="00594BD8"/>
    <w:rsid w:val="00594F66"/>
    <w:rsid w:val="0059523F"/>
    <w:rsid w:val="00595601"/>
    <w:rsid w:val="00595A8F"/>
    <w:rsid w:val="00595BE1"/>
    <w:rsid w:val="00595F15"/>
    <w:rsid w:val="00596BBA"/>
    <w:rsid w:val="00596FEF"/>
    <w:rsid w:val="005975D8"/>
    <w:rsid w:val="00597D5C"/>
    <w:rsid w:val="00597F18"/>
    <w:rsid w:val="005A0DF9"/>
    <w:rsid w:val="005A175A"/>
    <w:rsid w:val="005A1781"/>
    <w:rsid w:val="005A1DC6"/>
    <w:rsid w:val="005A1EF2"/>
    <w:rsid w:val="005A397E"/>
    <w:rsid w:val="005A3BBF"/>
    <w:rsid w:val="005A46A9"/>
    <w:rsid w:val="005A4711"/>
    <w:rsid w:val="005A58B3"/>
    <w:rsid w:val="005A69F2"/>
    <w:rsid w:val="005A6BDA"/>
    <w:rsid w:val="005A6D23"/>
    <w:rsid w:val="005A6DEE"/>
    <w:rsid w:val="005A6E03"/>
    <w:rsid w:val="005A7CF5"/>
    <w:rsid w:val="005B04D9"/>
    <w:rsid w:val="005B06BE"/>
    <w:rsid w:val="005B08AD"/>
    <w:rsid w:val="005B0FF6"/>
    <w:rsid w:val="005B104B"/>
    <w:rsid w:val="005B118F"/>
    <w:rsid w:val="005B23EF"/>
    <w:rsid w:val="005B2538"/>
    <w:rsid w:val="005B25FB"/>
    <w:rsid w:val="005B2629"/>
    <w:rsid w:val="005B3260"/>
    <w:rsid w:val="005B3980"/>
    <w:rsid w:val="005B3AC8"/>
    <w:rsid w:val="005B47BA"/>
    <w:rsid w:val="005B4928"/>
    <w:rsid w:val="005B522E"/>
    <w:rsid w:val="005B5979"/>
    <w:rsid w:val="005B5D58"/>
    <w:rsid w:val="005B5E7F"/>
    <w:rsid w:val="005B6131"/>
    <w:rsid w:val="005B62B3"/>
    <w:rsid w:val="005B6C21"/>
    <w:rsid w:val="005B7218"/>
    <w:rsid w:val="005B728A"/>
    <w:rsid w:val="005B7A0C"/>
    <w:rsid w:val="005B7BB7"/>
    <w:rsid w:val="005C0051"/>
    <w:rsid w:val="005C0400"/>
    <w:rsid w:val="005C05E7"/>
    <w:rsid w:val="005C084D"/>
    <w:rsid w:val="005C0D03"/>
    <w:rsid w:val="005C1142"/>
    <w:rsid w:val="005C14D6"/>
    <w:rsid w:val="005C15C2"/>
    <w:rsid w:val="005C1B8A"/>
    <w:rsid w:val="005C1E8D"/>
    <w:rsid w:val="005C200D"/>
    <w:rsid w:val="005C2017"/>
    <w:rsid w:val="005C2694"/>
    <w:rsid w:val="005C2850"/>
    <w:rsid w:val="005C2D80"/>
    <w:rsid w:val="005C2F13"/>
    <w:rsid w:val="005C3282"/>
    <w:rsid w:val="005C3287"/>
    <w:rsid w:val="005C34B0"/>
    <w:rsid w:val="005C3C5C"/>
    <w:rsid w:val="005C3CB6"/>
    <w:rsid w:val="005C46FE"/>
    <w:rsid w:val="005C535D"/>
    <w:rsid w:val="005C645A"/>
    <w:rsid w:val="005C71C8"/>
    <w:rsid w:val="005C7896"/>
    <w:rsid w:val="005C7BE9"/>
    <w:rsid w:val="005D00D3"/>
    <w:rsid w:val="005D031E"/>
    <w:rsid w:val="005D063B"/>
    <w:rsid w:val="005D0EB8"/>
    <w:rsid w:val="005D154C"/>
    <w:rsid w:val="005D1BB7"/>
    <w:rsid w:val="005D3A9B"/>
    <w:rsid w:val="005D3B8A"/>
    <w:rsid w:val="005D3C8B"/>
    <w:rsid w:val="005D417C"/>
    <w:rsid w:val="005D4491"/>
    <w:rsid w:val="005D472F"/>
    <w:rsid w:val="005D4740"/>
    <w:rsid w:val="005D516D"/>
    <w:rsid w:val="005D5761"/>
    <w:rsid w:val="005D5A38"/>
    <w:rsid w:val="005D5B66"/>
    <w:rsid w:val="005D5D5F"/>
    <w:rsid w:val="005D6103"/>
    <w:rsid w:val="005D6797"/>
    <w:rsid w:val="005D6A71"/>
    <w:rsid w:val="005D6C6F"/>
    <w:rsid w:val="005D7002"/>
    <w:rsid w:val="005D72B2"/>
    <w:rsid w:val="005D737B"/>
    <w:rsid w:val="005D7528"/>
    <w:rsid w:val="005D7A9D"/>
    <w:rsid w:val="005D7DE1"/>
    <w:rsid w:val="005E00BB"/>
    <w:rsid w:val="005E02E8"/>
    <w:rsid w:val="005E0CF6"/>
    <w:rsid w:val="005E1179"/>
    <w:rsid w:val="005E117A"/>
    <w:rsid w:val="005E11CF"/>
    <w:rsid w:val="005E1411"/>
    <w:rsid w:val="005E194E"/>
    <w:rsid w:val="005E196C"/>
    <w:rsid w:val="005E1CCB"/>
    <w:rsid w:val="005E22AE"/>
    <w:rsid w:val="005E2A27"/>
    <w:rsid w:val="005E3023"/>
    <w:rsid w:val="005E30A9"/>
    <w:rsid w:val="005E3AFA"/>
    <w:rsid w:val="005E3E91"/>
    <w:rsid w:val="005E431B"/>
    <w:rsid w:val="005E4A67"/>
    <w:rsid w:val="005E4ADE"/>
    <w:rsid w:val="005E54F8"/>
    <w:rsid w:val="005E6133"/>
    <w:rsid w:val="005E64F4"/>
    <w:rsid w:val="005E6531"/>
    <w:rsid w:val="005E689E"/>
    <w:rsid w:val="005E6C3E"/>
    <w:rsid w:val="005E6E82"/>
    <w:rsid w:val="005E7159"/>
    <w:rsid w:val="005E72BB"/>
    <w:rsid w:val="005E762D"/>
    <w:rsid w:val="005E763D"/>
    <w:rsid w:val="005E7DC0"/>
    <w:rsid w:val="005F065E"/>
    <w:rsid w:val="005F1597"/>
    <w:rsid w:val="005F1B6C"/>
    <w:rsid w:val="005F1BF8"/>
    <w:rsid w:val="005F1F06"/>
    <w:rsid w:val="005F2511"/>
    <w:rsid w:val="005F2549"/>
    <w:rsid w:val="005F2636"/>
    <w:rsid w:val="005F2952"/>
    <w:rsid w:val="005F2967"/>
    <w:rsid w:val="005F39A0"/>
    <w:rsid w:val="005F4788"/>
    <w:rsid w:val="005F4FD3"/>
    <w:rsid w:val="005F542D"/>
    <w:rsid w:val="005F59B4"/>
    <w:rsid w:val="005F5A6F"/>
    <w:rsid w:val="005F60AA"/>
    <w:rsid w:val="005F64CD"/>
    <w:rsid w:val="005F6567"/>
    <w:rsid w:val="005F65F1"/>
    <w:rsid w:val="005F671A"/>
    <w:rsid w:val="005F69D4"/>
    <w:rsid w:val="005F6A00"/>
    <w:rsid w:val="005F7261"/>
    <w:rsid w:val="005F79B0"/>
    <w:rsid w:val="00600908"/>
    <w:rsid w:val="00600B96"/>
    <w:rsid w:val="00601D83"/>
    <w:rsid w:val="00602AEA"/>
    <w:rsid w:val="00603745"/>
    <w:rsid w:val="00603777"/>
    <w:rsid w:val="00603798"/>
    <w:rsid w:val="00603AC6"/>
    <w:rsid w:val="00603D40"/>
    <w:rsid w:val="00603D4D"/>
    <w:rsid w:val="00604A10"/>
    <w:rsid w:val="00604D78"/>
    <w:rsid w:val="006059F0"/>
    <w:rsid w:val="00605DB2"/>
    <w:rsid w:val="00606312"/>
    <w:rsid w:val="006063AB"/>
    <w:rsid w:val="00606507"/>
    <w:rsid w:val="006069A7"/>
    <w:rsid w:val="00607881"/>
    <w:rsid w:val="0060788B"/>
    <w:rsid w:val="0061000C"/>
    <w:rsid w:val="00610322"/>
    <w:rsid w:val="006103C2"/>
    <w:rsid w:val="0061191F"/>
    <w:rsid w:val="00611DA3"/>
    <w:rsid w:val="00612626"/>
    <w:rsid w:val="00612CC6"/>
    <w:rsid w:val="00612D91"/>
    <w:rsid w:val="0061306A"/>
    <w:rsid w:val="00613799"/>
    <w:rsid w:val="00613877"/>
    <w:rsid w:val="00613897"/>
    <w:rsid w:val="00614093"/>
    <w:rsid w:val="00614A74"/>
    <w:rsid w:val="00614BE9"/>
    <w:rsid w:val="00615282"/>
    <w:rsid w:val="006155D9"/>
    <w:rsid w:val="0061595D"/>
    <w:rsid w:val="00615AC1"/>
    <w:rsid w:val="00616005"/>
    <w:rsid w:val="0061623F"/>
    <w:rsid w:val="00616436"/>
    <w:rsid w:val="00616686"/>
    <w:rsid w:val="00616A27"/>
    <w:rsid w:val="00617C20"/>
    <w:rsid w:val="00617D5B"/>
    <w:rsid w:val="00617E33"/>
    <w:rsid w:val="006219F8"/>
    <w:rsid w:val="00622FB0"/>
    <w:rsid w:val="00623B2F"/>
    <w:rsid w:val="00623C0F"/>
    <w:rsid w:val="006242C1"/>
    <w:rsid w:val="0062437E"/>
    <w:rsid w:val="006243E5"/>
    <w:rsid w:val="00624E32"/>
    <w:rsid w:val="00625B3E"/>
    <w:rsid w:val="00625BBF"/>
    <w:rsid w:val="006266AD"/>
    <w:rsid w:val="006269FC"/>
    <w:rsid w:val="00627225"/>
    <w:rsid w:val="006273E1"/>
    <w:rsid w:val="00627440"/>
    <w:rsid w:val="006277E6"/>
    <w:rsid w:val="00627C56"/>
    <w:rsid w:val="00627E95"/>
    <w:rsid w:val="0062EE25"/>
    <w:rsid w:val="00630E38"/>
    <w:rsid w:val="0063120D"/>
    <w:rsid w:val="00631F1D"/>
    <w:rsid w:val="00632161"/>
    <w:rsid w:val="0063247A"/>
    <w:rsid w:val="006327AA"/>
    <w:rsid w:val="00632ADB"/>
    <w:rsid w:val="00632FD5"/>
    <w:rsid w:val="0063320F"/>
    <w:rsid w:val="006339BF"/>
    <w:rsid w:val="00633F58"/>
    <w:rsid w:val="0063412E"/>
    <w:rsid w:val="00634265"/>
    <w:rsid w:val="00635387"/>
    <w:rsid w:val="00635630"/>
    <w:rsid w:val="00635E1F"/>
    <w:rsid w:val="00635EE8"/>
    <w:rsid w:val="006365E3"/>
    <w:rsid w:val="00636BF8"/>
    <w:rsid w:val="0063707C"/>
    <w:rsid w:val="006371B6"/>
    <w:rsid w:val="00640553"/>
    <w:rsid w:val="00640591"/>
    <w:rsid w:val="00640A43"/>
    <w:rsid w:val="006414AB"/>
    <w:rsid w:val="00641522"/>
    <w:rsid w:val="0064168E"/>
    <w:rsid w:val="00641693"/>
    <w:rsid w:val="006427B1"/>
    <w:rsid w:val="00642F6E"/>
    <w:rsid w:val="0064304B"/>
    <w:rsid w:val="006438E6"/>
    <w:rsid w:val="006442B5"/>
    <w:rsid w:val="0064437D"/>
    <w:rsid w:val="00645135"/>
    <w:rsid w:val="00645D4E"/>
    <w:rsid w:val="006461CC"/>
    <w:rsid w:val="00646BED"/>
    <w:rsid w:val="00646F53"/>
    <w:rsid w:val="006471A2"/>
    <w:rsid w:val="00647A91"/>
    <w:rsid w:val="00647AB4"/>
    <w:rsid w:val="00647EF7"/>
    <w:rsid w:val="00650AFC"/>
    <w:rsid w:val="00650CBC"/>
    <w:rsid w:val="00650E7E"/>
    <w:rsid w:val="0065196D"/>
    <w:rsid w:val="00651AFB"/>
    <w:rsid w:val="00651B35"/>
    <w:rsid w:val="00651EB3"/>
    <w:rsid w:val="006521CB"/>
    <w:rsid w:val="00652ABA"/>
    <w:rsid w:val="006533A2"/>
    <w:rsid w:val="00653785"/>
    <w:rsid w:val="00654380"/>
    <w:rsid w:val="006543A0"/>
    <w:rsid w:val="006546F5"/>
    <w:rsid w:val="006547F4"/>
    <w:rsid w:val="00655268"/>
    <w:rsid w:val="006554CF"/>
    <w:rsid w:val="00655865"/>
    <w:rsid w:val="00655BA0"/>
    <w:rsid w:val="0065610D"/>
    <w:rsid w:val="006563F7"/>
    <w:rsid w:val="00656C7A"/>
    <w:rsid w:val="00656DE8"/>
    <w:rsid w:val="00657ABE"/>
    <w:rsid w:val="00657C27"/>
    <w:rsid w:val="00660A10"/>
    <w:rsid w:val="00660B09"/>
    <w:rsid w:val="00660F9E"/>
    <w:rsid w:val="00661363"/>
    <w:rsid w:val="0066174C"/>
    <w:rsid w:val="0066202D"/>
    <w:rsid w:val="006623EE"/>
    <w:rsid w:val="006626B3"/>
    <w:rsid w:val="00663CE3"/>
    <w:rsid w:val="006640EF"/>
    <w:rsid w:val="006641A3"/>
    <w:rsid w:val="006647AF"/>
    <w:rsid w:val="006659A7"/>
    <w:rsid w:val="006663ED"/>
    <w:rsid w:val="0066644A"/>
    <w:rsid w:val="00666A68"/>
    <w:rsid w:val="0066740B"/>
    <w:rsid w:val="00667949"/>
    <w:rsid w:val="006679A6"/>
    <w:rsid w:val="006704F2"/>
    <w:rsid w:val="00670B4E"/>
    <w:rsid w:val="00671263"/>
    <w:rsid w:val="0067128E"/>
    <w:rsid w:val="00671EBB"/>
    <w:rsid w:val="0067201A"/>
    <w:rsid w:val="0067212B"/>
    <w:rsid w:val="006726A5"/>
    <w:rsid w:val="00672F91"/>
    <w:rsid w:val="00672FBD"/>
    <w:rsid w:val="00673537"/>
    <w:rsid w:val="0067373F"/>
    <w:rsid w:val="00674082"/>
    <w:rsid w:val="006742DA"/>
    <w:rsid w:val="006743E5"/>
    <w:rsid w:val="00674C68"/>
    <w:rsid w:val="006758B8"/>
    <w:rsid w:val="00675A62"/>
    <w:rsid w:val="00675AE1"/>
    <w:rsid w:val="00675E32"/>
    <w:rsid w:val="00675FCD"/>
    <w:rsid w:val="00676A15"/>
    <w:rsid w:val="00676A30"/>
    <w:rsid w:val="00676B28"/>
    <w:rsid w:val="00676B2E"/>
    <w:rsid w:val="00676BEA"/>
    <w:rsid w:val="00677374"/>
    <w:rsid w:val="00677766"/>
    <w:rsid w:val="00677BA1"/>
    <w:rsid w:val="006806B9"/>
    <w:rsid w:val="00680DFF"/>
    <w:rsid w:val="00681787"/>
    <w:rsid w:val="00681CB5"/>
    <w:rsid w:val="00681EFE"/>
    <w:rsid w:val="006832E4"/>
    <w:rsid w:val="006839FF"/>
    <w:rsid w:val="00683E17"/>
    <w:rsid w:val="00683FFA"/>
    <w:rsid w:val="00684383"/>
    <w:rsid w:val="00684968"/>
    <w:rsid w:val="00684E74"/>
    <w:rsid w:val="0068526F"/>
    <w:rsid w:val="006852CF"/>
    <w:rsid w:val="00685526"/>
    <w:rsid w:val="00685A49"/>
    <w:rsid w:val="00686973"/>
    <w:rsid w:val="00687D20"/>
    <w:rsid w:val="00687E05"/>
    <w:rsid w:val="00690018"/>
    <w:rsid w:val="006904F8"/>
    <w:rsid w:val="00690539"/>
    <w:rsid w:val="006909DC"/>
    <w:rsid w:val="00690AC0"/>
    <w:rsid w:val="00690F25"/>
    <w:rsid w:val="00691414"/>
    <w:rsid w:val="0069212E"/>
    <w:rsid w:val="00692539"/>
    <w:rsid w:val="00692BAF"/>
    <w:rsid w:val="00692BBB"/>
    <w:rsid w:val="00692C1A"/>
    <w:rsid w:val="006931CA"/>
    <w:rsid w:val="00693744"/>
    <w:rsid w:val="00693D67"/>
    <w:rsid w:val="006943C5"/>
    <w:rsid w:val="00695707"/>
    <w:rsid w:val="00695837"/>
    <w:rsid w:val="00695932"/>
    <w:rsid w:val="00695DA9"/>
    <w:rsid w:val="00695F83"/>
    <w:rsid w:val="0069605A"/>
    <w:rsid w:val="0069671C"/>
    <w:rsid w:val="00696EB6"/>
    <w:rsid w:val="0069724E"/>
    <w:rsid w:val="00697256"/>
    <w:rsid w:val="00697648"/>
    <w:rsid w:val="00697B10"/>
    <w:rsid w:val="006A024B"/>
    <w:rsid w:val="006A05F9"/>
    <w:rsid w:val="006A12B4"/>
    <w:rsid w:val="006A1684"/>
    <w:rsid w:val="006A17BD"/>
    <w:rsid w:val="006A1891"/>
    <w:rsid w:val="006A1FD7"/>
    <w:rsid w:val="006A2094"/>
    <w:rsid w:val="006A23C1"/>
    <w:rsid w:val="006A27ED"/>
    <w:rsid w:val="006A286C"/>
    <w:rsid w:val="006A2C2E"/>
    <w:rsid w:val="006A31F2"/>
    <w:rsid w:val="006A3451"/>
    <w:rsid w:val="006A380C"/>
    <w:rsid w:val="006A3B46"/>
    <w:rsid w:val="006A52E5"/>
    <w:rsid w:val="006A5F56"/>
    <w:rsid w:val="006A6E23"/>
    <w:rsid w:val="006A7214"/>
    <w:rsid w:val="006A72ED"/>
    <w:rsid w:val="006A74C6"/>
    <w:rsid w:val="006A759A"/>
    <w:rsid w:val="006B0921"/>
    <w:rsid w:val="006B09E7"/>
    <w:rsid w:val="006B0B11"/>
    <w:rsid w:val="006B1479"/>
    <w:rsid w:val="006B1782"/>
    <w:rsid w:val="006B1988"/>
    <w:rsid w:val="006B21C2"/>
    <w:rsid w:val="006B36F3"/>
    <w:rsid w:val="006B383A"/>
    <w:rsid w:val="006B3B71"/>
    <w:rsid w:val="006B3C2D"/>
    <w:rsid w:val="006B3C99"/>
    <w:rsid w:val="006B3FCB"/>
    <w:rsid w:val="006B4296"/>
    <w:rsid w:val="006B436C"/>
    <w:rsid w:val="006B57AF"/>
    <w:rsid w:val="006B5C3F"/>
    <w:rsid w:val="006B5FD4"/>
    <w:rsid w:val="006B62E9"/>
    <w:rsid w:val="006B7726"/>
    <w:rsid w:val="006C025A"/>
    <w:rsid w:val="006C08BC"/>
    <w:rsid w:val="006C13FE"/>
    <w:rsid w:val="006C14B7"/>
    <w:rsid w:val="006C1502"/>
    <w:rsid w:val="006C1C94"/>
    <w:rsid w:val="006C21F6"/>
    <w:rsid w:val="006C27F8"/>
    <w:rsid w:val="006C2B32"/>
    <w:rsid w:val="006C3150"/>
    <w:rsid w:val="006C4395"/>
    <w:rsid w:val="006C4449"/>
    <w:rsid w:val="006C47C8"/>
    <w:rsid w:val="006C4B98"/>
    <w:rsid w:val="006C4EB8"/>
    <w:rsid w:val="006C586E"/>
    <w:rsid w:val="006C5988"/>
    <w:rsid w:val="006C64F9"/>
    <w:rsid w:val="006C69D3"/>
    <w:rsid w:val="006C6CCA"/>
    <w:rsid w:val="006C74C4"/>
    <w:rsid w:val="006C7AF7"/>
    <w:rsid w:val="006D0482"/>
    <w:rsid w:val="006D05FB"/>
    <w:rsid w:val="006D0EB5"/>
    <w:rsid w:val="006D134A"/>
    <w:rsid w:val="006D15E2"/>
    <w:rsid w:val="006D1EDD"/>
    <w:rsid w:val="006D21F4"/>
    <w:rsid w:val="006D2257"/>
    <w:rsid w:val="006D2830"/>
    <w:rsid w:val="006D29A8"/>
    <w:rsid w:val="006D33B8"/>
    <w:rsid w:val="006D37DD"/>
    <w:rsid w:val="006D387B"/>
    <w:rsid w:val="006D392F"/>
    <w:rsid w:val="006D454F"/>
    <w:rsid w:val="006D4C01"/>
    <w:rsid w:val="006D4D24"/>
    <w:rsid w:val="006D5148"/>
    <w:rsid w:val="006D5586"/>
    <w:rsid w:val="006D5C04"/>
    <w:rsid w:val="006D5FDC"/>
    <w:rsid w:val="006D61F2"/>
    <w:rsid w:val="006D657B"/>
    <w:rsid w:val="006D6876"/>
    <w:rsid w:val="006D694C"/>
    <w:rsid w:val="006D74A9"/>
    <w:rsid w:val="006D79E8"/>
    <w:rsid w:val="006E09B1"/>
    <w:rsid w:val="006E0E1D"/>
    <w:rsid w:val="006E1ACD"/>
    <w:rsid w:val="006E1D29"/>
    <w:rsid w:val="006E1FA1"/>
    <w:rsid w:val="006E27DA"/>
    <w:rsid w:val="006E31BD"/>
    <w:rsid w:val="006E35B7"/>
    <w:rsid w:val="006E46D9"/>
    <w:rsid w:val="006E478E"/>
    <w:rsid w:val="006E47DB"/>
    <w:rsid w:val="006E4820"/>
    <w:rsid w:val="006E49B6"/>
    <w:rsid w:val="006E4BB5"/>
    <w:rsid w:val="006E4D23"/>
    <w:rsid w:val="006E551F"/>
    <w:rsid w:val="006E5BCB"/>
    <w:rsid w:val="006E686A"/>
    <w:rsid w:val="006E7033"/>
    <w:rsid w:val="006E72F4"/>
    <w:rsid w:val="006E7DAF"/>
    <w:rsid w:val="006E7DDF"/>
    <w:rsid w:val="006E7EE4"/>
    <w:rsid w:val="006F00B9"/>
    <w:rsid w:val="006F0399"/>
    <w:rsid w:val="006F13F4"/>
    <w:rsid w:val="006F16D6"/>
    <w:rsid w:val="006F16E0"/>
    <w:rsid w:val="006F3823"/>
    <w:rsid w:val="006F3D9F"/>
    <w:rsid w:val="006F3E27"/>
    <w:rsid w:val="006F3FF0"/>
    <w:rsid w:val="006F41DC"/>
    <w:rsid w:val="006F431A"/>
    <w:rsid w:val="006F4391"/>
    <w:rsid w:val="006F48BA"/>
    <w:rsid w:val="006F4A6D"/>
    <w:rsid w:val="006F4EA0"/>
    <w:rsid w:val="006F50C7"/>
    <w:rsid w:val="006F6275"/>
    <w:rsid w:val="006F62A8"/>
    <w:rsid w:val="006F64E2"/>
    <w:rsid w:val="006F6A27"/>
    <w:rsid w:val="006F6F22"/>
    <w:rsid w:val="006F707D"/>
    <w:rsid w:val="006F718B"/>
    <w:rsid w:val="006F7347"/>
    <w:rsid w:val="006F743C"/>
    <w:rsid w:val="00700A8E"/>
    <w:rsid w:val="007011D3"/>
    <w:rsid w:val="00701662"/>
    <w:rsid w:val="0070244C"/>
    <w:rsid w:val="007026A5"/>
    <w:rsid w:val="007031D2"/>
    <w:rsid w:val="007032FC"/>
    <w:rsid w:val="007043FF"/>
    <w:rsid w:val="00704625"/>
    <w:rsid w:val="00704868"/>
    <w:rsid w:val="00705010"/>
    <w:rsid w:val="007065E9"/>
    <w:rsid w:val="007074EC"/>
    <w:rsid w:val="007075DF"/>
    <w:rsid w:val="007078F4"/>
    <w:rsid w:val="00710158"/>
    <w:rsid w:val="00710290"/>
    <w:rsid w:val="007106E7"/>
    <w:rsid w:val="007114C7"/>
    <w:rsid w:val="007114FD"/>
    <w:rsid w:val="00711776"/>
    <w:rsid w:val="00711D6A"/>
    <w:rsid w:val="0071204E"/>
    <w:rsid w:val="007121DC"/>
    <w:rsid w:val="0071261B"/>
    <w:rsid w:val="00712754"/>
    <w:rsid w:val="0071297E"/>
    <w:rsid w:val="007133DC"/>
    <w:rsid w:val="00713406"/>
    <w:rsid w:val="007139A2"/>
    <w:rsid w:val="00714199"/>
    <w:rsid w:val="00714500"/>
    <w:rsid w:val="00714B42"/>
    <w:rsid w:val="00714D8B"/>
    <w:rsid w:val="00715533"/>
    <w:rsid w:val="007157CF"/>
    <w:rsid w:val="00715AD1"/>
    <w:rsid w:val="00716769"/>
    <w:rsid w:val="00716D7D"/>
    <w:rsid w:val="00716DC6"/>
    <w:rsid w:val="00716FB3"/>
    <w:rsid w:val="00717474"/>
    <w:rsid w:val="00717492"/>
    <w:rsid w:val="007174AE"/>
    <w:rsid w:val="00717B49"/>
    <w:rsid w:val="00720495"/>
    <w:rsid w:val="0072054A"/>
    <w:rsid w:val="00720EFC"/>
    <w:rsid w:val="00721123"/>
    <w:rsid w:val="00721145"/>
    <w:rsid w:val="00721167"/>
    <w:rsid w:val="00721BDC"/>
    <w:rsid w:val="00721BEE"/>
    <w:rsid w:val="00722120"/>
    <w:rsid w:val="007223A2"/>
    <w:rsid w:val="0072254E"/>
    <w:rsid w:val="0072281F"/>
    <w:rsid w:val="00723C47"/>
    <w:rsid w:val="00723ECA"/>
    <w:rsid w:val="00723EDF"/>
    <w:rsid w:val="00724594"/>
    <w:rsid w:val="00724DAA"/>
    <w:rsid w:val="007254D2"/>
    <w:rsid w:val="0072599E"/>
    <w:rsid w:val="00725C83"/>
    <w:rsid w:val="00725E6C"/>
    <w:rsid w:val="007266DA"/>
    <w:rsid w:val="00727207"/>
    <w:rsid w:val="007278F7"/>
    <w:rsid w:val="00727994"/>
    <w:rsid w:val="00727AD3"/>
    <w:rsid w:val="007300BE"/>
    <w:rsid w:val="007300F3"/>
    <w:rsid w:val="00731655"/>
    <w:rsid w:val="00731D37"/>
    <w:rsid w:val="007324CF"/>
    <w:rsid w:val="0073341E"/>
    <w:rsid w:val="007338DE"/>
    <w:rsid w:val="0073397B"/>
    <w:rsid w:val="00733E11"/>
    <w:rsid w:val="0073470C"/>
    <w:rsid w:val="0073480C"/>
    <w:rsid w:val="007348A8"/>
    <w:rsid w:val="007348AE"/>
    <w:rsid w:val="00735349"/>
    <w:rsid w:val="007358DF"/>
    <w:rsid w:val="00735A69"/>
    <w:rsid w:val="00736434"/>
    <w:rsid w:val="0073659E"/>
    <w:rsid w:val="0073681D"/>
    <w:rsid w:val="00736861"/>
    <w:rsid w:val="007368AF"/>
    <w:rsid w:val="00736A2C"/>
    <w:rsid w:val="00736ADD"/>
    <w:rsid w:val="00736EBE"/>
    <w:rsid w:val="00737985"/>
    <w:rsid w:val="0074050A"/>
    <w:rsid w:val="00740E68"/>
    <w:rsid w:val="007413A6"/>
    <w:rsid w:val="00741CF3"/>
    <w:rsid w:val="00741D7D"/>
    <w:rsid w:val="00741ECE"/>
    <w:rsid w:val="00742338"/>
    <w:rsid w:val="00742847"/>
    <w:rsid w:val="00744132"/>
    <w:rsid w:val="00745A7E"/>
    <w:rsid w:val="00746609"/>
    <w:rsid w:val="007469DB"/>
    <w:rsid w:val="00746C7F"/>
    <w:rsid w:val="00746E2C"/>
    <w:rsid w:val="007478FC"/>
    <w:rsid w:val="007479D8"/>
    <w:rsid w:val="00747A89"/>
    <w:rsid w:val="00747BE2"/>
    <w:rsid w:val="007503C0"/>
    <w:rsid w:val="00750CDC"/>
    <w:rsid w:val="00750D47"/>
    <w:rsid w:val="00750DF8"/>
    <w:rsid w:val="00751095"/>
    <w:rsid w:val="0075119B"/>
    <w:rsid w:val="00751371"/>
    <w:rsid w:val="007515FA"/>
    <w:rsid w:val="00751ACF"/>
    <w:rsid w:val="00751C42"/>
    <w:rsid w:val="00751CE9"/>
    <w:rsid w:val="00752F38"/>
    <w:rsid w:val="007538F6"/>
    <w:rsid w:val="00753AD9"/>
    <w:rsid w:val="00753E24"/>
    <w:rsid w:val="00754D4B"/>
    <w:rsid w:val="007551A1"/>
    <w:rsid w:val="007559E9"/>
    <w:rsid w:val="0075612B"/>
    <w:rsid w:val="007565FF"/>
    <w:rsid w:val="00756899"/>
    <w:rsid w:val="00756A8C"/>
    <w:rsid w:val="00756B27"/>
    <w:rsid w:val="00756FA3"/>
    <w:rsid w:val="00757919"/>
    <w:rsid w:val="007610BA"/>
    <w:rsid w:val="0076177A"/>
    <w:rsid w:val="0076195E"/>
    <w:rsid w:val="00761BAB"/>
    <w:rsid w:val="00761E4A"/>
    <w:rsid w:val="00761EE3"/>
    <w:rsid w:val="007623BE"/>
    <w:rsid w:val="0076265E"/>
    <w:rsid w:val="00762FA2"/>
    <w:rsid w:val="007634B0"/>
    <w:rsid w:val="00763804"/>
    <w:rsid w:val="007645A4"/>
    <w:rsid w:val="007649C6"/>
    <w:rsid w:val="00764A22"/>
    <w:rsid w:val="00764DED"/>
    <w:rsid w:val="0076631C"/>
    <w:rsid w:val="007665DF"/>
    <w:rsid w:val="0076667F"/>
    <w:rsid w:val="007667CF"/>
    <w:rsid w:val="00766BF0"/>
    <w:rsid w:val="007672FD"/>
    <w:rsid w:val="00767527"/>
    <w:rsid w:val="0076763A"/>
    <w:rsid w:val="0076779D"/>
    <w:rsid w:val="007677F1"/>
    <w:rsid w:val="007703BC"/>
    <w:rsid w:val="0077064D"/>
    <w:rsid w:val="007706E7"/>
    <w:rsid w:val="00770879"/>
    <w:rsid w:val="00770C09"/>
    <w:rsid w:val="007721E5"/>
    <w:rsid w:val="00773E25"/>
    <w:rsid w:val="00773E99"/>
    <w:rsid w:val="00773EE4"/>
    <w:rsid w:val="00773F5D"/>
    <w:rsid w:val="00774E75"/>
    <w:rsid w:val="00774FCA"/>
    <w:rsid w:val="00775054"/>
    <w:rsid w:val="0077518E"/>
    <w:rsid w:val="007751E7"/>
    <w:rsid w:val="00775982"/>
    <w:rsid w:val="00775C21"/>
    <w:rsid w:val="00775DA7"/>
    <w:rsid w:val="00776258"/>
    <w:rsid w:val="007767FA"/>
    <w:rsid w:val="00776DC1"/>
    <w:rsid w:val="00777D69"/>
    <w:rsid w:val="0078103F"/>
    <w:rsid w:val="00781161"/>
    <w:rsid w:val="0078138C"/>
    <w:rsid w:val="007817AC"/>
    <w:rsid w:val="00782196"/>
    <w:rsid w:val="0078285C"/>
    <w:rsid w:val="00782CB3"/>
    <w:rsid w:val="00782FB3"/>
    <w:rsid w:val="007838A7"/>
    <w:rsid w:val="00784050"/>
    <w:rsid w:val="00784222"/>
    <w:rsid w:val="0078438C"/>
    <w:rsid w:val="00784555"/>
    <w:rsid w:val="00784EF1"/>
    <w:rsid w:val="00785404"/>
    <w:rsid w:val="007866F0"/>
    <w:rsid w:val="007867CC"/>
    <w:rsid w:val="0078760F"/>
    <w:rsid w:val="00787C35"/>
    <w:rsid w:val="00787E47"/>
    <w:rsid w:val="0079002E"/>
    <w:rsid w:val="0079005D"/>
    <w:rsid w:val="007901A9"/>
    <w:rsid w:val="007908B6"/>
    <w:rsid w:val="00790E05"/>
    <w:rsid w:val="00790E61"/>
    <w:rsid w:val="007910F5"/>
    <w:rsid w:val="007924BD"/>
    <w:rsid w:val="00792F42"/>
    <w:rsid w:val="007935CC"/>
    <w:rsid w:val="00793627"/>
    <w:rsid w:val="00793659"/>
    <w:rsid w:val="0079374B"/>
    <w:rsid w:val="007939AE"/>
    <w:rsid w:val="00793AE2"/>
    <w:rsid w:val="007949A9"/>
    <w:rsid w:val="00794C41"/>
    <w:rsid w:val="00796A29"/>
    <w:rsid w:val="00796AA8"/>
    <w:rsid w:val="0079708E"/>
    <w:rsid w:val="007974EC"/>
    <w:rsid w:val="00797653"/>
    <w:rsid w:val="00797982"/>
    <w:rsid w:val="00797A11"/>
    <w:rsid w:val="00797B1B"/>
    <w:rsid w:val="00797B5E"/>
    <w:rsid w:val="00797BB4"/>
    <w:rsid w:val="00797BF9"/>
    <w:rsid w:val="00797EF9"/>
    <w:rsid w:val="007A036C"/>
    <w:rsid w:val="007A046C"/>
    <w:rsid w:val="007A05B8"/>
    <w:rsid w:val="007A0BE7"/>
    <w:rsid w:val="007A0D26"/>
    <w:rsid w:val="007A10E3"/>
    <w:rsid w:val="007A15CE"/>
    <w:rsid w:val="007A1D39"/>
    <w:rsid w:val="007A1D74"/>
    <w:rsid w:val="007A1F55"/>
    <w:rsid w:val="007A25E1"/>
    <w:rsid w:val="007A34F6"/>
    <w:rsid w:val="007A3A6F"/>
    <w:rsid w:val="007A3B55"/>
    <w:rsid w:val="007A3F55"/>
    <w:rsid w:val="007A42F4"/>
    <w:rsid w:val="007A46B4"/>
    <w:rsid w:val="007A4A66"/>
    <w:rsid w:val="007A4B83"/>
    <w:rsid w:val="007A5839"/>
    <w:rsid w:val="007A5E54"/>
    <w:rsid w:val="007A5FDA"/>
    <w:rsid w:val="007A5FFA"/>
    <w:rsid w:val="007A645F"/>
    <w:rsid w:val="007A69BC"/>
    <w:rsid w:val="007A6D8B"/>
    <w:rsid w:val="007A77C0"/>
    <w:rsid w:val="007A7E24"/>
    <w:rsid w:val="007A7FDA"/>
    <w:rsid w:val="007B0601"/>
    <w:rsid w:val="007B0620"/>
    <w:rsid w:val="007B1D2C"/>
    <w:rsid w:val="007B1E46"/>
    <w:rsid w:val="007B2052"/>
    <w:rsid w:val="007B252A"/>
    <w:rsid w:val="007B25A1"/>
    <w:rsid w:val="007B3203"/>
    <w:rsid w:val="007B3951"/>
    <w:rsid w:val="007B4778"/>
    <w:rsid w:val="007B487F"/>
    <w:rsid w:val="007B492C"/>
    <w:rsid w:val="007B49AA"/>
    <w:rsid w:val="007B4AEE"/>
    <w:rsid w:val="007B4CBD"/>
    <w:rsid w:val="007B4EAE"/>
    <w:rsid w:val="007B558D"/>
    <w:rsid w:val="007B5859"/>
    <w:rsid w:val="007B5A15"/>
    <w:rsid w:val="007B5F3C"/>
    <w:rsid w:val="007B5FA6"/>
    <w:rsid w:val="007B608F"/>
    <w:rsid w:val="007B61EF"/>
    <w:rsid w:val="007B6982"/>
    <w:rsid w:val="007C0041"/>
    <w:rsid w:val="007C04AA"/>
    <w:rsid w:val="007C0A8F"/>
    <w:rsid w:val="007C1495"/>
    <w:rsid w:val="007C151E"/>
    <w:rsid w:val="007C1BAC"/>
    <w:rsid w:val="007C2AA9"/>
    <w:rsid w:val="007C2D58"/>
    <w:rsid w:val="007C330B"/>
    <w:rsid w:val="007C3D0E"/>
    <w:rsid w:val="007C4202"/>
    <w:rsid w:val="007C4598"/>
    <w:rsid w:val="007C45FF"/>
    <w:rsid w:val="007C4671"/>
    <w:rsid w:val="007C545E"/>
    <w:rsid w:val="007C5E63"/>
    <w:rsid w:val="007C60C6"/>
    <w:rsid w:val="007C6216"/>
    <w:rsid w:val="007C693A"/>
    <w:rsid w:val="007C6A62"/>
    <w:rsid w:val="007C6FB4"/>
    <w:rsid w:val="007C7144"/>
    <w:rsid w:val="007C78CE"/>
    <w:rsid w:val="007D12DA"/>
    <w:rsid w:val="007D1A1F"/>
    <w:rsid w:val="007D1B90"/>
    <w:rsid w:val="007D1D6C"/>
    <w:rsid w:val="007D208D"/>
    <w:rsid w:val="007D232D"/>
    <w:rsid w:val="007D23BD"/>
    <w:rsid w:val="007D2917"/>
    <w:rsid w:val="007D29A5"/>
    <w:rsid w:val="007D3B3D"/>
    <w:rsid w:val="007D3D21"/>
    <w:rsid w:val="007D3D2D"/>
    <w:rsid w:val="007D3D6D"/>
    <w:rsid w:val="007D3EE8"/>
    <w:rsid w:val="007D419C"/>
    <w:rsid w:val="007D4C33"/>
    <w:rsid w:val="007D4CA9"/>
    <w:rsid w:val="007D4DDC"/>
    <w:rsid w:val="007D5496"/>
    <w:rsid w:val="007D5E27"/>
    <w:rsid w:val="007D5F94"/>
    <w:rsid w:val="007D615C"/>
    <w:rsid w:val="007D6CE6"/>
    <w:rsid w:val="007D6FE5"/>
    <w:rsid w:val="007D737C"/>
    <w:rsid w:val="007D7502"/>
    <w:rsid w:val="007D78DC"/>
    <w:rsid w:val="007D7B39"/>
    <w:rsid w:val="007D7D93"/>
    <w:rsid w:val="007E0471"/>
    <w:rsid w:val="007E177A"/>
    <w:rsid w:val="007E23B9"/>
    <w:rsid w:val="007E2ECD"/>
    <w:rsid w:val="007E30E1"/>
    <w:rsid w:val="007E38EC"/>
    <w:rsid w:val="007E4173"/>
    <w:rsid w:val="007E438A"/>
    <w:rsid w:val="007E47CA"/>
    <w:rsid w:val="007E498E"/>
    <w:rsid w:val="007E4AEF"/>
    <w:rsid w:val="007E4CCB"/>
    <w:rsid w:val="007E4E6D"/>
    <w:rsid w:val="007E4F97"/>
    <w:rsid w:val="007E55B9"/>
    <w:rsid w:val="007E5A26"/>
    <w:rsid w:val="007E6C5A"/>
    <w:rsid w:val="007E6EB1"/>
    <w:rsid w:val="007E7062"/>
    <w:rsid w:val="007E763C"/>
    <w:rsid w:val="007E78E4"/>
    <w:rsid w:val="007E7AAA"/>
    <w:rsid w:val="007E7B06"/>
    <w:rsid w:val="007E7B4C"/>
    <w:rsid w:val="007E7D96"/>
    <w:rsid w:val="007F0167"/>
    <w:rsid w:val="007F01D7"/>
    <w:rsid w:val="007F0C14"/>
    <w:rsid w:val="007F0E5A"/>
    <w:rsid w:val="007F1892"/>
    <w:rsid w:val="007F18D4"/>
    <w:rsid w:val="007F1E9A"/>
    <w:rsid w:val="007F25CB"/>
    <w:rsid w:val="007F2BB7"/>
    <w:rsid w:val="007F416A"/>
    <w:rsid w:val="007F4CC9"/>
    <w:rsid w:val="007F4F19"/>
    <w:rsid w:val="007F51D8"/>
    <w:rsid w:val="007F51DE"/>
    <w:rsid w:val="007F55F0"/>
    <w:rsid w:val="007F6710"/>
    <w:rsid w:val="007F7299"/>
    <w:rsid w:val="007F76D6"/>
    <w:rsid w:val="007F7B4A"/>
    <w:rsid w:val="007F7C49"/>
    <w:rsid w:val="007F7F9A"/>
    <w:rsid w:val="00800939"/>
    <w:rsid w:val="00801638"/>
    <w:rsid w:val="00801B6B"/>
    <w:rsid w:val="00801B8D"/>
    <w:rsid w:val="00801C3D"/>
    <w:rsid w:val="00801C8B"/>
    <w:rsid w:val="00801EBE"/>
    <w:rsid w:val="0080214B"/>
    <w:rsid w:val="00802560"/>
    <w:rsid w:val="00802A54"/>
    <w:rsid w:val="00802D4B"/>
    <w:rsid w:val="0080376F"/>
    <w:rsid w:val="00803B4A"/>
    <w:rsid w:val="008043F5"/>
    <w:rsid w:val="008046CD"/>
    <w:rsid w:val="00804ED9"/>
    <w:rsid w:val="0080539C"/>
    <w:rsid w:val="00805675"/>
    <w:rsid w:val="00805C6D"/>
    <w:rsid w:val="00806C7A"/>
    <w:rsid w:val="00807C19"/>
    <w:rsid w:val="00810F5E"/>
    <w:rsid w:val="008113CF"/>
    <w:rsid w:val="00811471"/>
    <w:rsid w:val="008123A6"/>
    <w:rsid w:val="00812D56"/>
    <w:rsid w:val="00814372"/>
    <w:rsid w:val="00814816"/>
    <w:rsid w:val="0081496D"/>
    <w:rsid w:val="00814D50"/>
    <w:rsid w:val="00815028"/>
    <w:rsid w:val="00815449"/>
    <w:rsid w:val="0081551C"/>
    <w:rsid w:val="00815ACF"/>
    <w:rsid w:val="008160D9"/>
    <w:rsid w:val="00816139"/>
    <w:rsid w:val="00816A6B"/>
    <w:rsid w:val="00816C5E"/>
    <w:rsid w:val="00816E8F"/>
    <w:rsid w:val="008178E4"/>
    <w:rsid w:val="008201AF"/>
    <w:rsid w:val="00820781"/>
    <w:rsid w:val="00820E28"/>
    <w:rsid w:val="00820E6D"/>
    <w:rsid w:val="00821188"/>
    <w:rsid w:val="00821B31"/>
    <w:rsid w:val="00821D95"/>
    <w:rsid w:val="00822463"/>
    <w:rsid w:val="008227EE"/>
    <w:rsid w:val="00822AE8"/>
    <w:rsid w:val="00822D15"/>
    <w:rsid w:val="00822E0A"/>
    <w:rsid w:val="00823654"/>
    <w:rsid w:val="00823E1C"/>
    <w:rsid w:val="00823EB3"/>
    <w:rsid w:val="00825378"/>
    <w:rsid w:val="00825494"/>
    <w:rsid w:val="00825BFD"/>
    <w:rsid w:val="00825FB2"/>
    <w:rsid w:val="0082613D"/>
    <w:rsid w:val="0082628F"/>
    <w:rsid w:val="00826486"/>
    <w:rsid w:val="00826507"/>
    <w:rsid w:val="00826B1D"/>
    <w:rsid w:val="00826E7F"/>
    <w:rsid w:val="008272CF"/>
    <w:rsid w:val="008277D5"/>
    <w:rsid w:val="00827E36"/>
    <w:rsid w:val="008304DB"/>
    <w:rsid w:val="0083144D"/>
    <w:rsid w:val="008318DE"/>
    <w:rsid w:val="00831E59"/>
    <w:rsid w:val="00832F08"/>
    <w:rsid w:val="0083335C"/>
    <w:rsid w:val="00833C8D"/>
    <w:rsid w:val="00833E63"/>
    <w:rsid w:val="00833F13"/>
    <w:rsid w:val="00834935"/>
    <w:rsid w:val="00834E05"/>
    <w:rsid w:val="00835B8C"/>
    <w:rsid w:val="00835E64"/>
    <w:rsid w:val="00836B68"/>
    <w:rsid w:val="00836C98"/>
    <w:rsid w:val="00836DCB"/>
    <w:rsid w:val="00837B24"/>
    <w:rsid w:val="00837B36"/>
    <w:rsid w:val="00840307"/>
    <w:rsid w:val="0084052D"/>
    <w:rsid w:val="008406A7"/>
    <w:rsid w:val="008409B1"/>
    <w:rsid w:val="00840B47"/>
    <w:rsid w:val="00841094"/>
    <w:rsid w:val="008416B6"/>
    <w:rsid w:val="0084229C"/>
    <w:rsid w:val="00842333"/>
    <w:rsid w:val="0084258A"/>
    <w:rsid w:val="008438B8"/>
    <w:rsid w:val="008446F8"/>
    <w:rsid w:val="008452BB"/>
    <w:rsid w:val="00845A6D"/>
    <w:rsid w:val="00845F0B"/>
    <w:rsid w:val="00847AFD"/>
    <w:rsid w:val="00850D9A"/>
    <w:rsid w:val="00851FB0"/>
    <w:rsid w:val="00852CE1"/>
    <w:rsid w:val="00852F1F"/>
    <w:rsid w:val="008537B6"/>
    <w:rsid w:val="00854577"/>
    <w:rsid w:val="00854F23"/>
    <w:rsid w:val="00855884"/>
    <w:rsid w:val="008559FE"/>
    <w:rsid w:val="00855EFB"/>
    <w:rsid w:val="00856AD7"/>
    <w:rsid w:val="00856B4C"/>
    <w:rsid w:val="00856B56"/>
    <w:rsid w:val="00857294"/>
    <w:rsid w:val="0085745D"/>
    <w:rsid w:val="00857785"/>
    <w:rsid w:val="00857B22"/>
    <w:rsid w:val="008603AF"/>
    <w:rsid w:val="00860B6D"/>
    <w:rsid w:val="00860FFE"/>
    <w:rsid w:val="00861FF9"/>
    <w:rsid w:val="008632DE"/>
    <w:rsid w:val="00863601"/>
    <w:rsid w:val="0086362B"/>
    <w:rsid w:val="00863916"/>
    <w:rsid w:val="0086392A"/>
    <w:rsid w:val="00864194"/>
    <w:rsid w:val="0086438B"/>
    <w:rsid w:val="00864997"/>
    <w:rsid w:val="00864B49"/>
    <w:rsid w:val="00865EC7"/>
    <w:rsid w:val="008662BB"/>
    <w:rsid w:val="00866588"/>
    <w:rsid w:val="0086707B"/>
    <w:rsid w:val="00870807"/>
    <w:rsid w:val="00870F68"/>
    <w:rsid w:val="008717B3"/>
    <w:rsid w:val="0087192F"/>
    <w:rsid w:val="00871FBD"/>
    <w:rsid w:val="008733ED"/>
    <w:rsid w:val="008734CE"/>
    <w:rsid w:val="00873AFE"/>
    <w:rsid w:val="00874375"/>
    <w:rsid w:val="008745EA"/>
    <w:rsid w:val="00874716"/>
    <w:rsid w:val="00874888"/>
    <w:rsid w:val="008748E9"/>
    <w:rsid w:val="008749CD"/>
    <w:rsid w:val="00874BAE"/>
    <w:rsid w:val="008764B1"/>
    <w:rsid w:val="0087670D"/>
    <w:rsid w:val="00876AD5"/>
    <w:rsid w:val="00876C74"/>
    <w:rsid w:val="00876CFF"/>
    <w:rsid w:val="00876D91"/>
    <w:rsid w:val="008773FD"/>
    <w:rsid w:val="008779CC"/>
    <w:rsid w:val="00877F5B"/>
    <w:rsid w:val="0088002F"/>
    <w:rsid w:val="00880316"/>
    <w:rsid w:val="008807BA"/>
    <w:rsid w:val="00880B59"/>
    <w:rsid w:val="00881296"/>
    <w:rsid w:val="00881676"/>
    <w:rsid w:val="008817CC"/>
    <w:rsid w:val="00881CC5"/>
    <w:rsid w:val="00881E2F"/>
    <w:rsid w:val="00882446"/>
    <w:rsid w:val="00882CA0"/>
    <w:rsid w:val="00882D98"/>
    <w:rsid w:val="008838E6"/>
    <w:rsid w:val="00883926"/>
    <w:rsid w:val="00884973"/>
    <w:rsid w:val="00884FCF"/>
    <w:rsid w:val="00885266"/>
    <w:rsid w:val="00885B98"/>
    <w:rsid w:val="00885CA3"/>
    <w:rsid w:val="00886474"/>
    <w:rsid w:val="00886549"/>
    <w:rsid w:val="00886A57"/>
    <w:rsid w:val="00887EB3"/>
    <w:rsid w:val="00887F97"/>
    <w:rsid w:val="00890014"/>
    <w:rsid w:val="0089001B"/>
    <w:rsid w:val="008910DB"/>
    <w:rsid w:val="008925D7"/>
    <w:rsid w:val="00892E10"/>
    <w:rsid w:val="008932BD"/>
    <w:rsid w:val="008933F2"/>
    <w:rsid w:val="008936B7"/>
    <w:rsid w:val="00893B9F"/>
    <w:rsid w:val="00893DEE"/>
    <w:rsid w:val="00894527"/>
    <w:rsid w:val="00894743"/>
    <w:rsid w:val="00895229"/>
    <w:rsid w:val="00895240"/>
    <w:rsid w:val="008959B8"/>
    <w:rsid w:val="00895E2B"/>
    <w:rsid w:val="008964C6"/>
    <w:rsid w:val="00896874"/>
    <w:rsid w:val="00896D82"/>
    <w:rsid w:val="00896F6D"/>
    <w:rsid w:val="0089789E"/>
    <w:rsid w:val="008978C2"/>
    <w:rsid w:val="00897AEA"/>
    <w:rsid w:val="00897BAF"/>
    <w:rsid w:val="008A0516"/>
    <w:rsid w:val="008A0EB8"/>
    <w:rsid w:val="008A1702"/>
    <w:rsid w:val="008A1708"/>
    <w:rsid w:val="008A1ABF"/>
    <w:rsid w:val="008A1B2D"/>
    <w:rsid w:val="008A1E44"/>
    <w:rsid w:val="008A2116"/>
    <w:rsid w:val="008A255C"/>
    <w:rsid w:val="008A25CD"/>
    <w:rsid w:val="008A281F"/>
    <w:rsid w:val="008A2A2B"/>
    <w:rsid w:val="008A2CCC"/>
    <w:rsid w:val="008A30D8"/>
    <w:rsid w:val="008A33FF"/>
    <w:rsid w:val="008A4798"/>
    <w:rsid w:val="008A5105"/>
    <w:rsid w:val="008A60CE"/>
    <w:rsid w:val="008A611E"/>
    <w:rsid w:val="008A6396"/>
    <w:rsid w:val="008A65F8"/>
    <w:rsid w:val="008A6ABD"/>
    <w:rsid w:val="008A7D65"/>
    <w:rsid w:val="008B0166"/>
    <w:rsid w:val="008B08A2"/>
    <w:rsid w:val="008B0BA8"/>
    <w:rsid w:val="008B1A3A"/>
    <w:rsid w:val="008B1CE0"/>
    <w:rsid w:val="008B4303"/>
    <w:rsid w:val="008B46AD"/>
    <w:rsid w:val="008B4755"/>
    <w:rsid w:val="008B4AF2"/>
    <w:rsid w:val="008B50DC"/>
    <w:rsid w:val="008B51A3"/>
    <w:rsid w:val="008B525F"/>
    <w:rsid w:val="008B5778"/>
    <w:rsid w:val="008B5DE6"/>
    <w:rsid w:val="008B5E03"/>
    <w:rsid w:val="008B64A6"/>
    <w:rsid w:val="008B6D26"/>
    <w:rsid w:val="008C003A"/>
    <w:rsid w:val="008C06E7"/>
    <w:rsid w:val="008C0E38"/>
    <w:rsid w:val="008C0E9B"/>
    <w:rsid w:val="008C1C67"/>
    <w:rsid w:val="008C1E37"/>
    <w:rsid w:val="008C2867"/>
    <w:rsid w:val="008C2CA8"/>
    <w:rsid w:val="008C3150"/>
    <w:rsid w:val="008C3C85"/>
    <w:rsid w:val="008C4331"/>
    <w:rsid w:val="008C447D"/>
    <w:rsid w:val="008C4D68"/>
    <w:rsid w:val="008C530C"/>
    <w:rsid w:val="008C5C9E"/>
    <w:rsid w:val="008C5F34"/>
    <w:rsid w:val="008C6117"/>
    <w:rsid w:val="008C64E1"/>
    <w:rsid w:val="008C69FD"/>
    <w:rsid w:val="008C6A79"/>
    <w:rsid w:val="008C6C5F"/>
    <w:rsid w:val="008C70EB"/>
    <w:rsid w:val="008C7762"/>
    <w:rsid w:val="008C7F96"/>
    <w:rsid w:val="008D1040"/>
    <w:rsid w:val="008D10F5"/>
    <w:rsid w:val="008D1D57"/>
    <w:rsid w:val="008D1F50"/>
    <w:rsid w:val="008D2729"/>
    <w:rsid w:val="008D297C"/>
    <w:rsid w:val="008D2A35"/>
    <w:rsid w:val="008D2A7E"/>
    <w:rsid w:val="008D2E49"/>
    <w:rsid w:val="008D34FB"/>
    <w:rsid w:val="008D3D0D"/>
    <w:rsid w:val="008D4259"/>
    <w:rsid w:val="008D484A"/>
    <w:rsid w:val="008D4957"/>
    <w:rsid w:val="008D556E"/>
    <w:rsid w:val="008D568D"/>
    <w:rsid w:val="008D5A6E"/>
    <w:rsid w:val="008D5D7D"/>
    <w:rsid w:val="008D5D9C"/>
    <w:rsid w:val="008D5DBD"/>
    <w:rsid w:val="008D5EB6"/>
    <w:rsid w:val="008D61B1"/>
    <w:rsid w:val="008D741D"/>
    <w:rsid w:val="008D7AA2"/>
    <w:rsid w:val="008D7CDC"/>
    <w:rsid w:val="008E0028"/>
    <w:rsid w:val="008E0178"/>
    <w:rsid w:val="008E09F2"/>
    <w:rsid w:val="008E13A4"/>
    <w:rsid w:val="008E2CDD"/>
    <w:rsid w:val="008E33ED"/>
    <w:rsid w:val="008E3A52"/>
    <w:rsid w:val="008E465E"/>
    <w:rsid w:val="008E4DD5"/>
    <w:rsid w:val="008E5238"/>
    <w:rsid w:val="008E5CD2"/>
    <w:rsid w:val="008E6210"/>
    <w:rsid w:val="008E63B6"/>
    <w:rsid w:val="008E6744"/>
    <w:rsid w:val="008E775D"/>
    <w:rsid w:val="008F08F3"/>
    <w:rsid w:val="008F1AA9"/>
    <w:rsid w:val="008F1AE3"/>
    <w:rsid w:val="008F233C"/>
    <w:rsid w:val="008F2CB4"/>
    <w:rsid w:val="008F2EAC"/>
    <w:rsid w:val="008F2FBD"/>
    <w:rsid w:val="008F31EF"/>
    <w:rsid w:val="008F3477"/>
    <w:rsid w:val="008F3846"/>
    <w:rsid w:val="008F3CA0"/>
    <w:rsid w:val="008F40B9"/>
    <w:rsid w:val="008F4A17"/>
    <w:rsid w:val="008F4ACA"/>
    <w:rsid w:val="008F4B10"/>
    <w:rsid w:val="008F4FA4"/>
    <w:rsid w:val="008F53DB"/>
    <w:rsid w:val="008F5407"/>
    <w:rsid w:val="008F5D6C"/>
    <w:rsid w:val="008F6F30"/>
    <w:rsid w:val="008F748D"/>
    <w:rsid w:val="008F7611"/>
    <w:rsid w:val="008F79CE"/>
    <w:rsid w:val="00900530"/>
    <w:rsid w:val="0090063F"/>
    <w:rsid w:val="00900F51"/>
    <w:rsid w:val="00900F74"/>
    <w:rsid w:val="0090136D"/>
    <w:rsid w:val="0090157A"/>
    <w:rsid w:val="00901C77"/>
    <w:rsid w:val="00901C99"/>
    <w:rsid w:val="00902457"/>
    <w:rsid w:val="0090299F"/>
    <w:rsid w:val="00902A73"/>
    <w:rsid w:val="00902EEB"/>
    <w:rsid w:val="00902FE6"/>
    <w:rsid w:val="00903EB2"/>
    <w:rsid w:val="00905458"/>
    <w:rsid w:val="00906879"/>
    <w:rsid w:val="009071C2"/>
    <w:rsid w:val="00907349"/>
    <w:rsid w:val="009075C7"/>
    <w:rsid w:val="009079CD"/>
    <w:rsid w:val="00907BDA"/>
    <w:rsid w:val="00910278"/>
    <w:rsid w:val="009107DB"/>
    <w:rsid w:val="00910810"/>
    <w:rsid w:val="0091094A"/>
    <w:rsid w:val="00910C7D"/>
    <w:rsid w:val="00910CEA"/>
    <w:rsid w:val="0091189F"/>
    <w:rsid w:val="00912046"/>
    <w:rsid w:val="00912547"/>
    <w:rsid w:val="00912820"/>
    <w:rsid w:val="00912990"/>
    <w:rsid w:val="00912E10"/>
    <w:rsid w:val="00913246"/>
    <w:rsid w:val="0091381C"/>
    <w:rsid w:val="0091415B"/>
    <w:rsid w:val="00914333"/>
    <w:rsid w:val="00914477"/>
    <w:rsid w:val="00914A33"/>
    <w:rsid w:val="00914B70"/>
    <w:rsid w:val="00914CFA"/>
    <w:rsid w:val="00915603"/>
    <w:rsid w:val="0091571F"/>
    <w:rsid w:val="0091573F"/>
    <w:rsid w:val="00915F7B"/>
    <w:rsid w:val="009162E4"/>
    <w:rsid w:val="0091675E"/>
    <w:rsid w:val="0091681B"/>
    <w:rsid w:val="0091682D"/>
    <w:rsid w:val="009175AE"/>
    <w:rsid w:val="00917DEE"/>
    <w:rsid w:val="00920046"/>
    <w:rsid w:val="00920949"/>
    <w:rsid w:val="00920AF1"/>
    <w:rsid w:val="009212F1"/>
    <w:rsid w:val="00921BF4"/>
    <w:rsid w:val="009222B8"/>
    <w:rsid w:val="009222EA"/>
    <w:rsid w:val="00923626"/>
    <w:rsid w:val="00924ED2"/>
    <w:rsid w:val="00925014"/>
    <w:rsid w:val="00925136"/>
    <w:rsid w:val="0092564A"/>
    <w:rsid w:val="0092568C"/>
    <w:rsid w:val="00925757"/>
    <w:rsid w:val="00926236"/>
    <w:rsid w:val="00926354"/>
    <w:rsid w:val="00926B9F"/>
    <w:rsid w:val="00926BAC"/>
    <w:rsid w:val="00926F03"/>
    <w:rsid w:val="00927184"/>
    <w:rsid w:val="00927FF6"/>
    <w:rsid w:val="00930791"/>
    <w:rsid w:val="00930CF6"/>
    <w:rsid w:val="00930DE2"/>
    <w:rsid w:val="00930EFF"/>
    <w:rsid w:val="00931155"/>
    <w:rsid w:val="00931AA9"/>
    <w:rsid w:val="00932285"/>
    <w:rsid w:val="0093235A"/>
    <w:rsid w:val="009324D1"/>
    <w:rsid w:val="00932D2F"/>
    <w:rsid w:val="00933432"/>
    <w:rsid w:val="0093379E"/>
    <w:rsid w:val="00933CE2"/>
    <w:rsid w:val="00933D4F"/>
    <w:rsid w:val="009346A2"/>
    <w:rsid w:val="00934BAA"/>
    <w:rsid w:val="00934DE5"/>
    <w:rsid w:val="009350AE"/>
    <w:rsid w:val="0093568D"/>
    <w:rsid w:val="00935750"/>
    <w:rsid w:val="0093575F"/>
    <w:rsid w:val="00935A0C"/>
    <w:rsid w:val="00935C41"/>
    <w:rsid w:val="00935FC4"/>
    <w:rsid w:val="00936242"/>
    <w:rsid w:val="00936848"/>
    <w:rsid w:val="00936C57"/>
    <w:rsid w:val="0093701D"/>
    <w:rsid w:val="009371C1"/>
    <w:rsid w:val="00937437"/>
    <w:rsid w:val="009379B7"/>
    <w:rsid w:val="00937C71"/>
    <w:rsid w:val="00937D23"/>
    <w:rsid w:val="00937D47"/>
    <w:rsid w:val="00937E01"/>
    <w:rsid w:val="00937FC7"/>
    <w:rsid w:val="00940293"/>
    <w:rsid w:val="0094047A"/>
    <w:rsid w:val="00940E1C"/>
    <w:rsid w:val="0094146B"/>
    <w:rsid w:val="00942BC5"/>
    <w:rsid w:val="00942FA0"/>
    <w:rsid w:val="00943C01"/>
    <w:rsid w:val="00943FF1"/>
    <w:rsid w:val="00944120"/>
    <w:rsid w:val="00944F77"/>
    <w:rsid w:val="009450B8"/>
    <w:rsid w:val="00945140"/>
    <w:rsid w:val="00945660"/>
    <w:rsid w:val="009456C3"/>
    <w:rsid w:val="009461D9"/>
    <w:rsid w:val="009462D6"/>
    <w:rsid w:val="0094659D"/>
    <w:rsid w:val="009466BF"/>
    <w:rsid w:val="0094690B"/>
    <w:rsid w:val="00946ACC"/>
    <w:rsid w:val="00947300"/>
    <w:rsid w:val="00950431"/>
    <w:rsid w:val="00951F1D"/>
    <w:rsid w:val="00952807"/>
    <w:rsid w:val="0095324B"/>
    <w:rsid w:val="00953C73"/>
    <w:rsid w:val="0095491B"/>
    <w:rsid w:val="00954C46"/>
    <w:rsid w:val="00954DE4"/>
    <w:rsid w:val="00955205"/>
    <w:rsid w:val="00955705"/>
    <w:rsid w:val="009562D7"/>
    <w:rsid w:val="00956A7C"/>
    <w:rsid w:val="00956B1C"/>
    <w:rsid w:val="00956BB6"/>
    <w:rsid w:val="00956D34"/>
    <w:rsid w:val="0095723E"/>
    <w:rsid w:val="00957C43"/>
    <w:rsid w:val="0096066D"/>
    <w:rsid w:val="00960AAA"/>
    <w:rsid w:val="00960AB2"/>
    <w:rsid w:val="009615AB"/>
    <w:rsid w:val="009617EB"/>
    <w:rsid w:val="00962108"/>
    <w:rsid w:val="0096246A"/>
    <w:rsid w:val="00962FFE"/>
    <w:rsid w:val="00963ABA"/>
    <w:rsid w:val="00963FDD"/>
    <w:rsid w:val="009642B5"/>
    <w:rsid w:val="0096465B"/>
    <w:rsid w:val="0096511D"/>
    <w:rsid w:val="0096530A"/>
    <w:rsid w:val="0096671D"/>
    <w:rsid w:val="009667BA"/>
    <w:rsid w:val="009671AC"/>
    <w:rsid w:val="0096757A"/>
    <w:rsid w:val="00967836"/>
    <w:rsid w:val="00967867"/>
    <w:rsid w:val="00967CE4"/>
    <w:rsid w:val="00967F33"/>
    <w:rsid w:val="009700BF"/>
    <w:rsid w:val="009705C1"/>
    <w:rsid w:val="009705DB"/>
    <w:rsid w:val="009708E2"/>
    <w:rsid w:val="00970932"/>
    <w:rsid w:val="0097104B"/>
    <w:rsid w:val="00971748"/>
    <w:rsid w:val="009720CF"/>
    <w:rsid w:val="00972443"/>
    <w:rsid w:val="00972734"/>
    <w:rsid w:val="0097286A"/>
    <w:rsid w:val="0097299E"/>
    <w:rsid w:val="009729ED"/>
    <w:rsid w:val="00972D72"/>
    <w:rsid w:val="00972DFB"/>
    <w:rsid w:val="00972EB3"/>
    <w:rsid w:val="009731CE"/>
    <w:rsid w:val="009737F9"/>
    <w:rsid w:val="00973CA3"/>
    <w:rsid w:val="00973E5E"/>
    <w:rsid w:val="00974146"/>
    <w:rsid w:val="009741EE"/>
    <w:rsid w:val="0097528D"/>
    <w:rsid w:val="0097587A"/>
    <w:rsid w:val="00975CE3"/>
    <w:rsid w:val="00976758"/>
    <w:rsid w:val="00977319"/>
    <w:rsid w:val="0097745A"/>
    <w:rsid w:val="00980042"/>
    <w:rsid w:val="009805DD"/>
    <w:rsid w:val="00980861"/>
    <w:rsid w:val="00980C28"/>
    <w:rsid w:val="00980D12"/>
    <w:rsid w:val="0098135A"/>
    <w:rsid w:val="0098156C"/>
    <w:rsid w:val="00981B66"/>
    <w:rsid w:val="00981E28"/>
    <w:rsid w:val="00982B1A"/>
    <w:rsid w:val="00982E07"/>
    <w:rsid w:val="00982FE9"/>
    <w:rsid w:val="009832C2"/>
    <w:rsid w:val="00983AA4"/>
    <w:rsid w:val="0098472F"/>
    <w:rsid w:val="009848B9"/>
    <w:rsid w:val="00984E4C"/>
    <w:rsid w:val="00985119"/>
    <w:rsid w:val="00985838"/>
    <w:rsid w:val="00985B23"/>
    <w:rsid w:val="00985DDF"/>
    <w:rsid w:val="00986121"/>
    <w:rsid w:val="0098629E"/>
    <w:rsid w:val="00986473"/>
    <w:rsid w:val="009868B6"/>
    <w:rsid w:val="00987980"/>
    <w:rsid w:val="009879A9"/>
    <w:rsid w:val="00987F44"/>
    <w:rsid w:val="009900A2"/>
    <w:rsid w:val="00990314"/>
    <w:rsid w:val="00990341"/>
    <w:rsid w:val="00990842"/>
    <w:rsid w:val="00991AB7"/>
    <w:rsid w:val="00991BE5"/>
    <w:rsid w:val="00991D1A"/>
    <w:rsid w:val="00991DF9"/>
    <w:rsid w:val="00992E7B"/>
    <w:rsid w:val="00993399"/>
    <w:rsid w:val="009934B7"/>
    <w:rsid w:val="00993C51"/>
    <w:rsid w:val="00993C5F"/>
    <w:rsid w:val="0099443C"/>
    <w:rsid w:val="00995291"/>
    <w:rsid w:val="0099608F"/>
    <w:rsid w:val="009962FB"/>
    <w:rsid w:val="009964E7"/>
    <w:rsid w:val="00996B81"/>
    <w:rsid w:val="00996F68"/>
    <w:rsid w:val="009976A9"/>
    <w:rsid w:val="00997725"/>
    <w:rsid w:val="009978E5"/>
    <w:rsid w:val="00997F77"/>
    <w:rsid w:val="009A04CA"/>
    <w:rsid w:val="009A0C9B"/>
    <w:rsid w:val="009A1491"/>
    <w:rsid w:val="009A3379"/>
    <w:rsid w:val="009A3911"/>
    <w:rsid w:val="009A46AF"/>
    <w:rsid w:val="009A553E"/>
    <w:rsid w:val="009A669C"/>
    <w:rsid w:val="009A6D1F"/>
    <w:rsid w:val="009A6FB9"/>
    <w:rsid w:val="009A77CA"/>
    <w:rsid w:val="009A7DA1"/>
    <w:rsid w:val="009B00FE"/>
    <w:rsid w:val="009B17FB"/>
    <w:rsid w:val="009B1DB9"/>
    <w:rsid w:val="009B2B4B"/>
    <w:rsid w:val="009B2FE5"/>
    <w:rsid w:val="009B3063"/>
    <w:rsid w:val="009B38F2"/>
    <w:rsid w:val="009B42C1"/>
    <w:rsid w:val="009B472C"/>
    <w:rsid w:val="009B48C6"/>
    <w:rsid w:val="009B5917"/>
    <w:rsid w:val="009B5B57"/>
    <w:rsid w:val="009B65FA"/>
    <w:rsid w:val="009B735A"/>
    <w:rsid w:val="009C01F7"/>
    <w:rsid w:val="009C0389"/>
    <w:rsid w:val="009C0D10"/>
    <w:rsid w:val="009C1B55"/>
    <w:rsid w:val="009C20B4"/>
    <w:rsid w:val="009C2938"/>
    <w:rsid w:val="009C2BA9"/>
    <w:rsid w:val="009C2C78"/>
    <w:rsid w:val="009C30A2"/>
    <w:rsid w:val="009C310E"/>
    <w:rsid w:val="009C31C1"/>
    <w:rsid w:val="009C3BD8"/>
    <w:rsid w:val="009C42FD"/>
    <w:rsid w:val="009C55C1"/>
    <w:rsid w:val="009C5998"/>
    <w:rsid w:val="009C5CA8"/>
    <w:rsid w:val="009C5F0E"/>
    <w:rsid w:val="009C6244"/>
    <w:rsid w:val="009C66F9"/>
    <w:rsid w:val="009C71FB"/>
    <w:rsid w:val="009C7545"/>
    <w:rsid w:val="009C76B2"/>
    <w:rsid w:val="009C7D16"/>
    <w:rsid w:val="009D0930"/>
    <w:rsid w:val="009D0DA3"/>
    <w:rsid w:val="009D0EBA"/>
    <w:rsid w:val="009D107E"/>
    <w:rsid w:val="009D16D2"/>
    <w:rsid w:val="009D19B4"/>
    <w:rsid w:val="009D1B78"/>
    <w:rsid w:val="009D20AF"/>
    <w:rsid w:val="009D2236"/>
    <w:rsid w:val="009D25AF"/>
    <w:rsid w:val="009D2622"/>
    <w:rsid w:val="009D2629"/>
    <w:rsid w:val="009D29D2"/>
    <w:rsid w:val="009D2A41"/>
    <w:rsid w:val="009D33AB"/>
    <w:rsid w:val="009D34E9"/>
    <w:rsid w:val="009D3670"/>
    <w:rsid w:val="009D3BB5"/>
    <w:rsid w:val="009D3C4F"/>
    <w:rsid w:val="009D3EA7"/>
    <w:rsid w:val="009D4492"/>
    <w:rsid w:val="009D4792"/>
    <w:rsid w:val="009D542D"/>
    <w:rsid w:val="009D56BD"/>
    <w:rsid w:val="009D578F"/>
    <w:rsid w:val="009D5797"/>
    <w:rsid w:val="009D59AA"/>
    <w:rsid w:val="009D645A"/>
    <w:rsid w:val="009D6D74"/>
    <w:rsid w:val="009D7779"/>
    <w:rsid w:val="009D7847"/>
    <w:rsid w:val="009D794C"/>
    <w:rsid w:val="009D7D2D"/>
    <w:rsid w:val="009D7D67"/>
    <w:rsid w:val="009E07D7"/>
    <w:rsid w:val="009E18FD"/>
    <w:rsid w:val="009E27C5"/>
    <w:rsid w:val="009E305F"/>
    <w:rsid w:val="009E3D33"/>
    <w:rsid w:val="009E407F"/>
    <w:rsid w:val="009E45EB"/>
    <w:rsid w:val="009E4CD6"/>
    <w:rsid w:val="009E4D8A"/>
    <w:rsid w:val="009E55BF"/>
    <w:rsid w:val="009E581E"/>
    <w:rsid w:val="009E5A1A"/>
    <w:rsid w:val="009E5AC3"/>
    <w:rsid w:val="009E60B5"/>
    <w:rsid w:val="009E65DC"/>
    <w:rsid w:val="009E69D0"/>
    <w:rsid w:val="009E749F"/>
    <w:rsid w:val="009E76B3"/>
    <w:rsid w:val="009E7ABA"/>
    <w:rsid w:val="009E7D4C"/>
    <w:rsid w:val="009E7E7B"/>
    <w:rsid w:val="009F04E2"/>
    <w:rsid w:val="009F0755"/>
    <w:rsid w:val="009F0B8E"/>
    <w:rsid w:val="009F11D6"/>
    <w:rsid w:val="009F1291"/>
    <w:rsid w:val="009F167E"/>
    <w:rsid w:val="009F16AC"/>
    <w:rsid w:val="009F1B0E"/>
    <w:rsid w:val="009F20D5"/>
    <w:rsid w:val="009F2661"/>
    <w:rsid w:val="009F300F"/>
    <w:rsid w:val="009F31BF"/>
    <w:rsid w:val="009F359B"/>
    <w:rsid w:val="009F3759"/>
    <w:rsid w:val="009F3E8D"/>
    <w:rsid w:val="009F468C"/>
    <w:rsid w:val="009F4693"/>
    <w:rsid w:val="009F4743"/>
    <w:rsid w:val="009F4911"/>
    <w:rsid w:val="009F4A06"/>
    <w:rsid w:val="009F4BFA"/>
    <w:rsid w:val="009F50FC"/>
    <w:rsid w:val="009F5334"/>
    <w:rsid w:val="009F5581"/>
    <w:rsid w:val="009F584C"/>
    <w:rsid w:val="009F5A65"/>
    <w:rsid w:val="009F5AFC"/>
    <w:rsid w:val="009F5CEC"/>
    <w:rsid w:val="009F6700"/>
    <w:rsid w:val="009F68B1"/>
    <w:rsid w:val="009F6DB7"/>
    <w:rsid w:val="009F6F1E"/>
    <w:rsid w:val="009F6F83"/>
    <w:rsid w:val="009F7367"/>
    <w:rsid w:val="009F7435"/>
    <w:rsid w:val="009F75F0"/>
    <w:rsid w:val="009F7E7D"/>
    <w:rsid w:val="009F7FAB"/>
    <w:rsid w:val="00A008A8"/>
    <w:rsid w:val="00A00AE7"/>
    <w:rsid w:val="00A012CD"/>
    <w:rsid w:val="00A013B1"/>
    <w:rsid w:val="00A0182D"/>
    <w:rsid w:val="00A01C31"/>
    <w:rsid w:val="00A01E62"/>
    <w:rsid w:val="00A038D5"/>
    <w:rsid w:val="00A03E7A"/>
    <w:rsid w:val="00A04039"/>
    <w:rsid w:val="00A040E9"/>
    <w:rsid w:val="00A04455"/>
    <w:rsid w:val="00A046BD"/>
    <w:rsid w:val="00A05173"/>
    <w:rsid w:val="00A060ED"/>
    <w:rsid w:val="00A06496"/>
    <w:rsid w:val="00A06711"/>
    <w:rsid w:val="00A06810"/>
    <w:rsid w:val="00A071CE"/>
    <w:rsid w:val="00A07A66"/>
    <w:rsid w:val="00A07FEE"/>
    <w:rsid w:val="00A10034"/>
    <w:rsid w:val="00A10B57"/>
    <w:rsid w:val="00A1192D"/>
    <w:rsid w:val="00A11AB1"/>
    <w:rsid w:val="00A12B14"/>
    <w:rsid w:val="00A12F1B"/>
    <w:rsid w:val="00A133AA"/>
    <w:rsid w:val="00A13D72"/>
    <w:rsid w:val="00A14E65"/>
    <w:rsid w:val="00A15593"/>
    <w:rsid w:val="00A155D3"/>
    <w:rsid w:val="00A15B91"/>
    <w:rsid w:val="00A15CDC"/>
    <w:rsid w:val="00A16016"/>
    <w:rsid w:val="00A166AB"/>
    <w:rsid w:val="00A16735"/>
    <w:rsid w:val="00A167FA"/>
    <w:rsid w:val="00A177C0"/>
    <w:rsid w:val="00A20AA6"/>
    <w:rsid w:val="00A21250"/>
    <w:rsid w:val="00A21FE3"/>
    <w:rsid w:val="00A2239A"/>
    <w:rsid w:val="00A229B1"/>
    <w:rsid w:val="00A23109"/>
    <w:rsid w:val="00A231BB"/>
    <w:rsid w:val="00A23249"/>
    <w:rsid w:val="00A23830"/>
    <w:rsid w:val="00A238D9"/>
    <w:rsid w:val="00A23C78"/>
    <w:rsid w:val="00A23F3B"/>
    <w:rsid w:val="00A240DA"/>
    <w:rsid w:val="00A24208"/>
    <w:rsid w:val="00A2437E"/>
    <w:rsid w:val="00A254E6"/>
    <w:rsid w:val="00A25A81"/>
    <w:rsid w:val="00A25AF3"/>
    <w:rsid w:val="00A25CC3"/>
    <w:rsid w:val="00A25E73"/>
    <w:rsid w:val="00A25F49"/>
    <w:rsid w:val="00A265A5"/>
    <w:rsid w:val="00A26CB8"/>
    <w:rsid w:val="00A26F6F"/>
    <w:rsid w:val="00A270E9"/>
    <w:rsid w:val="00A27361"/>
    <w:rsid w:val="00A27ABA"/>
    <w:rsid w:val="00A27BB4"/>
    <w:rsid w:val="00A30395"/>
    <w:rsid w:val="00A30A79"/>
    <w:rsid w:val="00A30D35"/>
    <w:rsid w:val="00A31412"/>
    <w:rsid w:val="00A31C3D"/>
    <w:rsid w:val="00A31DE1"/>
    <w:rsid w:val="00A31ECF"/>
    <w:rsid w:val="00A32EFF"/>
    <w:rsid w:val="00A32F76"/>
    <w:rsid w:val="00A33119"/>
    <w:rsid w:val="00A339A9"/>
    <w:rsid w:val="00A34ADF"/>
    <w:rsid w:val="00A35E84"/>
    <w:rsid w:val="00A36151"/>
    <w:rsid w:val="00A36BF4"/>
    <w:rsid w:val="00A36D2F"/>
    <w:rsid w:val="00A36FE6"/>
    <w:rsid w:val="00A37947"/>
    <w:rsid w:val="00A37B12"/>
    <w:rsid w:val="00A40205"/>
    <w:rsid w:val="00A40389"/>
    <w:rsid w:val="00A40732"/>
    <w:rsid w:val="00A41008"/>
    <w:rsid w:val="00A41A9E"/>
    <w:rsid w:val="00A43469"/>
    <w:rsid w:val="00A435B5"/>
    <w:rsid w:val="00A4360D"/>
    <w:rsid w:val="00A43D9A"/>
    <w:rsid w:val="00A446D8"/>
    <w:rsid w:val="00A4487D"/>
    <w:rsid w:val="00A44A93"/>
    <w:rsid w:val="00A44DC6"/>
    <w:rsid w:val="00A45562"/>
    <w:rsid w:val="00A4569C"/>
    <w:rsid w:val="00A45AFF"/>
    <w:rsid w:val="00A465B9"/>
    <w:rsid w:val="00A4666D"/>
    <w:rsid w:val="00A4675C"/>
    <w:rsid w:val="00A4729E"/>
    <w:rsid w:val="00A47C3F"/>
    <w:rsid w:val="00A50415"/>
    <w:rsid w:val="00A50E68"/>
    <w:rsid w:val="00A51286"/>
    <w:rsid w:val="00A513F7"/>
    <w:rsid w:val="00A5157A"/>
    <w:rsid w:val="00A515A0"/>
    <w:rsid w:val="00A51E9B"/>
    <w:rsid w:val="00A52851"/>
    <w:rsid w:val="00A52F15"/>
    <w:rsid w:val="00A5301E"/>
    <w:rsid w:val="00A536B8"/>
    <w:rsid w:val="00A539AD"/>
    <w:rsid w:val="00A5460D"/>
    <w:rsid w:val="00A54E46"/>
    <w:rsid w:val="00A5656B"/>
    <w:rsid w:val="00A56B79"/>
    <w:rsid w:val="00A56DCC"/>
    <w:rsid w:val="00A577D9"/>
    <w:rsid w:val="00A60107"/>
    <w:rsid w:val="00A60273"/>
    <w:rsid w:val="00A6102E"/>
    <w:rsid w:val="00A61576"/>
    <w:rsid w:val="00A6189F"/>
    <w:rsid w:val="00A618E3"/>
    <w:rsid w:val="00A61F27"/>
    <w:rsid w:val="00A62053"/>
    <w:rsid w:val="00A625B4"/>
    <w:rsid w:val="00A62676"/>
    <w:rsid w:val="00A62909"/>
    <w:rsid w:val="00A62EE5"/>
    <w:rsid w:val="00A63576"/>
    <w:rsid w:val="00A6394D"/>
    <w:rsid w:val="00A63C85"/>
    <w:rsid w:val="00A6444C"/>
    <w:rsid w:val="00A648AC"/>
    <w:rsid w:val="00A656DC"/>
    <w:rsid w:val="00A659D0"/>
    <w:rsid w:val="00A65CD4"/>
    <w:rsid w:val="00A66AEC"/>
    <w:rsid w:val="00A66D33"/>
    <w:rsid w:val="00A66DD5"/>
    <w:rsid w:val="00A7033A"/>
    <w:rsid w:val="00A70542"/>
    <w:rsid w:val="00A7058A"/>
    <w:rsid w:val="00A70FE4"/>
    <w:rsid w:val="00A7210C"/>
    <w:rsid w:val="00A72B6C"/>
    <w:rsid w:val="00A72C8F"/>
    <w:rsid w:val="00A730D3"/>
    <w:rsid w:val="00A7452A"/>
    <w:rsid w:val="00A748F5"/>
    <w:rsid w:val="00A74D81"/>
    <w:rsid w:val="00A75085"/>
    <w:rsid w:val="00A75921"/>
    <w:rsid w:val="00A75924"/>
    <w:rsid w:val="00A75D35"/>
    <w:rsid w:val="00A7626C"/>
    <w:rsid w:val="00A76734"/>
    <w:rsid w:val="00A76EDB"/>
    <w:rsid w:val="00A771C5"/>
    <w:rsid w:val="00A801A8"/>
    <w:rsid w:val="00A80590"/>
    <w:rsid w:val="00A805AA"/>
    <w:rsid w:val="00A80C77"/>
    <w:rsid w:val="00A80E70"/>
    <w:rsid w:val="00A8129F"/>
    <w:rsid w:val="00A81401"/>
    <w:rsid w:val="00A81EFA"/>
    <w:rsid w:val="00A82D6A"/>
    <w:rsid w:val="00A82DA1"/>
    <w:rsid w:val="00A82E7B"/>
    <w:rsid w:val="00A82F29"/>
    <w:rsid w:val="00A83798"/>
    <w:rsid w:val="00A83C54"/>
    <w:rsid w:val="00A8420B"/>
    <w:rsid w:val="00A84907"/>
    <w:rsid w:val="00A85DC2"/>
    <w:rsid w:val="00A862FD"/>
    <w:rsid w:val="00A86CAB"/>
    <w:rsid w:val="00A86ED7"/>
    <w:rsid w:val="00A87CD6"/>
    <w:rsid w:val="00A90C32"/>
    <w:rsid w:val="00A91D3E"/>
    <w:rsid w:val="00A92950"/>
    <w:rsid w:val="00A92BF4"/>
    <w:rsid w:val="00A92D2C"/>
    <w:rsid w:val="00A92F4E"/>
    <w:rsid w:val="00A93192"/>
    <w:rsid w:val="00A93453"/>
    <w:rsid w:val="00A93CC8"/>
    <w:rsid w:val="00A93D6A"/>
    <w:rsid w:val="00A940BF"/>
    <w:rsid w:val="00A94247"/>
    <w:rsid w:val="00A943E3"/>
    <w:rsid w:val="00A9447F"/>
    <w:rsid w:val="00A94AE0"/>
    <w:rsid w:val="00A94C72"/>
    <w:rsid w:val="00A955F6"/>
    <w:rsid w:val="00A96051"/>
    <w:rsid w:val="00A96648"/>
    <w:rsid w:val="00A9682F"/>
    <w:rsid w:val="00A9690E"/>
    <w:rsid w:val="00A96A59"/>
    <w:rsid w:val="00A974C8"/>
    <w:rsid w:val="00A97799"/>
    <w:rsid w:val="00AA09C2"/>
    <w:rsid w:val="00AA0C3B"/>
    <w:rsid w:val="00AA1B04"/>
    <w:rsid w:val="00AA24ED"/>
    <w:rsid w:val="00AA269B"/>
    <w:rsid w:val="00AA296F"/>
    <w:rsid w:val="00AA3698"/>
    <w:rsid w:val="00AA3F68"/>
    <w:rsid w:val="00AA429D"/>
    <w:rsid w:val="00AA51C5"/>
    <w:rsid w:val="00AA549E"/>
    <w:rsid w:val="00AA5532"/>
    <w:rsid w:val="00AA5FEF"/>
    <w:rsid w:val="00AA639C"/>
    <w:rsid w:val="00AA7BA9"/>
    <w:rsid w:val="00AB0FFA"/>
    <w:rsid w:val="00AB1871"/>
    <w:rsid w:val="00AB1A0E"/>
    <w:rsid w:val="00AB1F6D"/>
    <w:rsid w:val="00AB278A"/>
    <w:rsid w:val="00AB2819"/>
    <w:rsid w:val="00AB3461"/>
    <w:rsid w:val="00AB4B0A"/>
    <w:rsid w:val="00AB4B92"/>
    <w:rsid w:val="00AB4D8E"/>
    <w:rsid w:val="00AB50FB"/>
    <w:rsid w:val="00AB5482"/>
    <w:rsid w:val="00AB5654"/>
    <w:rsid w:val="00AB61F7"/>
    <w:rsid w:val="00AB6256"/>
    <w:rsid w:val="00AB6531"/>
    <w:rsid w:val="00AB6CEC"/>
    <w:rsid w:val="00AB71F8"/>
    <w:rsid w:val="00AC0099"/>
    <w:rsid w:val="00AC10B2"/>
    <w:rsid w:val="00AC170F"/>
    <w:rsid w:val="00AC1FD8"/>
    <w:rsid w:val="00AC3986"/>
    <w:rsid w:val="00AC4149"/>
    <w:rsid w:val="00AC4491"/>
    <w:rsid w:val="00AC4ADF"/>
    <w:rsid w:val="00AC4B35"/>
    <w:rsid w:val="00AC4B38"/>
    <w:rsid w:val="00AC4C56"/>
    <w:rsid w:val="00AC4FCF"/>
    <w:rsid w:val="00AC5A09"/>
    <w:rsid w:val="00AC613B"/>
    <w:rsid w:val="00AC6BF1"/>
    <w:rsid w:val="00AC7170"/>
    <w:rsid w:val="00AD0419"/>
    <w:rsid w:val="00AD0531"/>
    <w:rsid w:val="00AD0BA8"/>
    <w:rsid w:val="00AD10AE"/>
    <w:rsid w:val="00AD136F"/>
    <w:rsid w:val="00AD13FB"/>
    <w:rsid w:val="00AD1664"/>
    <w:rsid w:val="00AD201E"/>
    <w:rsid w:val="00AD2636"/>
    <w:rsid w:val="00AD28D9"/>
    <w:rsid w:val="00AD2AFD"/>
    <w:rsid w:val="00AD33B8"/>
    <w:rsid w:val="00AD4783"/>
    <w:rsid w:val="00AD4A0A"/>
    <w:rsid w:val="00AD5489"/>
    <w:rsid w:val="00AD58EF"/>
    <w:rsid w:val="00AD616A"/>
    <w:rsid w:val="00AD667E"/>
    <w:rsid w:val="00AD671B"/>
    <w:rsid w:val="00AD67D9"/>
    <w:rsid w:val="00AD6A85"/>
    <w:rsid w:val="00AD6B74"/>
    <w:rsid w:val="00AD7517"/>
    <w:rsid w:val="00AD7AB3"/>
    <w:rsid w:val="00AE09EA"/>
    <w:rsid w:val="00AE0A56"/>
    <w:rsid w:val="00AE155B"/>
    <w:rsid w:val="00AE194B"/>
    <w:rsid w:val="00AE1E09"/>
    <w:rsid w:val="00AE1FAB"/>
    <w:rsid w:val="00AE244A"/>
    <w:rsid w:val="00AE290E"/>
    <w:rsid w:val="00AE31A8"/>
    <w:rsid w:val="00AE3704"/>
    <w:rsid w:val="00AE3783"/>
    <w:rsid w:val="00AE3CC3"/>
    <w:rsid w:val="00AE3F29"/>
    <w:rsid w:val="00AE4027"/>
    <w:rsid w:val="00AE410C"/>
    <w:rsid w:val="00AE44A4"/>
    <w:rsid w:val="00AE45BD"/>
    <w:rsid w:val="00AE5299"/>
    <w:rsid w:val="00AE594D"/>
    <w:rsid w:val="00AE6055"/>
    <w:rsid w:val="00AE623C"/>
    <w:rsid w:val="00AE68F2"/>
    <w:rsid w:val="00AE70AF"/>
    <w:rsid w:val="00AE717F"/>
    <w:rsid w:val="00AE7E80"/>
    <w:rsid w:val="00AE7F21"/>
    <w:rsid w:val="00AF00AC"/>
    <w:rsid w:val="00AF1215"/>
    <w:rsid w:val="00AF2499"/>
    <w:rsid w:val="00AF2F17"/>
    <w:rsid w:val="00AF30E4"/>
    <w:rsid w:val="00AF3513"/>
    <w:rsid w:val="00AF36DE"/>
    <w:rsid w:val="00AF4B4B"/>
    <w:rsid w:val="00AF4B7E"/>
    <w:rsid w:val="00AF502E"/>
    <w:rsid w:val="00AF51DA"/>
    <w:rsid w:val="00AF595D"/>
    <w:rsid w:val="00AF59FD"/>
    <w:rsid w:val="00AF61CE"/>
    <w:rsid w:val="00AF6415"/>
    <w:rsid w:val="00AF6536"/>
    <w:rsid w:val="00AF6816"/>
    <w:rsid w:val="00AF6844"/>
    <w:rsid w:val="00AF780F"/>
    <w:rsid w:val="00AF7869"/>
    <w:rsid w:val="00AF79BB"/>
    <w:rsid w:val="00B00111"/>
    <w:rsid w:val="00B0052E"/>
    <w:rsid w:val="00B01158"/>
    <w:rsid w:val="00B01505"/>
    <w:rsid w:val="00B015B3"/>
    <w:rsid w:val="00B01750"/>
    <w:rsid w:val="00B01CFE"/>
    <w:rsid w:val="00B0247B"/>
    <w:rsid w:val="00B02F7A"/>
    <w:rsid w:val="00B03607"/>
    <w:rsid w:val="00B03B2A"/>
    <w:rsid w:val="00B03CA7"/>
    <w:rsid w:val="00B0412A"/>
    <w:rsid w:val="00B04B2B"/>
    <w:rsid w:val="00B050AE"/>
    <w:rsid w:val="00B0536B"/>
    <w:rsid w:val="00B0562F"/>
    <w:rsid w:val="00B059B5"/>
    <w:rsid w:val="00B05EED"/>
    <w:rsid w:val="00B06001"/>
    <w:rsid w:val="00B0614D"/>
    <w:rsid w:val="00B067FB"/>
    <w:rsid w:val="00B06F9F"/>
    <w:rsid w:val="00B070D2"/>
    <w:rsid w:val="00B073A0"/>
    <w:rsid w:val="00B0741C"/>
    <w:rsid w:val="00B07DDE"/>
    <w:rsid w:val="00B07F31"/>
    <w:rsid w:val="00B100C4"/>
    <w:rsid w:val="00B103C4"/>
    <w:rsid w:val="00B10BDD"/>
    <w:rsid w:val="00B13E35"/>
    <w:rsid w:val="00B14408"/>
    <w:rsid w:val="00B1473E"/>
    <w:rsid w:val="00B14B72"/>
    <w:rsid w:val="00B15466"/>
    <w:rsid w:val="00B1593A"/>
    <w:rsid w:val="00B1597B"/>
    <w:rsid w:val="00B159E4"/>
    <w:rsid w:val="00B1667E"/>
    <w:rsid w:val="00B16B21"/>
    <w:rsid w:val="00B16D6E"/>
    <w:rsid w:val="00B17182"/>
    <w:rsid w:val="00B17D9E"/>
    <w:rsid w:val="00B17EBF"/>
    <w:rsid w:val="00B20E46"/>
    <w:rsid w:val="00B21095"/>
    <w:rsid w:val="00B22897"/>
    <w:rsid w:val="00B228B8"/>
    <w:rsid w:val="00B23379"/>
    <w:rsid w:val="00B2368B"/>
    <w:rsid w:val="00B24024"/>
    <w:rsid w:val="00B241F2"/>
    <w:rsid w:val="00B24726"/>
    <w:rsid w:val="00B24771"/>
    <w:rsid w:val="00B2484B"/>
    <w:rsid w:val="00B24979"/>
    <w:rsid w:val="00B25002"/>
    <w:rsid w:val="00B2517D"/>
    <w:rsid w:val="00B25F7D"/>
    <w:rsid w:val="00B26879"/>
    <w:rsid w:val="00B26B06"/>
    <w:rsid w:val="00B2733F"/>
    <w:rsid w:val="00B2751F"/>
    <w:rsid w:val="00B27973"/>
    <w:rsid w:val="00B27C3A"/>
    <w:rsid w:val="00B30058"/>
    <w:rsid w:val="00B30EE6"/>
    <w:rsid w:val="00B313B1"/>
    <w:rsid w:val="00B31714"/>
    <w:rsid w:val="00B32680"/>
    <w:rsid w:val="00B32863"/>
    <w:rsid w:val="00B32E3F"/>
    <w:rsid w:val="00B339F4"/>
    <w:rsid w:val="00B33FA4"/>
    <w:rsid w:val="00B3440D"/>
    <w:rsid w:val="00B34965"/>
    <w:rsid w:val="00B353C9"/>
    <w:rsid w:val="00B367F8"/>
    <w:rsid w:val="00B36E39"/>
    <w:rsid w:val="00B375BE"/>
    <w:rsid w:val="00B37D1D"/>
    <w:rsid w:val="00B400D4"/>
    <w:rsid w:val="00B40321"/>
    <w:rsid w:val="00B404DC"/>
    <w:rsid w:val="00B40B7E"/>
    <w:rsid w:val="00B4159E"/>
    <w:rsid w:val="00B419BB"/>
    <w:rsid w:val="00B41C8A"/>
    <w:rsid w:val="00B427B7"/>
    <w:rsid w:val="00B42D36"/>
    <w:rsid w:val="00B42DB6"/>
    <w:rsid w:val="00B42E5E"/>
    <w:rsid w:val="00B44317"/>
    <w:rsid w:val="00B44A34"/>
    <w:rsid w:val="00B45339"/>
    <w:rsid w:val="00B460ED"/>
    <w:rsid w:val="00B46174"/>
    <w:rsid w:val="00B46365"/>
    <w:rsid w:val="00B46633"/>
    <w:rsid w:val="00B468B7"/>
    <w:rsid w:val="00B46EE8"/>
    <w:rsid w:val="00B472CA"/>
    <w:rsid w:val="00B4743F"/>
    <w:rsid w:val="00B477AD"/>
    <w:rsid w:val="00B50100"/>
    <w:rsid w:val="00B50137"/>
    <w:rsid w:val="00B50219"/>
    <w:rsid w:val="00B5036F"/>
    <w:rsid w:val="00B50724"/>
    <w:rsid w:val="00B51216"/>
    <w:rsid w:val="00B5137C"/>
    <w:rsid w:val="00B51E21"/>
    <w:rsid w:val="00B521E3"/>
    <w:rsid w:val="00B522FB"/>
    <w:rsid w:val="00B52DFA"/>
    <w:rsid w:val="00B52F9D"/>
    <w:rsid w:val="00B530A2"/>
    <w:rsid w:val="00B531A4"/>
    <w:rsid w:val="00B53698"/>
    <w:rsid w:val="00B536E6"/>
    <w:rsid w:val="00B53E75"/>
    <w:rsid w:val="00B54093"/>
    <w:rsid w:val="00B54350"/>
    <w:rsid w:val="00B54BFA"/>
    <w:rsid w:val="00B54F0E"/>
    <w:rsid w:val="00B55771"/>
    <w:rsid w:val="00B55EA5"/>
    <w:rsid w:val="00B55F5F"/>
    <w:rsid w:val="00B561CF"/>
    <w:rsid w:val="00B56AE7"/>
    <w:rsid w:val="00B56BE3"/>
    <w:rsid w:val="00B5768E"/>
    <w:rsid w:val="00B57CE5"/>
    <w:rsid w:val="00B601DA"/>
    <w:rsid w:val="00B602C7"/>
    <w:rsid w:val="00B60D3D"/>
    <w:rsid w:val="00B617D8"/>
    <w:rsid w:val="00B6254A"/>
    <w:rsid w:val="00B6334E"/>
    <w:rsid w:val="00B633BE"/>
    <w:rsid w:val="00B63591"/>
    <w:rsid w:val="00B63625"/>
    <w:rsid w:val="00B63660"/>
    <w:rsid w:val="00B63680"/>
    <w:rsid w:val="00B63F52"/>
    <w:rsid w:val="00B64080"/>
    <w:rsid w:val="00B64D6C"/>
    <w:rsid w:val="00B64E61"/>
    <w:rsid w:val="00B6505F"/>
    <w:rsid w:val="00B65508"/>
    <w:rsid w:val="00B6580A"/>
    <w:rsid w:val="00B65B78"/>
    <w:rsid w:val="00B65B86"/>
    <w:rsid w:val="00B664AD"/>
    <w:rsid w:val="00B66D94"/>
    <w:rsid w:val="00B66DF2"/>
    <w:rsid w:val="00B674EB"/>
    <w:rsid w:val="00B6794B"/>
    <w:rsid w:val="00B67ADC"/>
    <w:rsid w:val="00B67C52"/>
    <w:rsid w:val="00B70029"/>
    <w:rsid w:val="00B70055"/>
    <w:rsid w:val="00B70A0F"/>
    <w:rsid w:val="00B70E0A"/>
    <w:rsid w:val="00B7175B"/>
    <w:rsid w:val="00B71DCF"/>
    <w:rsid w:val="00B71FE2"/>
    <w:rsid w:val="00B72651"/>
    <w:rsid w:val="00B72EB5"/>
    <w:rsid w:val="00B73421"/>
    <w:rsid w:val="00B73519"/>
    <w:rsid w:val="00B73B61"/>
    <w:rsid w:val="00B73BAD"/>
    <w:rsid w:val="00B74082"/>
    <w:rsid w:val="00B743FA"/>
    <w:rsid w:val="00B74BB6"/>
    <w:rsid w:val="00B753D6"/>
    <w:rsid w:val="00B75CD9"/>
    <w:rsid w:val="00B75D1B"/>
    <w:rsid w:val="00B75FBB"/>
    <w:rsid w:val="00B76B3C"/>
    <w:rsid w:val="00B77421"/>
    <w:rsid w:val="00B77619"/>
    <w:rsid w:val="00B802D0"/>
    <w:rsid w:val="00B80353"/>
    <w:rsid w:val="00B80C7C"/>
    <w:rsid w:val="00B817DA"/>
    <w:rsid w:val="00B81D03"/>
    <w:rsid w:val="00B82043"/>
    <w:rsid w:val="00B825E5"/>
    <w:rsid w:val="00B82CA2"/>
    <w:rsid w:val="00B83313"/>
    <w:rsid w:val="00B83652"/>
    <w:rsid w:val="00B847DA"/>
    <w:rsid w:val="00B8525F"/>
    <w:rsid w:val="00B85900"/>
    <w:rsid w:val="00B85B95"/>
    <w:rsid w:val="00B85C4E"/>
    <w:rsid w:val="00B85DBC"/>
    <w:rsid w:val="00B86078"/>
    <w:rsid w:val="00B869C0"/>
    <w:rsid w:val="00B86CBB"/>
    <w:rsid w:val="00B86CC2"/>
    <w:rsid w:val="00B86DDE"/>
    <w:rsid w:val="00B87249"/>
    <w:rsid w:val="00B875B3"/>
    <w:rsid w:val="00B87628"/>
    <w:rsid w:val="00B876A7"/>
    <w:rsid w:val="00B879BD"/>
    <w:rsid w:val="00B901AB"/>
    <w:rsid w:val="00B9036D"/>
    <w:rsid w:val="00B903AD"/>
    <w:rsid w:val="00B90D92"/>
    <w:rsid w:val="00B912FB"/>
    <w:rsid w:val="00B914CF"/>
    <w:rsid w:val="00B921D2"/>
    <w:rsid w:val="00B9270B"/>
    <w:rsid w:val="00B92C0B"/>
    <w:rsid w:val="00B93172"/>
    <w:rsid w:val="00B94B30"/>
    <w:rsid w:val="00B94F57"/>
    <w:rsid w:val="00B96466"/>
    <w:rsid w:val="00B967CB"/>
    <w:rsid w:val="00B9691C"/>
    <w:rsid w:val="00B96AF0"/>
    <w:rsid w:val="00B96C41"/>
    <w:rsid w:val="00B96C76"/>
    <w:rsid w:val="00B97041"/>
    <w:rsid w:val="00B97353"/>
    <w:rsid w:val="00BA0293"/>
    <w:rsid w:val="00BA04C2"/>
    <w:rsid w:val="00BA04F9"/>
    <w:rsid w:val="00BA0D1D"/>
    <w:rsid w:val="00BA1569"/>
    <w:rsid w:val="00BA1948"/>
    <w:rsid w:val="00BA1982"/>
    <w:rsid w:val="00BA1B46"/>
    <w:rsid w:val="00BA1B5A"/>
    <w:rsid w:val="00BA1EE1"/>
    <w:rsid w:val="00BA222C"/>
    <w:rsid w:val="00BA2807"/>
    <w:rsid w:val="00BA395F"/>
    <w:rsid w:val="00BA3F8C"/>
    <w:rsid w:val="00BA491D"/>
    <w:rsid w:val="00BA4E03"/>
    <w:rsid w:val="00BA56AD"/>
    <w:rsid w:val="00BA57A0"/>
    <w:rsid w:val="00BA5D07"/>
    <w:rsid w:val="00BA6757"/>
    <w:rsid w:val="00BA677D"/>
    <w:rsid w:val="00BA678B"/>
    <w:rsid w:val="00BA68F4"/>
    <w:rsid w:val="00BA6F1C"/>
    <w:rsid w:val="00BA6F44"/>
    <w:rsid w:val="00BA7180"/>
    <w:rsid w:val="00BA759D"/>
    <w:rsid w:val="00BA77F8"/>
    <w:rsid w:val="00BA7F7A"/>
    <w:rsid w:val="00BB01A9"/>
    <w:rsid w:val="00BB02F5"/>
    <w:rsid w:val="00BB0691"/>
    <w:rsid w:val="00BB18FF"/>
    <w:rsid w:val="00BB22C4"/>
    <w:rsid w:val="00BB255D"/>
    <w:rsid w:val="00BB3F34"/>
    <w:rsid w:val="00BB40CB"/>
    <w:rsid w:val="00BB46D1"/>
    <w:rsid w:val="00BB49C4"/>
    <w:rsid w:val="00BB4A2C"/>
    <w:rsid w:val="00BB4ADA"/>
    <w:rsid w:val="00BB4BEB"/>
    <w:rsid w:val="00BB53DD"/>
    <w:rsid w:val="00BB553B"/>
    <w:rsid w:val="00BB5688"/>
    <w:rsid w:val="00BB5A2F"/>
    <w:rsid w:val="00BB5E69"/>
    <w:rsid w:val="00BB623E"/>
    <w:rsid w:val="00BB6920"/>
    <w:rsid w:val="00BB6D12"/>
    <w:rsid w:val="00BB75E2"/>
    <w:rsid w:val="00BB7D52"/>
    <w:rsid w:val="00BB7EEC"/>
    <w:rsid w:val="00BC0753"/>
    <w:rsid w:val="00BC09D6"/>
    <w:rsid w:val="00BC0F6D"/>
    <w:rsid w:val="00BC178D"/>
    <w:rsid w:val="00BC21EB"/>
    <w:rsid w:val="00BC2485"/>
    <w:rsid w:val="00BC26C4"/>
    <w:rsid w:val="00BC2884"/>
    <w:rsid w:val="00BC2A4D"/>
    <w:rsid w:val="00BC37B9"/>
    <w:rsid w:val="00BC3B07"/>
    <w:rsid w:val="00BC47B3"/>
    <w:rsid w:val="00BC4B0F"/>
    <w:rsid w:val="00BC4BC4"/>
    <w:rsid w:val="00BC5692"/>
    <w:rsid w:val="00BC57D6"/>
    <w:rsid w:val="00BC593E"/>
    <w:rsid w:val="00BC5C6F"/>
    <w:rsid w:val="00BC61C6"/>
    <w:rsid w:val="00BC6691"/>
    <w:rsid w:val="00BC6D97"/>
    <w:rsid w:val="00BC7313"/>
    <w:rsid w:val="00BC781F"/>
    <w:rsid w:val="00BC7EAB"/>
    <w:rsid w:val="00BD00B3"/>
    <w:rsid w:val="00BD04D0"/>
    <w:rsid w:val="00BD09E8"/>
    <w:rsid w:val="00BD0E8D"/>
    <w:rsid w:val="00BD12E4"/>
    <w:rsid w:val="00BD180E"/>
    <w:rsid w:val="00BD1884"/>
    <w:rsid w:val="00BD1893"/>
    <w:rsid w:val="00BD2754"/>
    <w:rsid w:val="00BD2D42"/>
    <w:rsid w:val="00BD2DEA"/>
    <w:rsid w:val="00BD31F3"/>
    <w:rsid w:val="00BD3513"/>
    <w:rsid w:val="00BD3D2D"/>
    <w:rsid w:val="00BD4202"/>
    <w:rsid w:val="00BD4B99"/>
    <w:rsid w:val="00BD5277"/>
    <w:rsid w:val="00BD5461"/>
    <w:rsid w:val="00BD560E"/>
    <w:rsid w:val="00BD561F"/>
    <w:rsid w:val="00BD5CCB"/>
    <w:rsid w:val="00BD64D2"/>
    <w:rsid w:val="00BD6BD1"/>
    <w:rsid w:val="00BD6E7B"/>
    <w:rsid w:val="00BD6EF4"/>
    <w:rsid w:val="00BD6F76"/>
    <w:rsid w:val="00BD713E"/>
    <w:rsid w:val="00BD7EE9"/>
    <w:rsid w:val="00BE010A"/>
    <w:rsid w:val="00BE0328"/>
    <w:rsid w:val="00BE0578"/>
    <w:rsid w:val="00BE092C"/>
    <w:rsid w:val="00BE0A1B"/>
    <w:rsid w:val="00BE15A8"/>
    <w:rsid w:val="00BE1B33"/>
    <w:rsid w:val="00BE1C3D"/>
    <w:rsid w:val="00BE2931"/>
    <w:rsid w:val="00BE30C3"/>
    <w:rsid w:val="00BE342E"/>
    <w:rsid w:val="00BE40B5"/>
    <w:rsid w:val="00BE4982"/>
    <w:rsid w:val="00BE49D7"/>
    <w:rsid w:val="00BE4D6F"/>
    <w:rsid w:val="00BE530B"/>
    <w:rsid w:val="00BE680C"/>
    <w:rsid w:val="00BE688C"/>
    <w:rsid w:val="00BE6CEF"/>
    <w:rsid w:val="00BE6FDD"/>
    <w:rsid w:val="00BF041F"/>
    <w:rsid w:val="00BF0617"/>
    <w:rsid w:val="00BF08FC"/>
    <w:rsid w:val="00BF0A03"/>
    <w:rsid w:val="00BF0C3F"/>
    <w:rsid w:val="00BF0F6F"/>
    <w:rsid w:val="00BF1A33"/>
    <w:rsid w:val="00BF1E36"/>
    <w:rsid w:val="00BF258C"/>
    <w:rsid w:val="00BF2BF9"/>
    <w:rsid w:val="00BF2D96"/>
    <w:rsid w:val="00BF2F1D"/>
    <w:rsid w:val="00BF3933"/>
    <w:rsid w:val="00BF3B79"/>
    <w:rsid w:val="00BF4AE6"/>
    <w:rsid w:val="00BF588E"/>
    <w:rsid w:val="00BF5F42"/>
    <w:rsid w:val="00BF6E42"/>
    <w:rsid w:val="00BF7A43"/>
    <w:rsid w:val="00C007D4"/>
    <w:rsid w:val="00C00C05"/>
    <w:rsid w:val="00C01901"/>
    <w:rsid w:val="00C01905"/>
    <w:rsid w:val="00C01BC1"/>
    <w:rsid w:val="00C02067"/>
    <w:rsid w:val="00C024EB"/>
    <w:rsid w:val="00C0323C"/>
    <w:rsid w:val="00C03787"/>
    <w:rsid w:val="00C03876"/>
    <w:rsid w:val="00C04AA0"/>
    <w:rsid w:val="00C05347"/>
    <w:rsid w:val="00C05603"/>
    <w:rsid w:val="00C05DA0"/>
    <w:rsid w:val="00C066CA"/>
    <w:rsid w:val="00C06FAC"/>
    <w:rsid w:val="00C073F9"/>
    <w:rsid w:val="00C07538"/>
    <w:rsid w:val="00C079D8"/>
    <w:rsid w:val="00C07C9A"/>
    <w:rsid w:val="00C07E77"/>
    <w:rsid w:val="00C07F22"/>
    <w:rsid w:val="00C104A2"/>
    <w:rsid w:val="00C10FD0"/>
    <w:rsid w:val="00C11AB8"/>
    <w:rsid w:val="00C12795"/>
    <w:rsid w:val="00C12D96"/>
    <w:rsid w:val="00C13323"/>
    <w:rsid w:val="00C13CAD"/>
    <w:rsid w:val="00C14DFA"/>
    <w:rsid w:val="00C14F54"/>
    <w:rsid w:val="00C15169"/>
    <w:rsid w:val="00C15A6F"/>
    <w:rsid w:val="00C1634E"/>
    <w:rsid w:val="00C16BCF"/>
    <w:rsid w:val="00C16C38"/>
    <w:rsid w:val="00C17127"/>
    <w:rsid w:val="00C17ECF"/>
    <w:rsid w:val="00C20260"/>
    <w:rsid w:val="00C2140E"/>
    <w:rsid w:val="00C229E2"/>
    <w:rsid w:val="00C23087"/>
    <w:rsid w:val="00C2350D"/>
    <w:rsid w:val="00C24660"/>
    <w:rsid w:val="00C247DE"/>
    <w:rsid w:val="00C24837"/>
    <w:rsid w:val="00C25784"/>
    <w:rsid w:val="00C25EDC"/>
    <w:rsid w:val="00C26325"/>
    <w:rsid w:val="00C26821"/>
    <w:rsid w:val="00C26938"/>
    <w:rsid w:val="00C2740B"/>
    <w:rsid w:val="00C2759F"/>
    <w:rsid w:val="00C301AA"/>
    <w:rsid w:val="00C30455"/>
    <w:rsid w:val="00C30608"/>
    <w:rsid w:val="00C31061"/>
    <w:rsid w:val="00C31280"/>
    <w:rsid w:val="00C31428"/>
    <w:rsid w:val="00C31453"/>
    <w:rsid w:val="00C31461"/>
    <w:rsid w:val="00C319E9"/>
    <w:rsid w:val="00C31A8E"/>
    <w:rsid w:val="00C32992"/>
    <w:rsid w:val="00C33984"/>
    <w:rsid w:val="00C33F31"/>
    <w:rsid w:val="00C345AF"/>
    <w:rsid w:val="00C34BC8"/>
    <w:rsid w:val="00C34DB5"/>
    <w:rsid w:val="00C364B4"/>
    <w:rsid w:val="00C366B8"/>
    <w:rsid w:val="00C3683F"/>
    <w:rsid w:val="00C368A5"/>
    <w:rsid w:val="00C37639"/>
    <w:rsid w:val="00C37832"/>
    <w:rsid w:val="00C37FC7"/>
    <w:rsid w:val="00C400B3"/>
    <w:rsid w:val="00C405EF"/>
    <w:rsid w:val="00C4084E"/>
    <w:rsid w:val="00C40B31"/>
    <w:rsid w:val="00C40D82"/>
    <w:rsid w:val="00C40EAF"/>
    <w:rsid w:val="00C41D3B"/>
    <w:rsid w:val="00C4213D"/>
    <w:rsid w:val="00C421B6"/>
    <w:rsid w:val="00C42E95"/>
    <w:rsid w:val="00C4374C"/>
    <w:rsid w:val="00C43C5B"/>
    <w:rsid w:val="00C43F51"/>
    <w:rsid w:val="00C443E3"/>
    <w:rsid w:val="00C4480F"/>
    <w:rsid w:val="00C45FE9"/>
    <w:rsid w:val="00C4644F"/>
    <w:rsid w:val="00C46461"/>
    <w:rsid w:val="00C4648F"/>
    <w:rsid w:val="00C47781"/>
    <w:rsid w:val="00C47790"/>
    <w:rsid w:val="00C5004C"/>
    <w:rsid w:val="00C504A2"/>
    <w:rsid w:val="00C508C0"/>
    <w:rsid w:val="00C5148C"/>
    <w:rsid w:val="00C514A5"/>
    <w:rsid w:val="00C5191D"/>
    <w:rsid w:val="00C527E9"/>
    <w:rsid w:val="00C52EBC"/>
    <w:rsid w:val="00C5314D"/>
    <w:rsid w:val="00C53ECE"/>
    <w:rsid w:val="00C540D2"/>
    <w:rsid w:val="00C54796"/>
    <w:rsid w:val="00C54B8D"/>
    <w:rsid w:val="00C54FBD"/>
    <w:rsid w:val="00C5507D"/>
    <w:rsid w:val="00C5513D"/>
    <w:rsid w:val="00C551D1"/>
    <w:rsid w:val="00C55215"/>
    <w:rsid w:val="00C5557F"/>
    <w:rsid w:val="00C55C29"/>
    <w:rsid w:val="00C563D5"/>
    <w:rsid w:val="00C564FC"/>
    <w:rsid w:val="00C56C1F"/>
    <w:rsid w:val="00C56FEB"/>
    <w:rsid w:val="00C56FF6"/>
    <w:rsid w:val="00C5752A"/>
    <w:rsid w:val="00C57C36"/>
    <w:rsid w:val="00C60630"/>
    <w:rsid w:val="00C6070C"/>
    <w:rsid w:val="00C607C1"/>
    <w:rsid w:val="00C60C1F"/>
    <w:rsid w:val="00C61830"/>
    <w:rsid w:val="00C61E34"/>
    <w:rsid w:val="00C6206E"/>
    <w:rsid w:val="00C6231E"/>
    <w:rsid w:val="00C62397"/>
    <w:rsid w:val="00C626AE"/>
    <w:rsid w:val="00C62F56"/>
    <w:rsid w:val="00C6339E"/>
    <w:rsid w:val="00C64719"/>
    <w:rsid w:val="00C647B4"/>
    <w:rsid w:val="00C647D9"/>
    <w:rsid w:val="00C648B0"/>
    <w:rsid w:val="00C649C9"/>
    <w:rsid w:val="00C64AA1"/>
    <w:rsid w:val="00C64DC0"/>
    <w:rsid w:val="00C64EE0"/>
    <w:rsid w:val="00C66F60"/>
    <w:rsid w:val="00C674FD"/>
    <w:rsid w:val="00C706F1"/>
    <w:rsid w:val="00C70BC1"/>
    <w:rsid w:val="00C7203E"/>
    <w:rsid w:val="00C72207"/>
    <w:rsid w:val="00C72247"/>
    <w:rsid w:val="00C725DA"/>
    <w:rsid w:val="00C72787"/>
    <w:rsid w:val="00C72910"/>
    <w:rsid w:val="00C72F7C"/>
    <w:rsid w:val="00C74338"/>
    <w:rsid w:val="00C747E1"/>
    <w:rsid w:val="00C74A29"/>
    <w:rsid w:val="00C74D77"/>
    <w:rsid w:val="00C75236"/>
    <w:rsid w:val="00C755E7"/>
    <w:rsid w:val="00C75B56"/>
    <w:rsid w:val="00C761FB"/>
    <w:rsid w:val="00C7622F"/>
    <w:rsid w:val="00C76256"/>
    <w:rsid w:val="00C77631"/>
    <w:rsid w:val="00C80641"/>
    <w:rsid w:val="00C80BB9"/>
    <w:rsid w:val="00C80F6A"/>
    <w:rsid w:val="00C811AD"/>
    <w:rsid w:val="00C811B5"/>
    <w:rsid w:val="00C81728"/>
    <w:rsid w:val="00C81866"/>
    <w:rsid w:val="00C81FB3"/>
    <w:rsid w:val="00C82370"/>
    <w:rsid w:val="00C82943"/>
    <w:rsid w:val="00C829D3"/>
    <w:rsid w:val="00C82FB7"/>
    <w:rsid w:val="00C83176"/>
    <w:rsid w:val="00C83508"/>
    <w:rsid w:val="00C837B8"/>
    <w:rsid w:val="00C83D8F"/>
    <w:rsid w:val="00C83DB2"/>
    <w:rsid w:val="00C83F63"/>
    <w:rsid w:val="00C859AA"/>
    <w:rsid w:val="00C868D5"/>
    <w:rsid w:val="00C86CDB"/>
    <w:rsid w:val="00C86D2B"/>
    <w:rsid w:val="00C876AA"/>
    <w:rsid w:val="00C87DCD"/>
    <w:rsid w:val="00C90417"/>
    <w:rsid w:val="00C90551"/>
    <w:rsid w:val="00C90F80"/>
    <w:rsid w:val="00C90FF6"/>
    <w:rsid w:val="00C91495"/>
    <w:rsid w:val="00C916D6"/>
    <w:rsid w:val="00C91B47"/>
    <w:rsid w:val="00C91BA9"/>
    <w:rsid w:val="00C920A0"/>
    <w:rsid w:val="00C92180"/>
    <w:rsid w:val="00C92225"/>
    <w:rsid w:val="00C92842"/>
    <w:rsid w:val="00C92B02"/>
    <w:rsid w:val="00C92D35"/>
    <w:rsid w:val="00C93C44"/>
    <w:rsid w:val="00C94713"/>
    <w:rsid w:val="00C954A8"/>
    <w:rsid w:val="00C95516"/>
    <w:rsid w:val="00C95B2D"/>
    <w:rsid w:val="00C95DA4"/>
    <w:rsid w:val="00C96099"/>
    <w:rsid w:val="00C96200"/>
    <w:rsid w:val="00C963AE"/>
    <w:rsid w:val="00C9671B"/>
    <w:rsid w:val="00C97205"/>
    <w:rsid w:val="00C972BB"/>
    <w:rsid w:val="00C977A1"/>
    <w:rsid w:val="00C97969"/>
    <w:rsid w:val="00C97F0C"/>
    <w:rsid w:val="00CA0121"/>
    <w:rsid w:val="00CA04CE"/>
    <w:rsid w:val="00CA0598"/>
    <w:rsid w:val="00CA07E7"/>
    <w:rsid w:val="00CA2026"/>
    <w:rsid w:val="00CA2544"/>
    <w:rsid w:val="00CA31D3"/>
    <w:rsid w:val="00CA3796"/>
    <w:rsid w:val="00CA3974"/>
    <w:rsid w:val="00CA3B31"/>
    <w:rsid w:val="00CA3F5C"/>
    <w:rsid w:val="00CA4C47"/>
    <w:rsid w:val="00CA5033"/>
    <w:rsid w:val="00CA5056"/>
    <w:rsid w:val="00CA50D4"/>
    <w:rsid w:val="00CA5318"/>
    <w:rsid w:val="00CA5334"/>
    <w:rsid w:val="00CA5AA4"/>
    <w:rsid w:val="00CA60BB"/>
    <w:rsid w:val="00CA685D"/>
    <w:rsid w:val="00CA6964"/>
    <w:rsid w:val="00CA6D10"/>
    <w:rsid w:val="00CA6D54"/>
    <w:rsid w:val="00CA73B6"/>
    <w:rsid w:val="00CA79F6"/>
    <w:rsid w:val="00CB0234"/>
    <w:rsid w:val="00CB0C61"/>
    <w:rsid w:val="00CB11FC"/>
    <w:rsid w:val="00CB12B5"/>
    <w:rsid w:val="00CB15DE"/>
    <w:rsid w:val="00CB181A"/>
    <w:rsid w:val="00CB2BB4"/>
    <w:rsid w:val="00CB2DAA"/>
    <w:rsid w:val="00CB35F8"/>
    <w:rsid w:val="00CB3F0F"/>
    <w:rsid w:val="00CB4015"/>
    <w:rsid w:val="00CB4685"/>
    <w:rsid w:val="00CB4D8A"/>
    <w:rsid w:val="00CB55AB"/>
    <w:rsid w:val="00CB577E"/>
    <w:rsid w:val="00CB5860"/>
    <w:rsid w:val="00CB59E9"/>
    <w:rsid w:val="00CB5E54"/>
    <w:rsid w:val="00CB65BF"/>
    <w:rsid w:val="00CB685E"/>
    <w:rsid w:val="00CB69AD"/>
    <w:rsid w:val="00CB6CD7"/>
    <w:rsid w:val="00CB75C3"/>
    <w:rsid w:val="00CB779E"/>
    <w:rsid w:val="00CB7B17"/>
    <w:rsid w:val="00CC03BB"/>
    <w:rsid w:val="00CC0D86"/>
    <w:rsid w:val="00CC12B0"/>
    <w:rsid w:val="00CC164D"/>
    <w:rsid w:val="00CC1EC1"/>
    <w:rsid w:val="00CC2193"/>
    <w:rsid w:val="00CC21A1"/>
    <w:rsid w:val="00CC2B85"/>
    <w:rsid w:val="00CC2B91"/>
    <w:rsid w:val="00CC2C32"/>
    <w:rsid w:val="00CC30D6"/>
    <w:rsid w:val="00CC31EB"/>
    <w:rsid w:val="00CC356D"/>
    <w:rsid w:val="00CC3F8A"/>
    <w:rsid w:val="00CC40F5"/>
    <w:rsid w:val="00CC4B05"/>
    <w:rsid w:val="00CC4DEE"/>
    <w:rsid w:val="00CC4F86"/>
    <w:rsid w:val="00CC619A"/>
    <w:rsid w:val="00CC69B7"/>
    <w:rsid w:val="00CC6D8C"/>
    <w:rsid w:val="00CC6EAF"/>
    <w:rsid w:val="00CC72D5"/>
    <w:rsid w:val="00CD03C9"/>
    <w:rsid w:val="00CD03DE"/>
    <w:rsid w:val="00CD11F9"/>
    <w:rsid w:val="00CD137B"/>
    <w:rsid w:val="00CD18EE"/>
    <w:rsid w:val="00CD1DE3"/>
    <w:rsid w:val="00CD221C"/>
    <w:rsid w:val="00CD2AC7"/>
    <w:rsid w:val="00CD2AEA"/>
    <w:rsid w:val="00CD2D1C"/>
    <w:rsid w:val="00CD32E8"/>
    <w:rsid w:val="00CD3393"/>
    <w:rsid w:val="00CD38B2"/>
    <w:rsid w:val="00CD3A1C"/>
    <w:rsid w:val="00CD3D0D"/>
    <w:rsid w:val="00CD48E8"/>
    <w:rsid w:val="00CD4C85"/>
    <w:rsid w:val="00CD53B5"/>
    <w:rsid w:val="00CD5652"/>
    <w:rsid w:val="00CD5A6C"/>
    <w:rsid w:val="00CD6F83"/>
    <w:rsid w:val="00CD7588"/>
    <w:rsid w:val="00CD7E55"/>
    <w:rsid w:val="00CE05F7"/>
    <w:rsid w:val="00CE060F"/>
    <w:rsid w:val="00CE0692"/>
    <w:rsid w:val="00CE0E3B"/>
    <w:rsid w:val="00CE0F8D"/>
    <w:rsid w:val="00CE1A8E"/>
    <w:rsid w:val="00CE1B3E"/>
    <w:rsid w:val="00CE1DDB"/>
    <w:rsid w:val="00CE2007"/>
    <w:rsid w:val="00CE2404"/>
    <w:rsid w:val="00CE2629"/>
    <w:rsid w:val="00CE2F91"/>
    <w:rsid w:val="00CE358B"/>
    <w:rsid w:val="00CE3AEC"/>
    <w:rsid w:val="00CE40C1"/>
    <w:rsid w:val="00CE48CA"/>
    <w:rsid w:val="00CE4C29"/>
    <w:rsid w:val="00CE52B8"/>
    <w:rsid w:val="00CE5484"/>
    <w:rsid w:val="00CE573E"/>
    <w:rsid w:val="00CE694B"/>
    <w:rsid w:val="00CE6D28"/>
    <w:rsid w:val="00CF010E"/>
    <w:rsid w:val="00CF01FB"/>
    <w:rsid w:val="00CF1AE8"/>
    <w:rsid w:val="00CF1B71"/>
    <w:rsid w:val="00CF1C81"/>
    <w:rsid w:val="00CF1CAE"/>
    <w:rsid w:val="00CF1DF0"/>
    <w:rsid w:val="00CF22CF"/>
    <w:rsid w:val="00CF2490"/>
    <w:rsid w:val="00CF2507"/>
    <w:rsid w:val="00CF2779"/>
    <w:rsid w:val="00CF29E8"/>
    <w:rsid w:val="00CF2A0F"/>
    <w:rsid w:val="00CF2AA2"/>
    <w:rsid w:val="00CF2C59"/>
    <w:rsid w:val="00CF46B8"/>
    <w:rsid w:val="00CF4EF6"/>
    <w:rsid w:val="00CF5240"/>
    <w:rsid w:val="00CF5FFE"/>
    <w:rsid w:val="00CF63DE"/>
    <w:rsid w:val="00CF7373"/>
    <w:rsid w:val="00CF77E9"/>
    <w:rsid w:val="00CF7B28"/>
    <w:rsid w:val="00CF7D4E"/>
    <w:rsid w:val="00D004E0"/>
    <w:rsid w:val="00D006A4"/>
    <w:rsid w:val="00D00FE3"/>
    <w:rsid w:val="00D014C6"/>
    <w:rsid w:val="00D03FF4"/>
    <w:rsid w:val="00D04934"/>
    <w:rsid w:val="00D04A1D"/>
    <w:rsid w:val="00D04D00"/>
    <w:rsid w:val="00D0535B"/>
    <w:rsid w:val="00D05682"/>
    <w:rsid w:val="00D0588A"/>
    <w:rsid w:val="00D05B32"/>
    <w:rsid w:val="00D05ED9"/>
    <w:rsid w:val="00D06905"/>
    <w:rsid w:val="00D06CCC"/>
    <w:rsid w:val="00D075CD"/>
    <w:rsid w:val="00D10794"/>
    <w:rsid w:val="00D11050"/>
    <w:rsid w:val="00D12ACB"/>
    <w:rsid w:val="00D12C24"/>
    <w:rsid w:val="00D12D9E"/>
    <w:rsid w:val="00D13087"/>
    <w:rsid w:val="00D130A8"/>
    <w:rsid w:val="00D13202"/>
    <w:rsid w:val="00D1323C"/>
    <w:rsid w:val="00D147E4"/>
    <w:rsid w:val="00D14F77"/>
    <w:rsid w:val="00D153D2"/>
    <w:rsid w:val="00D1552D"/>
    <w:rsid w:val="00D15671"/>
    <w:rsid w:val="00D16561"/>
    <w:rsid w:val="00D16C0B"/>
    <w:rsid w:val="00D16C47"/>
    <w:rsid w:val="00D1719F"/>
    <w:rsid w:val="00D173BE"/>
    <w:rsid w:val="00D17B5F"/>
    <w:rsid w:val="00D20099"/>
    <w:rsid w:val="00D20605"/>
    <w:rsid w:val="00D21079"/>
    <w:rsid w:val="00D214AA"/>
    <w:rsid w:val="00D22525"/>
    <w:rsid w:val="00D22A5D"/>
    <w:rsid w:val="00D22DC5"/>
    <w:rsid w:val="00D22F99"/>
    <w:rsid w:val="00D23095"/>
    <w:rsid w:val="00D236EC"/>
    <w:rsid w:val="00D246BB"/>
    <w:rsid w:val="00D24D95"/>
    <w:rsid w:val="00D25050"/>
    <w:rsid w:val="00D252EF"/>
    <w:rsid w:val="00D25A31"/>
    <w:rsid w:val="00D25CB3"/>
    <w:rsid w:val="00D25D0F"/>
    <w:rsid w:val="00D266F5"/>
    <w:rsid w:val="00D27234"/>
    <w:rsid w:val="00D2751C"/>
    <w:rsid w:val="00D276B1"/>
    <w:rsid w:val="00D279FD"/>
    <w:rsid w:val="00D27DF0"/>
    <w:rsid w:val="00D27FC1"/>
    <w:rsid w:val="00D30141"/>
    <w:rsid w:val="00D3068C"/>
    <w:rsid w:val="00D30772"/>
    <w:rsid w:val="00D30CBC"/>
    <w:rsid w:val="00D3101D"/>
    <w:rsid w:val="00D314E1"/>
    <w:rsid w:val="00D3158B"/>
    <w:rsid w:val="00D31825"/>
    <w:rsid w:val="00D31C6D"/>
    <w:rsid w:val="00D31CBC"/>
    <w:rsid w:val="00D31D89"/>
    <w:rsid w:val="00D31EB2"/>
    <w:rsid w:val="00D31F92"/>
    <w:rsid w:val="00D32630"/>
    <w:rsid w:val="00D32769"/>
    <w:rsid w:val="00D328BC"/>
    <w:rsid w:val="00D32AF8"/>
    <w:rsid w:val="00D3317E"/>
    <w:rsid w:val="00D3361C"/>
    <w:rsid w:val="00D33F3F"/>
    <w:rsid w:val="00D34154"/>
    <w:rsid w:val="00D3490B"/>
    <w:rsid w:val="00D34AC7"/>
    <w:rsid w:val="00D34CD9"/>
    <w:rsid w:val="00D35C6F"/>
    <w:rsid w:val="00D35E4D"/>
    <w:rsid w:val="00D36024"/>
    <w:rsid w:val="00D3615E"/>
    <w:rsid w:val="00D3716C"/>
    <w:rsid w:val="00D37933"/>
    <w:rsid w:val="00D37D3C"/>
    <w:rsid w:val="00D40370"/>
    <w:rsid w:val="00D40BBE"/>
    <w:rsid w:val="00D4166F"/>
    <w:rsid w:val="00D41729"/>
    <w:rsid w:val="00D41C80"/>
    <w:rsid w:val="00D41D50"/>
    <w:rsid w:val="00D41D7E"/>
    <w:rsid w:val="00D41D90"/>
    <w:rsid w:val="00D41EF0"/>
    <w:rsid w:val="00D4290C"/>
    <w:rsid w:val="00D429F6"/>
    <w:rsid w:val="00D4367B"/>
    <w:rsid w:val="00D4435C"/>
    <w:rsid w:val="00D44DE5"/>
    <w:rsid w:val="00D45069"/>
    <w:rsid w:val="00D46379"/>
    <w:rsid w:val="00D46AEC"/>
    <w:rsid w:val="00D46D47"/>
    <w:rsid w:val="00D46E2F"/>
    <w:rsid w:val="00D47181"/>
    <w:rsid w:val="00D471C5"/>
    <w:rsid w:val="00D47827"/>
    <w:rsid w:val="00D503B3"/>
    <w:rsid w:val="00D5098F"/>
    <w:rsid w:val="00D5118E"/>
    <w:rsid w:val="00D5134F"/>
    <w:rsid w:val="00D514A7"/>
    <w:rsid w:val="00D51FC0"/>
    <w:rsid w:val="00D528F3"/>
    <w:rsid w:val="00D52FA3"/>
    <w:rsid w:val="00D53315"/>
    <w:rsid w:val="00D535EC"/>
    <w:rsid w:val="00D53672"/>
    <w:rsid w:val="00D547E3"/>
    <w:rsid w:val="00D54970"/>
    <w:rsid w:val="00D54A7E"/>
    <w:rsid w:val="00D54C7E"/>
    <w:rsid w:val="00D5500E"/>
    <w:rsid w:val="00D55388"/>
    <w:rsid w:val="00D55688"/>
    <w:rsid w:val="00D55781"/>
    <w:rsid w:val="00D56740"/>
    <w:rsid w:val="00D56834"/>
    <w:rsid w:val="00D56A51"/>
    <w:rsid w:val="00D57083"/>
    <w:rsid w:val="00D5751D"/>
    <w:rsid w:val="00D5753E"/>
    <w:rsid w:val="00D57584"/>
    <w:rsid w:val="00D57745"/>
    <w:rsid w:val="00D60123"/>
    <w:rsid w:val="00D6049D"/>
    <w:rsid w:val="00D604F6"/>
    <w:rsid w:val="00D60538"/>
    <w:rsid w:val="00D6054B"/>
    <w:rsid w:val="00D605CF"/>
    <w:rsid w:val="00D60D9A"/>
    <w:rsid w:val="00D611CF"/>
    <w:rsid w:val="00D6135E"/>
    <w:rsid w:val="00D61AAE"/>
    <w:rsid w:val="00D61D7B"/>
    <w:rsid w:val="00D6210F"/>
    <w:rsid w:val="00D62296"/>
    <w:rsid w:val="00D62907"/>
    <w:rsid w:val="00D62ECE"/>
    <w:rsid w:val="00D6345D"/>
    <w:rsid w:val="00D63A24"/>
    <w:rsid w:val="00D63E2C"/>
    <w:rsid w:val="00D64B60"/>
    <w:rsid w:val="00D65425"/>
    <w:rsid w:val="00D65EED"/>
    <w:rsid w:val="00D66196"/>
    <w:rsid w:val="00D667D8"/>
    <w:rsid w:val="00D6680A"/>
    <w:rsid w:val="00D66BAB"/>
    <w:rsid w:val="00D66F13"/>
    <w:rsid w:val="00D67854"/>
    <w:rsid w:val="00D67A42"/>
    <w:rsid w:val="00D67D73"/>
    <w:rsid w:val="00D7078C"/>
    <w:rsid w:val="00D70E6A"/>
    <w:rsid w:val="00D7102C"/>
    <w:rsid w:val="00D71291"/>
    <w:rsid w:val="00D71A42"/>
    <w:rsid w:val="00D71AB2"/>
    <w:rsid w:val="00D72D87"/>
    <w:rsid w:val="00D72DB8"/>
    <w:rsid w:val="00D73143"/>
    <w:rsid w:val="00D73272"/>
    <w:rsid w:val="00D73755"/>
    <w:rsid w:val="00D74204"/>
    <w:rsid w:val="00D74294"/>
    <w:rsid w:val="00D74616"/>
    <w:rsid w:val="00D74C23"/>
    <w:rsid w:val="00D76107"/>
    <w:rsid w:val="00D765E9"/>
    <w:rsid w:val="00D76935"/>
    <w:rsid w:val="00D76B0C"/>
    <w:rsid w:val="00D77121"/>
    <w:rsid w:val="00D7756A"/>
    <w:rsid w:val="00D77A79"/>
    <w:rsid w:val="00D800FD"/>
    <w:rsid w:val="00D80284"/>
    <w:rsid w:val="00D8088E"/>
    <w:rsid w:val="00D80CCB"/>
    <w:rsid w:val="00D81239"/>
    <w:rsid w:val="00D817F1"/>
    <w:rsid w:val="00D81F5B"/>
    <w:rsid w:val="00D82364"/>
    <w:rsid w:val="00D828D0"/>
    <w:rsid w:val="00D82AA5"/>
    <w:rsid w:val="00D83434"/>
    <w:rsid w:val="00D83698"/>
    <w:rsid w:val="00D83EA9"/>
    <w:rsid w:val="00D84F3D"/>
    <w:rsid w:val="00D85260"/>
    <w:rsid w:val="00D85459"/>
    <w:rsid w:val="00D85619"/>
    <w:rsid w:val="00D857CA"/>
    <w:rsid w:val="00D865A3"/>
    <w:rsid w:val="00D86F50"/>
    <w:rsid w:val="00D87029"/>
    <w:rsid w:val="00D8742E"/>
    <w:rsid w:val="00D87D66"/>
    <w:rsid w:val="00D90699"/>
    <w:rsid w:val="00D90BB1"/>
    <w:rsid w:val="00D91F80"/>
    <w:rsid w:val="00D91FBB"/>
    <w:rsid w:val="00D926B5"/>
    <w:rsid w:val="00D92E5D"/>
    <w:rsid w:val="00D9319E"/>
    <w:rsid w:val="00D93540"/>
    <w:rsid w:val="00D936B2"/>
    <w:rsid w:val="00D93E81"/>
    <w:rsid w:val="00D93F5F"/>
    <w:rsid w:val="00D94267"/>
    <w:rsid w:val="00D947D1"/>
    <w:rsid w:val="00D94C78"/>
    <w:rsid w:val="00D950A9"/>
    <w:rsid w:val="00D95242"/>
    <w:rsid w:val="00D95323"/>
    <w:rsid w:val="00D95898"/>
    <w:rsid w:val="00D96E34"/>
    <w:rsid w:val="00D97A1C"/>
    <w:rsid w:val="00D97BA1"/>
    <w:rsid w:val="00D97D9F"/>
    <w:rsid w:val="00DA080B"/>
    <w:rsid w:val="00DA0935"/>
    <w:rsid w:val="00DA09EB"/>
    <w:rsid w:val="00DA0C2B"/>
    <w:rsid w:val="00DA139A"/>
    <w:rsid w:val="00DA1AD2"/>
    <w:rsid w:val="00DA1D8B"/>
    <w:rsid w:val="00DA1E9F"/>
    <w:rsid w:val="00DA1FE4"/>
    <w:rsid w:val="00DA25E8"/>
    <w:rsid w:val="00DA278B"/>
    <w:rsid w:val="00DA2AA8"/>
    <w:rsid w:val="00DA2D61"/>
    <w:rsid w:val="00DA2E30"/>
    <w:rsid w:val="00DA2E52"/>
    <w:rsid w:val="00DA4506"/>
    <w:rsid w:val="00DA4825"/>
    <w:rsid w:val="00DA4B60"/>
    <w:rsid w:val="00DA5435"/>
    <w:rsid w:val="00DA551E"/>
    <w:rsid w:val="00DA645E"/>
    <w:rsid w:val="00DA6460"/>
    <w:rsid w:val="00DA6838"/>
    <w:rsid w:val="00DA6BA9"/>
    <w:rsid w:val="00DA70AF"/>
    <w:rsid w:val="00DA75AA"/>
    <w:rsid w:val="00DA7CD4"/>
    <w:rsid w:val="00DA7D1D"/>
    <w:rsid w:val="00DB02D8"/>
    <w:rsid w:val="00DB0333"/>
    <w:rsid w:val="00DB1379"/>
    <w:rsid w:val="00DB17E6"/>
    <w:rsid w:val="00DB1EB8"/>
    <w:rsid w:val="00DB2581"/>
    <w:rsid w:val="00DB2CDF"/>
    <w:rsid w:val="00DB2E69"/>
    <w:rsid w:val="00DB3123"/>
    <w:rsid w:val="00DB313D"/>
    <w:rsid w:val="00DB386B"/>
    <w:rsid w:val="00DB4500"/>
    <w:rsid w:val="00DB484E"/>
    <w:rsid w:val="00DB4885"/>
    <w:rsid w:val="00DB5072"/>
    <w:rsid w:val="00DB58C6"/>
    <w:rsid w:val="00DB5938"/>
    <w:rsid w:val="00DB65AB"/>
    <w:rsid w:val="00DB68C6"/>
    <w:rsid w:val="00DB6AC7"/>
    <w:rsid w:val="00DB6CF0"/>
    <w:rsid w:val="00DB6ECB"/>
    <w:rsid w:val="00DB7A83"/>
    <w:rsid w:val="00DB7FBD"/>
    <w:rsid w:val="00DC0C05"/>
    <w:rsid w:val="00DC0EC0"/>
    <w:rsid w:val="00DC12DA"/>
    <w:rsid w:val="00DC1D50"/>
    <w:rsid w:val="00DC1F36"/>
    <w:rsid w:val="00DC23B6"/>
    <w:rsid w:val="00DC3244"/>
    <w:rsid w:val="00DC346A"/>
    <w:rsid w:val="00DC358B"/>
    <w:rsid w:val="00DC41A7"/>
    <w:rsid w:val="00DC49AA"/>
    <w:rsid w:val="00DC4E07"/>
    <w:rsid w:val="00DC5030"/>
    <w:rsid w:val="00DC5500"/>
    <w:rsid w:val="00DC5C1B"/>
    <w:rsid w:val="00DC607B"/>
    <w:rsid w:val="00DC6966"/>
    <w:rsid w:val="00DC6C00"/>
    <w:rsid w:val="00DC7443"/>
    <w:rsid w:val="00DC7C28"/>
    <w:rsid w:val="00DC7F2A"/>
    <w:rsid w:val="00DD01A0"/>
    <w:rsid w:val="00DD07BC"/>
    <w:rsid w:val="00DD0935"/>
    <w:rsid w:val="00DD0938"/>
    <w:rsid w:val="00DD1EEF"/>
    <w:rsid w:val="00DD2035"/>
    <w:rsid w:val="00DD2352"/>
    <w:rsid w:val="00DD2929"/>
    <w:rsid w:val="00DD35C2"/>
    <w:rsid w:val="00DD3785"/>
    <w:rsid w:val="00DD4026"/>
    <w:rsid w:val="00DD4440"/>
    <w:rsid w:val="00DD492D"/>
    <w:rsid w:val="00DD4B6C"/>
    <w:rsid w:val="00DD4C7D"/>
    <w:rsid w:val="00DD4CDE"/>
    <w:rsid w:val="00DD5548"/>
    <w:rsid w:val="00DD576A"/>
    <w:rsid w:val="00DD5826"/>
    <w:rsid w:val="00DD59C0"/>
    <w:rsid w:val="00DD5AE1"/>
    <w:rsid w:val="00DD5D8C"/>
    <w:rsid w:val="00DD6246"/>
    <w:rsid w:val="00DD696C"/>
    <w:rsid w:val="00DD7A48"/>
    <w:rsid w:val="00DD7E79"/>
    <w:rsid w:val="00DD9F06"/>
    <w:rsid w:val="00DE106D"/>
    <w:rsid w:val="00DE29B8"/>
    <w:rsid w:val="00DE2A22"/>
    <w:rsid w:val="00DE3E9E"/>
    <w:rsid w:val="00DE3F92"/>
    <w:rsid w:val="00DE3FFF"/>
    <w:rsid w:val="00DE4087"/>
    <w:rsid w:val="00DE48AD"/>
    <w:rsid w:val="00DE49DC"/>
    <w:rsid w:val="00DE5059"/>
    <w:rsid w:val="00DE53E5"/>
    <w:rsid w:val="00DE5664"/>
    <w:rsid w:val="00DE5B86"/>
    <w:rsid w:val="00DE60B2"/>
    <w:rsid w:val="00DE688F"/>
    <w:rsid w:val="00DE6B28"/>
    <w:rsid w:val="00DE709B"/>
    <w:rsid w:val="00DE760A"/>
    <w:rsid w:val="00DE77BF"/>
    <w:rsid w:val="00DE79A7"/>
    <w:rsid w:val="00DE7D98"/>
    <w:rsid w:val="00DF05F9"/>
    <w:rsid w:val="00DF0634"/>
    <w:rsid w:val="00DF236F"/>
    <w:rsid w:val="00DF2B00"/>
    <w:rsid w:val="00DF2F5A"/>
    <w:rsid w:val="00DF369F"/>
    <w:rsid w:val="00DF39A7"/>
    <w:rsid w:val="00DF528C"/>
    <w:rsid w:val="00DF57C6"/>
    <w:rsid w:val="00DF58A5"/>
    <w:rsid w:val="00DF5B37"/>
    <w:rsid w:val="00DF5DBF"/>
    <w:rsid w:val="00DF5EF1"/>
    <w:rsid w:val="00DF6375"/>
    <w:rsid w:val="00DF6465"/>
    <w:rsid w:val="00DF77B9"/>
    <w:rsid w:val="00DF7D4A"/>
    <w:rsid w:val="00DF7DEF"/>
    <w:rsid w:val="00E002D6"/>
    <w:rsid w:val="00E0042D"/>
    <w:rsid w:val="00E008F8"/>
    <w:rsid w:val="00E00AA2"/>
    <w:rsid w:val="00E01AAF"/>
    <w:rsid w:val="00E02AC4"/>
    <w:rsid w:val="00E02C5D"/>
    <w:rsid w:val="00E02F23"/>
    <w:rsid w:val="00E037AF"/>
    <w:rsid w:val="00E03E0A"/>
    <w:rsid w:val="00E043E0"/>
    <w:rsid w:val="00E04721"/>
    <w:rsid w:val="00E04DE8"/>
    <w:rsid w:val="00E04E4B"/>
    <w:rsid w:val="00E0556D"/>
    <w:rsid w:val="00E058F4"/>
    <w:rsid w:val="00E06035"/>
    <w:rsid w:val="00E06187"/>
    <w:rsid w:val="00E061A4"/>
    <w:rsid w:val="00E0629E"/>
    <w:rsid w:val="00E06A19"/>
    <w:rsid w:val="00E06C19"/>
    <w:rsid w:val="00E076DC"/>
    <w:rsid w:val="00E077B4"/>
    <w:rsid w:val="00E07A69"/>
    <w:rsid w:val="00E07C90"/>
    <w:rsid w:val="00E10C20"/>
    <w:rsid w:val="00E11113"/>
    <w:rsid w:val="00E11EC9"/>
    <w:rsid w:val="00E12872"/>
    <w:rsid w:val="00E12DD7"/>
    <w:rsid w:val="00E12E14"/>
    <w:rsid w:val="00E1319F"/>
    <w:rsid w:val="00E14558"/>
    <w:rsid w:val="00E148ED"/>
    <w:rsid w:val="00E14A1F"/>
    <w:rsid w:val="00E14DF7"/>
    <w:rsid w:val="00E14E41"/>
    <w:rsid w:val="00E14ED4"/>
    <w:rsid w:val="00E15C28"/>
    <w:rsid w:val="00E15E51"/>
    <w:rsid w:val="00E16062"/>
    <w:rsid w:val="00E160DA"/>
    <w:rsid w:val="00E166BE"/>
    <w:rsid w:val="00E16B67"/>
    <w:rsid w:val="00E16E17"/>
    <w:rsid w:val="00E17294"/>
    <w:rsid w:val="00E17C0D"/>
    <w:rsid w:val="00E17C53"/>
    <w:rsid w:val="00E20747"/>
    <w:rsid w:val="00E2089A"/>
    <w:rsid w:val="00E20B4C"/>
    <w:rsid w:val="00E20DA3"/>
    <w:rsid w:val="00E21003"/>
    <w:rsid w:val="00E2138F"/>
    <w:rsid w:val="00E21C5E"/>
    <w:rsid w:val="00E21D6A"/>
    <w:rsid w:val="00E21DD5"/>
    <w:rsid w:val="00E21DF9"/>
    <w:rsid w:val="00E21E72"/>
    <w:rsid w:val="00E22874"/>
    <w:rsid w:val="00E22BD5"/>
    <w:rsid w:val="00E231D1"/>
    <w:rsid w:val="00E23E57"/>
    <w:rsid w:val="00E23FB0"/>
    <w:rsid w:val="00E25266"/>
    <w:rsid w:val="00E25809"/>
    <w:rsid w:val="00E25F99"/>
    <w:rsid w:val="00E2661B"/>
    <w:rsid w:val="00E26BAB"/>
    <w:rsid w:val="00E27912"/>
    <w:rsid w:val="00E27D93"/>
    <w:rsid w:val="00E300D4"/>
    <w:rsid w:val="00E30685"/>
    <w:rsid w:val="00E30FF1"/>
    <w:rsid w:val="00E3119F"/>
    <w:rsid w:val="00E315EA"/>
    <w:rsid w:val="00E318B0"/>
    <w:rsid w:val="00E3293E"/>
    <w:rsid w:val="00E32977"/>
    <w:rsid w:val="00E32EE2"/>
    <w:rsid w:val="00E3334C"/>
    <w:rsid w:val="00E33693"/>
    <w:rsid w:val="00E342DD"/>
    <w:rsid w:val="00E34E87"/>
    <w:rsid w:val="00E361EA"/>
    <w:rsid w:val="00E37FB9"/>
    <w:rsid w:val="00E37FCB"/>
    <w:rsid w:val="00E401CA"/>
    <w:rsid w:val="00E40760"/>
    <w:rsid w:val="00E4149E"/>
    <w:rsid w:val="00E422C5"/>
    <w:rsid w:val="00E423DD"/>
    <w:rsid w:val="00E42411"/>
    <w:rsid w:val="00E43C94"/>
    <w:rsid w:val="00E44052"/>
    <w:rsid w:val="00E4426D"/>
    <w:rsid w:val="00E4492E"/>
    <w:rsid w:val="00E45ADB"/>
    <w:rsid w:val="00E46148"/>
    <w:rsid w:val="00E46150"/>
    <w:rsid w:val="00E46DC4"/>
    <w:rsid w:val="00E472B6"/>
    <w:rsid w:val="00E47C07"/>
    <w:rsid w:val="00E47DBE"/>
    <w:rsid w:val="00E47E3B"/>
    <w:rsid w:val="00E47F86"/>
    <w:rsid w:val="00E5051D"/>
    <w:rsid w:val="00E5054E"/>
    <w:rsid w:val="00E50624"/>
    <w:rsid w:val="00E5125B"/>
    <w:rsid w:val="00E515DB"/>
    <w:rsid w:val="00E52237"/>
    <w:rsid w:val="00E52590"/>
    <w:rsid w:val="00E52604"/>
    <w:rsid w:val="00E5408E"/>
    <w:rsid w:val="00E54160"/>
    <w:rsid w:val="00E545CC"/>
    <w:rsid w:val="00E54DC7"/>
    <w:rsid w:val="00E5510F"/>
    <w:rsid w:val="00E5523E"/>
    <w:rsid w:val="00E55684"/>
    <w:rsid w:val="00E55A0F"/>
    <w:rsid w:val="00E56FBB"/>
    <w:rsid w:val="00E57539"/>
    <w:rsid w:val="00E57A65"/>
    <w:rsid w:val="00E6052B"/>
    <w:rsid w:val="00E60A14"/>
    <w:rsid w:val="00E6128C"/>
    <w:rsid w:val="00E61A78"/>
    <w:rsid w:val="00E62339"/>
    <w:rsid w:val="00E632E9"/>
    <w:rsid w:val="00E6339F"/>
    <w:rsid w:val="00E635AC"/>
    <w:rsid w:val="00E636E0"/>
    <w:rsid w:val="00E63889"/>
    <w:rsid w:val="00E63937"/>
    <w:rsid w:val="00E63FE2"/>
    <w:rsid w:val="00E64A2C"/>
    <w:rsid w:val="00E64D3C"/>
    <w:rsid w:val="00E64E1E"/>
    <w:rsid w:val="00E650EC"/>
    <w:rsid w:val="00E65283"/>
    <w:rsid w:val="00E6546A"/>
    <w:rsid w:val="00E658F7"/>
    <w:rsid w:val="00E65D80"/>
    <w:rsid w:val="00E66747"/>
    <w:rsid w:val="00E6715A"/>
    <w:rsid w:val="00E70392"/>
    <w:rsid w:val="00E71252"/>
    <w:rsid w:val="00E715FC"/>
    <w:rsid w:val="00E71ACF"/>
    <w:rsid w:val="00E727E6"/>
    <w:rsid w:val="00E72942"/>
    <w:rsid w:val="00E72B52"/>
    <w:rsid w:val="00E73164"/>
    <w:rsid w:val="00E73598"/>
    <w:rsid w:val="00E7512D"/>
    <w:rsid w:val="00E75B73"/>
    <w:rsid w:val="00E761A7"/>
    <w:rsid w:val="00E7645B"/>
    <w:rsid w:val="00E7667B"/>
    <w:rsid w:val="00E766EC"/>
    <w:rsid w:val="00E775A3"/>
    <w:rsid w:val="00E801A3"/>
    <w:rsid w:val="00E80AB2"/>
    <w:rsid w:val="00E80CAA"/>
    <w:rsid w:val="00E81132"/>
    <w:rsid w:val="00E81477"/>
    <w:rsid w:val="00E8158F"/>
    <w:rsid w:val="00E81998"/>
    <w:rsid w:val="00E81CC3"/>
    <w:rsid w:val="00E81EE3"/>
    <w:rsid w:val="00E82B74"/>
    <w:rsid w:val="00E82D18"/>
    <w:rsid w:val="00E831B5"/>
    <w:rsid w:val="00E839A9"/>
    <w:rsid w:val="00E845FB"/>
    <w:rsid w:val="00E8484F"/>
    <w:rsid w:val="00E848F0"/>
    <w:rsid w:val="00E84CA7"/>
    <w:rsid w:val="00E855BB"/>
    <w:rsid w:val="00E858E5"/>
    <w:rsid w:val="00E85CCA"/>
    <w:rsid w:val="00E8638F"/>
    <w:rsid w:val="00E866E0"/>
    <w:rsid w:val="00E86D17"/>
    <w:rsid w:val="00E86E57"/>
    <w:rsid w:val="00E8715D"/>
    <w:rsid w:val="00E87B6D"/>
    <w:rsid w:val="00E87CD7"/>
    <w:rsid w:val="00E907D7"/>
    <w:rsid w:val="00E90B76"/>
    <w:rsid w:val="00E91350"/>
    <w:rsid w:val="00E91589"/>
    <w:rsid w:val="00E925EA"/>
    <w:rsid w:val="00E928F6"/>
    <w:rsid w:val="00E92D36"/>
    <w:rsid w:val="00E9315F"/>
    <w:rsid w:val="00E94253"/>
    <w:rsid w:val="00E94B3A"/>
    <w:rsid w:val="00E952B9"/>
    <w:rsid w:val="00E9583F"/>
    <w:rsid w:val="00E964F8"/>
    <w:rsid w:val="00E96BA5"/>
    <w:rsid w:val="00E96E10"/>
    <w:rsid w:val="00E96FA6"/>
    <w:rsid w:val="00E97161"/>
    <w:rsid w:val="00E978AE"/>
    <w:rsid w:val="00E97FF4"/>
    <w:rsid w:val="00EA0BBD"/>
    <w:rsid w:val="00EA0DC9"/>
    <w:rsid w:val="00EA1A24"/>
    <w:rsid w:val="00EA2F90"/>
    <w:rsid w:val="00EA3092"/>
    <w:rsid w:val="00EA344A"/>
    <w:rsid w:val="00EA35A9"/>
    <w:rsid w:val="00EA39E7"/>
    <w:rsid w:val="00EA3D99"/>
    <w:rsid w:val="00EA3DEC"/>
    <w:rsid w:val="00EA3E8B"/>
    <w:rsid w:val="00EA40C6"/>
    <w:rsid w:val="00EA40DA"/>
    <w:rsid w:val="00EA420E"/>
    <w:rsid w:val="00EA44D7"/>
    <w:rsid w:val="00EA52AD"/>
    <w:rsid w:val="00EA57BF"/>
    <w:rsid w:val="00EA64C7"/>
    <w:rsid w:val="00EA6AB7"/>
    <w:rsid w:val="00EA6D8E"/>
    <w:rsid w:val="00EA7103"/>
    <w:rsid w:val="00EA758E"/>
    <w:rsid w:val="00EA7CE3"/>
    <w:rsid w:val="00EB0634"/>
    <w:rsid w:val="00EB0710"/>
    <w:rsid w:val="00EB0B88"/>
    <w:rsid w:val="00EB1380"/>
    <w:rsid w:val="00EB1CAF"/>
    <w:rsid w:val="00EB22E5"/>
    <w:rsid w:val="00EB2683"/>
    <w:rsid w:val="00EB2728"/>
    <w:rsid w:val="00EB2B7E"/>
    <w:rsid w:val="00EB385C"/>
    <w:rsid w:val="00EB40B4"/>
    <w:rsid w:val="00EB500F"/>
    <w:rsid w:val="00EB61F2"/>
    <w:rsid w:val="00EB62A8"/>
    <w:rsid w:val="00EB62D1"/>
    <w:rsid w:val="00EB62FF"/>
    <w:rsid w:val="00EB6BC1"/>
    <w:rsid w:val="00EB6E53"/>
    <w:rsid w:val="00EB7068"/>
    <w:rsid w:val="00EB73F2"/>
    <w:rsid w:val="00EB7A89"/>
    <w:rsid w:val="00EB7E63"/>
    <w:rsid w:val="00EC1005"/>
    <w:rsid w:val="00EC1256"/>
    <w:rsid w:val="00EC17EC"/>
    <w:rsid w:val="00EC1D57"/>
    <w:rsid w:val="00EC21FF"/>
    <w:rsid w:val="00EC2DEE"/>
    <w:rsid w:val="00EC35A2"/>
    <w:rsid w:val="00EC36C5"/>
    <w:rsid w:val="00EC3702"/>
    <w:rsid w:val="00EC38B4"/>
    <w:rsid w:val="00EC3D90"/>
    <w:rsid w:val="00EC3E40"/>
    <w:rsid w:val="00EC4544"/>
    <w:rsid w:val="00EC4F86"/>
    <w:rsid w:val="00EC50BD"/>
    <w:rsid w:val="00EC6617"/>
    <w:rsid w:val="00EC6A77"/>
    <w:rsid w:val="00EC6B3C"/>
    <w:rsid w:val="00EC72C2"/>
    <w:rsid w:val="00EC7A82"/>
    <w:rsid w:val="00EC7ADA"/>
    <w:rsid w:val="00ED026E"/>
    <w:rsid w:val="00ED0617"/>
    <w:rsid w:val="00ED08CD"/>
    <w:rsid w:val="00ED0B3B"/>
    <w:rsid w:val="00ED0C32"/>
    <w:rsid w:val="00ED0DC1"/>
    <w:rsid w:val="00ED163E"/>
    <w:rsid w:val="00ED1942"/>
    <w:rsid w:val="00ED1E13"/>
    <w:rsid w:val="00ED2003"/>
    <w:rsid w:val="00ED259F"/>
    <w:rsid w:val="00ED2BD3"/>
    <w:rsid w:val="00ED305E"/>
    <w:rsid w:val="00ED34E4"/>
    <w:rsid w:val="00ED423A"/>
    <w:rsid w:val="00ED431A"/>
    <w:rsid w:val="00ED4A9B"/>
    <w:rsid w:val="00ED4F2B"/>
    <w:rsid w:val="00ED56B8"/>
    <w:rsid w:val="00ED5A38"/>
    <w:rsid w:val="00ED6BCB"/>
    <w:rsid w:val="00ED6ED2"/>
    <w:rsid w:val="00ED793B"/>
    <w:rsid w:val="00ED79D7"/>
    <w:rsid w:val="00EE00DA"/>
    <w:rsid w:val="00EE0489"/>
    <w:rsid w:val="00EE0BED"/>
    <w:rsid w:val="00EE1BB3"/>
    <w:rsid w:val="00EE2A1C"/>
    <w:rsid w:val="00EE2B41"/>
    <w:rsid w:val="00EE2C98"/>
    <w:rsid w:val="00EE322D"/>
    <w:rsid w:val="00EE3266"/>
    <w:rsid w:val="00EE3953"/>
    <w:rsid w:val="00EE3CEA"/>
    <w:rsid w:val="00EE3EAD"/>
    <w:rsid w:val="00EE49C0"/>
    <w:rsid w:val="00EE4B5D"/>
    <w:rsid w:val="00EE5120"/>
    <w:rsid w:val="00EE5269"/>
    <w:rsid w:val="00EE57BF"/>
    <w:rsid w:val="00EE5920"/>
    <w:rsid w:val="00EE5AD7"/>
    <w:rsid w:val="00EE5C63"/>
    <w:rsid w:val="00EE61C2"/>
    <w:rsid w:val="00EE6244"/>
    <w:rsid w:val="00EE6B69"/>
    <w:rsid w:val="00EE6BC9"/>
    <w:rsid w:val="00EE6C7B"/>
    <w:rsid w:val="00EE798B"/>
    <w:rsid w:val="00EE79DB"/>
    <w:rsid w:val="00EE7A68"/>
    <w:rsid w:val="00EF01B0"/>
    <w:rsid w:val="00EF030F"/>
    <w:rsid w:val="00EF0339"/>
    <w:rsid w:val="00EF0954"/>
    <w:rsid w:val="00EF0B17"/>
    <w:rsid w:val="00EF12AE"/>
    <w:rsid w:val="00EF24B1"/>
    <w:rsid w:val="00EF2B85"/>
    <w:rsid w:val="00EF2C3C"/>
    <w:rsid w:val="00EF3063"/>
    <w:rsid w:val="00EF3130"/>
    <w:rsid w:val="00EF344E"/>
    <w:rsid w:val="00EF4103"/>
    <w:rsid w:val="00EF48C7"/>
    <w:rsid w:val="00EF4AB9"/>
    <w:rsid w:val="00EF51E8"/>
    <w:rsid w:val="00EF5934"/>
    <w:rsid w:val="00EF60D0"/>
    <w:rsid w:val="00EF6860"/>
    <w:rsid w:val="00EF6A92"/>
    <w:rsid w:val="00EF6D3A"/>
    <w:rsid w:val="00EF6DC0"/>
    <w:rsid w:val="00EF7017"/>
    <w:rsid w:val="00EF7091"/>
    <w:rsid w:val="00EF7529"/>
    <w:rsid w:val="00EF7C4C"/>
    <w:rsid w:val="00EF7E12"/>
    <w:rsid w:val="00EF7EFE"/>
    <w:rsid w:val="00F00057"/>
    <w:rsid w:val="00F002ED"/>
    <w:rsid w:val="00F0172B"/>
    <w:rsid w:val="00F018C2"/>
    <w:rsid w:val="00F01CDB"/>
    <w:rsid w:val="00F0203C"/>
    <w:rsid w:val="00F03783"/>
    <w:rsid w:val="00F0408C"/>
    <w:rsid w:val="00F04769"/>
    <w:rsid w:val="00F0478F"/>
    <w:rsid w:val="00F04C94"/>
    <w:rsid w:val="00F04C99"/>
    <w:rsid w:val="00F04E91"/>
    <w:rsid w:val="00F057F1"/>
    <w:rsid w:val="00F05E8F"/>
    <w:rsid w:val="00F0614C"/>
    <w:rsid w:val="00F068F4"/>
    <w:rsid w:val="00F07B4F"/>
    <w:rsid w:val="00F10BE2"/>
    <w:rsid w:val="00F11A3F"/>
    <w:rsid w:val="00F12461"/>
    <w:rsid w:val="00F12608"/>
    <w:rsid w:val="00F1287E"/>
    <w:rsid w:val="00F12B86"/>
    <w:rsid w:val="00F134E1"/>
    <w:rsid w:val="00F137BC"/>
    <w:rsid w:val="00F14259"/>
    <w:rsid w:val="00F14598"/>
    <w:rsid w:val="00F146B7"/>
    <w:rsid w:val="00F14887"/>
    <w:rsid w:val="00F14C2F"/>
    <w:rsid w:val="00F14D3A"/>
    <w:rsid w:val="00F15076"/>
    <w:rsid w:val="00F152ED"/>
    <w:rsid w:val="00F154F7"/>
    <w:rsid w:val="00F1551C"/>
    <w:rsid w:val="00F15625"/>
    <w:rsid w:val="00F16341"/>
    <w:rsid w:val="00F16DDC"/>
    <w:rsid w:val="00F17C5A"/>
    <w:rsid w:val="00F17E4C"/>
    <w:rsid w:val="00F17F29"/>
    <w:rsid w:val="00F20582"/>
    <w:rsid w:val="00F21554"/>
    <w:rsid w:val="00F21EBA"/>
    <w:rsid w:val="00F22AAD"/>
    <w:rsid w:val="00F22FED"/>
    <w:rsid w:val="00F23511"/>
    <w:rsid w:val="00F23B60"/>
    <w:rsid w:val="00F23D50"/>
    <w:rsid w:val="00F2450E"/>
    <w:rsid w:val="00F25048"/>
    <w:rsid w:val="00F26C41"/>
    <w:rsid w:val="00F26DC8"/>
    <w:rsid w:val="00F26F8F"/>
    <w:rsid w:val="00F2729E"/>
    <w:rsid w:val="00F27726"/>
    <w:rsid w:val="00F27F7E"/>
    <w:rsid w:val="00F30475"/>
    <w:rsid w:val="00F312B4"/>
    <w:rsid w:val="00F319A3"/>
    <w:rsid w:val="00F324F5"/>
    <w:rsid w:val="00F32DB2"/>
    <w:rsid w:val="00F33160"/>
    <w:rsid w:val="00F33288"/>
    <w:rsid w:val="00F34F18"/>
    <w:rsid w:val="00F357CF"/>
    <w:rsid w:val="00F35B4C"/>
    <w:rsid w:val="00F35BAF"/>
    <w:rsid w:val="00F35BC6"/>
    <w:rsid w:val="00F363AF"/>
    <w:rsid w:val="00F36609"/>
    <w:rsid w:val="00F36FAD"/>
    <w:rsid w:val="00F37718"/>
    <w:rsid w:val="00F3771B"/>
    <w:rsid w:val="00F37DC0"/>
    <w:rsid w:val="00F37DF3"/>
    <w:rsid w:val="00F40103"/>
    <w:rsid w:val="00F406C2"/>
    <w:rsid w:val="00F40816"/>
    <w:rsid w:val="00F40EFA"/>
    <w:rsid w:val="00F41CB9"/>
    <w:rsid w:val="00F41FC5"/>
    <w:rsid w:val="00F42ED9"/>
    <w:rsid w:val="00F4356C"/>
    <w:rsid w:val="00F43AD8"/>
    <w:rsid w:val="00F44309"/>
    <w:rsid w:val="00F4495E"/>
    <w:rsid w:val="00F44B15"/>
    <w:rsid w:val="00F44C7D"/>
    <w:rsid w:val="00F46157"/>
    <w:rsid w:val="00F461F1"/>
    <w:rsid w:val="00F4663F"/>
    <w:rsid w:val="00F4669F"/>
    <w:rsid w:val="00F46C88"/>
    <w:rsid w:val="00F4780A"/>
    <w:rsid w:val="00F47A9B"/>
    <w:rsid w:val="00F50229"/>
    <w:rsid w:val="00F50418"/>
    <w:rsid w:val="00F505E8"/>
    <w:rsid w:val="00F507F5"/>
    <w:rsid w:val="00F50C01"/>
    <w:rsid w:val="00F51187"/>
    <w:rsid w:val="00F51A84"/>
    <w:rsid w:val="00F521B1"/>
    <w:rsid w:val="00F52689"/>
    <w:rsid w:val="00F52746"/>
    <w:rsid w:val="00F527DD"/>
    <w:rsid w:val="00F529C4"/>
    <w:rsid w:val="00F52D5F"/>
    <w:rsid w:val="00F52F85"/>
    <w:rsid w:val="00F53344"/>
    <w:rsid w:val="00F53B69"/>
    <w:rsid w:val="00F53BED"/>
    <w:rsid w:val="00F54023"/>
    <w:rsid w:val="00F5490A"/>
    <w:rsid w:val="00F54B09"/>
    <w:rsid w:val="00F558FC"/>
    <w:rsid w:val="00F56AC0"/>
    <w:rsid w:val="00F6051F"/>
    <w:rsid w:val="00F60C74"/>
    <w:rsid w:val="00F60DCD"/>
    <w:rsid w:val="00F60F5B"/>
    <w:rsid w:val="00F615BE"/>
    <w:rsid w:val="00F62C5F"/>
    <w:rsid w:val="00F63834"/>
    <w:rsid w:val="00F63E35"/>
    <w:rsid w:val="00F63E45"/>
    <w:rsid w:val="00F6428B"/>
    <w:rsid w:val="00F6450A"/>
    <w:rsid w:val="00F64540"/>
    <w:rsid w:val="00F64C4B"/>
    <w:rsid w:val="00F657BE"/>
    <w:rsid w:val="00F659D9"/>
    <w:rsid w:val="00F66F36"/>
    <w:rsid w:val="00F66F51"/>
    <w:rsid w:val="00F67F45"/>
    <w:rsid w:val="00F67FB4"/>
    <w:rsid w:val="00F70271"/>
    <w:rsid w:val="00F707CF"/>
    <w:rsid w:val="00F70A1B"/>
    <w:rsid w:val="00F71082"/>
    <w:rsid w:val="00F71D59"/>
    <w:rsid w:val="00F7216E"/>
    <w:rsid w:val="00F73A19"/>
    <w:rsid w:val="00F74049"/>
    <w:rsid w:val="00F746A0"/>
    <w:rsid w:val="00F74F0B"/>
    <w:rsid w:val="00F75333"/>
    <w:rsid w:val="00F75529"/>
    <w:rsid w:val="00F7575B"/>
    <w:rsid w:val="00F75F56"/>
    <w:rsid w:val="00F7702B"/>
    <w:rsid w:val="00F77190"/>
    <w:rsid w:val="00F774E2"/>
    <w:rsid w:val="00F7760E"/>
    <w:rsid w:val="00F777F2"/>
    <w:rsid w:val="00F77E54"/>
    <w:rsid w:val="00F80A3A"/>
    <w:rsid w:val="00F814BB"/>
    <w:rsid w:val="00F82966"/>
    <w:rsid w:val="00F82F36"/>
    <w:rsid w:val="00F830B4"/>
    <w:rsid w:val="00F8315D"/>
    <w:rsid w:val="00F8354A"/>
    <w:rsid w:val="00F8391A"/>
    <w:rsid w:val="00F83E35"/>
    <w:rsid w:val="00F83F28"/>
    <w:rsid w:val="00F8413D"/>
    <w:rsid w:val="00F841AA"/>
    <w:rsid w:val="00F842D8"/>
    <w:rsid w:val="00F842EE"/>
    <w:rsid w:val="00F84758"/>
    <w:rsid w:val="00F8485D"/>
    <w:rsid w:val="00F84A62"/>
    <w:rsid w:val="00F85367"/>
    <w:rsid w:val="00F85508"/>
    <w:rsid w:val="00F85635"/>
    <w:rsid w:val="00F85D85"/>
    <w:rsid w:val="00F86136"/>
    <w:rsid w:val="00F86D1F"/>
    <w:rsid w:val="00F86EB7"/>
    <w:rsid w:val="00F86F50"/>
    <w:rsid w:val="00F870B2"/>
    <w:rsid w:val="00F877A0"/>
    <w:rsid w:val="00F87AD3"/>
    <w:rsid w:val="00F87D3C"/>
    <w:rsid w:val="00F90F87"/>
    <w:rsid w:val="00F91200"/>
    <w:rsid w:val="00F91BA7"/>
    <w:rsid w:val="00F92EA5"/>
    <w:rsid w:val="00F9314B"/>
    <w:rsid w:val="00F9437D"/>
    <w:rsid w:val="00F9443B"/>
    <w:rsid w:val="00F95143"/>
    <w:rsid w:val="00F953C2"/>
    <w:rsid w:val="00F95C69"/>
    <w:rsid w:val="00F95DCC"/>
    <w:rsid w:val="00F95DD9"/>
    <w:rsid w:val="00F9608C"/>
    <w:rsid w:val="00F96B91"/>
    <w:rsid w:val="00F973CE"/>
    <w:rsid w:val="00F97E8B"/>
    <w:rsid w:val="00F97F05"/>
    <w:rsid w:val="00FA01A4"/>
    <w:rsid w:val="00FA08A6"/>
    <w:rsid w:val="00FA0BEE"/>
    <w:rsid w:val="00FA1026"/>
    <w:rsid w:val="00FA13D4"/>
    <w:rsid w:val="00FA1447"/>
    <w:rsid w:val="00FA1616"/>
    <w:rsid w:val="00FA18F7"/>
    <w:rsid w:val="00FA20A3"/>
    <w:rsid w:val="00FA2575"/>
    <w:rsid w:val="00FA26A7"/>
    <w:rsid w:val="00FA2A03"/>
    <w:rsid w:val="00FA2F70"/>
    <w:rsid w:val="00FA3619"/>
    <w:rsid w:val="00FA3911"/>
    <w:rsid w:val="00FA3C4E"/>
    <w:rsid w:val="00FA3C59"/>
    <w:rsid w:val="00FA3FB1"/>
    <w:rsid w:val="00FA431E"/>
    <w:rsid w:val="00FA44A0"/>
    <w:rsid w:val="00FA4A35"/>
    <w:rsid w:val="00FA4CF7"/>
    <w:rsid w:val="00FA4F23"/>
    <w:rsid w:val="00FA5B9D"/>
    <w:rsid w:val="00FA60B3"/>
    <w:rsid w:val="00FA76CD"/>
    <w:rsid w:val="00FA779C"/>
    <w:rsid w:val="00FA7930"/>
    <w:rsid w:val="00FA7AD1"/>
    <w:rsid w:val="00FA7DFD"/>
    <w:rsid w:val="00FB0132"/>
    <w:rsid w:val="00FB1A5C"/>
    <w:rsid w:val="00FB1B74"/>
    <w:rsid w:val="00FB214A"/>
    <w:rsid w:val="00FB25E8"/>
    <w:rsid w:val="00FB37E8"/>
    <w:rsid w:val="00FB3836"/>
    <w:rsid w:val="00FB3977"/>
    <w:rsid w:val="00FB39DE"/>
    <w:rsid w:val="00FB3ACE"/>
    <w:rsid w:val="00FB42E0"/>
    <w:rsid w:val="00FB4311"/>
    <w:rsid w:val="00FB4665"/>
    <w:rsid w:val="00FB48BD"/>
    <w:rsid w:val="00FB509C"/>
    <w:rsid w:val="00FB5E80"/>
    <w:rsid w:val="00FB6207"/>
    <w:rsid w:val="00FB6F9B"/>
    <w:rsid w:val="00FB787E"/>
    <w:rsid w:val="00FC009A"/>
    <w:rsid w:val="00FC021C"/>
    <w:rsid w:val="00FC03A7"/>
    <w:rsid w:val="00FC08CF"/>
    <w:rsid w:val="00FC0E05"/>
    <w:rsid w:val="00FC128D"/>
    <w:rsid w:val="00FC2FE2"/>
    <w:rsid w:val="00FC44D4"/>
    <w:rsid w:val="00FC4710"/>
    <w:rsid w:val="00FC4BA5"/>
    <w:rsid w:val="00FC55EB"/>
    <w:rsid w:val="00FC5696"/>
    <w:rsid w:val="00FC633B"/>
    <w:rsid w:val="00FC7C65"/>
    <w:rsid w:val="00FC7DB1"/>
    <w:rsid w:val="00FD0140"/>
    <w:rsid w:val="00FD1177"/>
    <w:rsid w:val="00FD1BCC"/>
    <w:rsid w:val="00FD208D"/>
    <w:rsid w:val="00FD21EC"/>
    <w:rsid w:val="00FD27B1"/>
    <w:rsid w:val="00FD3C33"/>
    <w:rsid w:val="00FD3E5A"/>
    <w:rsid w:val="00FD3E9B"/>
    <w:rsid w:val="00FD4568"/>
    <w:rsid w:val="00FD488B"/>
    <w:rsid w:val="00FD48D9"/>
    <w:rsid w:val="00FD54C9"/>
    <w:rsid w:val="00FD55CD"/>
    <w:rsid w:val="00FD5745"/>
    <w:rsid w:val="00FD6A7F"/>
    <w:rsid w:val="00FD743D"/>
    <w:rsid w:val="00FE00A1"/>
    <w:rsid w:val="00FE0A5C"/>
    <w:rsid w:val="00FE0B22"/>
    <w:rsid w:val="00FE124C"/>
    <w:rsid w:val="00FE25B4"/>
    <w:rsid w:val="00FE26F3"/>
    <w:rsid w:val="00FE2DD1"/>
    <w:rsid w:val="00FE347F"/>
    <w:rsid w:val="00FE3ABE"/>
    <w:rsid w:val="00FE3CDF"/>
    <w:rsid w:val="00FE42A9"/>
    <w:rsid w:val="00FE45E2"/>
    <w:rsid w:val="00FE4641"/>
    <w:rsid w:val="00FE4662"/>
    <w:rsid w:val="00FE4826"/>
    <w:rsid w:val="00FE5E47"/>
    <w:rsid w:val="00FE664D"/>
    <w:rsid w:val="00FE796D"/>
    <w:rsid w:val="00FE7BF6"/>
    <w:rsid w:val="00FE7E4F"/>
    <w:rsid w:val="00FF0634"/>
    <w:rsid w:val="00FF09C9"/>
    <w:rsid w:val="00FF2C44"/>
    <w:rsid w:val="00FF2E3A"/>
    <w:rsid w:val="00FF34AC"/>
    <w:rsid w:val="00FF3B7E"/>
    <w:rsid w:val="00FF3B80"/>
    <w:rsid w:val="00FF3CE3"/>
    <w:rsid w:val="00FF3E35"/>
    <w:rsid w:val="00FF473B"/>
    <w:rsid w:val="00FF4BFB"/>
    <w:rsid w:val="00FF528E"/>
    <w:rsid w:val="00FF55E5"/>
    <w:rsid w:val="00FF5AF4"/>
    <w:rsid w:val="00FF5EC3"/>
    <w:rsid w:val="00FF5F91"/>
    <w:rsid w:val="00FF6976"/>
    <w:rsid w:val="00FF6ECA"/>
    <w:rsid w:val="00FF6F95"/>
    <w:rsid w:val="00FF71D0"/>
    <w:rsid w:val="0103EDD5"/>
    <w:rsid w:val="01685DAF"/>
    <w:rsid w:val="0185D48A"/>
    <w:rsid w:val="01E43841"/>
    <w:rsid w:val="01F57FBB"/>
    <w:rsid w:val="02214638"/>
    <w:rsid w:val="0242224F"/>
    <w:rsid w:val="026FCC31"/>
    <w:rsid w:val="028AB9F2"/>
    <w:rsid w:val="02B9B91A"/>
    <w:rsid w:val="03108C7D"/>
    <w:rsid w:val="03399728"/>
    <w:rsid w:val="03C18EE5"/>
    <w:rsid w:val="03CBDF5F"/>
    <w:rsid w:val="03D28C0F"/>
    <w:rsid w:val="042ED6A5"/>
    <w:rsid w:val="044C4A77"/>
    <w:rsid w:val="0473EFB4"/>
    <w:rsid w:val="048150A8"/>
    <w:rsid w:val="051532D4"/>
    <w:rsid w:val="05680375"/>
    <w:rsid w:val="058BC224"/>
    <w:rsid w:val="05B439AB"/>
    <w:rsid w:val="05B5BABB"/>
    <w:rsid w:val="05E0F2E9"/>
    <w:rsid w:val="05EF48C8"/>
    <w:rsid w:val="06A1A965"/>
    <w:rsid w:val="06AFFE6D"/>
    <w:rsid w:val="06D25E58"/>
    <w:rsid w:val="06F1897E"/>
    <w:rsid w:val="06F501C4"/>
    <w:rsid w:val="0733DA10"/>
    <w:rsid w:val="076C34C0"/>
    <w:rsid w:val="079F2E68"/>
    <w:rsid w:val="07D01C58"/>
    <w:rsid w:val="07D3C9D5"/>
    <w:rsid w:val="08079FFF"/>
    <w:rsid w:val="08458C5C"/>
    <w:rsid w:val="08B779DB"/>
    <w:rsid w:val="08BF814B"/>
    <w:rsid w:val="08D5C074"/>
    <w:rsid w:val="08FCFBC4"/>
    <w:rsid w:val="08FE7EAA"/>
    <w:rsid w:val="090BB5F3"/>
    <w:rsid w:val="0966C7D2"/>
    <w:rsid w:val="097F0FE9"/>
    <w:rsid w:val="0983CC8A"/>
    <w:rsid w:val="09ECD916"/>
    <w:rsid w:val="0A0EAD26"/>
    <w:rsid w:val="0A1B68B5"/>
    <w:rsid w:val="0A4F1AE6"/>
    <w:rsid w:val="0A64D9BB"/>
    <w:rsid w:val="0A794C26"/>
    <w:rsid w:val="0A918212"/>
    <w:rsid w:val="0AA75EE0"/>
    <w:rsid w:val="0B24B04C"/>
    <w:rsid w:val="0B29A9D5"/>
    <w:rsid w:val="0B3909B8"/>
    <w:rsid w:val="0B4E5667"/>
    <w:rsid w:val="0B936010"/>
    <w:rsid w:val="0B98CB05"/>
    <w:rsid w:val="0B999AEA"/>
    <w:rsid w:val="0BA531F0"/>
    <w:rsid w:val="0BAE9B95"/>
    <w:rsid w:val="0BBE06AE"/>
    <w:rsid w:val="0BC06982"/>
    <w:rsid w:val="0C167DF7"/>
    <w:rsid w:val="0C2446BC"/>
    <w:rsid w:val="0C486FCC"/>
    <w:rsid w:val="0C4C20D9"/>
    <w:rsid w:val="0C81C1EB"/>
    <w:rsid w:val="0C8428DC"/>
    <w:rsid w:val="0C87DFEC"/>
    <w:rsid w:val="0C893B64"/>
    <w:rsid w:val="0D33B3D9"/>
    <w:rsid w:val="0D45A205"/>
    <w:rsid w:val="0D95A4D5"/>
    <w:rsid w:val="0DE5C23D"/>
    <w:rsid w:val="0E1A4617"/>
    <w:rsid w:val="0E1E2FFC"/>
    <w:rsid w:val="0E1E417B"/>
    <w:rsid w:val="0E3ECF30"/>
    <w:rsid w:val="0E5478D1"/>
    <w:rsid w:val="0E83925F"/>
    <w:rsid w:val="0E93B776"/>
    <w:rsid w:val="0EA52B99"/>
    <w:rsid w:val="0EBFE894"/>
    <w:rsid w:val="0EF81429"/>
    <w:rsid w:val="0F44CD65"/>
    <w:rsid w:val="0F5B4B7C"/>
    <w:rsid w:val="0F634DD9"/>
    <w:rsid w:val="0F751331"/>
    <w:rsid w:val="0F7B9BD8"/>
    <w:rsid w:val="0F9DC442"/>
    <w:rsid w:val="0FB2F48C"/>
    <w:rsid w:val="0FB3C402"/>
    <w:rsid w:val="10197EAE"/>
    <w:rsid w:val="10206492"/>
    <w:rsid w:val="10452438"/>
    <w:rsid w:val="109DB126"/>
    <w:rsid w:val="10C3387B"/>
    <w:rsid w:val="10C6C1F6"/>
    <w:rsid w:val="10DF2804"/>
    <w:rsid w:val="10EBA4B0"/>
    <w:rsid w:val="11746FA6"/>
    <w:rsid w:val="119D9B63"/>
    <w:rsid w:val="11BF3228"/>
    <w:rsid w:val="11C531DA"/>
    <w:rsid w:val="1256DB81"/>
    <w:rsid w:val="125C2A7B"/>
    <w:rsid w:val="12B36F76"/>
    <w:rsid w:val="12CB4700"/>
    <w:rsid w:val="12FA2F29"/>
    <w:rsid w:val="1317CC4F"/>
    <w:rsid w:val="1350543B"/>
    <w:rsid w:val="1370AF8F"/>
    <w:rsid w:val="137F79F4"/>
    <w:rsid w:val="1389F3F5"/>
    <w:rsid w:val="1397E542"/>
    <w:rsid w:val="13F76CEF"/>
    <w:rsid w:val="140648F2"/>
    <w:rsid w:val="146596AA"/>
    <w:rsid w:val="1474BE5F"/>
    <w:rsid w:val="14750765"/>
    <w:rsid w:val="14888573"/>
    <w:rsid w:val="14D6C1F9"/>
    <w:rsid w:val="152EB7F6"/>
    <w:rsid w:val="153BB01D"/>
    <w:rsid w:val="154803C0"/>
    <w:rsid w:val="15572174"/>
    <w:rsid w:val="15B0AA80"/>
    <w:rsid w:val="15ED0FE5"/>
    <w:rsid w:val="15F5307D"/>
    <w:rsid w:val="1610542A"/>
    <w:rsid w:val="1613DA0B"/>
    <w:rsid w:val="161FFA3C"/>
    <w:rsid w:val="166CAC2A"/>
    <w:rsid w:val="167ECCF9"/>
    <w:rsid w:val="16CDB9CB"/>
    <w:rsid w:val="173B3D14"/>
    <w:rsid w:val="1783DA50"/>
    <w:rsid w:val="17A3E177"/>
    <w:rsid w:val="17B84D16"/>
    <w:rsid w:val="17C19C18"/>
    <w:rsid w:val="17C29222"/>
    <w:rsid w:val="17DBF8C9"/>
    <w:rsid w:val="17E3F38D"/>
    <w:rsid w:val="18130B55"/>
    <w:rsid w:val="184B9E37"/>
    <w:rsid w:val="18605615"/>
    <w:rsid w:val="18886EA7"/>
    <w:rsid w:val="189A223B"/>
    <w:rsid w:val="18B563B5"/>
    <w:rsid w:val="18CF071B"/>
    <w:rsid w:val="1927031B"/>
    <w:rsid w:val="192DB4A8"/>
    <w:rsid w:val="1966E548"/>
    <w:rsid w:val="19824588"/>
    <w:rsid w:val="19B86B15"/>
    <w:rsid w:val="19E673EB"/>
    <w:rsid w:val="1A17BB88"/>
    <w:rsid w:val="1A31BC53"/>
    <w:rsid w:val="1A51F615"/>
    <w:rsid w:val="1A57FC57"/>
    <w:rsid w:val="1A66AE7A"/>
    <w:rsid w:val="1A7D4F87"/>
    <w:rsid w:val="1A901828"/>
    <w:rsid w:val="1AAD8D30"/>
    <w:rsid w:val="1ABF2D61"/>
    <w:rsid w:val="1AFB57DC"/>
    <w:rsid w:val="1BA1AA66"/>
    <w:rsid w:val="1BA92B58"/>
    <w:rsid w:val="1BBDC46C"/>
    <w:rsid w:val="1BC59EEE"/>
    <w:rsid w:val="1C19C08D"/>
    <w:rsid w:val="1C1D26C9"/>
    <w:rsid w:val="1D0A39FB"/>
    <w:rsid w:val="1D136373"/>
    <w:rsid w:val="1D89BE2B"/>
    <w:rsid w:val="1D9789BB"/>
    <w:rsid w:val="1DCF7B89"/>
    <w:rsid w:val="1DD3933C"/>
    <w:rsid w:val="1E118BDB"/>
    <w:rsid w:val="1E2E6B9D"/>
    <w:rsid w:val="1E8BCD38"/>
    <w:rsid w:val="1EB16DA5"/>
    <w:rsid w:val="1EEE513C"/>
    <w:rsid w:val="1F09BD26"/>
    <w:rsid w:val="1F0E9BDD"/>
    <w:rsid w:val="1F6722F5"/>
    <w:rsid w:val="1F929BDE"/>
    <w:rsid w:val="2013213D"/>
    <w:rsid w:val="2021985A"/>
    <w:rsid w:val="2023B8C5"/>
    <w:rsid w:val="202D09A3"/>
    <w:rsid w:val="20302166"/>
    <w:rsid w:val="2068383C"/>
    <w:rsid w:val="206E979F"/>
    <w:rsid w:val="209637CC"/>
    <w:rsid w:val="209AC0DD"/>
    <w:rsid w:val="20CA43B6"/>
    <w:rsid w:val="20D4AD4E"/>
    <w:rsid w:val="20FCD70D"/>
    <w:rsid w:val="210ADE57"/>
    <w:rsid w:val="211B69A0"/>
    <w:rsid w:val="21397F22"/>
    <w:rsid w:val="21BA4942"/>
    <w:rsid w:val="21BD2DFF"/>
    <w:rsid w:val="21FF0DF0"/>
    <w:rsid w:val="22084B07"/>
    <w:rsid w:val="221838D0"/>
    <w:rsid w:val="221BA3B8"/>
    <w:rsid w:val="2252A352"/>
    <w:rsid w:val="225E37BF"/>
    <w:rsid w:val="2288164E"/>
    <w:rsid w:val="228BDC1D"/>
    <w:rsid w:val="22AB82EC"/>
    <w:rsid w:val="22B3B837"/>
    <w:rsid w:val="22FF5655"/>
    <w:rsid w:val="234CFF0D"/>
    <w:rsid w:val="2354DC1D"/>
    <w:rsid w:val="235D6FD2"/>
    <w:rsid w:val="238CDC1C"/>
    <w:rsid w:val="23B527BC"/>
    <w:rsid w:val="23C11FB0"/>
    <w:rsid w:val="23C46D5F"/>
    <w:rsid w:val="23D05BB2"/>
    <w:rsid w:val="23EDE4D5"/>
    <w:rsid w:val="240B3CEF"/>
    <w:rsid w:val="24133925"/>
    <w:rsid w:val="2452A24E"/>
    <w:rsid w:val="2486A7CB"/>
    <w:rsid w:val="24A73739"/>
    <w:rsid w:val="24C45502"/>
    <w:rsid w:val="24CD1ABF"/>
    <w:rsid w:val="24D55901"/>
    <w:rsid w:val="24EC1EBA"/>
    <w:rsid w:val="24FCA3E7"/>
    <w:rsid w:val="250A1D06"/>
    <w:rsid w:val="251FD909"/>
    <w:rsid w:val="2529C95F"/>
    <w:rsid w:val="257CB639"/>
    <w:rsid w:val="2583D6FE"/>
    <w:rsid w:val="258C5099"/>
    <w:rsid w:val="25A52473"/>
    <w:rsid w:val="25B5ED3C"/>
    <w:rsid w:val="25C97EC5"/>
    <w:rsid w:val="25E91C56"/>
    <w:rsid w:val="26482D02"/>
    <w:rsid w:val="267564B9"/>
    <w:rsid w:val="26764740"/>
    <w:rsid w:val="268F3C7C"/>
    <w:rsid w:val="26C8C9E0"/>
    <w:rsid w:val="26D29089"/>
    <w:rsid w:val="272FC5F3"/>
    <w:rsid w:val="275E59EE"/>
    <w:rsid w:val="277241B3"/>
    <w:rsid w:val="27CE5841"/>
    <w:rsid w:val="27F2636D"/>
    <w:rsid w:val="281070AE"/>
    <w:rsid w:val="281556BB"/>
    <w:rsid w:val="282A7B7D"/>
    <w:rsid w:val="285FF387"/>
    <w:rsid w:val="28710EE2"/>
    <w:rsid w:val="28B204E9"/>
    <w:rsid w:val="28BC91A4"/>
    <w:rsid w:val="28C80C42"/>
    <w:rsid w:val="28D8899E"/>
    <w:rsid w:val="28E1D7F2"/>
    <w:rsid w:val="28F818EF"/>
    <w:rsid w:val="28FD0198"/>
    <w:rsid w:val="292CE65A"/>
    <w:rsid w:val="295C9876"/>
    <w:rsid w:val="297D3ECD"/>
    <w:rsid w:val="299BD5C0"/>
    <w:rsid w:val="29B433B1"/>
    <w:rsid w:val="29E70A84"/>
    <w:rsid w:val="2A0AAEA8"/>
    <w:rsid w:val="2A323264"/>
    <w:rsid w:val="2A48AD1C"/>
    <w:rsid w:val="2ABD03C4"/>
    <w:rsid w:val="2B273288"/>
    <w:rsid w:val="2B8A0373"/>
    <w:rsid w:val="2B8A369E"/>
    <w:rsid w:val="2B9EDE55"/>
    <w:rsid w:val="2BA7D90B"/>
    <w:rsid w:val="2BC4DAB9"/>
    <w:rsid w:val="2BC94199"/>
    <w:rsid w:val="2BF20DDB"/>
    <w:rsid w:val="2BF68C73"/>
    <w:rsid w:val="2BFFA1A2"/>
    <w:rsid w:val="2C1F6FBF"/>
    <w:rsid w:val="2C5D0FDC"/>
    <w:rsid w:val="2C930AEE"/>
    <w:rsid w:val="2CC2E690"/>
    <w:rsid w:val="2CE03262"/>
    <w:rsid w:val="2D1D6A69"/>
    <w:rsid w:val="2D4E2D53"/>
    <w:rsid w:val="2D5ADCBB"/>
    <w:rsid w:val="2D9199A0"/>
    <w:rsid w:val="2DBCF5F3"/>
    <w:rsid w:val="2E3874EF"/>
    <w:rsid w:val="2E4EFAD2"/>
    <w:rsid w:val="2E6CD2AF"/>
    <w:rsid w:val="2EB6DCE7"/>
    <w:rsid w:val="2EC88C60"/>
    <w:rsid w:val="2EFC69ED"/>
    <w:rsid w:val="2F17A6FB"/>
    <w:rsid w:val="2F3ADA2B"/>
    <w:rsid w:val="2F47AB81"/>
    <w:rsid w:val="2F960E19"/>
    <w:rsid w:val="2F99EA66"/>
    <w:rsid w:val="2FA830D6"/>
    <w:rsid w:val="2FB16436"/>
    <w:rsid w:val="2FBE73C4"/>
    <w:rsid w:val="2FDC0BA2"/>
    <w:rsid w:val="2FF3D574"/>
    <w:rsid w:val="302F718E"/>
    <w:rsid w:val="305FB220"/>
    <w:rsid w:val="306B28A0"/>
    <w:rsid w:val="30921C63"/>
    <w:rsid w:val="30922982"/>
    <w:rsid w:val="30A0478E"/>
    <w:rsid w:val="30B0D363"/>
    <w:rsid w:val="30B69F66"/>
    <w:rsid w:val="310E2EF4"/>
    <w:rsid w:val="31206898"/>
    <w:rsid w:val="312D2562"/>
    <w:rsid w:val="312D9E50"/>
    <w:rsid w:val="313C4C7C"/>
    <w:rsid w:val="3180E4BA"/>
    <w:rsid w:val="31851E57"/>
    <w:rsid w:val="31963B5C"/>
    <w:rsid w:val="3197295D"/>
    <w:rsid w:val="31A922E7"/>
    <w:rsid w:val="31AEEFDB"/>
    <w:rsid w:val="31BFE0E2"/>
    <w:rsid w:val="31E58E5C"/>
    <w:rsid w:val="32353096"/>
    <w:rsid w:val="3299C1E7"/>
    <w:rsid w:val="32A0070C"/>
    <w:rsid w:val="32A1CFE1"/>
    <w:rsid w:val="32AB16D2"/>
    <w:rsid w:val="3324994A"/>
    <w:rsid w:val="3332A551"/>
    <w:rsid w:val="3356F30B"/>
    <w:rsid w:val="33646E3A"/>
    <w:rsid w:val="33853E96"/>
    <w:rsid w:val="33B79D9E"/>
    <w:rsid w:val="33D41F71"/>
    <w:rsid w:val="33D673D8"/>
    <w:rsid w:val="34054618"/>
    <w:rsid w:val="3413BDCB"/>
    <w:rsid w:val="343630D8"/>
    <w:rsid w:val="34599FCA"/>
    <w:rsid w:val="347E58FF"/>
    <w:rsid w:val="34B95C24"/>
    <w:rsid w:val="34CB31AE"/>
    <w:rsid w:val="34CEF15D"/>
    <w:rsid w:val="351FED7D"/>
    <w:rsid w:val="353A57C2"/>
    <w:rsid w:val="353C5F82"/>
    <w:rsid w:val="357F0552"/>
    <w:rsid w:val="360884CF"/>
    <w:rsid w:val="36407B4F"/>
    <w:rsid w:val="364F948E"/>
    <w:rsid w:val="365F9921"/>
    <w:rsid w:val="369B29A8"/>
    <w:rsid w:val="36D65C6C"/>
    <w:rsid w:val="36D79590"/>
    <w:rsid w:val="36E2D4A3"/>
    <w:rsid w:val="36F78E9D"/>
    <w:rsid w:val="37046939"/>
    <w:rsid w:val="372876B7"/>
    <w:rsid w:val="3734F449"/>
    <w:rsid w:val="377FF302"/>
    <w:rsid w:val="379D7543"/>
    <w:rsid w:val="37C6FE81"/>
    <w:rsid w:val="37D4298C"/>
    <w:rsid w:val="37E3AA11"/>
    <w:rsid w:val="3801FF84"/>
    <w:rsid w:val="380A0203"/>
    <w:rsid w:val="382D828B"/>
    <w:rsid w:val="38498E6B"/>
    <w:rsid w:val="38832705"/>
    <w:rsid w:val="3951A8A7"/>
    <w:rsid w:val="3976900F"/>
    <w:rsid w:val="3997777D"/>
    <w:rsid w:val="399DD4FF"/>
    <w:rsid w:val="39A9C73B"/>
    <w:rsid w:val="39AC750E"/>
    <w:rsid w:val="39DD86D2"/>
    <w:rsid w:val="3A0BBB38"/>
    <w:rsid w:val="3A7C181D"/>
    <w:rsid w:val="3A7E5C44"/>
    <w:rsid w:val="3ACD0ACA"/>
    <w:rsid w:val="3B15CBA5"/>
    <w:rsid w:val="3B263310"/>
    <w:rsid w:val="3B348DC3"/>
    <w:rsid w:val="3B453716"/>
    <w:rsid w:val="3BC13A26"/>
    <w:rsid w:val="3BC89C44"/>
    <w:rsid w:val="3BD6440F"/>
    <w:rsid w:val="3BED50D8"/>
    <w:rsid w:val="3C16FC8F"/>
    <w:rsid w:val="3C1F1C55"/>
    <w:rsid w:val="3C731E97"/>
    <w:rsid w:val="3C7F4D1D"/>
    <w:rsid w:val="3C92E54A"/>
    <w:rsid w:val="3CC7B7A9"/>
    <w:rsid w:val="3CE0A149"/>
    <w:rsid w:val="3CE843B4"/>
    <w:rsid w:val="3D089127"/>
    <w:rsid w:val="3D0A35FD"/>
    <w:rsid w:val="3D1071F1"/>
    <w:rsid w:val="3D1751E3"/>
    <w:rsid w:val="3D22A849"/>
    <w:rsid w:val="3D38EDFF"/>
    <w:rsid w:val="3D3A1EFD"/>
    <w:rsid w:val="3D43A320"/>
    <w:rsid w:val="3DB21347"/>
    <w:rsid w:val="3DC42DA5"/>
    <w:rsid w:val="3E0A1FDD"/>
    <w:rsid w:val="3E6D6EFB"/>
    <w:rsid w:val="3E76F65D"/>
    <w:rsid w:val="3EC46FD7"/>
    <w:rsid w:val="3ED07A11"/>
    <w:rsid w:val="3F08EBD7"/>
    <w:rsid w:val="3F59102B"/>
    <w:rsid w:val="3F834E31"/>
    <w:rsid w:val="3FAAD7CA"/>
    <w:rsid w:val="3FC6A6D6"/>
    <w:rsid w:val="3FC7207B"/>
    <w:rsid w:val="4003BBDF"/>
    <w:rsid w:val="404FDEB3"/>
    <w:rsid w:val="40772C3D"/>
    <w:rsid w:val="40866AB0"/>
    <w:rsid w:val="40968670"/>
    <w:rsid w:val="409B3A78"/>
    <w:rsid w:val="40B984D4"/>
    <w:rsid w:val="40DDF609"/>
    <w:rsid w:val="40F62295"/>
    <w:rsid w:val="411BA345"/>
    <w:rsid w:val="4139C305"/>
    <w:rsid w:val="415C7748"/>
    <w:rsid w:val="4178C67B"/>
    <w:rsid w:val="41B989E6"/>
    <w:rsid w:val="41E061E8"/>
    <w:rsid w:val="422E20CC"/>
    <w:rsid w:val="4237CFD6"/>
    <w:rsid w:val="4279C3F4"/>
    <w:rsid w:val="42BE2298"/>
    <w:rsid w:val="43374E9B"/>
    <w:rsid w:val="43377A2F"/>
    <w:rsid w:val="4360F81A"/>
    <w:rsid w:val="439187EF"/>
    <w:rsid w:val="43A9726C"/>
    <w:rsid w:val="43B4ADD1"/>
    <w:rsid w:val="43B9662F"/>
    <w:rsid w:val="43D4796F"/>
    <w:rsid w:val="43E21DA2"/>
    <w:rsid w:val="43E725ED"/>
    <w:rsid w:val="443178C2"/>
    <w:rsid w:val="445A96C0"/>
    <w:rsid w:val="4469FD2C"/>
    <w:rsid w:val="446DA135"/>
    <w:rsid w:val="44748A00"/>
    <w:rsid w:val="449C80A8"/>
    <w:rsid w:val="44C42D68"/>
    <w:rsid w:val="44F64F9C"/>
    <w:rsid w:val="453D301A"/>
    <w:rsid w:val="45406BA1"/>
    <w:rsid w:val="4554F27F"/>
    <w:rsid w:val="456136DA"/>
    <w:rsid w:val="45935BC9"/>
    <w:rsid w:val="45C55498"/>
    <w:rsid w:val="46184F7E"/>
    <w:rsid w:val="461AED59"/>
    <w:rsid w:val="46657CFF"/>
    <w:rsid w:val="468F49B8"/>
    <w:rsid w:val="46918E2F"/>
    <w:rsid w:val="46D17197"/>
    <w:rsid w:val="46D7D555"/>
    <w:rsid w:val="46D929B2"/>
    <w:rsid w:val="46FF408F"/>
    <w:rsid w:val="4736BA8F"/>
    <w:rsid w:val="47A6D8A5"/>
    <w:rsid w:val="47D8ABA1"/>
    <w:rsid w:val="4805BFDB"/>
    <w:rsid w:val="481F626E"/>
    <w:rsid w:val="485D1CF4"/>
    <w:rsid w:val="487908D6"/>
    <w:rsid w:val="48A5829F"/>
    <w:rsid w:val="48F079D3"/>
    <w:rsid w:val="48FE0413"/>
    <w:rsid w:val="4912D9FE"/>
    <w:rsid w:val="492DD960"/>
    <w:rsid w:val="495197DD"/>
    <w:rsid w:val="4951D3FB"/>
    <w:rsid w:val="49567B69"/>
    <w:rsid w:val="4973E42D"/>
    <w:rsid w:val="499D5EE4"/>
    <w:rsid w:val="49CAEE32"/>
    <w:rsid w:val="49DC1094"/>
    <w:rsid w:val="4A0ED40C"/>
    <w:rsid w:val="4A0F4376"/>
    <w:rsid w:val="4A1C964A"/>
    <w:rsid w:val="4A4BD6FD"/>
    <w:rsid w:val="4AB15282"/>
    <w:rsid w:val="4AB75278"/>
    <w:rsid w:val="4AEBEE7F"/>
    <w:rsid w:val="4B2254B5"/>
    <w:rsid w:val="4BA14633"/>
    <w:rsid w:val="4BB0FC6F"/>
    <w:rsid w:val="4BBE91F7"/>
    <w:rsid w:val="4BC66D67"/>
    <w:rsid w:val="4BE13447"/>
    <w:rsid w:val="4BE9C87C"/>
    <w:rsid w:val="4C1C6C8B"/>
    <w:rsid w:val="4C22C6E0"/>
    <w:rsid w:val="4C503B1D"/>
    <w:rsid w:val="4C7DF0BA"/>
    <w:rsid w:val="4C8B0525"/>
    <w:rsid w:val="4CB10C8A"/>
    <w:rsid w:val="4CB8C9B1"/>
    <w:rsid w:val="4D6310FB"/>
    <w:rsid w:val="4D63A1BE"/>
    <w:rsid w:val="4D988D6C"/>
    <w:rsid w:val="4DDB2333"/>
    <w:rsid w:val="4E6289E7"/>
    <w:rsid w:val="4E6A83ED"/>
    <w:rsid w:val="4E7E117D"/>
    <w:rsid w:val="4E80C7F5"/>
    <w:rsid w:val="4E9DD2EA"/>
    <w:rsid w:val="4ED21416"/>
    <w:rsid w:val="4ED7D53A"/>
    <w:rsid w:val="4F07D1AA"/>
    <w:rsid w:val="4F477735"/>
    <w:rsid w:val="4FBA3089"/>
    <w:rsid w:val="4FCE844A"/>
    <w:rsid w:val="4FFA2EAE"/>
    <w:rsid w:val="50029939"/>
    <w:rsid w:val="5014F3E6"/>
    <w:rsid w:val="5055A0D0"/>
    <w:rsid w:val="5091D74F"/>
    <w:rsid w:val="50C4488F"/>
    <w:rsid w:val="514B3757"/>
    <w:rsid w:val="515AA512"/>
    <w:rsid w:val="5166338A"/>
    <w:rsid w:val="51C1E4B1"/>
    <w:rsid w:val="52064855"/>
    <w:rsid w:val="521F5594"/>
    <w:rsid w:val="522D8BDA"/>
    <w:rsid w:val="526E37F2"/>
    <w:rsid w:val="52811077"/>
    <w:rsid w:val="52AC5160"/>
    <w:rsid w:val="52C47CC1"/>
    <w:rsid w:val="52D9A4C9"/>
    <w:rsid w:val="52E17354"/>
    <w:rsid w:val="52EBB12B"/>
    <w:rsid w:val="5307A6C1"/>
    <w:rsid w:val="53124990"/>
    <w:rsid w:val="5388966A"/>
    <w:rsid w:val="53DBBFF3"/>
    <w:rsid w:val="53E02E3C"/>
    <w:rsid w:val="53F0EE39"/>
    <w:rsid w:val="54371188"/>
    <w:rsid w:val="544304D7"/>
    <w:rsid w:val="54691587"/>
    <w:rsid w:val="5481F972"/>
    <w:rsid w:val="54AE8523"/>
    <w:rsid w:val="54CBCADC"/>
    <w:rsid w:val="55050B1F"/>
    <w:rsid w:val="55051095"/>
    <w:rsid w:val="55336110"/>
    <w:rsid w:val="5540479B"/>
    <w:rsid w:val="55478B3E"/>
    <w:rsid w:val="557321B4"/>
    <w:rsid w:val="55A26C58"/>
    <w:rsid w:val="55CE1B11"/>
    <w:rsid w:val="55E0C9DB"/>
    <w:rsid w:val="5653BD9E"/>
    <w:rsid w:val="5683E12E"/>
    <w:rsid w:val="5692640E"/>
    <w:rsid w:val="56A7E519"/>
    <w:rsid w:val="56BBDF4B"/>
    <w:rsid w:val="56DE5951"/>
    <w:rsid w:val="56EB45C9"/>
    <w:rsid w:val="5709885D"/>
    <w:rsid w:val="570A710A"/>
    <w:rsid w:val="572A823C"/>
    <w:rsid w:val="57491364"/>
    <w:rsid w:val="5755BEA2"/>
    <w:rsid w:val="5760932C"/>
    <w:rsid w:val="57997A0B"/>
    <w:rsid w:val="5805FC3E"/>
    <w:rsid w:val="5845F80D"/>
    <w:rsid w:val="588A0C13"/>
    <w:rsid w:val="588C88D1"/>
    <w:rsid w:val="58A7945B"/>
    <w:rsid w:val="5934FA6E"/>
    <w:rsid w:val="59449E15"/>
    <w:rsid w:val="5952BB9E"/>
    <w:rsid w:val="595FFF3D"/>
    <w:rsid w:val="5976F33B"/>
    <w:rsid w:val="59985928"/>
    <w:rsid w:val="599A6E0F"/>
    <w:rsid w:val="59A4242F"/>
    <w:rsid w:val="59B34A32"/>
    <w:rsid w:val="59BE397F"/>
    <w:rsid w:val="59CCEC71"/>
    <w:rsid w:val="59F4BB6A"/>
    <w:rsid w:val="5A3D7025"/>
    <w:rsid w:val="5A4107B9"/>
    <w:rsid w:val="5A5FEA03"/>
    <w:rsid w:val="5A70D6CE"/>
    <w:rsid w:val="5AF0BF26"/>
    <w:rsid w:val="5AF1E991"/>
    <w:rsid w:val="5B09215E"/>
    <w:rsid w:val="5B1F4A06"/>
    <w:rsid w:val="5B2D5BDD"/>
    <w:rsid w:val="5B31FFDB"/>
    <w:rsid w:val="5B6D5A39"/>
    <w:rsid w:val="5B7CC7FD"/>
    <w:rsid w:val="5BB5154A"/>
    <w:rsid w:val="5C320F52"/>
    <w:rsid w:val="5C69E095"/>
    <w:rsid w:val="5C707790"/>
    <w:rsid w:val="5C8E884C"/>
    <w:rsid w:val="5CD4F8AE"/>
    <w:rsid w:val="5CF2C206"/>
    <w:rsid w:val="5CFB9902"/>
    <w:rsid w:val="5D037F29"/>
    <w:rsid w:val="5D1FFD87"/>
    <w:rsid w:val="5D352DC3"/>
    <w:rsid w:val="5D8237ED"/>
    <w:rsid w:val="5DB362B5"/>
    <w:rsid w:val="5DBD9794"/>
    <w:rsid w:val="5DC754F1"/>
    <w:rsid w:val="5DD3473D"/>
    <w:rsid w:val="5DEEFA9F"/>
    <w:rsid w:val="5E2C58B9"/>
    <w:rsid w:val="5E4B194B"/>
    <w:rsid w:val="5E67C5C9"/>
    <w:rsid w:val="5E6A051C"/>
    <w:rsid w:val="5E9B1BDA"/>
    <w:rsid w:val="5EC187FC"/>
    <w:rsid w:val="5EE5B63E"/>
    <w:rsid w:val="5F8BFB8A"/>
    <w:rsid w:val="5FA7C9C0"/>
    <w:rsid w:val="5FE64165"/>
    <w:rsid w:val="600C6E86"/>
    <w:rsid w:val="60245AE7"/>
    <w:rsid w:val="60669DDD"/>
    <w:rsid w:val="60A2E3C9"/>
    <w:rsid w:val="60A7D71C"/>
    <w:rsid w:val="60BD228B"/>
    <w:rsid w:val="60D9346F"/>
    <w:rsid w:val="60E39391"/>
    <w:rsid w:val="611D6620"/>
    <w:rsid w:val="6140DF26"/>
    <w:rsid w:val="61665758"/>
    <w:rsid w:val="6170FCD3"/>
    <w:rsid w:val="61C958CD"/>
    <w:rsid w:val="61D503C6"/>
    <w:rsid w:val="61F50C83"/>
    <w:rsid w:val="61F55081"/>
    <w:rsid w:val="620E9773"/>
    <w:rsid w:val="621F7212"/>
    <w:rsid w:val="625D4222"/>
    <w:rsid w:val="6274EAD5"/>
    <w:rsid w:val="62EE7027"/>
    <w:rsid w:val="62F8B200"/>
    <w:rsid w:val="6300E556"/>
    <w:rsid w:val="632ACB49"/>
    <w:rsid w:val="63369DBE"/>
    <w:rsid w:val="63473CCF"/>
    <w:rsid w:val="637945C6"/>
    <w:rsid w:val="639988DE"/>
    <w:rsid w:val="63BB43EE"/>
    <w:rsid w:val="642273B2"/>
    <w:rsid w:val="642DA4B1"/>
    <w:rsid w:val="643C6996"/>
    <w:rsid w:val="6577B030"/>
    <w:rsid w:val="6583E7C8"/>
    <w:rsid w:val="659AB47D"/>
    <w:rsid w:val="65B642E9"/>
    <w:rsid w:val="65E04FD8"/>
    <w:rsid w:val="6633E7D6"/>
    <w:rsid w:val="66715DFD"/>
    <w:rsid w:val="6675457B"/>
    <w:rsid w:val="667632DF"/>
    <w:rsid w:val="668669E7"/>
    <w:rsid w:val="66900D25"/>
    <w:rsid w:val="66BC5C14"/>
    <w:rsid w:val="66C1930A"/>
    <w:rsid w:val="66D0C1F1"/>
    <w:rsid w:val="66FF0B2B"/>
    <w:rsid w:val="672107A9"/>
    <w:rsid w:val="67276FC0"/>
    <w:rsid w:val="67575BFD"/>
    <w:rsid w:val="67604E39"/>
    <w:rsid w:val="67768591"/>
    <w:rsid w:val="67C0FD5E"/>
    <w:rsid w:val="67C95432"/>
    <w:rsid w:val="67FE2A77"/>
    <w:rsid w:val="680392A5"/>
    <w:rsid w:val="685E1238"/>
    <w:rsid w:val="68800F71"/>
    <w:rsid w:val="6887E733"/>
    <w:rsid w:val="68BABE9A"/>
    <w:rsid w:val="68D838A9"/>
    <w:rsid w:val="68DDB4FF"/>
    <w:rsid w:val="6911CAE0"/>
    <w:rsid w:val="691DE59E"/>
    <w:rsid w:val="692CE08A"/>
    <w:rsid w:val="6971D470"/>
    <w:rsid w:val="699A81A5"/>
    <w:rsid w:val="69A1EB2B"/>
    <w:rsid w:val="69CE61DB"/>
    <w:rsid w:val="6A16B3E8"/>
    <w:rsid w:val="6A2055BE"/>
    <w:rsid w:val="6A234DCC"/>
    <w:rsid w:val="6A3DEEFC"/>
    <w:rsid w:val="6A5FB87A"/>
    <w:rsid w:val="6A67E59B"/>
    <w:rsid w:val="6A7ADF67"/>
    <w:rsid w:val="6A9BA81E"/>
    <w:rsid w:val="6A9C731B"/>
    <w:rsid w:val="6AA2B3C1"/>
    <w:rsid w:val="6AD2C770"/>
    <w:rsid w:val="6AD3FD03"/>
    <w:rsid w:val="6AFFFDD1"/>
    <w:rsid w:val="6B0160A9"/>
    <w:rsid w:val="6B13E4E9"/>
    <w:rsid w:val="6B216862"/>
    <w:rsid w:val="6B73244A"/>
    <w:rsid w:val="6B735410"/>
    <w:rsid w:val="6B9FB992"/>
    <w:rsid w:val="6BA5D732"/>
    <w:rsid w:val="6BB33FC6"/>
    <w:rsid w:val="6BB46305"/>
    <w:rsid w:val="6BDC5B8E"/>
    <w:rsid w:val="6BDD65DD"/>
    <w:rsid w:val="6BE091F8"/>
    <w:rsid w:val="6BE7343D"/>
    <w:rsid w:val="6BF81662"/>
    <w:rsid w:val="6C0722B4"/>
    <w:rsid w:val="6C26BBFB"/>
    <w:rsid w:val="6C5290B8"/>
    <w:rsid w:val="6C62603C"/>
    <w:rsid w:val="6C99978F"/>
    <w:rsid w:val="6C9F1BEC"/>
    <w:rsid w:val="6CEC7BF1"/>
    <w:rsid w:val="6CF2B153"/>
    <w:rsid w:val="6D068670"/>
    <w:rsid w:val="6D4616DF"/>
    <w:rsid w:val="6D78E44C"/>
    <w:rsid w:val="6DABB4C6"/>
    <w:rsid w:val="6DC3FEB6"/>
    <w:rsid w:val="6DCBBE30"/>
    <w:rsid w:val="6DE5654D"/>
    <w:rsid w:val="6E0B263B"/>
    <w:rsid w:val="6EA7B744"/>
    <w:rsid w:val="6EB6D70C"/>
    <w:rsid w:val="6EDB9BDE"/>
    <w:rsid w:val="6EE40053"/>
    <w:rsid w:val="6F60AA9F"/>
    <w:rsid w:val="6FBA2F6C"/>
    <w:rsid w:val="6FC1047C"/>
    <w:rsid w:val="7021DBB9"/>
    <w:rsid w:val="7061FEF0"/>
    <w:rsid w:val="7140ED3F"/>
    <w:rsid w:val="71683E39"/>
    <w:rsid w:val="71CAECF4"/>
    <w:rsid w:val="7220A80C"/>
    <w:rsid w:val="724A4C6F"/>
    <w:rsid w:val="72537D65"/>
    <w:rsid w:val="728C49BC"/>
    <w:rsid w:val="72DDA40F"/>
    <w:rsid w:val="72E9CF31"/>
    <w:rsid w:val="72FB82F7"/>
    <w:rsid w:val="730E9609"/>
    <w:rsid w:val="7321F72E"/>
    <w:rsid w:val="7347FB26"/>
    <w:rsid w:val="73538071"/>
    <w:rsid w:val="7376A7C0"/>
    <w:rsid w:val="737E4BC7"/>
    <w:rsid w:val="738D6F4E"/>
    <w:rsid w:val="7391F710"/>
    <w:rsid w:val="739B7211"/>
    <w:rsid w:val="73FB87EF"/>
    <w:rsid w:val="740BC749"/>
    <w:rsid w:val="7443BAAF"/>
    <w:rsid w:val="7459E95F"/>
    <w:rsid w:val="745EA5AC"/>
    <w:rsid w:val="749A0034"/>
    <w:rsid w:val="74B5BD16"/>
    <w:rsid w:val="74ECBD32"/>
    <w:rsid w:val="74EF30DB"/>
    <w:rsid w:val="75263E40"/>
    <w:rsid w:val="753A2CCF"/>
    <w:rsid w:val="75517952"/>
    <w:rsid w:val="75BF840A"/>
    <w:rsid w:val="75DD7E68"/>
    <w:rsid w:val="75F1ADFA"/>
    <w:rsid w:val="75F888D1"/>
    <w:rsid w:val="75FAB275"/>
    <w:rsid w:val="76010782"/>
    <w:rsid w:val="7604E8F2"/>
    <w:rsid w:val="760DDCAB"/>
    <w:rsid w:val="760EDB9C"/>
    <w:rsid w:val="76132F20"/>
    <w:rsid w:val="76496E95"/>
    <w:rsid w:val="7694C9F4"/>
    <w:rsid w:val="769911B8"/>
    <w:rsid w:val="76C20652"/>
    <w:rsid w:val="76E42416"/>
    <w:rsid w:val="770C2A41"/>
    <w:rsid w:val="77368088"/>
    <w:rsid w:val="7757E2D2"/>
    <w:rsid w:val="7761179A"/>
    <w:rsid w:val="77767E46"/>
    <w:rsid w:val="777AEAF7"/>
    <w:rsid w:val="779748FC"/>
    <w:rsid w:val="779D2A2C"/>
    <w:rsid w:val="77AAD207"/>
    <w:rsid w:val="77C67DC3"/>
    <w:rsid w:val="77C7BDFC"/>
    <w:rsid w:val="77FB228B"/>
    <w:rsid w:val="783E88CD"/>
    <w:rsid w:val="784D8833"/>
    <w:rsid w:val="78584085"/>
    <w:rsid w:val="788241F0"/>
    <w:rsid w:val="788A05C6"/>
    <w:rsid w:val="7896C75A"/>
    <w:rsid w:val="78A287C9"/>
    <w:rsid w:val="78EB75ED"/>
    <w:rsid w:val="791523B4"/>
    <w:rsid w:val="7929ECA8"/>
    <w:rsid w:val="7937DFA3"/>
    <w:rsid w:val="793F9879"/>
    <w:rsid w:val="7966AC9F"/>
    <w:rsid w:val="79F61FCA"/>
    <w:rsid w:val="79FF825B"/>
    <w:rsid w:val="7A05632D"/>
    <w:rsid w:val="7A3E929D"/>
    <w:rsid w:val="7A498CBC"/>
    <w:rsid w:val="7A87D2EF"/>
    <w:rsid w:val="7A8B1B7F"/>
    <w:rsid w:val="7A996D5B"/>
    <w:rsid w:val="7ACBC35C"/>
    <w:rsid w:val="7ACFF0C0"/>
    <w:rsid w:val="7AE2093C"/>
    <w:rsid w:val="7AE41AFC"/>
    <w:rsid w:val="7B4A1AD2"/>
    <w:rsid w:val="7B557AD8"/>
    <w:rsid w:val="7B5CC050"/>
    <w:rsid w:val="7B9B1FBF"/>
    <w:rsid w:val="7BA7B9E8"/>
    <w:rsid w:val="7BAF29A0"/>
    <w:rsid w:val="7BCD3216"/>
    <w:rsid w:val="7BCF50D2"/>
    <w:rsid w:val="7BF3B39D"/>
    <w:rsid w:val="7BFA9529"/>
    <w:rsid w:val="7C43BA16"/>
    <w:rsid w:val="7C62732C"/>
    <w:rsid w:val="7C680B66"/>
    <w:rsid w:val="7C6AF73E"/>
    <w:rsid w:val="7C95C983"/>
    <w:rsid w:val="7C970AAB"/>
    <w:rsid w:val="7CC4C243"/>
    <w:rsid w:val="7CEE63A5"/>
    <w:rsid w:val="7D325BFA"/>
    <w:rsid w:val="7D396CF1"/>
    <w:rsid w:val="7D4049F7"/>
    <w:rsid w:val="7D4C75A4"/>
    <w:rsid w:val="7D548CD2"/>
    <w:rsid w:val="7D5A104A"/>
    <w:rsid w:val="7D5DFDBA"/>
    <w:rsid w:val="7D674C14"/>
    <w:rsid w:val="7D9FCCFB"/>
    <w:rsid w:val="7DA89759"/>
    <w:rsid w:val="7DD01828"/>
    <w:rsid w:val="7E050B66"/>
    <w:rsid w:val="7E0CA1AA"/>
    <w:rsid w:val="7E2217CB"/>
    <w:rsid w:val="7E38FF46"/>
    <w:rsid w:val="7E47BFD5"/>
    <w:rsid w:val="7E796EF2"/>
    <w:rsid w:val="7E7E7334"/>
    <w:rsid w:val="7E8C7C13"/>
    <w:rsid w:val="7EA70901"/>
    <w:rsid w:val="7EC15263"/>
    <w:rsid w:val="7EC71938"/>
    <w:rsid w:val="7ED88487"/>
    <w:rsid w:val="7EDAA841"/>
    <w:rsid w:val="7EE8D1BA"/>
    <w:rsid w:val="7EF20DF7"/>
    <w:rsid w:val="7F06207C"/>
    <w:rsid w:val="7F23087A"/>
    <w:rsid w:val="7F39C674"/>
    <w:rsid w:val="7F513EA1"/>
    <w:rsid w:val="7F5E028A"/>
    <w:rsid w:val="7F937269"/>
    <w:rsid w:val="7F9FCA1D"/>
    <w:rsid w:val="7FAEA11D"/>
    <w:rsid w:val="7FCBDAF2"/>
    <w:rsid w:val="7FE40761"/>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47B65"/>
  <w15:chartTrackingRefBased/>
  <w15:docId w15:val="{88DABBD2-AAAC-4DF5-8759-2AC2BBC6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42DA"/>
    <w:pPr>
      <w:keepNext/>
      <w:keepLines/>
      <w:numPr>
        <w:numId w:val="34"/>
      </w:numPr>
      <w:spacing w:before="240" w:after="0"/>
      <w:ind w:left="3544" w:hanging="709"/>
      <w:outlineLvl w:val="0"/>
    </w:pPr>
    <w:rPr>
      <w:rFonts w:ascii="Courier New" w:eastAsiaTheme="majorEastAsia" w:hAnsi="Courier New" w:cstheme="majorBidi"/>
      <w:b/>
      <w:sz w:val="24"/>
      <w:szCs w:val="32"/>
    </w:rPr>
  </w:style>
  <w:style w:type="paragraph" w:styleId="Ttulo2">
    <w:name w:val="heading 2"/>
    <w:basedOn w:val="Normal"/>
    <w:next w:val="Normal"/>
    <w:link w:val="Ttulo2Car"/>
    <w:uiPriority w:val="9"/>
    <w:unhideWhenUsed/>
    <w:qFormat/>
    <w:rsid w:val="00DF0634"/>
    <w:pPr>
      <w:keepNext/>
      <w:keepLines/>
      <w:numPr>
        <w:numId w:val="35"/>
      </w:numPr>
      <w:spacing w:before="240" w:after="240"/>
      <w:ind w:left="3544" w:hanging="709"/>
      <w:outlineLvl w:val="1"/>
    </w:pPr>
    <w:rPr>
      <w:rFonts w:ascii="Courier New" w:eastAsiaTheme="majorEastAsia" w:hAnsi="Courier New" w:cstheme="majorBidi"/>
      <w:b/>
      <w:sz w:val="24"/>
      <w:szCs w:val="26"/>
    </w:rPr>
  </w:style>
  <w:style w:type="paragraph" w:styleId="Ttulo3">
    <w:name w:val="heading 3"/>
    <w:basedOn w:val="Normal"/>
    <w:next w:val="Normal"/>
    <w:link w:val="Ttulo3Car"/>
    <w:uiPriority w:val="9"/>
    <w:unhideWhenUsed/>
    <w:qFormat/>
    <w:rsid w:val="00DF0634"/>
    <w:pPr>
      <w:keepNext/>
      <w:keepLines/>
      <w:numPr>
        <w:numId w:val="36"/>
      </w:numPr>
      <w:spacing w:before="240" w:after="240"/>
      <w:ind w:left="4111" w:hanging="567"/>
      <w:jc w:val="both"/>
      <w:outlineLvl w:val="2"/>
    </w:pPr>
    <w:rPr>
      <w:rFonts w:ascii="Courier New" w:eastAsiaTheme="majorEastAsia" w:hAnsi="Courier New" w:cstheme="majorBid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5151A"/>
    <w:rPr>
      <w:color w:val="0563C1" w:themeColor="hyperlink"/>
      <w:u w:val="single"/>
    </w:rPr>
  </w:style>
  <w:style w:type="character" w:styleId="Mencinsinresolver">
    <w:name w:val="Unresolved Mention"/>
    <w:basedOn w:val="Fuentedeprrafopredeter"/>
    <w:uiPriority w:val="99"/>
    <w:semiHidden/>
    <w:unhideWhenUsed/>
    <w:rsid w:val="0055151A"/>
    <w:rPr>
      <w:color w:val="605E5C"/>
      <w:shd w:val="clear" w:color="auto" w:fill="E1DFDD"/>
    </w:rPr>
  </w:style>
  <w:style w:type="character" w:styleId="Refdecomentario">
    <w:name w:val="annotation reference"/>
    <w:basedOn w:val="Fuentedeprrafopredeter"/>
    <w:uiPriority w:val="99"/>
    <w:semiHidden/>
    <w:unhideWhenUsed/>
    <w:rsid w:val="0055151A"/>
    <w:rPr>
      <w:sz w:val="16"/>
      <w:szCs w:val="16"/>
    </w:rPr>
  </w:style>
  <w:style w:type="paragraph" w:styleId="Textocomentario">
    <w:name w:val="annotation text"/>
    <w:basedOn w:val="Normal"/>
    <w:link w:val="TextocomentarioCar"/>
    <w:uiPriority w:val="99"/>
    <w:unhideWhenUsed/>
    <w:rsid w:val="0055151A"/>
    <w:pPr>
      <w:spacing w:line="240" w:lineRule="auto"/>
    </w:pPr>
    <w:rPr>
      <w:sz w:val="20"/>
      <w:szCs w:val="20"/>
    </w:rPr>
  </w:style>
  <w:style w:type="character" w:customStyle="1" w:styleId="TextocomentarioCar">
    <w:name w:val="Texto comentario Car"/>
    <w:basedOn w:val="Fuentedeprrafopredeter"/>
    <w:link w:val="Textocomentario"/>
    <w:uiPriority w:val="99"/>
    <w:rsid w:val="0055151A"/>
    <w:rPr>
      <w:sz w:val="20"/>
      <w:szCs w:val="20"/>
    </w:rPr>
  </w:style>
  <w:style w:type="paragraph" w:styleId="Asuntodelcomentario">
    <w:name w:val="annotation subject"/>
    <w:basedOn w:val="Textocomentario"/>
    <w:next w:val="Textocomentario"/>
    <w:link w:val="AsuntodelcomentarioCar"/>
    <w:uiPriority w:val="99"/>
    <w:semiHidden/>
    <w:unhideWhenUsed/>
    <w:rsid w:val="0055151A"/>
    <w:rPr>
      <w:b/>
      <w:bCs/>
    </w:rPr>
  </w:style>
  <w:style w:type="character" w:customStyle="1" w:styleId="AsuntodelcomentarioCar">
    <w:name w:val="Asunto del comentario Car"/>
    <w:basedOn w:val="TextocomentarioCar"/>
    <w:link w:val="Asuntodelcomentario"/>
    <w:uiPriority w:val="99"/>
    <w:semiHidden/>
    <w:rsid w:val="0055151A"/>
    <w:rPr>
      <w:b/>
      <w:bCs/>
      <w:sz w:val="20"/>
      <w:szCs w:val="20"/>
    </w:rPr>
  </w:style>
  <w:style w:type="paragraph" w:styleId="Prrafodelista">
    <w:name w:val="List Paragraph"/>
    <w:basedOn w:val="Normal"/>
    <w:uiPriority w:val="34"/>
    <w:qFormat/>
    <w:rsid w:val="000842AF"/>
    <w:pPr>
      <w:ind w:left="720"/>
      <w:contextualSpacing/>
    </w:pPr>
  </w:style>
  <w:style w:type="paragraph" w:styleId="Revisin">
    <w:name w:val="Revision"/>
    <w:hidden/>
    <w:uiPriority w:val="99"/>
    <w:semiHidden/>
    <w:rsid w:val="00E037AF"/>
    <w:pPr>
      <w:spacing w:after="0" w:line="240" w:lineRule="auto"/>
    </w:pPr>
  </w:style>
  <w:style w:type="paragraph" w:customStyle="1" w:styleId="Default">
    <w:name w:val="Default"/>
    <w:rsid w:val="00B24726"/>
    <w:pPr>
      <w:autoSpaceDE w:val="0"/>
      <w:autoSpaceDN w:val="0"/>
      <w:adjustRightInd w:val="0"/>
      <w:spacing w:after="0" w:line="240" w:lineRule="auto"/>
    </w:pPr>
    <w:rPr>
      <w:rFonts w:ascii="Arial" w:hAnsi="Arial" w:cs="Arial"/>
      <w:color w:val="000000"/>
      <w:sz w:val="24"/>
      <w:szCs w:val="24"/>
    </w:rPr>
  </w:style>
  <w:style w:type="paragraph" w:styleId="Sangradetextonormal">
    <w:name w:val="Body Text Indent"/>
    <w:basedOn w:val="Normal"/>
    <w:link w:val="SangradetextonormalCar"/>
    <w:uiPriority w:val="99"/>
    <w:semiHidden/>
    <w:rsid w:val="00DB313D"/>
    <w:pPr>
      <w:tabs>
        <w:tab w:val="num" w:pos="3195"/>
        <w:tab w:val="left" w:pos="3544"/>
      </w:tabs>
      <w:spacing w:before="240" w:after="120" w:line="240" w:lineRule="auto"/>
      <w:ind w:left="2835"/>
      <w:jc w:val="both"/>
    </w:pPr>
    <w:rPr>
      <w:rFonts w:ascii="Courier New" w:eastAsia="Calibri" w:hAnsi="Courier New" w:cs="Times New Roman"/>
      <w:spacing w:val="-3"/>
      <w:sz w:val="24"/>
      <w:szCs w:val="20"/>
      <w:lang w:val="es-ES_tradnl" w:eastAsia="es-ES"/>
    </w:rPr>
  </w:style>
  <w:style w:type="character" w:customStyle="1" w:styleId="SangradetextonormalCar">
    <w:name w:val="Sangría de texto normal Car"/>
    <w:basedOn w:val="Fuentedeprrafopredeter"/>
    <w:link w:val="Sangradetextonormal"/>
    <w:uiPriority w:val="99"/>
    <w:semiHidden/>
    <w:rsid w:val="00DB313D"/>
    <w:rPr>
      <w:rFonts w:ascii="Courier New" w:eastAsia="Calibri" w:hAnsi="Courier New" w:cs="Times New Roman"/>
      <w:spacing w:val="-3"/>
      <w:sz w:val="24"/>
      <w:szCs w:val="20"/>
      <w:lang w:val="es-ES_tradnl" w:eastAsia="es-ES"/>
    </w:rPr>
  </w:style>
  <w:style w:type="paragraph" w:customStyle="1" w:styleId="EstiloCourierNewIzquierda9cm">
    <w:name w:val="Estilo Courier New Izquierda:  9 cm"/>
    <w:basedOn w:val="Normal"/>
    <w:uiPriority w:val="99"/>
    <w:rsid w:val="00DB313D"/>
    <w:pPr>
      <w:spacing w:before="120" w:after="120" w:line="240" w:lineRule="auto"/>
      <w:ind w:left="5103"/>
      <w:jc w:val="both"/>
    </w:pPr>
    <w:rPr>
      <w:rFonts w:ascii="Courier New" w:eastAsia="Times New Roman" w:hAnsi="Courier New" w:cs="Times New Roman"/>
      <w:b/>
      <w:spacing w:val="-3"/>
      <w:sz w:val="24"/>
      <w:szCs w:val="20"/>
      <w:lang w:val="es-ES_tradnl" w:eastAsia="es-ES"/>
    </w:rPr>
  </w:style>
  <w:style w:type="character" w:styleId="Hipervnculovisitado">
    <w:name w:val="FollowedHyperlink"/>
    <w:basedOn w:val="Fuentedeprrafopredeter"/>
    <w:uiPriority w:val="99"/>
    <w:semiHidden/>
    <w:unhideWhenUsed/>
    <w:rsid w:val="00D54C7E"/>
    <w:rPr>
      <w:color w:val="954F72" w:themeColor="followedHyperlink"/>
      <w:u w:val="single"/>
    </w:rPr>
  </w:style>
  <w:style w:type="paragraph" w:styleId="Encabezado">
    <w:name w:val="header"/>
    <w:basedOn w:val="Normal"/>
    <w:link w:val="EncabezadoCar"/>
    <w:uiPriority w:val="99"/>
    <w:unhideWhenUsed/>
    <w:rsid w:val="00333B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3B79"/>
  </w:style>
  <w:style w:type="paragraph" w:styleId="Piedepgina">
    <w:name w:val="footer"/>
    <w:basedOn w:val="Normal"/>
    <w:link w:val="PiedepginaCar"/>
    <w:uiPriority w:val="99"/>
    <w:unhideWhenUsed/>
    <w:rsid w:val="00333B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3B79"/>
  </w:style>
  <w:style w:type="character" w:styleId="Mencionar">
    <w:name w:val="Mention"/>
    <w:basedOn w:val="Fuentedeprrafopredeter"/>
    <w:uiPriority w:val="99"/>
    <w:unhideWhenUsed/>
    <w:rsid w:val="0022215E"/>
    <w:rPr>
      <w:color w:val="2B579A"/>
      <w:shd w:val="clear" w:color="auto" w:fill="E1DFDD"/>
    </w:rPr>
  </w:style>
  <w:style w:type="character" w:customStyle="1" w:styleId="Ttulo1Car">
    <w:name w:val="Título 1 Car"/>
    <w:basedOn w:val="Fuentedeprrafopredeter"/>
    <w:link w:val="Ttulo1"/>
    <w:uiPriority w:val="9"/>
    <w:rsid w:val="006742DA"/>
    <w:rPr>
      <w:rFonts w:ascii="Courier New" w:eastAsiaTheme="majorEastAsia" w:hAnsi="Courier New" w:cstheme="majorBidi"/>
      <w:b/>
      <w:sz w:val="24"/>
      <w:szCs w:val="32"/>
    </w:rPr>
  </w:style>
  <w:style w:type="character" w:customStyle="1" w:styleId="Ttulo2Car">
    <w:name w:val="Título 2 Car"/>
    <w:basedOn w:val="Fuentedeprrafopredeter"/>
    <w:link w:val="Ttulo2"/>
    <w:uiPriority w:val="9"/>
    <w:rsid w:val="00DF0634"/>
    <w:rPr>
      <w:rFonts w:ascii="Courier New" w:eastAsiaTheme="majorEastAsia" w:hAnsi="Courier New" w:cstheme="majorBidi"/>
      <w:b/>
      <w:sz w:val="24"/>
      <w:szCs w:val="26"/>
    </w:rPr>
  </w:style>
  <w:style w:type="character" w:customStyle="1" w:styleId="Ttulo3Car">
    <w:name w:val="Título 3 Car"/>
    <w:basedOn w:val="Fuentedeprrafopredeter"/>
    <w:link w:val="Ttulo3"/>
    <w:uiPriority w:val="9"/>
    <w:rsid w:val="00DF0634"/>
    <w:rPr>
      <w:rFonts w:ascii="Courier New" w:eastAsiaTheme="majorEastAsia" w:hAnsi="Courier New"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890940">
      <w:bodyDiv w:val="1"/>
      <w:marLeft w:val="0"/>
      <w:marRight w:val="0"/>
      <w:marTop w:val="0"/>
      <w:marBottom w:val="0"/>
      <w:divBdr>
        <w:top w:val="none" w:sz="0" w:space="0" w:color="auto"/>
        <w:left w:val="none" w:sz="0" w:space="0" w:color="auto"/>
        <w:bottom w:val="none" w:sz="0" w:space="0" w:color="auto"/>
        <w:right w:val="none" w:sz="0" w:space="0" w:color="auto"/>
      </w:divBdr>
    </w:div>
    <w:div w:id="647629828">
      <w:bodyDiv w:val="1"/>
      <w:marLeft w:val="0"/>
      <w:marRight w:val="0"/>
      <w:marTop w:val="0"/>
      <w:marBottom w:val="0"/>
      <w:divBdr>
        <w:top w:val="none" w:sz="0" w:space="0" w:color="auto"/>
        <w:left w:val="none" w:sz="0" w:space="0" w:color="auto"/>
        <w:bottom w:val="none" w:sz="0" w:space="0" w:color="auto"/>
        <w:right w:val="none" w:sz="0" w:space="0" w:color="auto"/>
      </w:divBdr>
    </w:div>
    <w:div w:id="788626877">
      <w:bodyDiv w:val="1"/>
      <w:marLeft w:val="0"/>
      <w:marRight w:val="0"/>
      <w:marTop w:val="0"/>
      <w:marBottom w:val="0"/>
      <w:divBdr>
        <w:top w:val="none" w:sz="0" w:space="0" w:color="auto"/>
        <w:left w:val="none" w:sz="0" w:space="0" w:color="auto"/>
        <w:bottom w:val="none" w:sz="0" w:space="0" w:color="auto"/>
        <w:right w:val="none" w:sz="0" w:space="0" w:color="auto"/>
      </w:divBdr>
    </w:div>
    <w:div w:id="1174804595">
      <w:bodyDiv w:val="1"/>
      <w:marLeft w:val="0"/>
      <w:marRight w:val="0"/>
      <w:marTop w:val="0"/>
      <w:marBottom w:val="0"/>
      <w:divBdr>
        <w:top w:val="none" w:sz="0" w:space="0" w:color="auto"/>
        <w:left w:val="none" w:sz="0" w:space="0" w:color="auto"/>
        <w:bottom w:val="none" w:sz="0" w:space="0" w:color="auto"/>
        <w:right w:val="none" w:sz="0" w:space="0" w:color="auto"/>
      </w:divBdr>
    </w:div>
    <w:div w:id="1394504007">
      <w:bodyDiv w:val="1"/>
      <w:marLeft w:val="0"/>
      <w:marRight w:val="0"/>
      <w:marTop w:val="0"/>
      <w:marBottom w:val="0"/>
      <w:divBdr>
        <w:top w:val="none" w:sz="0" w:space="0" w:color="auto"/>
        <w:left w:val="none" w:sz="0" w:space="0" w:color="auto"/>
        <w:bottom w:val="none" w:sz="0" w:space="0" w:color="auto"/>
        <w:right w:val="none" w:sz="0" w:space="0" w:color="auto"/>
      </w:divBdr>
    </w:div>
    <w:div w:id="168227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A56EAFF33F7C4D9DBF44A7AA79D319" ma:contentTypeVersion="17" ma:contentTypeDescription="Create a new document." ma:contentTypeScope="" ma:versionID="81378a39ecb74d5ae296224a7cb70a32">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b459beac9026ffac73a00b0631e03793"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fcef96-e7d2-45ba-b2cf-7434feff9f2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xsi:nil="true"/>
  </documentManagement>
</p:properties>
</file>

<file path=customXml/itemProps1.xml><?xml version="1.0" encoding="utf-8"?>
<ds:datastoreItem xmlns:ds="http://schemas.openxmlformats.org/officeDocument/2006/customXml" ds:itemID="{0C37C4A0-CC41-4249-A6BD-8D7CE027E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8F494-5F4E-4AE7-858E-4315FCF7D607}">
  <ds:schemaRefs>
    <ds:schemaRef ds:uri="http://schemas.microsoft.com/sharepoint/v3/contenttype/forms"/>
  </ds:schemaRefs>
</ds:datastoreItem>
</file>

<file path=customXml/itemProps3.xml><?xml version="1.0" encoding="utf-8"?>
<ds:datastoreItem xmlns:ds="http://schemas.openxmlformats.org/officeDocument/2006/customXml" ds:itemID="{0A1B57A0-7550-43D4-87D9-8BE91BAD85DC}">
  <ds:schemaRefs>
    <ds:schemaRef ds:uri="http://schemas.openxmlformats.org/officeDocument/2006/bibliography"/>
  </ds:schemaRefs>
</ds:datastoreItem>
</file>

<file path=customXml/itemProps4.xml><?xml version="1.0" encoding="utf-8"?>
<ds:datastoreItem xmlns:ds="http://schemas.openxmlformats.org/officeDocument/2006/customXml" ds:itemID="{BF5F88AD-8BEF-4FDD-827B-12EB197D7151}">
  <ds:schemaRefs>
    <ds:schemaRef ds:uri="http://schemas.microsoft.com/office/2006/metadata/properties"/>
    <ds:schemaRef ds:uri="http://schemas.microsoft.com/office/infopath/2007/PartnerControls"/>
    <ds:schemaRef ds:uri="77ad8b08-c312-4b90-8ed5-37edc9c54335"/>
    <ds:schemaRef ds:uri="a7703eea-690c-4fbb-b079-e024221e24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6210</Words>
  <Characters>34156</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Cortés Yáñez</dc:creator>
  <cp:keywords/>
  <dc:description/>
  <cp:lastModifiedBy>Guillermo Diaz Vallejos</cp:lastModifiedBy>
  <cp:revision>1</cp:revision>
  <cp:lastPrinted>2023-11-10T23:58:00Z</cp:lastPrinted>
  <dcterms:created xsi:type="dcterms:W3CDTF">2025-05-01T02:56:00Z</dcterms:created>
  <dcterms:modified xsi:type="dcterms:W3CDTF">2025-05-05T22:05:00Z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da83ece4-7892-4e79-beb3-1cb9cd760039</vt:lpwstr>
  </property>
  <property fmtid="{D5CDD505-2E9C-101B-9397-08002B2CF9AE}" pid="4" name="ContentTypeId">
    <vt:lpwstr>0x01010019A56EAFF33F7C4D9DBF44A7AA79D319</vt:lpwstr>
  </property>
</Properties>
</file>