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2F8D5" w14:textId="47F25476" w:rsidR="008C1B93" w:rsidRDefault="00CF43C8" w:rsidP="00270A2C">
      <w:pPr>
        <w:pBdr>
          <w:bottom w:val="single" w:sz="12" w:space="1" w:color="auto"/>
        </w:pBdr>
        <w:spacing w:line="276" w:lineRule="auto"/>
        <w:ind w:left="4678"/>
        <w:jc w:val="both"/>
        <w:rPr>
          <w:rFonts w:ascii="Courier New" w:hAnsi="Courier New" w:cs="Courier New"/>
          <w:b/>
          <w:bCs/>
        </w:rPr>
      </w:pPr>
      <w:r w:rsidRPr="00FB3A7A">
        <w:rPr>
          <w:rFonts w:ascii="Courier New" w:hAnsi="Courier New" w:cs="Courier New"/>
          <w:b/>
          <w:bCs/>
        </w:rPr>
        <w:t xml:space="preserve">MENSAJE DE S.E. EL PRESIDENTE DE LA REPÚBLICA CON EL QUE INICIA UN PROYECTO DE LEY QUE REGULA LA INTERRUPCIÓN VOLUNTARIA DEL EMBARAZO </w:t>
      </w:r>
      <w:r w:rsidR="0078507A" w:rsidRPr="00FB3A7A">
        <w:rPr>
          <w:rFonts w:ascii="Courier New" w:hAnsi="Courier New" w:cs="Courier New"/>
          <w:b/>
          <w:bCs/>
        </w:rPr>
        <w:t>EN EL PLAZO QUE INDICA.</w:t>
      </w:r>
    </w:p>
    <w:p w14:paraId="74662BF2" w14:textId="3AF0E302" w:rsidR="006E0DCD" w:rsidRPr="00192299" w:rsidRDefault="006E0DCD" w:rsidP="00270A2C">
      <w:pPr>
        <w:spacing w:after="0" w:line="279" w:lineRule="auto"/>
        <w:ind w:left="4678"/>
        <w:rPr>
          <w:rFonts w:ascii="Courier New" w:eastAsia="Courier New" w:hAnsi="Courier New" w:cs="Courier New"/>
          <w:kern w:val="0"/>
          <w:lang w:val="pt-PT"/>
          <w14:ligatures w14:val="none"/>
        </w:rPr>
      </w:pPr>
      <w:r w:rsidRPr="00192299">
        <w:rPr>
          <w:rFonts w:ascii="Courier New" w:eastAsia="Courier New" w:hAnsi="Courier New" w:cs="Courier New"/>
          <w:kern w:val="0"/>
          <w:lang w:val="pt-PT"/>
          <w14:ligatures w14:val="none"/>
        </w:rPr>
        <w:t xml:space="preserve">Santiago, </w:t>
      </w:r>
      <w:r w:rsidR="00270A2C" w:rsidRPr="00192299">
        <w:rPr>
          <w:rFonts w:ascii="Courier New" w:eastAsia="Courier New" w:hAnsi="Courier New" w:cs="Courier New"/>
          <w:kern w:val="0"/>
          <w:lang w:val="pt-PT"/>
          <w14:ligatures w14:val="none"/>
        </w:rPr>
        <w:t>28</w:t>
      </w:r>
      <w:r w:rsidRPr="00192299">
        <w:rPr>
          <w:rFonts w:ascii="Courier New" w:eastAsia="Courier New" w:hAnsi="Courier New" w:cs="Courier New"/>
          <w:kern w:val="0"/>
          <w:lang w:val="pt-PT"/>
          <w14:ligatures w14:val="none"/>
        </w:rPr>
        <w:t xml:space="preserve"> de </w:t>
      </w:r>
      <w:r w:rsidR="00270A2C" w:rsidRPr="00192299">
        <w:rPr>
          <w:rFonts w:ascii="Courier New" w:eastAsia="Courier New" w:hAnsi="Courier New" w:cs="Courier New"/>
          <w:kern w:val="0"/>
          <w:lang w:val="pt-PT"/>
          <w14:ligatures w14:val="none"/>
        </w:rPr>
        <w:t>mayo</w:t>
      </w:r>
      <w:r w:rsidRPr="00192299">
        <w:rPr>
          <w:rFonts w:ascii="Courier New" w:eastAsia="Courier New" w:hAnsi="Courier New" w:cs="Courier New"/>
          <w:kern w:val="0"/>
          <w:lang w:val="pt-PT"/>
          <w14:ligatures w14:val="none"/>
        </w:rPr>
        <w:t xml:space="preserve"> de 2025</w:t>
      </w:r>
    </w:p>
    <w:p w14:paraId="0EB0E9F0" w14:textId="77777777" w:rsidR="006E0DCD" w:rsidRPr="00192299" w:rsidRDefault="006E0DCD" w:rsidP="006E0DCD">
      <w:pPr>
        <w:spacing w:after="0" w:line="279" w:lineRule="auto"/>
        <w:ind w:left="4536"/>
        <w:rPr>
          <w:rFonts w:ascii="Courier New" w:eastAsia="Courier New" w:hAnsi="Courier New" w:cs="Courier New"/>
          <w:kern w:val="0"/>
          <w:lang w:val="pt-PT"/>
          <w14:ligatures w14:val="none"/>
        </w:rPr>
      </w:pPr>
    </w:p>
    <w:p w14:paraId="7378716B" w14:textId="078A1819" w:rsidR="006E0DCD" w:rsidRPr="00192299" w:rsidRDefault="006E0DCD" w:rsidP="001D43EE">
      <w:pPr>
        <w:spacing w:line="279" w:lineRule="auto"/>
        <w:ind w:left="2835"/>
        <w:rPr>
          <w:rFonts w:ascii="Courier New" w:eastAsia="Courier New" w:hAnsi="Courier New" w:cs="Courier New"/>
          <w:kern w:val="0"/>
          <w:lang w:val="pt-PT"/>
          <w14:ligatures w14:val="none"/>
        </w:rPr>
      </w:pPr>
    </w:p>
    <w:p w14:paraId="7B06ED22" w14:textId="77777777" w:rsidR="001D43EE" w:rsidRDefault="001D43EE" w:rsidP="00FB3A7A">
      <w:pPr>
        <w:spacing w:line="279" w:lineRule="auto"/>
        <w:ind w:left="2835"/>
        <w:rPr>
          <w:rFonts w:ascii="Courier New" w:eastAsia="Courier New" w:hAnsi="Courier New" w:cs="Courier New"/>
          <w:kern w:val="0"/>
          <w:lang w:val="pt-PT"/>
          <w14:ligatures w14:val="none"/>
        </w:rPr>
      </w:pPr>
    </w:p>
    <w:p w14:paraId="47D85B87" w14:textId="77777777" w:rsidR="00CB75D2" w:rsidRPr="00192299" w:rsidRDefault="00CB75D2" w:rsidP="00FB3A7A">
      <w:pPr>
        <w:spacing w:line="279" w:lineRule="auto"/>
        <w:ind w:left="2835"/>
        <w:rPr>
          <w:rFonts w:ascii="Courier New" w:eastAsia="Courier New" w:hAnsi="Courier New" w:cs="Courier New"/>
          <w:kern w:val="0"/>
          <w:lang w:val="pt-PT"/>
          <w14:ligatures w14:val="none"/>
        </w:rPr>
      </w:pPr>
    </w:p>
    <w:p w14:paraId="6EA3FB2C" w14:textId="415FFB7B" w:rsidR="006E0DCD" w:rsidRPr="00192299" w:rsidRDefault="006E0DCD" w:rsidP="00CB75D2">
      <w:pPr>
        <w:spacing w:line="279" w:lineRule="auto"/>
        <w:jc w:val="center"/>
        <w:rPr>
          <w:rFonts w:ascii="Courier New" w:eastAsia="Courier New" w:hAnsi="Courier New" w:cs="Courier New"/>
          <w:b/>
          <w:kern w:val="0"/>
          <w:lang w:val="pt-PT"/>
          <w14:ligatures w14:val="none"/>
        </w:rPr>
      </w:pPr>
      <w:r w:rsidRPr="00192299">
        <w:rPr>
          <w:rFonts w:ascii="Courier New" w:eastAsia="Courier New" w:hAnsi="Courier New" w:cs="Courier New"/>
          <w:b/>
          <w:kern w:val="0"/>
          <w:lang w:val="pt-PT"/>
          <w14:ligatures w14:val="none"/>
        </w:rPr>
        <w:t xml:space="preserve">M E N S A J E  N° </w:t>
      </w:r>
      <w:r w:rsidR="0080540F" w:rsidRPr="00192299">
        <w:rPr>
          <w:rFonts w:ascii="Courier New" w:eastAsia="Courier New" w:hAnsi="Courier New" w:cs="Courier New"/>
          <w:b/>
          <w:kern w:val="0"/>
          <w:u w:val="single"/>
          <w:lang w:val="pt-PT"/>
          <w14:ligatures w14:val="none"/>
        </w:rPr>
        <w:t>068</w:t>
      </w:r>
      <w:r w:rsidRPr="00192299">
        <w:rPr>
          <w:rFonts w:ascii="Courier New" w:eastAsia="Courier New" w:hAnsi="Courier New" w:cs="Courier New"/>
          <w:b/>
          <w:kern w:val="0"/>
          <w:u w:val="single"/>
          <w:lang w:val="pt-PT"/>
          <w14:ligatures w14:val="none"/>
        </w:rPr>
        <w:t>-37</w:t>
      </w:r>
      <w:r w:rsidR="0045110B">
        <w:rPr>
          <w:rFonts w:ascii="Courier New" w:eastAsia="Courier New" w:hAnsi="Courier New" w:cs="Courier New"/>
          <w:b/>
          <w:kern w:val="0"/>
          <w:u w:val="single"/>
          <w:lang w:val="pt-PT"/>
          <w14:ligatures w14:val="none"/>
        </w:rPr>
        <w:t>3</w:t>
      </w:r>
      <w:r w:rsidRPr="00192299">
        <w:rPr>
          <w:rFonts w:ascii="Courier New" w:eastAsia="Courier New" w:hAnsi="Courier New" w:cs="Courier New"/>
          <w:b/>
          <w:kern w:val="0"/>
          <w:lang w:val="pt-PT"/>
          <w14:ligatures w14:val="none"/>
        </w:rPr>
        <w:t>/</w:t>
      </w:r>
    </w:p>
    <w:p w14:paraId="28C46DE2" w14:textId="77777777" w:rsidR="00066650" w:rsidRPr="00192299" w:rsidRDefault="00066650" w:rsidP="00066650">
      <w:pPr>
        <w:spacing w:line="276" w:lineRule="auto"/>
        <w:ind w:left="2835"/>
        <w:jc w:val="both"/>
        <w:rPr>
          <w:rFonts w:ascii="Courier New" w:hAnsi="Courier New" w:cs="Courier New"/>
          <w:lang w:val="pt-PT"/>
        </w:rPr>
      </w:pPr>
    </w:p>
    <w:p w14:paraId="3F48F5CC" w14:textId="77777777" w:rsidR="00066650" w:rsidRPr="00192299" w:rsidRDefault="00066650" w:rsidP="00066650">
      <w:pPr>
        <w:spacing w:line="276" w:lineRule="auto"/>
        <w:ind w:left="2835"/>
        <w:jc w:val="both"/>
        <w:rPr>
          <w:rFonts w:ascii="Courier New" w:hAnsi="Courier New" w:cs="Courier New"/>
          <w:lang w:val="pt-PT"/>
        </w:rPr>
      </w:pPr>
    </w:p>
    <w:p w14:paraId="4166D588" w14:textId="77777777" w:rsidR="00CB75D2" w:rsidRPr="00A74A4C" w:rsidRDefault="00CB75D2" w:rsidP="00CB75D2">
      <w:pPr>
        <w:framePr w:w="2878" w:h="3976" w:hSpace="141" w:wrap="around" w:vAnchor="text" w:hAnchor="page" w:x="1495" w:y="45"/>
        <w:spacing w:after="0" w:line="276" w:lineRule="auto"/>
        <w:ind w:right="-2030"/>
        <w:rPr>
          <w:rFonts w:ascii="Courier New" w:hAnsi="Courier New" w:cs="Courier New"/>
          <w:b/>
          <w:spacing w:val="-3"/>
          <w:lang w:val="pt-PT"/>
        </w:rPr>
      </w:pPr>
    </w:p>
    <w:p w14:paraId="122E6DFD" w14:textId="77777777" w:rsidR="00CB75D2" w:rsidRPr="008360D4" w:rsidRDefault="00CB75D2" w:rsidP="00CB75D2">
      <w:pPr>
        <w:framePr w:w="2878" w:h="3976" w:hSpace="141" w:wrap="around" w:vAnchor="text" w:hAnchor="page" w:x="1495" w:y="45"/>
        <w:spacing w:after="0" w:line="480" w:lineRule="auto"/>
        <w:ind w:right="-2030"/>
        <w:rPr>
          <w:rFonts w:ascii="Courier New" w:hAnsi="Courier New" w:cs="Courier New"/>
          <w:b/>
          <w:spacing w:val="-3"/>
        </w:rPr>
      </w:pPr>
      <w:r w:rsidRPr="008360D4">
        <w:rPr>
          <w:rFonts w:ascii="Courier New" w:hAnsi="Courier New" w:cs="Courier New"/>
          <w:b/>
          <w:spacing w:val="-3"/>
        </w:rPr>
        <w:t xml:space="preserve">A S.E. </w:t>
      </w:r>
      <w:r>
        <w:rPr>
          <w:rFonts w:ascii="Courier New" w:hAnsi="Courier New" w:cs="Courier New"/>
          <w:b/>
          <w:spacing w:val="-3"/>
        </w:rPr>
        <w:t>EL</w:t>
      </w:r>
    </w:p>
    <w:p w14:paraId="1A3E39E9" w14:textId="77777777" w:rsidR="00CB75D2" w:rsidRPr="008360D4" w:rsidRDefault="00CB75D2" w:rsidP="00CB75D2">
      <w:pPr>
        <w:framePr w:w="2878" w:h="3976" w:hSpace="141" w:wrap="around" w:vAnchor="text" w:hAnchor="page" w:x="1495" w:y="45"/>
        <w:spacing w:after="0" w:line="480" w:lineRule="auto"/>
        <w:ind w:right="-2030"/>
        <w:rPr>
          <w:rFonts w:ascii="Courier New" w:hAnsi="Courier New" w:cs="Courier New"/>
          <w:b/>
          <w:spacing w:val="-3"/>
        </w:rPr>
      </w:pPr>
      <w:r w:rsidRPr="008360D4">
        <w:rPr>
          <w:rFonts w:ascii="Courier New" w:hAnsi="Courier New" w:cs="Courier New"/>
          <w:b/>
          <w:spacing w:val="-3"/>
        </w:rPr>
        <w:t>PRESIDENT</w:t>
      </w:r>
      <w:r>
        <w:rPr>
          <w:rFonts w:ascii="Courier New" w:hAnsi="Courier New" w:cs="Courier New"/>
          <w:b/>
          <w:spacing w:val="-3"/>
        </w:rPr>
        <w:t>E</w:t>
      </w:r>
    </w:p>
    <w:p w14:paraId="60405F8F" w14:textId="2E73070E" w:rsidR="00CB75D2" w:rsidRPr="00535552" w:rsidRDefault="00CB75D2" w:rsidP="00535552">
      <w:pPr>
        <w:framePr w:w="2878" w:h="3976" w:hSpace="141" w:wrap="around" w:vAnchor="text" w:hAnchor="page" w:x="1495" w:y="45"/>
        <w:shd w:val="clear" w:color="auto" w:fill="FFFFFF" w:themeFill="background1"/>
        <w:spacing w:after="0" w:line="480" w:lineRule="auto"/>
        <w:ind w:right="-2030"/>
        <w:rPr>
          <w:rFonts w:ascii="Courier New" w:hAnsi="Courier New" w:cs="Courier New"/>
          <w:b/>
          <w:bCs/>
          <w:spacing w:val="-3"/>
        </w:rPr>
      </w:pPr>
      <w:r w:rsidRPr="008360D4">
        <w:rPr>
          <w:rFonts w:ascii="Courier New" w:hAnsi="Courier New" w:cs="Courier New"/>
          <w:b/>
          <w:spacing w:val="-3"/>
        </w:rPr>
        <w:t>DE</w:t>
      </w:r>
      <w:r w:rsidR="00535552">
        <w:rPr>
          <w:rFonts w:ascii="Courier New" w:hAnsi="Courier New" w:cs="Courier New"/>
          <w:b/>
          <w:spacing w:val="-3"/>
        </w:rPr>
        <w:t xml:space="preserve"> </w:t>
      </w:r>
      <w:r w:rsidRPr="008360D4">
        <w:rPr>
          <w:rFonts w:ascii="Courier New" w:hAnsi="Courier New" w:cs="Courier New"/>
          <w:b/>
          <w:spacing w:val="-3"/>
        </w:rPr>
        <w:t xml:space="preserve"> </w:t>
      </w:r>
      <w:r w:rsidRPr="00535552">
        <w:rPr>
          <w:rFonts w:ascii="Courier New" w:hAnsi="Courier New" w:cs="Courier New"/>
          <w:b/>
          <w:bCs/>
          <w:spacing w:val="-3"/>
        </w:rPr>
        <w:t xml:space="preserve">LA </w:t>
      </w:r>
      <w:r w:rsidR="00535552" w:rsidRPr="00535552">
        <w:rPr>
          <w:rFonts w:ascii="Courier New" w:hAnsi="Courier New" w:cs="Courier New"/>
          <w:b/>
          <w:bCs/>
          <w:spacing w:val="-3"/>
        </w:rPr>
        <w:t xml:space="preserve"> </w:t>
      </w:r>
      <w:r w:rsidRPr="00535552">
        <w:rPr>
          <w:rFonts w:ascii="Courier New" w:hAnsi="Courier New" w:cs="Courier New"/>
          <w:b/>
          <w:bCs/>
          <w:spacing w:val="-3"/>
        </w:rPr>
        <w:t>H.</w:t>
      </w:r>
    </w:p>
    <w:p w14:paraId="209EC878" w14:textId="40F52D96" w:rsidR="00CB75D2" w:rsidRPr="00535552" w:rsidRDefault="00CB75D2" w:rsidP="00535552">
      <w:pPr>
        <w:framePr w:w="2878" w:h="3976" w:hSpace="141" w:wrap="around" w:vAnchor="text" w:hAnchor="page" w:x="1495" w:y="45"/>
        <w:shd w:val="clear" w:color="auto" w:fill="FFFFFF" w:themeFill="background1"/>
        <w:spacing w:after="0" w:line="480" w:lineRule="auto"/>
        <w:ind w:right="-2030"/>
        <w:rPr>
          <w:rFonts w:ascii="Courier New" w:hAnsi="Courier New" w:cs="Courier New"/>
          <w:b/>
          <w:bCs/>
          <w:spacing w:val="-3"/>
        </w:rPr>
      </w:pPr>
      <w:r w:rsidRPr="00535552">
        <w:rPr>
          <w:rFonts w:ascii="Courier New" w:hAnsi="Courier New" w:cs="Courier New"/>
          <w:b/>
          <w:bCs/>
          <w:spacing w:val="-3"/>
        </w:rPr>
        <w:t xml:space="preserve">CÁMARA </w:t>
      </w:r>
      <w:r w:rsidR="00535552" w:rsidRPr="00535552">
        <w:rPr>
          <w:rFonts w:ascii="Courier New" w:hAnsi="Courier New" w:cs="Courier New"/>
          <w:b/>
          <w:bCs/>
          <w:spacing w:val="-3"/>
        </w:rPr>
        <w:t xml:space="preserve"> </w:t>
      </w:r>
      <w:r w:rsidRPr="00535552">
        <w:rPr>
          <w:rFonts w:ascii="Courier New" w:hAnsi="Courier New" w:cs="Courier New"/>
          <w:b/>
          <w:bCs/>
          <w:spacing w:val="-3"/>
        </w:rPr>
        <w:t>DE</w:t>
      </w:r>
    </w:p>
    <w:p w14:paraId="067D5D11" w14:textId="77777777" w:rsidR="00CB75D2" w:rsidRPr="00535552" w:rsidRDefault="00CB75D2" w:rsidP="00535552">
      <w:pPr>
        <w:framePr w:w="2878" w:h="3976" w:hSpace="141" w:wrap="around" w:vAnchor="text" w:hAnchor="page" w:x="1495" w:y="45"/>
        <w:shd w:val="clear" w:color="auto" w:fill="FFFFFF" w:themeFill="background1"/>
        <w:spacing w:after="0" w:line="480" w:lineRule="auto"/>
        <w:ind w:right="-2030"/>
        <w:rPr>
          <w:rFonts w:ascii="Courier New" w:hAnsi="Courier New" w:cs="Courier New"/>
          <w:b/>
          <w:bCs/>
          <w:spacing w:val="-3"/>
        </w:rPr>
      </w:pPr>
      <w:r w:rsidRPr="00535552">
        <w:rPr>
          <w:rFonts w:ascii="Courier New" w:hAnsi="Courier New" w:cs="Courier New"/>
          <w:b/>
          <w:bCs/>
          <w:spacing w:val="-3"/>
        </w:rPr>
        <w:t>DIPUTADAS Y</w:t>
      </w:r>
    </w:p>
    <w:p w14:paraId="126814DE" w14:textId="77777777" w:rsidR="00CB75D2" w:rsidRPr="00535552" w:rsidRDefault="00CB75D2" w:rsidP="00535552">
      <w:pPr>
        <w:framePr w:w="2878" w:h="3976" w:hSpace="141" w:wrap="around" w:vAnchor="text" w:hAnchor="page" w:x="1495" w:y="45"/>
        <w:shd w:val="clear" w:color="auto" w:fill="FFFFFF" w:themeFill="background1"/>
        <w:spacing w:after="0" w:line="480" w:lineRule="auto"/>
        <w:ind w:right="-2030"/>
        <w:rPr>
          <w:rFonts w:ascii="Courier New" w:hAnsi="Courier New" w:cs="Courier New"/>
          <w:b/>
          <w:bCs/>
          <w:spacing w:val="-3"/>
        </w:rPr>
      </w:pPr>
      <w:r w:rsidRPr="00535552">
        <w:rPr>
          <w:rFonts w:ascii="Courier New" w:hAnsi="Courier New" w:cs="Courier New"/>
          <w:b/>
          <w:bCs/>
          <w:spacing w:val="-3"/>
        </w:rPr>
        <w:t>DIPUTADOS</w:t>
      </w:r>
    </w:p>
    <w:p w14:paraId="3DF54B43" w14:textId="77777777" w:rsidR="00CB75D2" w:rsidRPr="008360D4" w:rsidRDefault="00CB75D2" w:rsidP="00CB75D2">
      <w:pPr>
        <w:framePr w:w="2878" w:h="3976" w:hSpace="141" w:wrap="around" w:vAnchor="text" w:hAnchor="page" w:x="1495" w:y="45"/>
        <w:spacing w:after="0" w:line="276" w:lineRule="auto"/>
        <w:ind w:right="-2030"/>
        <w:rPr>
          <w:rFonts w:ascii="Courier New" w:hAnsi="Courier New" w:cs="Courier New"/>
          <w:b/>
          <w:spacing w:val="-3"/>
        </w:rPr>
      </w:pPr>
    </w:p>
    <w:p w14:paraId="06550F2D" w14:textId="77777777" w:rsidR="00CB75D2" w:rsidRPr="008360D4" w:rsidRDefault="00CB75D2" w:rsidP="00CB75D2">
      <w:pPr>
        <w:pStyle w:val="Sangradetextonormal"/>
        <w:framePr w:w="2878" w:h="3976" w:hSpace="141" w:wrap="around" w:vAnchor="text" w:hAnchor="page" w:x="1495" w:y="45"/>
        <w:numPr>
          <w:ilvl w:val="0"/>
          <w:numId w:val="0"/>
        </w:numPr>
        <w:tabs>
          <w:tab w:val="clear" w:pos="3544"/>
        </w:tabs>
        <w:spacing w:before="0" w:after="0" w:line="276" w:lineRule="auto"/>
        <w:rPr>
          <w:rFonts w:ascii="Courier New" w:hAnsi="Courier New" w:cs="Courier New"/>
          <w:szCs w:val="24"/>
        </w:rPr>
      </w:pPr>
    </w:p>
    <w:p w14:paraId="73051A87" w14:textId="2D54D6BF" w:rsidR="00066650" w:rsidRPr="00066650" w:rsidRDefault="00066650" w:rsidP="00066650">
      <w:pPr>
        <w:spacing w:line="276" w:lineRule="auto"/>
        <w:ind w:left="2835"/>
        <w:jc w:val="both"/>
        <w:rPr>
          <w:rFonts w:ascii="Courier New" w:hAnsi="Courier New" w:cs="Courier New"/>
        </w:rPr>
      </w:pPr>
      <w:r w:rsidRPr="00066650">
        <w:rPr>
          <w:rFonts w:ascii="Courier New" w:hAnsi="Courier New" w:cs="Courier New"/>
          <w:lang w:val="es-ES"/>
        </w:rPr>
        <w:t xml:space="preserve">Honorable </w:t>
      </w:r>
      <w:r w:rsidR="001D43EE">
        <w:rPr>
          <w:rFonts w:ascii="Courier New" w:hAnsi="Courier New" w:cs="Courier New"/>
          <w:lang w:val="es-ES"/>
        </w:rPr>
        <w:t>Cámara de Diputadas y Diputados</w:t>
      </w:r>
      <w:r w:rsidRPr="00066650">
        <w:rPr>
          <w:rFonts w:ascii="Courier New" w:hAnsi="Courier New" w:cs="Courier New"/>
          <w:lang w:val="es-ES"/>
        </w:rPr>
        <w:t>:</w:t>
      </w:r>
    </w:p>
    <w:p w14:paraId="5F06F115" w14:textId="577E19D0" w:rsidR="00066650" w:rsidRDefault="00066650" w:rsidP="00C42FC8">
      <w:pPr>
        <w:spacing w:line="276" w:lineRule="auto"/>
        <w:ind w:left="2835" w:firstLine="709"/>
        <w:jc w:val="both"/>
        <w:rPr>
          <w:rFonts w:ascii="Courier New" w:hAnsi="Courier New" w:cs="Courier New"/>
        </w:rPr>
      </w:pPr>
      <w:r w:rsidRPr="00066650">
        <w:rPr>
          <w:rFonts w:ascii="Courier New" w:hAnsi="Courier New" w:cs="Courier New"/>
        </w:rPr>
        <w:t xml:space="preserve">Tengo el honor de someter a vuestra consideración un proyecto de ley </w:t>
      </w:r>
      <w:r w:rsidR="001D43EE" w:rsidRPr="001D43EE">
        <w:rPr>
          <w:rFonts w:ascii="Courier New" w:hAnsi="Courier New" w:cs="Courier New"/>
        </w:rPr>
        <w:t>que regula la interrupción voluntaria del embarazo en el plazo que indica.</w:t>
      </w:r>
    </w:p>
    <w:p w14:paraId="1CA8F813" w14:textId="287F91C7" w:rsidR="00271D3D" w:rsidRPr="00FB3A7A" w:rsidRDefault="00EC0797" w:rsidP="00CB75D2">
      <w:pPr>
        <w:pStyle w:val="Ttulo1"/>
        <w:rPr>
          <w:b w:val="0"/>
          <w:lang w:val="es-MX"/>
        </w:rPr>
      </w:pPr>
      <w:r w:rsidRPr="00EC0797">
        <w:rPr>
          <w:lang w:val="es-MX"/>
        </w:rPr>
        <w:t>ANTECEDENTES</w:t>
      </w:r>
    </w:p>
    <w:p w14:paraId="687EFC4D" w14:textId="018A576E" w:rsidR="00B82024" w:rsidRPr="00FB3A7A" w:rsidRDefault="00B82024" w:rsidP="005F4841">
      <w:pPr>
        <w:pStyle w:val="Ttulo2"/>
        <w:rPr>
          <w:b w:val="0"/>
          <w:lang w:val="es-MX"/>
        </w:rPr>
      </w:pPr>
      <w:r w:rsidRPr="00FB3A7A">
        <w:rPr>
          <w:lang w:val="es-MX"/>
        </w:rPr>
        <w:t xml:space="preserve">Marco normativo </w:t>
      </w:r>
      <w:r w:rsidR="00717411">
        <w:rPr>
          <w:lang w:val="es-MX"/>
        </w:rPr>
        <w:t xml:space="preserve">de la interrupción voluntaria </w:t>
      </w:r>
      <w:r>
        <w:rPr>
          <w:lang w:val="es-MX"/>
        </w:rPr>
        <w:t xml:space="preserve">del </w:t>
      </w:r>
      <w:r w:rsidR="00717411">
        <w:rPr>
          <w:lang w:val="es-MX"/>
        </w:rPr>
        <w:t>embarazo</w:t>
      </w:r>
      <w:r w:rsidRPr="00FB3A7A">
        <w:rPr>
          <w:lang w:val="es-MX"/>
        </w:rPr>
        <w:t xml:space="preserve"> en Chile</w:t>
      </w:r>
    </w:p>
    <w:p w14:paraId="7134DE79" w14:textId="18273B4D" w:rsidR="003C67C6" w:rsidRPr="00FB3A7A" w:rsidRDefault="5130BFA8" w:rsidP="00535552">
      <w:pPr>
        <w:spacing w:line="276" w:lineRule="auto"/>
        <w:ind w:left="2835" w:firstLine="709"/>
        <w:jc w:val="both"/>
        <w:rPr>
          <w:rFonts w:ascii="Courier New" w:eastAsia="Aptos" w:hAnsi="Courier New" w:cs="Courier New"/>
          <w:lang w:val="es-MX"/>
        </w:rPr>
      </w:pPr>
      <w:r w:rsidRPr="00FB3A7A">
        <w:rPr>
          <w:rFonts w:ascii="Courier New" w:hAnsi="Courier New" w:cs="Courier New"/>
          <w:lang w:val="es-MX"/>
        </w:rPr>
        <w:t>En nuestro país</w:t>
      </w:r>
      <w:r w:rsidR="00717411">
        <w:rPr>
          <w:rFonts w:ascii="Courier New" w:hAnsi="Courier New" w:cs="Courier New"/>
          <w:lang w:val="es-MX"/>
        </w:rPr>
        <w:t>,</w:t>
      </w:r>
      <w:r w:rsidR="22174704" w:rsidRPr="00FB3A7A">
        <w:rPr>
          <w:rFonts w:ascii="Courier New" w:hAnsi="Courier New" w:cs="Courier New"/>
          <w:lang w:val="es-MX"/>
        </w:rPr>
        <w:t xml:space="preserve"> </w:t>
      </w:r>
      <w:r w:rsidRPr="00FB3A7A">
        <w:rPr>
          <w:rFonts w:ascii="Courier New" w:hAnsi="Courier New" w:cs="Courier New"/>
          <w:lang w:val="es-MX"/>
        </w:rPr>
        <w:t xml:space="preserve">el debate sobre la regulación </w:t>
      </w:r>
      <w:r w:rsidR="00E303D0" w:rsidRPr="00FB3A7A">
        <w:rPr>
          <w:rFonts w:ascii="Courier New" w:hAnsi="Courier New" w:cs="Courier New"/>
          <w:lang w:val="es-MX"/>
        </w:rPr>
        <w:t>de la interrupción voluntaria del embarazo</w:t>
      </w:r>
      <w:r w:rsidRPr="00FB3A7A">
        <w:rPr>
          <w:rFonts w:ascii="Courier New" w:hAnsi="Courier New" w:cs="Courier New"/>
          <w:lang w:val="es-MX"/>
        </w:rPr>
        <w:t xml:space="preserve"> </w:t>
      </w:r>
      <w:r w:rsidR="40B8FF9D" w:rsidRPr="00FB3A7A">
        <w:rPr>
          <w:rFonts w:ascii="Courier New" w:hAnsi="Courier New" w:cs="Courier New"/>
          <w:lang w:val="es-MX"/>
        </w:rPr>
        <w:t xml:space="preserve">se </w:t>
      </w:r>
      <w:r w:rsidR="61DDA6B0" w:rsidRPr="00FB3A7A">
        <w:rPr>
          <w:rFonts w:ascii="Courier New" w:hAnsi="Courier New" w:cs="Courier New"/>
          <w:lang w:val="es-MX"/>
        </w:rPr>
        <w:t>ha extendido por</w:t>
      </w:r>
      <w:r w:rsidRPr="00FB3A7A">
        <w:rPr>
          <w:rFonts w:ascii="Courier New" w:hAnsi="Courier New" w:cs="Courier New"/>
          <w:lang w:val="es-MX"/>
        </w:rPr>
        <w:t xml:space="preserve"> casi cien años</w:t>
      </w:r>
      <w:r w:rsidR="0BDE2ED0" w:rsidRPr="00FB3A7A">
        <w:rPr>
          <w:rFonts w:ascii="Courier New" w:hAnsi="Courier New" w:cs="Courier New"/>
          <w:lang w:val="es-MX"/>
        </w:rPr>
        <w:t>.</w:t>
      </w:r>
      <w:r w:rsidR="00E303D0" w:rsidRPr="00FB3A7A">
        <w:rPr>
          <w:rFonts w:ascii="Courier New" w:hAnsi="Courier New" w:cs="Courier New"/>
          <w:lang w:val="es-MX"/>
        </w:rPr>
        <w:t xml:space="preserve"> E</w:t>
      </w:r>
      <w:r w:rsidR="0BDE2ED0" w:rsidRPr="00FB3A7A">
        <w:rPr>
          <w:rFonts w:ascii="Courier New" w:hAnsi="Courier New" w:cs="Courier New"/>
          <w:lang w:val="es-MX"/>
        </w:rPr>
        <w:t>n la década de 1930</w:t>
      </w:r>
      <w:r w:rsidR="2CE1D6E4" w:rsidRPr="00FB3A7A">
        <w:rPr>
          <w:rFonts w:ascii="Courier New" w:hAnsi="Courier New" w:cs="Courier New"/>
          <w:lang w:val="es-MX"/>
        </w:rPr>
        <w:t>,</w:t>
      </w:r>
      <w:r w:rsidR="00E303D0" w:rsidRPr="00FB3A7A">
        <w:rPr>
          <w:rFonts w:ascii="Courier New" w:hAnsi="Courier New" w:cs="Courier New"/>
          <w:lang w:val="es-MX"/>
        </w:rPr>
        <w:t xml:space="preserve"> a propósito de</w:t>
      </w:r>
      <w:r w:rsidR="00E303D0">
        <w:rPr>
          <w:rFonts w:ascii="Courier New" w:hAnsi="Courier New" w:cs="Courier New"/>
          <w:lang w:val="es-MX"/>
        </w:rPr>
        <w:t xml:space="preserve"> </w:t>
      </w:r>
      <w:r w:rsidR="00717411">
        <w:rPr>
          <w:rFonts w:ascii="Courier New" w:hAnsi="Courier New" w:cs="Courier New"/>
          <w:lang w:val="es-MX"/>
        </w:rPr>
        <w:t>la alta</w:t>
      </w:r>
      <w:r w:rsidR="00E303D0" w:rsidRPr="00FB3A7A">
        <w:rPr>
          <w:rFonts w:ascii="Courier New" w:hAnsi="Courier New" w:cs="Courier New"/>
          <w:lang w:val="es-MX"/>
        </w:rPr>
        <w:t xml:space="preserve"> tasa de </w:t>
      </w:r>
      <w:r w:rsidRPr="00FB3A7A">
        <w:rPr>
          <w:rFonts w:ascii="Courier New" w:hAnsi="Courier New" w:cs="Courier New"/>
          <w:lang w:val="es-MX"/>
        </w:rPr>
        <w:t>mortalidad materna</w:t>
      </w:r>
      <w:r w:rsidR="00E303D0" w:rsidRPr="00FB3A7A">
        <w:rPr>
          <w:rFonts w:ascii="Courier New" w:hAnsi="Courier New" w:cs="Courier New"/>
          <w:lang w:val="es-MX"/>
        </w:rPr>
        <w:t xml:space="preserve">, </w:t>
      </w:r>
      <w:r w:rsidRPr="00FB3A7A">
        <w:rPr>
          <w:rFonts w:ascii="Courier New" w:hAnsi="Courier New" w:cs="Courier New"/>
          <w:lang w:val="es-MX"/>
        </w:rPr>
        <w:t>el médico Víctor Manuel Gacitúa p</w:t>
      </w:r>
      <w:r w:rsidR="00E303D0" w:rsidRPr="00FB3A7A">
        <w:rPr>
          <w:rFonts w:ascii="Courier New" w:hAnsi="Courier New" w:cs="Courier New"/>
          <w:lang w:val="es-MX"/>
        </w:rPr>
        <w:t>ropuso</w:t>
      </w:r>
      <w:r w:rsidRPr="00FB3A7A">
        <w:rPr>
          <w:rFonts w:ascii="Courier New" w:hAnsi="Courier New" w:cs="Courier New"/>
          <w:lang w:val="es-MX"/>
        </w:rPr>
        <w:t xml:space="preserve"> </w:t>
      </w:r>
      <w:r w:rsidR="00E303D0" w:rsidRPr="00FB3A7A">
        <w:rPr>
          <w:rFonts w:ascii="Courier New" w:hAnsi="Courier New" w:cs="Courier New"/>
          <w:lang w:val="es-MX"/>
        </w:rPr>
        <w:t>regular</w:t>
      </w:r>
      <w:r w:rsidRPr="00FB3A7A">
        <w:rPr>
          <w:rFonts w:ascii="Courier New" w:hAnsi="Courier New" w:cs="Courier New"/>
          <w:lang w:val="es-MX"/>
        </w:rPr>
        <w:t xml:space="preserve"> la interrupción voluntaria del embarazo</w:t>
      </w:r>
      <w:r w:rsidR="00717411">
        <w:rPr>
          <w:rFonts w:ascii="Courier New" w:hAnsi="Courier New" w:cs="Courier New"/>
          <w:lang w:val="es-MX"/>
        </w:rPr>
        <w:t>,</w:t>
      </w:r>
      <w:r w:rsidR="00E303D0" w:rsidRPr="00FB3A7A">
        <w:rPr>
          <w:rFonts w:ascii="Courier New" w:hAnsi="Courier New" w:cs="Courier New"/>
          <w:lang w:val="es-MX"/>
        </w:rPr>
        <w:t xml:space="preserve"> modificando </w:t>
      </w:r>
      <w:r w:rsidRPr="00FB3A7A">
        <w:rPr>
          <w:rFonts w:ascii="Courier New" w:hAnsi="Courier New" w:cs="Courier New"/>
          <w:lang w:val="es-MX"/>
        </w:rPr>
        <w:t xml:space="preserve">el Código Penal </w:t>
      </w:r>
      <w:r w:rsidR="00E303D0" w:rsidRPr="00FB3A7A">
        <w:rPr>
          <w:rFonts w:ascii="Courier New" w:hAnsi="Courier New" w:cs="Courier New"/>
          <w:lang w:val="es-MX"/>
        </w:rPr>
        <w:t xml:space="preserve">y </w:t>
      </w:r>
      <w:r w:rsidRPr="00FB3A7A">
        <w:rPr>
          <w:rFonts w:ascii="Courier New" w:hAnsi="Courier New" w:cs="Courier New"/>
          <w:lang w:val="es-MX"/>
        </w:rPr>
        <w:t xml:space="preserve">el Código de Ética Médica. </w:t>
      </w:r>
      <w:r w:rsidR="00E303D0" w:rsidRPr="00FB3A7A">
        <w:rPr>
          <w:rFonts w:ascii="Courier New" w:eastAsia="Aptos" w:hAnsi="Courier New" w:cs="Courier New"/>
          <w:lang w:val="es-MX"/>
        </w:rPr>
        <w:t>E</w:t>
      </w:r>
      <w:r w:rsidR="010363CD" w:rsidRPr="00FB3A7A">
        <w:rPr>
          <w:rFonts w:ascii="Courier New" w:eastAsia="Aptos" w:hAnsi="Courier New" w:cs="Courier New"/>
          <w:lang w:val="es-MX"/>
        </w:rPr>
        <w:t xml:space="preserve">n la misma </w:t>
      </w:r>
      <w:r w:rsidR="00E303D0" w:rsidRPr="00FB3A7A">
        <w:rPr>
          <w:rFonts w:ascii="Courier New" w:eastAsia="Aptos" w:hAnsi="Courier New" w:cs="Courier New"/>
          <w:lang w:val="es-MX"/>
        </w:rPr>
        <w:t>época</w:t>
      </w:r>
      <w:r w:rsidR="010363CD" w:rsidRPr="00FB3A7A">
        <w:rPr>
          <w:rFonts w:ascii="Courier New" w:eastAsia="Aptos" w:hAnsi="Courier New" w:cs="Courier New"/>
          <w:lang w:val="es-MX"/>
        </w:rPr>
        <w:t>,</w:t>
      </w:r>
      <w:r w:rsidR="51EB2144" w:rsidRPr="00FB3A7A">
        <w:rPr>
          <w:rFonts w:ascii="Courier New" w:eastAsia="Aptos" w:hAnsi="Courier New" w:cs="Courier New"/>
          <w:lang w:val="es-MX"/>
        </w:rPr>
        <w:t xml:space="preserve"> el Movimiento de Emancipación de la Mujer Chilena (MEMCH) </w:t>
      </w:r>
      <w:r w:rsidR="00717411">
        <w:rPr>
          <w:rFonts w:ascii="Courier New" w:eastAsia="Aptos" w:hAnsi="Courier New" w:cs="Courier New"/>
          <w:lang w:val="es-MX"/>
        </w:rPr>
        <w:t>manifestó</w:t>
      </w:r>
      <w:r w:rsidR="51EB2144" w:rsidRPr="00FB3A7A">
        <w:rPr>
          <w:rFonts w:ascii="Courier New" w:eastAsia="Aptos" w:hAnsi="Courier New" w:cs="Courier New"/>
          <w:lang w:val="es-MX"/>
        </w:rPr>
        <w:t xml:space="preserve"> la urgencia de contar con una reglamentación científica que permitiera evitar el aborto clandestino. </w:t>
      </w:r>
      <w:r w:rsidR="00547861" w:rsidRPr="00FB3A7A">
        <w:rPr>
          <w:rFonts w:ascii="Courier New" w:eastAsia="Aptos" w:hAnsi="Courier New" w:cs="Courier New"/>
          <w:lang w:val="es-MX"/>
        </w:rPr>
        <w:t xml:space="preserve">En este contexto, </w:t>
      </w:r>
      <w:r w:rsidR="00E06845">
        <w:rPr>
          <w:rFonts w:ascii="Courier New" w:eastAsia="Aptos" w:hAnsi="Courier New" w:cs="Courier New"/>
          <w:lang w:val="es-MX"/>
        </w:rPr>
        <w:t>se dictó</w:t>
      </w:r>
      <w:r w:rsidR="00547861">
        <w:rPr>
          <w:rFonts w:ascii="Courier New" w:eastAsia="Aptos" w:hAnsi="Courier New" w:cs="Courier New"/>
          <w:lang w:val="es-MX"/>
        </w:rPr>
        <w:t xml:space="preserve"> el </w:t>
      </w:r>
      <w:r w:rsidR="00547861" w:rsidRPr="00FB3A7A">
        <w:rPr>
          <w:rFonts w:ascii="Courier New" w:eastAsia="Aptos" w:hAnsi="Courier New" w:cs="Courier New"/>
          <w:lang w:val="es-MX"/>
        </w:rPr>
        <w:t xml:space="preserve">artículo 119 del Código Sanitario </w:t>
      </w:r>
      <w:r w:rsidR="00E06845">
        <w:rPr>
          <w:rFonts w:ascii="Courier New" w:eastAsia="Aptos" w:hAnsi="Courier New" w:cs="Courier New"/>
          <w:lang w:val="es-MX"/>
        </w:rPr>
        <w:t xml:space="preserve">que </w:t>
      </w:r>
      <w:r w:rsidR="00547861" w:rsidRPr="00FB3A7A">
        <w:rPr>
          <w:rFonts w:ascii="Courier New" w:eastAsia="Aptos" w:hAnsi="Courier New" w:cs="Courier New"/>
          <w:lang w:val="es-MX"/>
        </w:rPr>
        <w:t xml:space="preserve">contempló la posibilidad de interrumpir voluntariamente </w:t>
      </w:r>
      <w:r w:rsidR="004D1968">
        <w:rPr>
          <w:rFonts w:ascii="Courier New" w:eastAsia="Aptos" w:hAnsi="Courier New" w:cs="Courier New"/>
          <w:lang w:val="es-MX"/>
        </w:rPr>
        <w:t>el</w:t>
      </w:r>
      <w:r w:rsidR="00547861" w:rsidRPr="00FB3A7A">
        <w:rPr>
          <w:rFonts w:ascii="Courier New" w:eastAsia="Aptos" w:hAnsi="Courier New" w:cs="Courier New"/>
          <w:lang w:val="es-MX"/>
        </w:rPr>
        <w:t xml:space="preserve"> embarazo por motivos terapéuticos. </w:t>
      </w:r>
      <w:r w:rsidR="00C12941" w:rsidRPr="00FB3A7A">
        <w:rPr>
          <w:rFonts w:ascii="Courier New" w:eastAsia="Aptos" w:hAnsi="Courier New" w:cs="Courier New"/>
          <w:lang w:val="es-MX"/>
        </w:rPr>
        <w:t xml:space="preserve">Aquella regulación se mantuvo vigente hasta el año 1989, cuando </w:t>
      </w:r>
      <w:r w:rsidR="51EB2144" w:rsidRPr="00FB3A7A">
        <w:rPr>
          <w:rFonts w:ascii="Courier New" w:eastAsia="Aptos" w:hAnsi="Courier New" w:cs="Courier New"/>
          <w:lang w:val="es-MX"/>
        </w:rPr>
        <w:t xml:space="preserve">la </w:t>
      </w:r>
      <w:r w:rsidR="00B76647">
        <w:rPr>
          <w:rFonts w:ascii="Courier New" w:eastAsia="Aptos" w:hAnsi="Courier New" w:cs="Courier New"/>
          <w:lang w:val="es-MX"/>
        </w:rPr>
        <w:t>dictadura militar</w:t>
      </w:r>
      <w:r w:rsidR="51EB2144" w:rsidRPr="00FB3A7A">
        <w:rPr>
          <w:rFonts w:ascii="Courier New" w:eastAsia="Aptos" w:hAnsi="Courier New" w:cs="Courier New"/>
          <w:lang w:val="es-MX"/>
        </w:rPr>
        <w:t xml:space="preserve"> estableció la prohibición </w:t>
      </w:r>
      <w:r w:rsidR="00C12941" w:rsidRPr="00FB3A7A">
        <w:rPr>
          <w:rFonts w:ascii="Courier New" w:eastAsia="Aptos" w:hAnsi="Courier New" w:cs="Courier New"/>
          <w:lang w:val="es-MX"/>
        </w:rPr>
        <w:t xml:space="preserve">del aborto </w:t>
      </w:r>
      <w:r w:rsidR="51EB2144" w:rsidRPr="00FB3A7A">
        <w:rPr>
          <w:rFonts w:ascii="Courier New" w:eastAsia="Aptos" w:hAnsi="Courier New" w:cs="Courier New"/>
          <w:lang w:val="es-MX"/>
        </w:rPr>
        <w:t>en toda circunstancia.</w:t>
      </w:r>
    </w:p>
    <w:p w14:paraId="629DAE08" w14:textId="1D8AE864" w:rsidR="00931975" w:rsidRPr="00FB3A7A" w:rsidRDefault="003C67C6" w:rsidP="00C42FC8">
      <w:pPr>
        <w:spacing w:line="276" w:lineRule="auto"/>
        <w:ind w:left="2835" w:firstLine="709"/>
        <w:jc w:val="both"/>
        <w:rPr>
          <w:rFonts w:ascii="Courier New" w:eastAsia="Aptos" w:hAnsi="Courier New" w:cs="Courier New"/>
          <w:lang w:val="es-MX"/>
        </w:rPr>
      </w:pPr>
      <w:r w:rsidRPr="00FB3A7A">
        <w:rPr>
          <w:rFonts w:ascii="Courier New" w:eastAsia="Aptos" w:hAnsi="Courier New" w:cs="Courier New"/>
          <w:lang w:val="es-MX"/>
        </w:rPr>
        <w:lastRenderedPageBreak/>
        <w:t xml:space="preserve">Mientras dicha </w:t>
      </w:r>
      <w:r w:rsidR="0016257F" w:rsidRPr="00FB3A7A">
        <w:rPr>
          <w:rFonts w:ascii="Courier New" w:eastAsia="Aptos" w:hAnsi="Courier New" w:cs="Courier New"/>
          <w:lang w:val="es-MX"/>
        </w:rPr>
        <w:t>prohibición</w:t>
      </w:r>
      <w:r w:rsidR="003B3E9F">
        <w:rPr>
          <w:rFonts w:ascii="Courier New" w:eastAsia="Aptos" w:hAnsi="Courier New" w:cs="Courier New"/>
          <w:lang w:val="es-MX"/>
        </w:rPr>
        <w:t xml:space="preserve"> </w:t>
      </w:r>
      <w:r w:rsidR="00684DA2">
        <w:rPr>
          <w:rFonts w:ascii="Courier New" w:eastAsia="Aptos" w:hAnsi="Courier New" w:cs="Courier New"/>
          <w:lang w:val="es-MX"/>
        </w:rPr>
        <w:t>estuvo vigente</w:t>
      </w:r>
      <w:r w:rsidRPr="00FB3A7A">
        <w:rPr>
          <w:rFonts w:ascii="Courier New" w:eastAsia="Aptos" w:hAnsi="Courier New" w:cs="Courier New"/>
          <w:lang w:val="es-MX"/>
        </w:rPr>
        <w:t xml:space="preserve">, distintos organismos internacionales instaron al Estado de Chile a modificarla. Así, en el año 2014, </w:t>
      </w:r>
      <w:r w:rsidR="00931975" w:rsidRPr="00FB3A7A">
        <w:rPr>
          <w:rFonts w:ascii="Courier New" w:eastAsia="Aptos" w:hAnsi="Courier New" w:cs="Courier New"/>
          <w:lang w:val="es-MX"/>
        </w:rPr>
        <w:t>la Oficina Regional para América del Sur del Alto Comisionado de las Naciones Unidas para los Derechos Humanos, la Organización</w:t>
      </w:r>
      <w:r w:rsidR="000C04E1" w:rsidRPr="00FB3A7A">
        <w:rPr>
          <w:rFonts w:ascii="Courier New" w:eastAsia="Aptos" w:hAnsi="Courier New" w:cs="Courier New"/>
          <w:lang w:val="es-MX"/>
        </w:rPr>
        <w:t xml:space="preserve"> </w:t>
      </w:r>
      <w:r w:rsidR="00931975" w:rsidRPr="00FB3A7A">
        <w:rPr>
          <w:rFonts w:ascii="Courier New" w:eastAsia="Aptos" w:hAnsi="Courier New" w:cs="Courier New"/>
          <w:lang w:val="es-MX"/>
        </w:rPr>
        <w:t>Panamericana de la Salud</w:t>
      </w:r>
      <w:r w:rsidR="00F11F9F">
        <w:rPr>
          <w:rFonts w:ascii="Courier New" w:eastAsia="Aptos" w:hAnsi="Courier New" w:cs="Courier New"/>
          <w:lang w:val="es-MX"/>
        </w:rPr>
        <w:t>,</w:t>
      </w:r>
      <w:r w:rsidR="00931975" w:rsidRPr="00FB3A7A">
        <w:rPr>
          <w:rFonts w:ascii="Courier New" w:eastAsia="Aptos" w:hAnsi="Courier New" w:cs="Courier New"/>
          <w:lang w:val="es-MX"/>
        </w:rPr>
        <w:t xml:space="preserve"> la Organización Mundial de la Salud (en adelante, “OMS”) y el Fondo de Población de las Naciones Unidas </w:t>
      </w:r>
      <w:r w:rsidR="00EA5159">
        <w:rPr>
          <w:rFonts w:ascii="Courier New" w:eastAsia="Aptos" w:hAnsi="Courier New" w:cs="Courier New"/>
          <w:lang w:val="es-MX"/>
        </w:rPr>
        <w:t>hicieron presente</w:t>
      </w:r>
      <w:r w:rsidR="00931975" w:rsidRPr="00FB3A7A">
        <w:rPr>
          <w:rFonts w:ascii="Courier New" w:eastAsia="Aptos" w:hAnsi="Courier New" w:cs="Courier New"/>
          <w:lang w:val="es-MX"/>
        </w:rPr>
        <w:t xml:space="preserve"> el compromiso del Estado de Chile </w:t>
      </w:r>
      <w:r w:rsidR="005A6709">
        <w:rPr>
          <w:rFonts w:ascii="Courier New" w:eastAsia="Aptos" w:hAnsi="Courier New" w:cs="Courier New"/>
          <w:lang w:val="es-MX"/>
        </w:rPr>
        <w:t xml:space="preserve">de </w:t>
      </w:r>
      <w:r w:rsidR="00931975" w:rsidRPr="00FB3A7A">
        <w:rPr>
          <w:rFonts w:ascii="Courier New" w:eastAsia="Aptos" w:hAnsi="Courier New" w:cs="Courier New"/>
          <w:lang w:val="es-MX"/>
        </w:rPr>
        <w:t xml:space="preserve">revisar y modificar </w:t>
      </w:r>
      <w:r w:rsidR="00F75221">
        <w:rPr>
          <w:rFonts w:ascii="Courier New" w:eastAsia="Aptos" w:hAnsi="Courier New" w:cs="Courier New"/>
          <w:lang w:val="es-MX"/>
        </w:rPr>
        <w:t>la</w:t>
      </w:r>
      <w:r w:rsidR="00931975" w:rsidRPr="00FB3A7A">
        <w:rPr>
          <w:rFonts w:ascii="Courier New" w:eastAsia="Aptos" w:hAnsi="Courier New" w:cs="Courier New"/>
          <w:lang w:val="es-MX"/>
        </w:rPr>
        <w:t xml:space="preserve"> legislación que criminaliza</w:t>
      </w:r>
      <w:r w:rsidR="00A35608">
        <w:rPr>
          <w:rFonts w:ascii="Courier New" w:eastAsia="Aptos" w:hAnsi="Courier New" w:cs="Courier New"/>
          <w:lang w:val="es-MX"/>
        </w:rPr>
        <w:t>ba</w:t>
      </w:r>
      <w:r w:rsidR="00931975" w:rsidRPr="00FB3A7A">
        <w:rPr>
          <w:rFonts w:ascii="Courier New" w:eastAsia="Aptos" w:hAnsi="Courier New" w:cs="Courier New"/>
          <w:lang w:val="es-MX"/>
        </w:rPr>
        <w:t xml:space="preserve"> la interrupción del embarazo en todas las circunstancias, y </w:t>
      </w:r>
      <w:r w:rsidR="3AF3A892" w:rsidRPr="09332B24">
        <w:rPr>
          <w:rFonts w:ascii="Courier New" w:eastAsia="Aptos" w:hAnsi="Courier New" w:cs="Courier New"/>
          <w:lang w:val="es-MX"/>
        </w:rPr>
        <w:t>de</w:t>
      </w:r>
      <w:r w:rsidR="00931975" w:rsidRPr="00FB3A7A">
        <w:rPr>
          <w:rFonts w:ascii="Courier New" w:eastAsia="Aptos" w:hAnsi="Courier New" w:cs="Courier New"/>
          <w:lang w:val="es-MX"/>
        </w:rPr>
        <w:t xml:space="preserve"> adoptar medidas para reforzar y proteger los derechos sexuales y reproductivos de las mujeres.</w:t>
      </w:r>
    </w:p>
    <w:p w14:paraId="1802BE6A" w14:textId="750210AD" w:rsidR="00371D8A" w:rsidRDefault="00147020" w:rsidP="00C42FC8">
      <w:pPr>
        <w:spacing w:line="276" w:lineRule="auto"/>
        <w:ind w:left="2835" w:firstLine="709"/>
        <w:jc w:val="both"/>
        <w:rPr>
          <w:rFonts w:ascii="Courier New" w:eastAsia="Aptos" w:hAnsi="Courier New" w:cs="Courier New"/>
          <w:lang w:val="es-MX"/>
        </w:rPr>
      </w:pPr>
      <w:r>
        <w:rPr>
          <w:rFonts w:ascii="Courier New" w:eastAsia="Aptos" w:hAnsi="Courier New" w:cs="Courier New"/>
          <w:lang w:val="es-MX"/>
        </w:rPr>
        <w:t xml:space="preserve">Recién en el año 2017, durante </w:t>
      </w:r>
      <w:r w:rsidR="00931975" w:rsidRPr="00FB3A7A">
        <w:rPr>
          <w:rFonts w:ascii="Courier New" w:eastAsia="Aptos" w:hAnsi="Courier New" w:cs="Courier New"/>
          <w:lang w:val="es-MX"/>
        </w:rPr>
        <w:t xml:space="preserve">el segundo gobierno de </w:t>
      </w:r>
      <w:r w:rsidR="007164F0">
        <w:rPr>
          <w:rFonts w:ascii="Courier New" w:eastAsia="Aptos" w:hAnsi="Courier New" w:cs="Courier New"/>
          <w:lang w:val="es-MX"/>
        </w:rPr>
        <w:t>S.E. la</w:t>
      </w:r>
      <w:r w:rsidR="00931975" w:rsidRPr="00FB3A7A">
        <w:rPr>
          <w:rFonts w:ascii="Courier New" w:eastAsia="Aptos" w:hAnsi="Courier New" w:cs="Courier New"/>
          <w:lang w:val="es-MX"/>
        </w:rPr>
        <w:t xml:space="preserve"> Presidenta Michelle Bachelet Jeria</w:t>
      </w:r>
      <w:r>
        <w:rPr>
          <w:rFonts w:ascii="Courier New" w:eastAsia="Aptos" w:hAnsi="Courier New" w:cs="Courier New"/>
          <w:lang w:val="es-MX"/>
        </w:rPr>
        <w:t>,</w:t>
      </w:r>
      <w:r w:rsidR="00C6355E">
        <w:rPr>
          <w:rFonts w:ascii="Courier New" w:eastAsia="Aptos" w:hAnsi="Courier New" w:cs="Courier New"/>
          <w:lang w:val="es-MX"/>
        </w:rPr>
        <w:t xml:space="preserve"> se </w:t>
      </w:r>
      <w:r>
        <w:rPr>
          <w:rFonts w:ascii="Courier New" w:eastAsia="Aptos" w:hAnsi="Courier New" w:cs="Courier New"/>
          <w:lang w:val="es-MX"/>
        </w:rPr>
        <w:t xml:space="preserve">logró </w:t>
      </w:r>
      <w:r w:rsidR="00D11A80">
        <w:rPr>
          <w:rFonts w:ascii="Courier New" w:eastAsia="Aptos" w:hAnsi="Courier New" w:cs="Courier New"/>
          <w:lang w:val="es-MX"/>
        </w:rPr>
        <w:t xml:space="preserve">alivianar </w:t>
      </w:r>
      <w:r w:rsidR="00BC762E" w:rsidRPr="00BC762E">
        <w:rPr>
          <w:rFonts w:ascii="Courier New" w:eastAsia="Aptos" w:hAnsi="Courier New" w:cs="Courier New"/>
        </w:rPr>
        <w:t>la prohibición total del aborto</w:t>
      </w:r>
      <w:r w:rsidR="00BC762E">
        <w:rPr>
          <w:rFonts w:ascii="Courier New" w:eastAsia="Aptos" w:hAnsi="Courier New" w:cs="Courier New"/>
        </w:rPr>
        <w:t xml:space="preserve"> en Chile</w:t>
      </w:r>
      <w:r w:rsidR="00630A10">
        <w:rPr>
          <w:rFonts w:ascii="Courier New" w:eastAsia="Aptos" w:hAnsi="Courier New" w:cs="Courier New"/>
          <w:lang w:val="es-MX"/>
        </w:rPr>
        <w:t xml:space="preserve">. </w:t>
      </w:r>
      <w:r w:rsidR="00D11A80">
        <w:rPr>
          <w:rFonts w:ascii="Courier New" w:eastAsia="Aptos" w:hAnsi="Courier New" w:cs="Courier New"/>
          <w:lang w:val="es-MX"/>
        </w:rPr>
        <w:t>En particular,</w:t>
      </w:r>
      <w:r w:rsidR="00931975">
        <w:rPr>
          <w:rFonts w:ascii="Courier New" w:eastAsia="Aptos" w:hAnsi="Courier New" w:cs="Courier New"/>
          <w:lang w:val="es-MX"/>
        </w:rPr>
        <w:t xml:space="preserve"> </w:t>
      </w:r>
      <w:r w:rsidR="00931975" w:rsidRPr="00FB3A7A">
        <w:rPr>
          <w:rFonts w:ascii="Courier New" w:eastAsia="Aptos" w:hAnsi="Courier New" w:cs="Courier New"/>
          <w:lang w:val="es-MX"/>
        </w:rPr>
        <w:t xml:space="preserve">el 23 de septiembre de 2017, se publicó la ley N° 21.030, que Regula la despenalización de la interrupción voluntaria del embarazo en tres causales, la que restableció el aborto legal en Chile en las causales de riesgo vital para la mujer, diagnóstico </w:t>
      </w:r>
      <w:r w:rsidR="008F43F8">
        <w:rPr>
          <w:rFonts w:ascii="Courier New" w:eastAsia="Aptos" w:hAnsi="Courier New" w:cs="Courier New"/>
          <w:lang w:val="es-MX"/>
        </w:rPr>
        <w:t>del embrión o feto que padece una</w:t>
      </w:r>
      <w:r w:rsidR="00931975" w:rsidRPr="00FB3A7A">
        <w:rPr>
          <w:rFonts w:ascii="Courier New" w:eastAsia="Aptos" w:hAnsi="Courier New" w:cs="Courier New"/>
          <w:lang w:val="es-MX"/>
        </w:rPr>
        <w:t xml:space="preserve"> malformación congénita o adquirida incompatible con la vida extrauterina de carácter letal y violación</w:t>
      </w:r>
      <w:r w:rsidR="008F43F8">
        <w:rPr>
          <w:rFonts w:ascii="Courier New" w:eastAsia="Aptos" w:hAnsi="Courier New" w:cs="Courier New"/>
          <w:lang w:val="es-MX"/>
        </w:rPr>
        <w:t xml:space="preserve"> dentro de las primeras 12 </w:t>
      </w:r>
      <w:r w:rsidR="006F1E0A">
        <w:rPr>
          <w:rFonts w:ascii="Courier New" w:eastAsia="Aptos" w:hAnsi="Courier New" w:cs="Courier New"/>
          <w:lang w:val="es-MX"/>
        </w:rPr>
        <w:t xml:space="preserve">o 14 </w:t>
      </w:r>
      <w:r w:rsidR="008F43F8">
        <w:rPr>
          <w:rFonts w:ascii="Courier New" w:eastAsia="Aptos" w:hAnsi="Courier New" w:cs="Courier New"/>
          <w:lang w:val="es-MX"/>
        </w:rPr>
        <w:t>semanas de gestación</w:t>
      </w:r>
      <w:r w:rsidR="006F1E0A">
        <w:rPr>
          <w:rFonts w:ascii="Courier New" w:eastAsia="Aptos" w:hAnsi="Courier New" w:cs="Courier New"/>
          <w:lang w:val="es-MX"/>
        </w:rPr>
        <w:t>, según sea el caso</w:t>
      </w:r>
      <w:r w:rsidR="00931975" w:rsidRPr="00FB3A7A">
        <w:rPr>
          <w:rFonts w:ascii="Courier New" w:eastAsia="Aptos" w:hAnsi="Courier New" w:cs="Courier New"/>
          <w:lang w:val="es-MX"/>
        </w:rPr>
        <w:t>.</w:t>
      </w:r>
    </w:p>
    <w:p w14:paraId="5ED5D3F4" w14:textId="14568778" w:rsidR="00B533BA" w:rsidRPr="00FB3A7A" w:rsidRDefault="00D3312F" w:rsidP="005C4082">
      <w:pPr>
        <w:pStyle w:val="Ttulo2"/>
        <w:rPr>
          <w:lang w:val="es-MX"/>
        </w:rPr>
      </w:pPr>
      <w:r w:rsidRPr="00FB3A7A">
        <w:rPr>
          <w:lang w:val="es-MX"/>
        </w:rPr>
        <w:t xml:space="preserve">Barreras legales que </w:t>
      </w:r>
      <w:r w:rsidR="004A68E8">
        <w:rPr>
          <w:lang w:val="es-MX"/>
        </w:rPr>
        <w:t>obstaculizan</w:t>
      </w:r>
      <w:r w:rsidRPr="00FB3A7A">
        <w:rPr>
          <w:lang w:val="es-MX"/>
        </w:rPr>
        <w:t xml:space="preserve"> el acceso a </w:t>
      </w:r>
      <w:r w:rsidR="006F1E0A">
        <w:rPr>
          <w:lang w:val="es-MX"/>
        </w:rPr>
        <w:t>la interrupción del embarazo de manera</w:t>
      </w:r>
      <w:r w:rsidRPr="00FB3A7A">
        <w:rPr>
          <w:lang w:val="es-MX"/>
        </w:rPr>
        <w:t xml:space="preserve"> segur</w:t>
      </w:r>
      <w:r w:rsidR="006F1E0A">
        <w:rPr>
          <w:lang w:val="es-MX"/>
        </w:rPr>
        <w:t>a</w:t>
      </w:r>
      <w:r w:rsidRPr="00FB3A7A">
        <w:rPr>
          <w:lang w:val="es-MX"/>
        </w:rPr>
        <w:t xml:space="preserve"> en Chile </w:t>
      </w:r>
    </w:p>
    <w:p w14:paraId="7EE3EB33" w14:textId="3A4E9CBB" w:rsidR="00D6068A" w:rsidRPr="00D6068A" w:rsidRDefault="00EA5FAF" w:rsidP="00D6068A">
      <w:pPr>
        <w:spacing w:line="276" w:lineRule="auto"/>
        <w:ind w:left="2835" w:firstLine="709"/>
        <w:jc w:val="both"/>
        <w:rPr>
          <w:rFonts w:ascii="Courier New" w:hAnsi="Courier New" w:cs="Courier New"/>
        </w:rPr>
      </w:pPr>
      <w:r w:rsidRPr="081D0EB8">
        <w:rPr>
          <w:rFonts w:ascii="Courier New" w:eastAsia="Aptos" w:hAnsi="Courier New" w:cs="Courier New"/>
          <w:lang w:val="es-MX"/>
        </w:rPr>
        <w:t>A</w:t>
      </w:r>
      <w:r w:rsidR="00C12941" w:rsidRPr="081D0EB8">
        <w:rPr>
          <w:rFonts w:ascii="Courier New" w:eastAsia="Aptos" w:hAnsi="Courier New" w:cs="Courier New"/>
          <w:lang w:val="es-MX"/>
        </w:rPr>
        <w:t xml:space="preserve"> pesar de que la ley N° 21.030 constituyó un </w:t>
      </w:r>
      <w:r w:rsidR="2022D529" w:rsidRPr="081D0EB8">
        <w:rPr>
          <w:rFonts w:ascii="Courier New" w:hAnsi="Courier New" w:cs="Courier New"/>
          <w:lang w:val="es-MX"/>
        </w:rPr>
        <w:t>avance</w:t>
      </w:r>
      <w:r w:rsidR="00C12941" w:rsidRPr="081D0EB8">
        <w:rPr>
          <w:rFonts w:ascii="Courier New" w:hAnsi="Courier New" w:cs="Courier New"/>
          <w:lang w:val="es-MX"/>
        </w:rPr>
        <w:t xml:space="preserve"> en el reconocimiento de los</w:t>
      </w:r>
      <w:r w:rsidR="2022D529" w:rsidRPr="081D0EB8">
        <w:rPr>
          <w:rFonts w:ascii="Courier New" w:hAnsi="Courier New" w:cs="Courier New"/>
          <w:lang w:val="es-MX"/>
        </w:rPr>
        <w:t xml:space="preserve"> derechos sexuales y reproductivos</w:t>
      </w:r>
      <w:r w:rsidR="00964C76" w:rsidRPr="081D0EB8">
        <w:rPr>
          <w:rFonts w:ascii="Courier New" w:hAnsi="Courier New" w:cs="Courier New"/>
          <w:lang w:val="es-MX"/>
        </w:rPr>
        <w:t xml:space="preserve"> de las mujeres</w:t>
      </w:r>
      <w:r w:rsidR="02DB3447" w:rsidRPr="081D0EB8">
        <w:rPr>
          <w:rFonts w:ascii="Courier New" w:hAnsi="Courier New" w:cs="Courier New"/>
          <w:lang w:val="es-MX"/>
        </w:rPr>
        <w:t xml:space="preserve">, </w:t>
      </w:r>
      <w:r w:rsidR="00AC6875">
        <w:rPr>
          <w:rFonts w:ascii="Courier New" w:hAnsi="Courier New" w:cs="Courier New"/>
          <w:lang w:val="es-MX"/>
        </w:rPr>
        <w:t>aún existen desafíos en esta materia</w:t>
      </w:r>
      <w:r w:rsidR="00EB01CB" w:rsidRPr="081D0EB8">
        <w:rPr>
          <w:rFonts w:ascii="Courier New" w:hAnsi="Courier New" w:cs="Courier New"/>
          <w:lang w:val="es-MX"/>
        </w:rPr>
        <w:t xml:space="preserve">. </w:t>
      </w:r>
      <w:r w:rsidR="00AA732C" w:rsidRPr="081D0EB8">
        <w:rPr>
          <w:rFonts w:ascii="Courier New" w:hAnsi="Courier New" w:cs="Courier New"/>
          <w:lang w:val="es-MX"/>
        </w:rPr>
        <w:t xml:space="preserve">Si bien es difícil calcular el número de abortos que se realizan al margen de la ley, </w:t>
      </w:r>
      <w:r w:rsidR="006C4532" w:rsidRPr="006C4532">
        <w:rPr>
          <w:rFonts w:ascii="Courier New" w:hAnsi="Courier New" w:cs="Courier New"/>
          <w:lang w:val="es-MX"/>
        </w:rPr>
        <w:t xml:space="preserve">existen estimaciones y estudios que </w:t>
      </w:r>
      <w:r w:rsidR="0014553F" w:rsidRPr="081D0EB8">
        <w:rPr>
          <w:rFonts w:ascii="Courier New" w:hAnsi="Courier New" w:cs="Courier New"/>
          <w:lang w:val="es-MX"/>
        </w:rPr>
        <w:t xml:space="preserve">nos permiten </w:t>
      </w:r>
      <w:r w:rsidR="006506DF" w:rsidRPr="081D0EB8">
        <w:rPr>
          <w:rFonts w:ascii="Courier New" w:hAnsi="Courier New" w:cs="Courier New"/>
          <w:lang w:val="es-MX"/>
        </w:rPr>
        <w:t xml:space="preserve">advertir la magnitud del problema. </w:t>
      </w:r>
      <w:r w:rsidR="00D6068A" w:rsidRPr="00D6068A">
        <w:rPr>
          <w:rFonts w:ascii="Courier New" w:hAnsi="Courier New" w:cs="Courier New"/>
        </w:rPr>
        <w:t xml:space="preserve">Según </w:t>
      </w:r>
      <w:r w:rsidR="0027388C">
        <w:rPr>
          <w:rFonts w:ascii="Courier New" w:hAnsi="Courier New" w:cs="Courier New"/>
        </w:rPr>
        <w:t>las cifras del Ministerio de Salud</w:t>
      </w:r>
      <w:r w:rsidR="00D6068A" w:rsidRPr="00D6068A">
        <w:rPr>
          <w:rFonts w:ascii="Courier New" w:hAnsi="Courier New" w:cs="Courier New"/>
        </w:rPr>
        <w:t xml:space="preserve">, </w:t>
      </w:r>
      <w:r w:rsidR="00330387">
        <w:rPr>
          <w:rFonts w:ascii="Courier New" w:hAnsi="Courier New" w:cs="Courier New"/>
        </w:rPr>
        <w:t xml:space="preserve">desde el año 2018 </w:t>
      </w:r>
      <w:r w:rsidR="00D6068A" w:rsidRPr="00D6068A">
        <w:rPr>
          <w:rFonts w:ascii="Courier New" w:hAnsi="Courier New" w:cs="Courier New"/>
        </w:rPr>
        <w:t xml:space="preserve">hasta </w:t>
      </w:r>
      <w:r w:rsidR="00330387">
        <w:rPr>
          <w:rFonts w:ascii="Courier New" w:hAnsi="Courier New" w:cs="Courier New"/>
        </w:rPr>
        <w:t>mayo</w:t>
      </w:r>
      <w:r w:rsidR="00D6068A" w:rsidRPr="00D6068A">
        <w:rPr>
          <w:rFonts w:ascii="Courier New" w:hAnsi="Courier New" w:cs="Courier New"/>
        </w:rPr>
        <w:t xml:space="preserve"> del año 202</w:t>
      </w:r>
      <w:r w:rsidR="00330387">
        <w:rPr>
          <w:rFonts w:ascii="Courier New" w:hAnsi="Courier New" w:cs="Courier New"/>
        </w:rPr>
        <w:t>5</w:t>
      </w:r>
      <w:r w:rsidR="00D6068A" w:rsidRPr="00D6068A">
        <w:rPr>
          <w:rFonts w:ascii="Courier New" w:hAnsi="Courier New" w:cs="Courier New"/>
        </w:rPr>
        <w:t xml:space="preserve">, se </w:t>
      </w:r>
      <w:r w:rsidR="00330387">
        <w:rPr>
          <w:rFonts w:ascii="Courier New" w:hAnsi="Courier New" w:cs="Courier New"/>
        </w:rPr>
        <w:t>registraron</w:t>
      </w:r>
      <w:r w:rsidR="00D6068A" w:rsidRPr="00D6068A">
        <w:rPr>
          <w:rFonts w:ascii="Courier New" w:hAnsi="Courier New" w:cs="Courier New"/>
        </w:rPr>
        <w:t xml:space="preserve"> un total de </w:t>
      </w:r>
      <w:r w:rsidR="00B472A8">
        <w:rPr>
          <w:rFonts w:ascii="Courier New" w:hAnsi="Courier New" w:cs="Courier New"/>
        </w:rPr>
        <w:t>6.249</w:t>
      </w:r>
      <w:r w:rsidR="00D6068A" w:rsidRPr="00D6068A">
        <w:rPr>
          <w:rFonts w:ascii="Courier New" w:hAnsi="Courier New" w:cs="Courier New"/>
        </w:rPr>
        <w:t xml:space="preserve"> </w:t>
      </w:r>
      <w:r w:rsidR="00B472A8">
        <w:rPr>
          <w:rFonts w:ascii="Courier New" w:hAnsi="Courier New" w:cs="Courier New"/>
        </w:rPr>
        <w:t xml:space="preserve">casos de </w:t>
      </w:r>
      <w:r w:rsidR="00D6068A" w:rsidRPr="00D6068A">
        <w:rPr>
          <w:rFonts w:ascii="Courier New" w:hAnsi="Courier New" w:cs="Courier New"/>
        </w:rPr>
        <w:t xml:space="preserve">procedimientos de interrupción voluntaria </w:t>
      </w:r>
      <w:r w:rsidR="00D6068A" w:rsidRPr="00D6068A">
        <w:rPr>
          <w:rFonts w:ascii="Courier New" w:hAnsi="Courier New" w:cs="Courier New"/>
        </w:rPr>
        <w:lastRenderedPageBreak/>
        <w:t>del embarazo bajo la ley N° 21.030</w:t>
      </w:r>
      <w:r w:rsidR="00927600">
        <w:rPr>
          <w:rFonts w:ascii="Courier New" w:hAnsi="Courier New" w:cs="Courier New"/>
        </w:rPr>
        <w:t>(</w:t>
      </w:r>
      <w:r w:rsidR="00411279">
        <w:rPr>
          <w:rFonts w:ascii="Courier New" w:hAnsi="Courier New" w:cs="Courier New"/>
        </w:rPr>
        <w:t xml:space="preserve">Departamento de </w:t>
      </w:r>
      <w:r w:rsidR="005D410F">
        <w:rPr>
          <w:rFonts w:ascii="Courier New" w:hAnsi="Courier New" w:cs="Courier New"/>
        </w:rPr>
        <w:t>Estadísticas</w:t>
      </w:r>
      <w:r w:rsidR="00411279">
        <w:rPr>
          <w:rFonts w:ascii="Courier New" w:hAnsi="Courier New" w:cs="Courier New"/>
        </w:rPr>
        <w:t xml:space="preserve"> e </w:t>
      </w:r>
      <w:r w:rsidR="005D410F">
        <w:rPr>
          <w:rFonts w:ascii="Courier New" w:hAnsi="Courier New" w:cs="Courier New"/>
        </w:rPr>
        <w:t>Información</w:t>
      </w:r>
      <w:r w:rsidR="00411279">
        <w:rPr>
          <w:rFonts w:ascii="Courier New" w:hAnsi="Courier New" w:cs="Courier New"/>
        </w:rPr>
        <w:t xml:space="preserve"> del </w:t>
      </w:r>
      <w:r w:rsidR="00927600">
        <w:rPr>
          <w:rFonts w:ascii="Courier New" w:hAnsi="Courier New" w:cs="Courier New"/>
        </w:rPr>
        <w:t>Ministerio de Salud,</w:t>
      </w:r>
      <w:r w:rsidR="00411279">
        <w:rPr>
          <w:rFonts w:ascii="Courier New" w:hAnsi="Courier New" w:cs="Courier New"/>
        </w:rPr>
        <w:t xml:space="preserve"> 2025)</w:t>
      </w:r>
      <w:r w:rsidR="00D6068A" w:rsidRPr="00D6068A">
        <w:rPr>
          <w:rFonts w:ascii="Courier New" w:hAnsi="Courier New" w:cs="Courier New"/>
        </w:rPr>
        <w:t>. Con todo, cada año un número importante de abortos continúa siendo realizado en la clandestinidad. Investigaciones estiman que, al año, se realizan 40.000 abortos fuera del marco legal en Chile (Prada E. &amp; Ball H. Aborto inducido en Chile. Guttmacher Institute. 2016).</w:t>
      </w:r>
    </w:p>
    <w:p w14:paraId="5907EC12" w14:textId="25A0EBDF" w:rsidR="00EB01CB" w:rsidRDefault="00CD14DA" w:rsidP="00C42FC8">
      <w:pPr>
        <w:spacing w:line="276" w:lineRule="auto"/>
        <w:ind w:left="2835" w:firstLine="709"/>
        <w:jc w:val="both"/>
        <w:rPr>
          <w:rFonts w:ascii="Courier New" w:hAnsi="Courier New" w:cs="Courier New"/>
          <w:lang w:val="es-MX"/>
        </w:rPr>
      </w:pPr>
      <w:r w:rsidRPr="081D0EB8">
        <w:rPr>
          <w:rFonts w:ascii="Courier New" w:hAnsi="Courier New" w:cs="Courier New"/>
          <w:lang w:val="es-MX"/>
        </w:rPr>
        <w:t xml:space="preserve">Por otra parte, al </w:t>
      </w:r>
      <w:r w:rsidR="00EB01CB" w:rsidRPr="081D0EB8">
        <w:rPr>
          <w:rFonts w:ascii="Courier New" w:hAnsi="Courier New" w:cs="Courier New"/>
          <w:lang w:val="es-MX"/>
        </w:rPr>
        <w:t>revisa</w:t>
      </w:r>
      <w:r w:rsidRPr="081D0EB8">
        <w:rPr>
          <w:rFonts w:ascii="Courier New" w:hAnsi="Courier New" w:cs="Courier New"/>
          <w:lang w:val="es-MX"/>
        </w:rPr>
        <w:t>r</w:t>
      </w:r>
      <w:r w:rsidR="00EB01CB" w:rsidRPr="081D0EB8">
        <w:rPr>
          <w:rFonts w:ascii="Courier New" w:hAnsi="Courier New" w:cs="Courier New"/>
          <w:lang w:val="es-MX"/>
        </w:rPr>
        <w:t xml:space="preserve"> las estadísticas sobre denuncias de</w:t>
      </w:r>
      <w:r w:rsidRPr="081D0EB8">
        <w:rPr>
          <w:rFonts w:ascii="Courier New" w:hAnsi="Courier New" w:cs="Courier New"/>
          <w:lang w:val="es-MX"/>
        </w:rPr>
        <w:t>l</w:t>
      </w:r>
      <w:r w:rsidR="00EB01CB" w:rsidRPr="081D0EB8">
        <w:rPr>
          <w:rFonts w:ascii="Courier New" w:hAnsi="Courier New" w:cs="Courier New"/>
          <w:lang w:val="es-MX"/>
        </w:rPr>
        <w:t xml:space="preserve"> delito de aborto</w:t>
      </w:r>
      <w:r w:rsidRPr="081D0EB8">
        <w:rPr>
          <w:rFonts w:ascii="Courier New" w:hAnsi="Courier New" w:cs="Courier New"/>
          <w:lang w:val="es-MX"/>
        </w:rPr>
        <w:t xml:space="preserve"> en Chile</w:t>
      </w:r>
      <w:r w:rsidR="00EB01CB" w:rsidRPr="081D0EB8">
        <w:rPr>
          <w:rFonts w:ascii="Courier New" w:hAnsi="Courier New" w:cs="Courier New"/>
          <w:lang w:val="es-MX"/>
        </w:rPr>
        <w:t>,</w:t>
      </w:r>
      <w:r w:rsidR="00B82573" w:rsidRPr="081D0EB8">
        <w:rPr>
          <w:rFonts w:ascii="Courier New" w:hAnsi="Courier New" w:cs="Courier New"/>
          <w:lang w:val="es-MX"/>
        </w:rPr>
        <w:t xml:space="preserve"> se advierte </w:t>
      </w:r>
      <w:r w:rsidR="00B5388C">
        <w:rPr>
          <w:rFonts w:ascii="Courier New" w:hAnsi="Courier New" w:cs="Courier New"/>
          <w:lang w:val="es-MX"/>
        </w:rPr>
        <w:t xml:space="preserve">que los abortos clandestinos generan complicaciones de salud en las mujeres. </w:t>
      </w:r>
      <w:r w:rsidR="00B323F5" w:rsidRPr="081D0EB8">
        <w:rPr>
          <w:rFonts w:ascii="Courier New" w:hAnsi="Courier New" w:cs="Courier New"/>
          <w:lang w:val="es-MX"/>
        </w:rPr>
        <w:t>De acuerdo con un estudio de la Corporación MILES Chile</w:t>
      </w:r>
      <w:r w:rsidR="00B5388C">
        <w:rPr>
          <w:rFonts w:ascii="Courier New" w:hAnsi="Courier New" w:cs="Courier New"/>
          <w:lang w:val="es-MX"/>
        </w:rPr>
        <w:t xml:space="preserve">, </w:t>
      </w:r>
      <w:r w:rsidR="00EB01CB" w:rsidRPr="081D0EB8">
        <w:rPr>
          <w:rFonts w:ascii="Courier New" w:hAnsi="Courier New" w:cs="Courier New"/>
          <w:lang w:val="es-MX"/>
        </w:rPr>
        <w:t>la gran mayoría</w:t>
      </w:r>
      <w:r w:rsidR="00B5388C">
        <w:rPr>
          <w:rFonts w:ascii="Courier New" w:hAnsi="Courier New" w:cs="Courier New"/>
          <w:lang w:val="es-MX"/>
        </w:rPr>
        <w:t xml:space="preserve"> de las denuncias</w:t>
      </w:r>
      <w:r w:rsidR="00EB01CB" w:rsidRPr="081D0EB8">
        <w:rPr>
          <w:rFonts w:ascii="Courier New" w:hAnsi="Courier New" w:cs="Courier New"/>
          <w:lang w:val="es-MX"/>
        </w:rPr>
        <w:t xml:space="preserve"> </w:t>
      </w:r>
      <w:r w:rsidRPr="081D0EB8">
        <w:rPr>
          <w:rFonts w:ascii="Courier New" w:hAnsi="Courier New" w:cs="Courier New"/>
          <w:lang w:val="es-MX"/>
        </w:rPr>
        <w:t>proviene</w:t>
      </w:r>
      <w:r w:rsidR="00EB01CB" w:rsidRPr="081D0EB8">
        <w:rPr>
          <w:rFonts w:ascii="Courier New" w:hAnsi="Courier New" w:cs="Courier New"/>
          <w:lang w:val="es-MX"/>
        </w:rPr>
        <w:t xml:space="preserve"> </w:t>
      </w:r>
      <w:r w:rsidRPr="081D0EB8">
        <w:rPr>
          <w:rFonts w:ascii="Courier New" w:hAnsi="Courier New" w:cs="Courier New"/>
          <w:lang w:val="es-MX"/>
        </w:rPr>
        <w:t>de</w:t>
      </w:r>
      <w:r w:rsidR="00EB01CB" w:rsidRPr="081D0EB8">
        <w:rPr>
          <w:rFonts w:ascii="Courier New" w:hAnsi="Courier New" w:cs="Courier New"/>
          <w:lang w:val="es-MX"/>
        </w:rPr>
        <w:t xml:space="preserve"> </w:t>
      </w:r>
      <w:r w:rsidR="06BA1243" w:rsidRPr="0C2CBE1A">
        <w:rPr>
          <w:rFonts w:ascii="Courier New" w:hAnsi="Courier New" w:cs="Courier New"/>
          <w:lang w:val="es-MX"/>
        </w:rPr>
        <w:t>establecimientos de salud</w:t>
      </w:r>
      <w:r w:rsidR="00EB01CB" w:rsidRPr="0C2CBE1A">
        <w:rPr>
          <w:rFonts w:ascii="Courier New" w:hAnsi="Courier New" w:cs="Courier New"/>
          <w:lang w:val="es-MX"/>
        </w:rPr>
        <w:t xml:space="preserve">, </w:t>
      </w:r>
      <w:r w:rsidR="05F6278F" w:rsidRPr="0C2CBE1A">
        <w:rPr>
          <w:rFonts w:ascii="Courier New" w:hAnsi="Courier New" w:cs="Courier New"/>
          <w:lang w:val="es-MX"/>
        </w:rPr>
        <w:t xml:space="preserve">generalmente en casos </w:t>
      </w:r>
      <w:r w:rsidR="00EB01CB" w:rsidRPr="0C2CBE1A">
        <w:rPr>
          <w:rFonts w:ascii="Courier New" w:hAnsi="Courier New" w:cs="Courier New"/>
          <w:lang w:val="es-MX"/>
        </w:rPr>
        <w:t xml:space="preserve">de mujeres que recurren a una atención médica </w:t>
      </w:r>
      <w:r w:rsidRPr="0C2CBE1A">
        <w:rPr>
          <w:rFonts w:ascii="Courier New" w:hAnsi="Courier New" w:cs="Courier New"/>
          <w:lang w:val="es-MX"/>
        </w:rPr>
        <w:t>por</w:t>
      </w:r>
      <w:r w:rsidR="00EB01CB" w:rsidRPr="0C2CBE1A">
        <w:rPr>
          <w:rFonts w:ascii="Courier New" w:hAnsi="Courier New" w:cs="Courier New"/>
          <w:lang w:val="es-MX"/>
        </w:rPr>
        <w:t xml:space="preserve"> una complicación </w:t>
      </w:r>
      <w:r w:rsidRPr="0C2CBE1A">
        <w:rPr>
          <w:rFonts w:ascii="Courier New" w:hAnsi="Courier New" w:cs="Courier New"/>
          <w:lang w:val="es-MX"/>
        </w:rPr>
        <w:t>de</w:t>
      </w:r>
      <w:r w:rsidR="00EB01CB" w:rsidRPr="0C2CBE1A">
        <w:rPr>
          <w:rFonts w:ascii="Courier New" w:hAnsi="Courier New" w:cs="Courier New"/>
          <w:lang w:val="es-MX"/>
        </w:rPr>
        <w:t xml:space="preserve"> un aborto clandestino.</w:t>
      </w:r>
      <w:r w:rsidR="00EB01CB" w:rsidRPr="081D0EB8">
        <w:rPr>
          <w:rFonts w:ascii="Courier New" w:hAnsi="Courier New" w:cs="Courier New"/>
          <w:lang w:val="es-MX"/>
        </w:rPr>
        <w:t xml:space="preserve"> </w:t>
      </w:r>
      <w:r w:rsidR="00B5388C">
        <w:rPr>
          <w:rFonts w:ascii="Courier New" w:hAnsi="Courier New" w:cs="Courier New"/>
          <w:lang w:val="es-MX"/>
        </w:rPr>
        <w:t>Adicionalmente, estas cifras evidencian que las mujeres que abortan en la clandestinidad son sometidas al sistema penal</w:t>
      </w:r>
      <w:r w:rsidR="00FD2155">
        <w:rPr>
          <w:rFonts w:ascii="Courier New" w:hAnsi="Courier New" w:cs="Courier New"/>
          <w:lang w:val="es-MX"/>
        </w:rPr>
        <w:t xml:space="preserve">, </w:t>
      </w:r>
      <w:r w:rsidR="001B15F6">
        <w:rPr>
          <w:rFonts w:ascii="Courier New" w:hAnsi="Courier New" w:cs="Courier New"/>
          <w:lang w:val="es-MX"/>
        </w:rPr>
        <w:t>bajo el riesgo de</w:t>
      </w:r>
      <w:r w:rsidR="00A150DB">
        <w:rPr>
          <w:rFonts w:ascii="Courier New" w:hAnsi="Courier New" w:cs="Courier New"/>
          <w:lang w:val="es-MX"/>
        </w:rPr>
        <w:t xml:space="preserve"> ser condenadas </w:t>
      </w:r>
      <w:r w:rsidR="00D47D58">
        <w:rPr>
          <w:rFonts w:ascii="Courier New" w:hAnsi="Courier New" w:cs="Courier New"/>
          <w:lang w:val="es-MX"/>
        </w:rPr>
        <w:t>y cumplir su condena en la cárcel</w:t>
      </w:r>
      <w:r w:rsidR="00B5388C">
        <w:rPr>
          <w:rFonts w:ascii="Courier New" w:hAnsi="Courier New" w:cs="Courier New"/>
          <w:lang w:val="es-MX"/>
        </w:rPr>
        <w:t>.</w:t>
      </w:r>
      <w:r w:rsidR="00B323F5">
        <w:rPr>
          <w:rFonts w:ascii="Courier New" w:hAnsi="Courier New" w:cs="Courier New"/>
          <w:lang w:val="es-MX"/>
        </w:rPr>
        <w:t xml:space="preserve"> El mismo estudio evidenció que,</w:t>
      </w:r>
      <w:r w:rsidR="00EB01CB" w:rsidRPr="081D0EB8">
        <w:rPr>
          <w:rFonts w:ascii="Courier New" w:hAnsi="Courier New" w:cs="Courier New"/>
          <w:lang w:val="es-MX"/>
        </w:rPr>
        <w:t xml:space="preserve"> entre el periodo 2020 a 2022, 444 personas fueron investigadas por el delito de aborto</w:t>
      </w:r>
      <w:r w:rsidR="007104C2">
        <w:rPr>
          <w:rFonts w:ascii="Courier New" w:hAnsi="Courier New" w:cs="Courier New"/>
          <w:lang w:val="es-MX"/>
        </w:rPr>
        <w:t xml:space="preserve">, y en 12 </w:t>
      </w:r>
      <w:r w:rsidR="00437669">
        <w:rPr>
          <w:rFonts w:ascii="Courier New" w:hAnsi="Courier New" w:cs="Courier New"/>
          <w:lang w:val="es-MX"/>
        </w:rPr>
        <w:t>de estos procedimientos se aplicó la medida cautelar de prisión preventiva</w:t>
      </w:r>
      <w:r w:rsidR="00EB01CB" w:rsidRPr="40AD81DD">
        <w:rPr>
          <w:rFonts w:ascii="Courier New" w:hAnsi="Courier New" w:cs="Courier New"/>
          <w:lang w:val="es-MX"/>
        </w:rPr>
        <w:t xml:space="preserve"> </w:t>
      </w:r>
      <w:r w:rsidR="00EB01CB" w:rsidRPr="2BEE5E0B">
        <w:rPr>
          <w:rFonts w:ascii="Courier New" w:hAnsi="Courier New" w:cs="Courier New"/>
          <w:lang w:val="es-MX"/>
        </w:rPr>
        <w:t xml:space="preserve">(Corporación Miles Chile, Investigación sobre la criminalización del aborto en Chile, en el periodo 2012-2022, </w:t>
      </w:r>
      <w:r w:rsidR="004804A0" w:rsidRPr="2BEE5E0B">
        <w:rPr>
          <w:rFonts w:ascii="Courier New" w:hAnsi="Courier New" w:cs="Courier New"/>
          <w:lang w:val="es-MX"/>
        </w:rPr>
        <w:t xml:space="preserve">2024, </w:t>
      </w:r>
      <w:r w:rsidR="00EB01CB" w:rsidRPr="2BEE5E0B">
        <w:rPr>
          <w:rFonts w:ascii="Courier New" w:hAnsi="Courier New" w:cs="Courier New"/>
          <w:lang w:val="es-MX"/>
        </w:rPr>
        <w:t xml:space="preserve">pp. 2-5). </w:t>
      </w:r>
    </w:p>
    <w:p w14:paraId="013AFDFE" w14:textId="1AC82E60" w:rsidR="00005EF9" w:rsidRDefault="00F21CE4" w:rsidP="00C42FC8">
      <w:pPr>
        <w:spacing w:line="276" w:lineRule="auto"/>
        <w:ind w:left="2835" w:firstLine="709"/>
        <w:jc w:val="both"/>
        <w:rPr>
          <w:rFonts w:ascii="Courier New" w:hAnsi="Courier New" w:cs="Courier New"/>
          <w:lang w:val="es-MX"/>
        </w:rPr>
      </w:pPr>
      <w:r w:rsidRPr="0C74E2AB">
        <w:rPr>
          <w:rFonts w:ascii="Courier New" w:hAnsi="Courier New" w:cs="Courier New"/>
          <w:lang w:val="es-MX"/>
        </w:rPr>
        <w:t>En atención a lo anterior</w:t>
      </w:r>
      <w:r w:rsidR="00971BAC" w:rsidRPr="0C74E2AB">
        <w:rPr>
          <w:rFonts w:ascii="Courier New" w:hAnsi="Courier New" w:cs="Courier New"/>
          <w:lang w:val="es-MX"/>
        </w:rPr>
        <w:t>,</w:t>
      </w:r>
      <w:r w:rsidR="00971BAC" w:rsidRPr="081D0EB8">
        <w:rPr>
          <w:rFonts w:ascii="Courier New" w:hAnsi="Courier New" w:cs="Courier New"/>
          <w:lang w:val="es-MX"/>
        </w:rPr>
        <w:t xml:space="preserve"> </w:t>
      </w:r>
      <w:r w:rsidRPr="081D0EB8">
        <w:rPr>
          <w:rFonts w:ascii="Courier New" w:hAnsi="Courier New" w:cs="Courier New"/>
          <w:lang w:val="es-MX"/>
        </w:rPr>
        <w:t>nuestro país</w:t>
      </w:r>
      <w:r w:rsidR="2022D529" w:rsidRPr="081D0EB8">
        <w:rPr>
          <w:rFonts w:ascii="Courier New" w:hAnsi="Courier New" w:cs="Courier New"/>
          <w:lang w:val="es-MX"/>
        </w:rPr>
        <w:t xml:space="preserve"> </w:t>
      </w:r>
      <w:r w:rsidR="006764CB" w:rsidRPr="081D0EB8">
        <w:rPr>
          <w:rFonts w:ascii="Courier New" w:hAnsi="Courier New" w:cs="Courier New"/>
          <w:lang w:val="es-MX"/>
        </w:rPr>
        <w:t>ha recibido</w:t>
      </w:r>
      <w:r w:rsidR="2022D529" w:rsidRPr="081D0EB8">
        <w:rPr>
          <w:rFonts w:ascii="Courier New" w:hAnsi="Courier New" w:cs="Courier New"/>
          <w:lang w:val="es-MX"/>
        </w:rPr>
        <w:t xml:space="preserve"> </w:t>
      </w:r>
      <w:r w:rsidR="00CD14DA" w:rsidRPr="081D0EB8">
        <w:rPr>
          <w:rFonts w:ascii="Courier New" w:hAnsi="Courier New" w:cs="Courier New"/>
          <w:lang w:val="es-MX"/>
        </w:rPr>
        <w:t>numerosas</w:t>
      </w:r>
      <w:r w:rsidR="2022D529" w:rsidRPr="081D0EB8">
        <w:rPr>
          <w:rFonts w:ascii="Courier New" w:hAnsi="Courier New" w:cs="Courier New"/>
          <w:lang w:val="es-MX"/>
        </w:rPr>
        <w:t xml:space="preserve"> recomendaciones internacionales</w:t>
      </w:r>
      <w:r w:rsidR="00964C76" w:rsidRPr="081D0EB8">
        <w:rPr>
          <w:rFonts w:ascii="Courier New" w:hAnsi="Courier New" w:cs="Courier New"/>
          <w:lang w:val="es-MX"/>
        </w:rPr>
        <w:t xml:space="preserve"> </w:t>
      </w:r>
      <w:r w:rsidR="00CB036B">
        <w:rPr>
          <w:rFonts w:ascii="Courier New" w:hAnsi="Courier New" w:cs="Courier New"/>
          <w:lang w:val="es-MX"/>
        </w:rPr>
        <w:t xml:space="preserve">para permitir la interrupción voluntaria del embarazo </w:t>
      </w:r>
      <w:r w:rsidR="004A183C" w:rsidRPr="081D0EB8">
        <w:rPr>
          <w:rFonts w:ascii="Courier New" w:hAnsi="Courier New" w:cs="Courier New"/>
          <w:lang w:val="es-MX"/>
        </w:rPr>
        <w:t>por</w:t>
      </w:r>
      <w:r w:rsidR="00CD14DA" w:rsidRPr="081D0EB8">
        <w:rPr>
          <w:rFonts w:ascii="Courier New" w:hAnsi="Courier New" w:cs="Courier New"/>
          <w:lang w:val="es-MX"/>
        </w:rPr>
        <w:t xml:space="preserve"> la </w:t>
      </w:r>
      <w:r w:rsidR="004A183C" w:rsidRPr="081D0EB8">
        <w:rPr>
          <w:rFonts w:ascii="Courier New" w:hAnsi="Courier New" w:cs="Courier New"/>
          <w:lang w:val="es-MX"/>
        </w:rPr>
        <w:t>s</w:t>
      </w:r>
      <w:r w:rsidR="006925E5" w:rsidRPr="081D0EB8">
        <w:rPr>
          <w:rFonts w:ascii="Courier New" w:hAnsi="Courier New" w:cs="Courier New"/>
          <w:lang w:val="es-MX"/>
        </w:rPr>
        <w:t>o</w:t>
      </w:r>
      <w:r w:rsidR="004A183C" w:rsidRPr="081D0EB8">
        <w:rPr>
          <w:rFonts w:ascii="Courier New" w:hAnsi="Courier New" w:cs="Courier New"/>
          <w:lang w:val="es-MX"/>
        </w:rPr>
        <w:t>l</w:t>
      </w:r>
      <w:r w:rsidR="006925E5" w:rsidRPr="081D0EB8">
        <w:rPr>
          <w:rFonts w:ascii="Courier New" w:hAnsi="Courier New" w:cs="Courier New"/>
          <w:lang w:val="es-MX"/>
        </w:rPr>
        <w:t xml:space="preserve">a </w:t>
      </w:r>
      <w:r w:rsidR="00CB036B">
        <w:rPr>
          <w:rFonts w:ascii="Courier New" w:hAnsi="Courier New" w:cs="Courier New"/>
          <w:lang w:val="es-MX"/>
        </w:rPr>
        <w:t>solicitud</w:t>
      </w:r>
      <w:r w:rsidR="00CD14DA" w:rsidRPr="081D0EB8">
        <w:rPr>
          <w:rFonts w:ascii="Courier New" w:hAnsi="Courier New" w:cs="Courier New"/>
          <w:lang w:val="es-MX"/>
        </w:rPr>
        <w:t xml:space="preserve"> de la mujer.</w:t>
      </w:r>
      <w:r w:rsidR="1B64514D" w:rsidRPr="081D0EB8">
        <w:rPr>
          <w:rFonts w:ascii="Courier New" w:hAnsi="Courier New" w:cs="Courier New"/>
          <w:lang w:val="es-MX"/>
        </w:rPr>
        <w:t xml:space="preserve"> </w:t>
      </w:r>
      <w:r w:rsidR="00971BAC" w:rsidRPr="081D0EB8">
        <w:rPr>
          <w:rFonts w:ascii="Courier New" w:hAnsi="Courier New" w:cs="Courier New"/>
          <w:lang w:val="es-MX"/>
        </w:rPr>
        <w:t>Así,</w:t>
      </w:r>
      <w:r w:rsidR="00577E21" w:rsidRPr="081D0EB8">
        <w:rPr>
          <w:rFonts w:ascii="Courier New" w:hAnsi="Courier New" w:cs="Courier New"/>
          <w:lang w:val="es-MX"/>
        </w:rPr>
        <w:t xml:space="preserve"> por ejemplo, </w:t>
      </w:r>
      <w:r w:rsidR="00DC30CD" w:rsidRPr="081D0EB8">
        <w:rPr>
          <w:rFonts w:ascii="Courier New" w:hAnsi="Courier New" w:cs="Courier New"/>
          <w:lang w:val="es-MX"/>
        </w:rPr>
        <w:t xml:space="preserve">en sus observaciones finales sobre el séptimo informe periódico de Chile, </w:t>
      </w:r>
      <w:r w:rsidR="0AEC6AC7" w:rsidRPr="793C6E9F">
        <w:rPr>
          <w:rFonts w:ascii="Courier New" w:hAnsi="Courier New" w:cs="Courier New"/>
          <w:lang w:val="es-MX"/>
        </w:rPr>
        <w:t>el</w:t>
      </w:r>
      <w:r w:rsidR="00DC30CD" w:rsidRPr="793C6E9F">
        <w:rPr>
          <w:rFonts w:ascii="Courier New" w:hAnsi="Courier New" w:cs="Courier New"/>
          <w:lang w:val="es-MX"/>
        </w:rPr>
        <w:t xml:space="preserve"> </w:t>
      </w:r>
      <w:r w:rsidR="00CD14DA" w:rsidRPr="081D0EB8">
        <w:rPr>
          <w:rFonts w:ascii="Courier New" w:hAnsi="Courier New" w:cs="Courier New"/>
          <w:lang w:val="es-MX"/>
        </w:rPr>
        <w:t>Comité para la Eliminación de la Discriminación contra la Mujer (en adelante, “Comité CEDAW”) manifestó</w:t>
      </w:r>
      <w:r w:rsidR="00971BAC" w:rsidRPr="081D0EB8">
        <w:rPr>
          <w:rFonts w:ascii="Courier New" w:hAnsi="Courier New" w:cs="Courier New"/>
          <w:lang w:val="es-MX"/>
        </w:rPr>
        <w:t xml:space="preserve"> su preocupación por “La persistencia del riesgo potencial que suponen para las mujeres los abortos ilegales y en condiciones de riesgo, </w:t>
      </w:r>
      <w:r w:rsidR="00757045">
        <w:rPr>
          <w:rFonts w:ascii="Courier New" w:hAnsi="Courier New" w:cs="Courier New"/>
          <w:lang w:val="es-MX"/>
        </w:rPr>
        <w:t>[</w:t>
      </w:r>
      <w:r w:rsidR="00CD14DA" w:rsidRPr="081D0EB8">
        <w:rPr>
          <w:rFonts w:ascii="Courier New" w:hAnsi="Courier New" w:cs="Courier New"/>
          <w:lang w:val="es-MX"/>
        </w:rPr>
        <w:t>…</w:t>
      </w:r>
      <w:r w:rsidR="00757045">
        <w:rPr>
          <w:rFonts w:ascii="Courier New" w:hAnsi="Courier New" w:cs="Courier New"/>
          <w:lang w:val="es-MX"/>
        </w:rPr>
        <w:t>]</w:t>
      </w:r>
      <w:r w:rsidR="00971BAC" w:rsidRPr="081D0EB8">
        <w:rPr>
          <w:rFonts w:ascii="Courier New" w:hAnsi="Courier New" w:cs="Courier New"/>
          <w:lang w:val="es-MX"/>
        </w:rPr>
        <w:t>”</w:t>
      </w:r>
      <w:r w:rsidR="000A3E98" w:rsidRPr="081D0EB8">
        <w:rPr>
          <w:rFonts w:ascii="Courier New" w:hAnsi="Courier New" w:cs="Courier New"/>
          <w:lang w:val="es-MX"/>
        </w:rPr>
        <w:t xml:space="preserve">. </w:t>
      </w:r>
      <w:r w:rsidR="006925E5" w:rsidRPr="081D0EB8">
        <w:rPr>
          <w:rFonts w:ascii="Courier New" w:hAnsi="Courier New" w:cs="Courier New"/>
          <w:lang w:val="es-MX"/>
        </w:rPr>
        <w:t>En consecuencia</w:t>
      </w:r>
      <w:r w:rsidR="000A3E98" w:rsidRPr="081D0EB8">
        <w:rPr>
          <w:rFonts w:ascii="Courier New" w:hAnsi="Courier New" w:cs="Courier New"/>
          <w:lang w:val="es-MX"/>
        </w:rPr>
        <w:t xml:space="preserve">, </w:t>
      </w:r>
      <w:r w:rsidR="00CD14DA" w:rsidRPr="081D0EB8">
        <w:rPr>
          <w:rFonts w:ascii="Courier New" w:hAnsi="Courier New" w:cs="Courier New"/>
          <w:lang w:val="es-MX"/>
        </w:rPr>
        <w:t xml:space="preserve">el Comité </w:t>
      </w:r>
      <w:r w:rsidR="000A3E98" w:rsidRPr="081D0EB8">
        <w:rPr>
          <w:rFonts w:ascii="Courier New" w:hAnsi="Courier New" w:cs="Courier New"/>
          <w:lang w:val="es-MX"/>
        </w:rPr>
        <w:t>recomendó</w:t>
      </w:r>
      <w:r w:rsidR="004036EF" w:rsidRPr="081D0EB8">
        <w:rPr>
          <w:rFonts w:ascii="Courier New" w:hAnsi="Courier New" w:cs="Courier New"/>
          <w:lang w:val="es-MX"/>
        </w:rPr>
        <w:t xml:space="preserve"> al Estado </w:t>
      </w:r>
      <w:r w:rsidR="00577E21" w:rsidRPr="081D0EB8">
        <w:rPr>
          <w:rFonts w:ascii="Courier New" w:hAnsi="Courier New" w:cs="Courier New"/>
          <w:lang w:val="es-MX"/>
        </w:rPr>
        <w:t xml:space="preserve">que “Amplíe el ámbito de aplicación de la Ley núm. 21.030 para despenalizar el aborto en </w:t>
      </w:r>
      <w:r w:rsidR="00577E21" w:rsidRPr="081D0EB8">
        <w:rPr>
          <w:rFonts w:ascii="Courier New" w:hAnsi="Courier New" w:cs="Courier New"/>
          <w:lang w:val="es-MX"/>
        </w:rPr>
        <w:lastRenderedPageBreak/>
        <w:t>todos los casos;”</w:t>
      </w:r>
      <w:r w:rsidR="000A3E98" w:rsidRPr="081D0EB8">
        <w:rPr>
          <w:rFonts w:ascii="Courier New" w:hAnsi="Courier New" w:cs="Courier New"/>
          <w:lang w:val="es-MX"/>
        </w:rPr>
        <w:t xml:space="preserve"> y “Vele por que las mujeres, incluidas las niñas y las adolescentes menores de 18 años, tengan acceso al aborto en condiciones seguras </w:t>
      </w:r>
      <w:r w:rsidR="206F6672" w:rsidRPr="63F2EA4B">
        <w:rPr>
          <w:rFonts w:ascii="Courier New" w:hAnsi="Courier New" w:cs="Courier New"/>
          <w:lang w:val="es-MX"/>
        </w:rPr>
        <w:t>[</w:t>
      </w:r>
      <w:r w:rsidR="000A3E98" w:rsidRPr="63F2EA4B">
        <w:rPr>
          <w:rFonts w:ascii="Courier New" w:hAnsi="Courier New" w:cs="Courier New"/>
          <w:lang w:val="es-MX"/>
        </w:rPr>
        <w:t>…</w:t>
      </w:r>
      <w:r w:rsidR="2EE9D567" w:rsidRPr="63F2EA4B">
        <w:rPr>
          <w:rFonts w:ascii="Courier New" w:hAnsi="Courier New" w:cs="Courier New"/>
          <w:lang w:val="es-MX"/>
        </w:rPr>
        <w:t>]</w:t>
      </w:r>
      <w:r w:rsidR="000A3E98" w:rsidRPr="63F2EA4B">
        <w:rPr>
          <w:rFonts w:ascii="Courier New" w:hAnsi="Courier New" w:cs="Courier New"/>
          <w:lang w:val="es-MX"/>
        </w:rPr>
        <w:t>”</w:t>
      </w:r>
      <w:r w:rsidR="000A3E98" w:rsidRPr="081D0EB8">
        <w:rPr>
          <w:rFonts w:ascii="Courier New" w:hAnsi="Courier New" w:cs="Courier New"/>
          <w:lang w:val="es-MX"/>
        </w:rPr>
        <w:t xml:space="preserve"> </w:t>
      </w:r>
      <w:r w:rsidR="00366265" w:rsidRPr="081D0EB8">
        <w:rPr>
          <w:rFonts w:ascii="Courier New" w:hAnsi="Courier New" w:cs="Courier New"/>
          <w:lang w:val="es-MX"/>
        </w:rPr>
        <w:t xml:space="preserve">(Observaciones finales, Comité CEDAW, 2018, párr. </w:t>
      </w:r>
      <w:r w:rsidR="00CD14DA" w:rsidRPr="081D0EB8">
        <w:rPr>
          <w:rFonts w:ascii="Courier New" w:hAnsi="Courier New" w:cs="Courier New"/>
          <w:lang w:val="es-MX"/>
        </w:rPr>
        <w:t>38</w:t>
      </w:r>
      <w:r w:rsidR="006925E5" w:rsidRPr="081D0EB8">
        <w:rPr>
          <w:rFonts w:ascii="Courier New" w:hAnsi="Courier New" w:cs="Courier New"/>
          <w:lang w:val="es-MX"/>
        </w:rPr>
        <w:t xml:space="preserve"> y </w:t>
      </w:r>
      <w:r w:rsidR="000A3E98" w:rsidRPr="081D0EB8">
        <w:rPr>
          <w:rFonts w:ascii="Courier New" w:hAnsi="Courier New" w:cs="Courier New"/>
          <w:lang w:val="es-MX"/>
        </w:rPr>
        <w:t>39)</w:t>
      </w:r>
      <w:r w:rsidR="00C0276F" w:rsidRPr="081D0EB8">
        <w:rPr>
          <w:rFonts w:ascii="Courier New" w:hAnsi="Courier New" w:cs="Courier New"/>
          <w:lang w:val="es-MX"/>
        </w:rPr>
        <w:t>.</w:t>
      </w:r>
      <w:r w:rsidR="002D4E9C" w:rsidRPr="081D0EB8">
        <w:rPr>
          <w:rFonts w:ascii="Courier New" w:hAnsi="Courier New" w:cs="Courier New"/>
          <w:lang w:val="es-MX"/>
        </w:rPr>
        <w:t xml:space="preserve"> </w:t>
      </w:r>
    </w:p>
    <w:p w14:paraId="0636C134" w14:textId="64CC0D2D" w:rsidR="00C0276F" w:rsidRDefault="004E6650" w:rsidP="00C42FC8">
      <w:pPr>
        <w:spacing w:line="276" w:lineRule="auto"/>
        <w:ind w:left="2835" w:firstLine="709"/>
        <w:jc w:val="both"/>
        <w:rPr>
          <w:rFonts w:ascii="Courier New" w:hAnsi="Courier New" w:cs="Courier New"/>
          <w:lang w:val="es-MX"/>
        </w:rPr>
      </w:pPr>
      <w:r w:rsidRPr="00FB3A7A">
        <w:rPr>
          <w:rFonts w:ascii="Courier New" w:hAnsi="Courier New" w:cs="Courier New"/>
          <w:lang w:val="es-MX"/>
        </w:rPr>
        <w:t>Esta preocupación fue reiterada por</w:t>
      </w:r>
      <w:r w:rsidR="00E923FE" w:rsidRPr="00FB3A7A">
        <w:rPr>
          <w:rFonts w:ascii="Courier New" w:hAnsi="Courier New" w:cs="Courier New"/>
          <w:lang w:val="es-MX"/>
        </w:rPr>
        <w:t xml:space="preserve"> el Comité CEDAW </w:t>
      </w:r>
      <w:r w:rsidR="004C6DEA" w:rsidRPr="00FB3A7A">
        <w:rPr>
          <w:rFonts w:ascii="Courier New" w:hAnsi="Courier New" w:cs="Courier New"/>
          <w:lang w:val="es-MX"/>
        </w:rPr>
        <w:t>en sus observaciones finales sobre el octavo informe periódico de Chile</w:t>
      </w:r>
      <w:r w:rsidRPr="00FB3A7A">
        <w:rPr>
          <w:rFonts w:ascii="Courier New" w:hAnsi="Courier New" w:cs="Courier New"/>
          <w:lang w:val="es-MX"/>
        </w:rPr>
        <w:t xml:space="preserve"> del año 2024</w:t>
      </w:r>
      <w:r w:rsidR="00DC30CD" w:rsidRPr="00FB3A7A">
        <w:rPr>
          <w:rFonts w:ascii="Courier New" w:hAnsi="Courier New" w:cs="Courier New"/>
          <w:lang w:val="es-MX"/>
        </w:rPr>
        <w:t xml:space="preserve">, en </w:t>
      </w:r>
      <w:r w:rsidR="000A24F1">
        <w:rPr>
          <w:rFonts w:ascii="Courier New" w:hAnsi="Courier New" w:cs="Courier New"/>
          <w:lang w:val="es-MX"/>
        </w:rPr>
        <w:t>el</w:t>
      </w:r>
      <w:r w:rsidR="00DC30CD" w:rsidRPr="00FB3A7A">
        <w:rPr>
          <w:rFonts w:ascii="Courier New" w:hAnsi="Courier New" w:cs="Courier New"/>
          <w:lang w:val="es-MX"/>
        </w:rPr>
        <w:t xml:space="preserve"> que </w:t>
      </w:r>
      <w:r w:rsidR="00CD14DA">
        <w:rPr>
          <w:rFonts w:ascii="Courier New" w:hAnsi="Courier New" w:cs="Courier New"/>
          <w:lang w:val="es-MX"/>
        </w:rPr>
        <w:t>dejó constancia</w:t>
      </w:r>
      <w:r w:rsidR="00D24FA6" w:rsidRPr="00FB3A7A">
        <w:rPr>
          <w:rFonts w:ascii="Courier New" w:hAnsi="Courier New" w:cs="Courier New"/>
          <w:lang w:val="es-MX"/>
        </w:rPr>
        <w:t xml:space="preserve"> </w:t>
      </w:r>
      <w:r w:rsidR="006925E5">
        <w:rPr>
          <w:rFonts w:ascii="Courier New" w:hAnsi="Courier New" w:cs="Courier New"/>
          <w:lang w:val="es-MX"/>
        </w:rPr>
        <w:t xml:space="preserve">de </w:t>
      </w:r>
      <w:r w:rsidR="00D24FA6" w:rsidRPr="00FB3A7A">
        <w:rPr>
          <w:rFonts w:ascii="Courier New" w:hAnsi="Courier New" w:cs="Courier New"/>
          <w:lang w:val="es-MX"/>
        </w:rPr>
        <w:t>su preocupación por “</w:t>
      </w:r>
      <w:r w:rsidR="00C83EEA" w:rsidRPr="00FB3A7A">
        <w:rPr>
          <w:rFonts w:ascii="Courier New" w:hAnsi="Courier New" w:cs="Courier New"/>
          <w:lang w:val="es-MX"/>
        </w:rPr>
        <w:t xml:space="preserve">El hecho de que, según la legislación vigente, las mujeres solo tienen acceso al aborto legal cuando la vida de la madre está en peligro, cuando el feto no es viable y en caso de violación durante las 12 primeras semanas de embarazo, </w:t>
      </w:r>
      <w:r w:rsidR="08E25112" w:rsidRPr="7BE489B5">
        <w:rPr>
          <w:rFonts w:ascii="Courier New" w:hAnsi="Courier New" w:cs="Courier New"/>
          <w:lang w:val="es-MX"/>
        </w:rPr>
        <w:t>[</w:t>
      </w:r>
      <w:r w:rsidR="00C83EEA" w:rsidRPr="7BE489B5">
        <w:rPr>
          <w:rFonts w:ascii="Courier New" w:hAnsi="Courier New" w:cs="Courier New"/>
          <w:lang w:val="es-MX"/>
        </w:rPr>
        <w:t>…</w:t>
      </w:r>
      <w:r w:rsidR="3FE0C2AA" w:rsidRPr="7BE489B5">
        <w:rPr>
          <w:rFonts w:ascii="Courier New" w:hAnsi="Courier New" w:cs="Courier New"/>
          <w:lang w:val="es-MX"/>
        </w:rPr>
        <w:t>]</w:t>
      </w:r>
      <w:r w:rsidR="00C83EEA" w:rsidRPr="7BE489B5">
        <w:rPr>
          <w:rFonts w:ascii="Courier New" w:hAnsi="Courier New" w:cs="Courier New"/>
          <w:lang w:val="es-MX"/>
        </w:rPr>
        <w:t>”;</w:t>
      </w:r>
      <w:r w:rsidR="00C83EEA" w:rsidRPr="00FB3A7A">
        <w:rPr>
          <w:rFonts w:ascii="Courier New" w:hAnsi="Courier New" w:cs="Courier New"/>
          <w:lang w:val="es-MX"/>
        </w:rPr>
        <w:t xml:space="preserve"> </w:t>
      </w:r>
      <w:r w:rsidR="00FC6933" w:rsidRPr="00FB3A7A">
        <w:rPr>
          <w:rFonts w:ascii="Courier New" w:hAnsi="Courier New" w:cs="Courier New"/>
          <w:lang w:val="es-MX"/>
        </w:rPr>
        <w:t>razón por la que recomendó a</w:t>
      </w:r>
      <w:r w:rsidR="00DC30CD" w:rsidRPr="00FB3A7A">
        <w:rPr>
          <w:rFonts w:ascii="Courier New" w:hAnsi="Courier New" w:cs="Courier New"/>
          <w:lang w:val="es-MX"/>
        </w:rPr>
        <w:t xml:space="preserve"> Chile </w:t>
      </w:r>
      <w:r w:rsidR="00FC6933" w:rsidRPr="00FB3A7A">
        <w:rPr>
          <w:rFonts w:ascii="Courier New" w:hAnsi="Courier New" w:cs="Courier New"/>
          <w:lang w:val="es-MX"/>
        </w:rPr>
        <w:t>que “</w:t>
      </w:r>
      <w:r w:rsidR="00B7763D" w:rsidRPr="00FB3A7A">
        <w:rPr>
          <w:rFonts w:ascii="Courier New" w:hAnsi="Courier New" w:cs="Courier New"/>
          <w:lang w:val="es-MX"/>
        </w:rPr>
        <w:t xml:space="preserve">Con carácter prioritario, legalice y despenalice el aborto en todos los casos </w:t>
      </w:r>
      <w:r w:rsidR="325468E5" w:rsidRPr="5A85D78C">
        <w:rPr>
          <w:rFonts w:ascii="Courier New" w:hAnsi="Courier New" w:cs="Courier New"/>
          <w:lang w:val="es-MX"/>
        </w:rPr>
        <w:t>[</w:t>
      </w:r>
      <w:r w:rsidR="00B7763D" w:rsidRPr="5A85D78C">
        <w:rPr>
          <w:rFonts w:ascii="Courier New" w:hAnsi="Courier New" w:cs="Courier New"/>
          <w:lang w:val="es-MX"/>
        </w:rPr>
        <w:t>…</w:t>
      </w:r>
      <w:r w:rsidR="08DCE58B" w:rsidRPr="5A85D78C">
        <w:rPr>
          <w:rFonts w:ascii="Courier New" w:hAnsi="Courier New" w:cs="Courier New"/>
          <w:lang w:val="es-MX"/>
        </w:rPr>
        <w:t>]</w:t>
      </w:r>
      <w:r w:rsidR="00B7763D" w:rsidRPr="5A85D78C">
        <w:rPr>
          <w:rFonts w:ascii="Courier New" w:hAnsi="Courier New" w:cs="Courier New"/>
          <w:lang w:val="es-MX"/>
        </w:rPr>
        <w:t>”</w:t>
      </w:r>
      <w:r w:rsidR="00983473" w:rsidRPr="00FB3A7A">
        <w:rPr>
          <w:rFonts w:ascii="Courier New" w:hAnsi="Courier New" w:cs="Courier New"/>
          <w:lang w:val="es-MX"/>
        </w:rPr>
        <w:t xml:space="preserve"> (</w:t>
      </w:r>
      <w:r w:rsidR="009D35BB">
        <w:rPr>
          <w:rFonts w:ascii="Courier New" w:hAnsi="Courier New" w:cs="Courier New"/>
          <w:lang w:val="es-MX"/>
        </w:rPr>
        <w:t xml:space="preserve">Observaciones finales, Comité CEDAW, 2018, </w:t>
      </w:r>
      <w:r w:rsidR="009D35BB" w:rsidRPr="00FB3A7A">
        <w:rPr>
          <w:rFonts w:ascii="Courier New" w:hAnsi="Courier New" w:cs="Courier New"/>
          <w:lang w:val="es-MX"/>
        </w:rPr>
        <w:t>p</w:t>
      </w:r>
      <w:r w:rsidR="009D35BB">
        <w:rPr>
          <w:rFonts w:ascii="Courier New" w:hAnsi="Courier New" w:cs="Courier New"/>
          <w:lang w:val="es-MX"/>
        </w:rPr>
        <w:t xml:space="preserve">árr. </w:t>
      </w:r>
      <w:r w:rsidR="009D35BB" w:rsidRPr="00FB3A7A">
        <w:rPr>
          <w:rFonts w:ascii="Courier New" w:hAnsi="Courier New" w:cs="Courier New"/>
          <w:lang w:val="es-MX"/>
        </w:rPr>
        <w:t>37</w:t>
      </w:r>
      <w:r w:rsidR="009D35BB">
        <w:rPr>
          <w:rFonts w:ascii="Courier New" w:hAnsi="Courier New" w:cs="Courier New"/>
          <w:lang w:val="es-MX"/>
        </w:rPr>
        <w:t xml:space="preserve"> y 38</w:t>
      </w:r>
      <w:r w:rsidR="00983473" w:rsidRPr="00FB3A7A">
        <w:rPr>
          <w:rFonts w:ascii="Courier New" w:hAnsi="Courier New" w:cs="Courier New"/>
          <w:lang w:val="es-MX"/>
        </w:rPr>
        <w:t>).</w:t>
      </w:r>
      <w:r w:rsidR="00242656" w:rsidRPr="00FB3A7A">
        <w:rPr>
          <w:rFonts w:ascii="Courier New" w:hAnsi="Courier New" w:cs="Courier New"/>
          <w:lang w:val="es-MX"/>
        </w:rPr>
        <w:t xml:space="preserve"> </w:t>
      </w:r>
    </w:p>
    <w:p w14:paraId="76BE5D8F" w14:textId="2633973A" w:rsidR="003B1ADD" w:rsidRDefault="002D4E9C" w:rsidP="00FB3A7A">
      <w:pPr>
        <w:spacing w:line="276" w:lineRule="auto"/>
        <w:ind w:left="2835" w:firstLine="709"/>
        <w:jc w:val="both"/>
        <w:rPr>
          <w:rFonts w:ascii="Courier New" w:hAnsi="Courier New" w:cs="Courier New"/>
          <w:lang w:val="es-MX"/>
        </w:rPr>
      </w:pPr>
      <w:r w:rsidRPr="081D0EB8">
        <w:rPr>
          <w:rFonts w:ascii="Courier New" w:hAnsi="Courier New" w:cs="Courier New"/>
          <w:lang w:val="es-MX"/>
        </w:rPr>
        <w:t>Conscientes de lo anterior</w:t>
      </w:r>
      <w:r w:rsidR="0016257F" w:rsidRPr="081D0EB8">
        <w:rPr>
          <w:rFonts w:ascii="Courier New" w:hAnsi="Courier New" w:cs="Courier New"/>
          <w:lang w:val="es-MX"/>
        </w:rPr>
        <w:t>,</w:t>
      </w:r>
      <w:r w:rsidR="005E12E0" w:rsidRPr="081D0EB8">
        <w:rPr>
          <w:rFonts w:ascii="Courier New" w:hAnsi="Courier New" w:cs="Courier New"/>
          <w:lang w:val="es-MX"/>
        </w:rPr>
        <w:t xml:space="preserve"> </w:t>
      </w:r>
      <w:r w:rsidRPr="00472888">
        <w:rPr>
          <w:rFonts w:ascii="Courier New" w:hAnsi="Courier New" w:cs="Courier New"/>
          <w:lang w:val="es-MX"/>
        </w:rPr>
        <w:t xml:space="preserve">diversos </w:t>
      </w:r>
      <w:r w:rsidR="005E12E0" w:rsidRPr="00472888">
        <w:rPr>
          <w:rFonts w:ascii="Courier New" w:hAnsi="Courier New" w:cs="Courier New"/>
          <w:lang w:val="es-MX"/>
        </w:rPr>
        <w:t>parlamentarios y parlamentarias han</w:t>
      </w:r>
      <w:r w:rsidR="0016257F" w:rsidRPr="00472888">
        <w:rPr>
          <w:rFonts w:ascii="Courier New" w:hAnsi="Courier New" w:cs="Courier New"/>
          <w:lang w:val="es-MX"/>
        </w:rPr>
        <w:t xml:space="preserve"> presentado</w:t>
      </w:r>
      <w:r w:rsidR="009A010E" w:rsidRPr="00472888">
        <w:rPr>
          <w:rFonts w:ascii="Courier New" w:hAnsi="Courier New" w:cs="Courier New"/>
          <w:lang w:val="es-MX"/>
        </w:rPr>
        <w:t xml:space="preserve"> </w:t>
      </w:r>
      <w:r w:rsidR="0016257F" w:rsidRPr="00472888">
        <w:rPr>
          <w:rFonts w:ascii="Courier New" w:hAnsi="Courier New" w:cs="Courier New"/>
          <w:lang w:val="es-MX"/>
        </w:rPr>
        <w:t xml:space="preserve">iniciativas legales que buscan </w:t>
      </w:r>
      <w:r w:rsidR="008A00CB" w:rsidRPr="00472888">
        <w:rPr>
          <w:rFonts w:ascii="Courier New" w:hAnsi="Courier New" w:cs="Courier New"/>
          <w:lang w:val="es-MX"/>
        </w:rPr>
        <w:t xml:space="preserve">reconocer </w:t>
      </w:r>
      <w:r w:rsidR="00CB036B" w:rsidRPr="00472888">
        <w:rPr>
          <w:rFonts w:ascii="Courier New" w:hAnsi="Courier New" w:cs="Courier New"/>
          <w:lang w:val="es-MX"/>
        </w:rPr>
        <w:t>la importancia de la interrupción voluntaria del embarazo</w:t>
      </w:r>
      <w:r w:rsidR="0016257F" w:rsidRPr="00472888">
        <w:rPr>
          <w:rFonts w:ascii="Courier New" w:hAnsi="Courier New" w:cs="Courier New"/>
          <w:lang w:val="es-MX"/>
        </w:rPr>
        <w:t>.</w:t>
      </w:r>
      <w:r w:rsidR="0016257F" w:rsidRPr="00F038EC">
        <w:rPr>
          <w:rFonts w:ascii="Courier New" w:hAnsi="Courier New" w:cs="Courier New"/>
          <w:lang w:val="es-MX"/>
        </w:rPr>
        <w:t xml:space="preserve"> </w:t>
      </w:r>
      <w:r w:rsidR="005E12E0" w:rsidRPr="00F038EC">
        <w:rPr>
          <w:rFonts w:ascii="Courier New" w:hAnsi="Courier New" w:cs="Courier New"/>
          <w:lang w:val="es-MX"/>
        </w:rPr>
        <w:t>Así</w:t>
      </w:r>
      <w:r w:rsidR="005E12E0" w:rsidRPr="081D0EB8">
        <w:rPr>
          <w:rFonts w:ascii="Courier New" w:hAnsi="Courier New" w:cs="Courier New"/>
          <w:lang w:val="es-MX"/>
        </w:rPr>
        <w:t>, en el año 2018, las</w:t>
      </w:r>
      <w:r w:rsidR="0016257F" w:rsidRPr="081D0EB8">
        <w:rPr>
          <w:rFonts w:ascii="Courier New" w:hAnsi="Courier New" w:cs="Courier New"/>
          <w:lang w:val="es-MX"/>
        </w:rPr>
        <w:t xml:space="preserve"> Honorables</w:t>
      </w:r>
      <w:r w:rsidR="005E12E0" w:rsidRPr="081D0EB8">
        <w:rPr>
          <w:rFonts w:ascii="Courier New" w:hAnsi="Courier New" w:cs="Courier New"/>
          <w:lang w:val="es-MX"/>
        </w:rPr>
        <w:t xml:space="preserve"> Senadoras Isabel Allende, Adriana Muñoz y Ximena Órdenes, y los</w:t>
      </w:r>
      <w:r w:rsidR="0016257F" w:rsidRPr="081D0EB8">
        <w:rPr>
          <w:rFonts w:ascii="Courier New" w:hAnsi="Courier New" w:cs="Courier New"/>
          <w:lang w:val="es-MX"/>
        </w:rPr>
        <w:t xml:space="preserve"> Honorables</w:t>
      </w:r>
      <w:r w:rsidR="005E12E0" w:rsidRPr="081D0EB8">
        <w:rPr>
          <w:rFonts w:ascii="Courier New" w:hAnsi="Courier New" w:cs="Courier New"/>
          <w:lang w:val="es-MX"/>
        </w:rPr>
        <w:t xml:space="preserve"> Senadores Guido Girardi y Jaime Quintana </w:t>
      </w:r>
      <w:r w:rsidR="005E12E0" w:rsidRPr="793C6E9F">
        <w:rPr>
          <w:rFonts w:ascii="Courier New" w:hAnsi="Courier New" w:cs="Courier New"/>
          <w:lang w:val="es-MX"/>
        </w:rPr>
        <w:t>presenta</w:t>
      </w:r>
      <w:r w:rsidR="73DDB6CF" w:rsidRPr="793C6E9F">
        <w:rPr>
          <w:rFonts w:ascii="Courier New" w:hAnsi="Courier New" w:cs="Courier New"/>
          <w:lang w:val="es-MX"/>
        </w:rPr>
        <w:t>ro</w:t>
      </w:r>
      <w:r w:rsidR="005E12E0" w:rsidRPr="793C6E9F">
        <w:rPr>
          <w:rFonts w:ascii="Courier New" w:hAnsi="Courier New" w:cs="Courier New"/>
          <w:lang w:val="es-MX"/>
        </w:rPr>
        <w:t>n</w:t>
      </w:r>
      <w:r w:rsidR="005E12E0" w:rsidRPr="081D0EB8">
        <w:rPr>
          <w:rFonts w:ascii="Courier New" w:hAnsi="Courier New" w:cs="Courier New"/>
          <w:lang w:val="es-MX"/>
        </w:rPr>
        <w:t xml:space="preserve"> la primera moción parlamentaria </w:t>
      </w:r>
      <w:r w:rsidR="00DF3B30" w:rsidRPr="00DF3B30">
        <w:rPr>
          <w:rFonts w:ascii="Courier New" w:hAnsi="Courier New" w:cs="Courier New"/>
          <w:lang w:val="es-MX"/>
        </w:rPr>
        <w:t>para garantizar el acceso a la interrupción voluntaria del embarazo dentro de la semana catorce</w:t>
      </w:r>
      <w:r w:rsidR="00284271">
        <w:rPr>
          <w:rFonts w:ascii="Courier New" w:hAnsi="Courier New" w:cs="Courier New"/>
          <w:lang w:val="es-MX"/>
        </w:rPr>
        <w:t xml:space="preserve"> </w:t>
      </w:r>
      <w:r w:rsidR="0016257F" w:rsidRPr="081D0EB8">
        <w:rPr>
          <w:rFonts w:ascii="Courier New" w:hAnsi="Courier New" w:cs="Courier New"/>
          <w:lang w:val="es-MX"/>
        </w:rPr>
        <w:t>(</w:t>
      </w:r>
      <w:r w:rsidR="005E12E0" w:rsidRPr="081D0EB8">
        <w:rPr>
          <w:rFonts w:ascii="Courier New" w:hAnsi="Courier New" w:cs="Courier New"/>
          <w:lang w:val="es-MX"/>
        </w:rPr>
        <w:t>Boletín N°</w:t>
      </w:r>
      <w:r w:rsidR="50D94A3A" w:rsidRPr="793C6E9F">
        <w:rPr>
          <w:rFonts w:ascii="Courier New" w:hAnsi="Courier New" w:cs="Courier New"/>
          <w:lang w:val="es-MX"/>
        </w:rPr>
        <w:t xml:space="preserve"> </w:t>
      </w:r>
      <w:r w:rsidR="005E12E0" w:rsidRPr="081D0EB8">
        <w:rPr>
          <w:rFonts w:ascii="Courier New" w:hAnsi="Courier New" w:cs="Courier New"/>
          <w:lang w:val="es-MX"/>
        </w:rPr>
        <w:t>11964-11</w:t>
      </w:r>
      <w:r w:rsidR="0016257F" w:rsidRPr="081D0EB8">
        <w:rPr>
          <w:rFonts w:ascii="Courier New" w:hAnsi="Courier New" w:cs="Courier New"/>
          <w:lang w:val="es-MX"/>
        </w:rPr>
        <w:t>)</w:t>
      </w:r>
      <w:r w:rsidR="005E12E0" w:rsidRPr="081D0EB8">
        <w:rPr>
          <w:rFonts w:ascii="Courier New" w:hAnsi="Courier New" w:cs="Courier New"/>
          <w:lang w:val="es-MX"/>
        </w:rPr>
        <w:t xml:space="preserve">. El mismo año, las </w:t>
      </w:r>
      <w:r w:rsidR="0016257F" w:rsidRPr="081D0EB8">
        <w:rPr>
          <w:rFonts w:ascii="Courier New" w:hAnsi="Courier New" w:cs="Courier New"/>
          <w:lang w:val="es-MX"/>
        </w:rPr>
        <w:t xml:space="preserve">Honorables </w:t>
      </w:r>
      <w:r w:rsidR="005E12E0" w:rsidRPr="081D0EB8">
        <w:rPr>
          <w:rFonts w:ascii="Courier New" w:hAnsi="Courier New" w:cs="Courier New"/>
          <w:lang w:val="es-MX"/>
        </w:rPr>
        <w:t>Diputadas Karol Cariola, Natalia Castillo, Daniella Cicardini, Cristina Girardi, Claudia Mix, Emilia Nuyado, Maite Orsini, Camila Rojas, Camila Vallejo y Gael Yeomans presenta</w:t>
      </w:r>
      <w:r w:rsidR="0016257F" w:rsidRPr="081D0EB8">
        <w:rPr>
          <w:rFonts w:ascii="Courier New" w:hAnsi="Courier New" w:cs="Courier New"/>
          <w:lang w:val="es-MX"/>
        </w:rPr>
        <w:t>ro</w:t>
      </w:r>
      <w:r w:rsidR="005E12E0" w:rsidRPr="081D0EB8">
        <w:rPr>
          <w:rFonts w:ascii="Courier New" w:hAnsi="Courier New" w:cs="Courier New"/>
          <w:lang w:val="es-MX"/>
        </w:rPr>
        <w:t>n el Boletín N°</w:t>
      </w:r>
      <w:r w:rsidR="63EA021F" w:rsidRPr="793C6E9F">
        <w:rPr>
          <w:rFonts w:ascii="Courier New" w:hAnsi="Courier New" w:cs="Courier New"/>
          <w:lang w:val="es-MX"/>
        </w:rPr>
        <w:t xml:space="preserve"> </w:t>
      </w:r>
      <w:r w:rsidR="005E12E0" w:rsidRPr="081D0EB8">
        <w:rPr>
          <w:rFonts w:ascii="Courier New" w:hAnsi="Courier New" w:cs="Courier New"/>
          <w:lang w:val="es-MX"/>
        </w:rPr>
        <w:t xml:space="preserve">12038-34, </w:t>
      </w:r>
      <w:r w:rsidR="00ED6801" w:rsidRPr="081D0EB8">
        <w:rPr>
          <w:rFonts w:ascii="Courier New" w:hAnsi="Courier New" w:cs="Courier New"/>
          <w:lang w:val="es-MX"/>
        </w:rPr>
        <w:t>que proponía</w:t>
      </w:r>
      <w:r w:rsidR="005E12E0" w:rsidRPr="081D0EB8">
        <w:rPr>
          <w:rFonts w:ascii="Courier New" w:hAnsi="Courier New" w:cs="Courier New"/>
          <w:lang w:val="es-MX"/>
        </w:rPr>
        <w:t xml:space="preserve"> </w:t>
      </w:r>
      <w:r w:rsidR="00570D29" w:rsidRPr="00570D29">
        <w:rPr>
          <w:rFonts w:ascii="Courier New" w:hAnsi="Courier New" w:cs="Courier New"/>
          <w:lang w:val="es-MX"/>
        </w:rPr>
        <w:t>despenalizar el aborto consentido por la mujer dentro de las primeras catorce semanas de gestación</w:t>
      </w:r>
      <w:r w:rsidR="005E12E0" w:rsidRPr="081D0EB8">
        <w:rPr>
          <w:rFonts w:ascii="Courier New" w:hAnsi="Courier New" w:cs="Courier New"/>
          <w:lang w:val="es-MX"/>
        </w:rPr>
        <w:t>.</w:t>
      </w:r>
      <w:r w:rsidR="009A010E" w:rsidRPr="081D0EB8">
        <w:rPr>
          <w:rFonts w:ascii="Courier New" w:hAnsi="Courier New" w:cs="Courier New"/>
          <w:lang w:val="es-MX"/>
        </w:rPr>
        <w:t xml:space="preserve"> </w:t>
      </w:r>
      <w:r w:rsidR="006D4E28" w:rsidRPr="006D4E28">
        <w:rPr>
          <w:rFonts w:ascii="Courier New" w:hAnsi="Courier New" w:cs="Courier New"/>
          <w:lang w:val="es-MX"/>
        </w:rPr>
        <w:t>Durante ese mismo año,</w:t>
      </w:r>
      <w:r w:rsidR="006D4E28">
        <w:rPr>
          <w:rFonts w:ascii="Courier New" w:hAnsi="Courier New" w:cs="Courier New"/>
          <w:lang w:val="es-MX"/>
        </w:rPr>
        <w:t xml:space="preserve"> además,</w:t>
      </w:r>
      <w:r w:rsidR="006D4E28" w:rsidRPr="006D4E28">
        <w:rPr>
          <w:rFonts w:ascii="Courier New" w:hAnsi="Courier New" w:cs="Courier New"/>
          <w:lang w:val="es-MX"/>
        </w:rPr>
        <w:t xml:space="preserve"> las Honorables Diputadas Loreto Carvajal, Cristina Girardi, Carolina Marzán, Andrea Parra, y los Honorables Diputados Juan Luis Castro</w:t>
      </w:r>
      <w:r w:rsidR="006D4E28">
        <w:rPr>
          <w:rFonts w:ascii="Courier New" w:hAnsi="Courier New" w:cs="Courier New"/>
          <w:lang w:val="es-MX"/>
        </w:rPr>
        <w:t xml:space="preserve"> y</w:t>
      </w:r>
      <w:r w:rsidR="006D4E28" w:rsidRPr="006D4E28">
        <w:rPr>
          <w:rFonts w:ascii="Courier New" w:hAnsi="Courier New" w:cs="Courier New"/>
          <w:lang w:val="es-MX"/>
        </w:rPr>
        <w:t xml:space="preserve"> Ricardo Celis, presentaron una moción para asegurar el financiamiento</w:t>
      </w:r>
      <w:r w:rsidR="003B1ADD">
        <w:rPr>
          <w:rFonts w:ascii="Courier New" w:hAnsi="Courier New" w:cs="Courier New"/>
          <w:lang w:val="es-MX"/>
        </w:rPr>
        <w:t xml:space="preserve"> de las afiliadas a </w:t>
      </w:r>
      <w:r w:rsidR="008B32A6">
        <w:rPr>
          <w:rFonts w:ascii="Courier New" w:hAnsi="Courier New" w:cs="Courier New"/>
          <w:lang w:val="es-MX"/>
        </w:rPr>
        <w:t>Instituciones de Salud Previsional (ISAPRE)</w:t>
      </w:r>
      <w:r w:rsidR="003B1ADD">
        <w:rPr>
          <w:rFonts w:ascii="Courier New" w:hAnsi="Courier New" w:cs="Courier New"/>
          <w:lang w:val="es-MX"/>
        </w:rPr>
        <w:t xml:space="preserve"> que se sometieran a un</w:t>
      </w:r>
      <w:r w:rsidR="00532138">
        <w:rPr>
          <w:rFonts w:ascii="Courier New" w:hAnsi="Courier New" w:cs="Courier New"/>
          <w:lang w:val="es-MX"/>
        </w:rPr>
        <w:t>a interrupción voluntaria del embarazo</w:t>
      </w:r>
      <w:r w:rsidR="00354EB5">
        <w:rPr>
          <w:rFonts w:ascii="Courier New" w:hAnsi="Courier New" w:cs="Courier New"/>
          <w:lang w:val="es-MX"/>
        </w:rPr>
        <w:t xml:space="preserve"> (Boletín N° 11668-11)</w:t>
      </w:r>
      <w:r w:rsidR="00532138">
        <w:rPr>
          <w:rFonts w:ascii="Courier New" w:hAnsi="Courier New" w:cs="Courier New"/>
          <w:lang w:val="es-MX"/>
        </w:rPr>
        <w:t>.</w:t>
      </w:r>
    </w:p>
    <w:p w14:paraId="1B477559" w14:textId="3CC59779" w:rsidR="005E12E0" w:rsidRPr="00FB3A7A" w:rsidRDefault="009A010E" w:rsidP="00FB3A7A">
      <w:pPr>
        <w:spacing w:line="276" w:lineRule="auto"/>
        <w:ind w:left="2835" w:firstLine="709"/>
        <w:jc w:val="both"/>
        <w:rPr>
          <w:rFonts w:ascii="Courier New" w:hAnsi="Courier New" w:cs="Courier New"/>
          <w:lang w:val="es-MX"/>
        </w:rPr>
      </w:pPr>
      <w:r w:rsidRPr="081D0EB8">
        <w:rPr>
          <w:rFonts w:ascii="Courier New" w:hAnsi="Courier New" w:cs="Courier New"/>
          <w:lang w:val="es-MX"/>
        </w:rPr>
        <w:t xml:space="preserve">A dichas iniciativas </w:t>
      </w:r>
      <w:r w:rsidR="002E6D3C">
        <w:rPr>
          <w:rFonts w:ascii="Courier New" w:hAnsi="Courier New" w:cs="Courier New"/>
          <w:lang w:val="es-MX"/>
        </w:rPr>
        <w:t xml:space="preserve">legales </w:t>
      </w:r>
      <w:r w:rsidRPr="081D0EB8">
        <w:rPr>
          <w:rFonts w:ascii="Courier New" w:hAnsi="Courier New" w:cs="Courier New"/>
          <w:lang w:val="es-MX"/>
        </w:rPr>
        <w:t xml:space="preserve">se suman los esfuerzos de variadas </w:t>
      </w:r>
      <w:r w:rsidR="005E12E0" w:rsidRPr="081D0EB8">
        <w:rPr>
          <w:rFonts w:ascii="Courier New" w:hAnsi="Courier New" w:cs="Courier New"/>
          <w:lang w:val="es-MX"/>
        </w:rPr>
        <w:t>organizaciones de</w:t>
      </w:r>
      <w:r w:rsidRPr="081D0EB8">
        <w:rPr>
          <w:rFonts w:ascii="Courier New" w:hAnsi="Courier New" w:cs="Courier New"/>
          <w:lang w:val="es-MX"/>
        </w:rPr>
        <w:t xml:space="preserve"> la sociedad civil de </w:t>
      </w:r>
      <w:r w:rsidR="005E12E0" w:rsidRPr="081D0EB8">
        <w:rPr>
          <w:rFonts w:ascii="Courier New" w:hAnsi="Courier New" w:cs="Courier New"/>
          <w:lang w:val="es-MX"/>
        </w:rPr>
        <w:t>mujeres, médicos, médicas</w:t>
      </w:r>
      <w:r w:rsidRPr="081D0EB8">
        <w:rPr>
          <w:rFonts w:ascii="Courier New" w:hAnsi="Courier New" w:cs="Courier New"/>
          <w:lang w:val="es-MX"/>
        </w:rPr>
        <w:t xml:space="preserve">, </w:t>
      </w:r>
      <w:r w:rsidR="005E12E0" w:rsidRPr="081D0EB8">
        <w:rPr>
          <w:rFonts w:ascii="Courier New" w:hAnsi="Courier New" w:cs="Courier New"/>
          <w:lang w:val="es-MX"/>
        </w:rPr>
        <w:t xml:space="preserve">matronas, científicos y científicas, que han </w:t>
      </w:r>
      <w:r w:rsidR="00EA5FAF" w:rsidRPr="081D0EB8">
        <w:rPr>
          <w:rFonts w:ascii="Courier New" w:hAnsi="Courier New" w:cs="Courier New"/>
          <w:lang w:val="es-MX"/>
        </w:rPr>
        <w:t xml:space="preserve">abogado </w:t>
      </w:r>
      <w:r w:rsidR="005E12E0" w:rsidRPr="081D0EB8">
        <w:rPr>
          <w:rFonts w:ascii="Courier New" w:hAnsi="Courier New" w:cs="Courier New"/>
          <w:lang w:val="es-MX"/>
        </w:rPr>
        <w:t xml:space="preserve">a lo largo de estos años, </w:t>
      </w:r>
      <w:r w:rsidR="00EA5FAF" w:rsidRPr="081D0EB8">
        <w:rPr>
          <w:rFonts w:ascii="Courier New" w:hAnsi="Courier New" w:cs="Courier New"/>
          <w:lang w:val="es-MX"/>
        </w:rPr>
        <w:t>por el establecimiento de</w:t>
      </w:r>
      <w:r w:rsidR="005E12E0" w:rsidRPr="081D0EB8">
        <w:rPr>
          <w:rFonts w:ascii="Courier New" w:hAnsi="Courier New" w:cs="Courier New"/>
          <w:lang w:val="es-MX"/>
        </w:rPr>
        <w:t xml:space="preserve"> políticas públicas que </w:t>
      </w:r>
      <w:r w:rsidRPr="081D0EB8">
        <w:rPr>
          <w:rFonts w:ascii="Courier New" w:hAnsi="Courier New" w:cs="Courier New"/>
          <w:lang w:val="es-MX"/>
        </w:rPr>
        <w:t>mejoren el acceso a</w:t>
      </w:r>
      <w:r w:rsidR="005E12E0" w:rsidRPr="081D0EB8">
        <w:rPr>
          <w:rFonts w:ascii="Courier New" w:hAnsi="Courier New" w:cs="Courier New"/>
          <w:lang w:val="es-MX"/>
        </w:rPr>
        <w:t xml:space="preserve"> la interrupción voluntaria del embarazo.</w:t>
      </w:r>
    </w:p>
    <w:p w14:paraId="594C4AA4" w14:textId="3241B686" w:rsidR="6BC6742D" w:rsidRPr="00FB3A7A" w:rsidRDefault="00EC0797" w:rsidP="005C4082">
      <w:pPr>
        <w:pStyle w:val="Ttulo1"/>
        <w:rPr>
          <w:lang w:val="es-MX"/>
        </w:rPr>
      </w:pPr>
      <w:r w:rsidRPr="00EC0797">
        <w:rPr>
          <w:lang w:val="es-MX"/>
        </w:rPr>
        <w:t>FUNDAMENTOS</w:t>
      </w:r>
    </w:p>
    <w:p w14:paraId="0A012073" w14:textId="1017CFD4" w:rsidR="00702285" w:rsidRDefault="1DAB559A" w:rsidP="00C42FC8">
      <w:pPr>
        <w:spacing w:line="276" w:lineRule="auto"/>
        <w:ind w:left="2835" w:firstLine="709"/>
        <w:jc w:val="both"/>
        <w:rPr>
          <w:rFonts w:ascii="Courier New" w:hAnsi="Courier New" w:cs="Courier New"/>
          <w:lang w:val="es-MX"/>
        </w:rPr>
      </w:pPr>
      <w:r w:rsidRPr="376B8421">
        <w:rPr>
          <w:rFonts w:ascii="Courier New" w:hAnsi="Courier New" w:cs="Courier New"/>
          <w:lang w:val="es-MX"/>
        </w:rPr>
        <w:t xml:space="preserve">En atención a </w:t>
      </w:r>
      <w:r w:rsidR="001C7E79">
        <w:rPr>
          <w:rFonts w:ascii="Courier New" w:hAnsi="Courier New" w:cs="Courier New"/>
          <w:lang w:val="es-MX"/>
        </w:rPr>
        <w:t>lo anterior</w:t>
      </w:r>
      <w:r w:rsidRPr="376B8421">
        <w:rPr>
          <w:rFonts w:ascii="Courier New" w:hAnsi="Courier New" w:cs="Courier New"/>
          <w:lang w:val="es-MX"/>
        </w:rPr>
        <w:t xml:space="preserve">, el gobierno de S.E. el Presidente de la República Gabriel Boric Font ha considerado imprescindible que el Estado de Chile elimine las barreras normativas que actualmente impiden un acceso </w:t>
      </w:r>
      <w:r w:rsidR="6CEB3401" w:rsidRPr="49026BC2">
        <w:rPr>
          <w:rFonts w:ascii="Courier New" w:hAnsi="Courier New" w:cs="Courier New"/>
          <w:lang w:val="es-MX"/>
        </w:rPr>
        <w:t xml:space="preserve">legal </w:t>
      </w:r>
      <w:r w:rsidR="6CEB3401" w:rsidRPr="00E56151">
        <w:rPr>
          <w:rFonts w:ascii="Courier New" w:hAnsi="Courier New" w:cs="Courier New"/>
          <w:lang w:val="es-MX"/>
        </w:rPr>
        <w:t xml:space="preserve">y </w:t>
      </w:r>
      <w:r w:rsidRPr="00E56151">
        <w:rPr>
          <w:rFonts w:ascii="Courier New" w:hAnsi="Courier New" w:cs="Courier New"/>
          <w:lang w:val="es-MX"/>
        </w:rPr>
        <w:t>seguro</w:t>
      </w:r>
      <w:r w:rsidRPr="376B8421">
        <w:rPr>
          <w:rFonts w:ascii="Courier New" w:hAnsi="Courier New" w:cs="Courier New"/>
          <w:lang w:val="es-MX"/>
        </w:rPr>
        <w:t xml:space="preserve"> a la interrupción voluntaria del embarazo, </w:t>
      </w:r>
      <w:r w:rsidR="001C7E79">
        <w:rPr>
          <w:rFonts w:ascii="Courier New" w:hAnsi="Courier New" w:cs="Courier New"/>
          <w:lang w:val="es-MX"/>
        </w:rPr>
        <w:t xml:space="preserve">perfeccionando </w:t>
      </w:r>
      <w:r w:rsidRPr="376B8421">
        <w:rPr>
          <w:rFonts w:ascii="Courier New" w:hAnsi="Courier New" w:cs="Courier New"/>
          <w:lang w:val="es-MX"/>
        </w:rPr>
        <w:t>un modelo que</w:t>
      </w:r>
      <w:r w:rsidR="001C7E79">
        <w:rPr>
          <w:rFonts w:ascii="Courier New" w:hAnsi="Courier New" w:cs="Courier New"/>
          <w:lang w:val="es-MX"/>
        </w:rPr>
        <w:t xml:space="preserve"> no</w:t>
      </w:r>
      <w:r w:rsidRPr="376B8421">
        <w:rPr>
          <w:rFonts w:ascii="Courier New" w:hAnsi="Courier New" w:cs="Courier New"/>
          <w:lang w:val="es-MX"/>
        </w:rPr>
        <w:t xml:space="preserve"> excluy</w:t>
      </w:r>
      <w:r w:rsidR="001C7E79">
        <w:rPr>
          <w:rFonts w:ascii="Courier New" w:hAnsi="Courier New" w:cs="Courier New"/>
          <w:lang w:val="es-MX"/>
        </w:rPr>
        <w:t>a</w:t>
      </w:r>
      <w:r w:rsidRPr="376B8421">
        <w:rPr>
          <w:rFonts w:ascii="Courier New" w:hAnsi="Courier New" w:cs="Courier New"/>
          <w:lang w:val="es-MX"/>
        </w:rPr>
        <w:t xml:space="preserve"> </w:t>
      </w:r>
      <w:r w:rsidR="001C7E79">
        <w:rPr>
          <w:rFonts w:ascii="Courier New" w:hAnsi="Courier New" w:cs="Courier New"/>
          <w:lang w:val="es-MX"/>
        </w:rPr>
        <w:t>ni</w:t>
      </w:r>
      <w:r w:rsidRPr="376B8421">
        <w:rPr>
          <w:rFonts w:ascii="Courier New" w:hAnsi="Courier New" w:cs="Courier New"/>
          <w:lang w:val="es-MX"/>
        </w:rPr>
        <w:t xml:space="preserve"> discrimin</w:t>
      </w:r>
      <w:r w:rsidR="001C7E79">
        <w:rPr>
          <w:rFonts w:ascii="Courier New" w:hAnsi="Courier New" w:cs="Courier New"/>
          <w:lang w:val="es-MX"/>
        </w:rPr>
        <w:t>e</w:t>
      </w:r>
      <w:r w:rsidRPr="376B8421">
        <w:rPr>
          <w:rFonts w:ascii="Courier New" w:hAnsi="Courier New" w:cs="Courier New"/>
          <w:lang w:val="es-MX"/>
        </w:rPr>
        <w:t xml:space="preserve"> a las mujeres.</w:t>
      </w:r>
      <w:r w:rsidR="00126D02">
        <w:rPr>
          <w:rFonts w:ascii="Courier New" w:hAnsi="Courier New" w:cs="Courier New"/>
          <w:lang w:val="es-MX"/>
        </w:rPr>
        <w:t xml:space="preserve"> </w:t>
      </w:r>
    </w:p>
    <w:p w14:paraId="178F6635" w14:textId="73D68DCC" w:rsidR="00415CC0" w:rsidRDefault="00415CC0" w:rsidP="00C42FC8">
      <w:pPr>
        <w:spacing w:line="276" w:lineRule="auto"/>
        <w:ind w:left="2835" w:firstLine="709"/>
        <w:jc w:val="both"/>
        <w:rPr>
          <w:rFonts w:ascii="Courier New" w:hAnsi="Courier New" w:cs="Courier New"/>
          <w:lang w:val="es-MX"/>
        </w:rPr>
      </w:pPr>
      <w:r>
        <w:rPr>
          <w:rFonts w:ascii="Courier New" w:hAnsi="Courier New" w:cs="Courier New"/>
          <w:lang w:val="es-MX"/>
        </w:rPr>
        <w:t xml:space="preserve">Las preocupantes cifras </w:t>
      </w:r>
      <w:r w:rsidR="00385401">
        <w:rPr>
          <w:rFonts w:ascii="Courier New" w:hAnsi="Courier New" w:cs="Courier New"/>
          <w:lang w:val="es-MX"/>
        </w:rPr>
        <w:t>expuesta</w:t>
      </w:r>
      <w:r>
        <w:rPr>
          <w:rFonts w:ascii="Courier New" w:hAnsi="Courier New" w:cs="Courier New"/>
          <w:lang w:val="es-MX"/>
        </w:rPr>
        <w:t>s</w:t>
      </w:r>
      <w:r w:rsidR="00385401">
        <w:rPr>
          <w:rFonts w:ascii="Courier New" w:hAnsi="Courier New" w:cs="Courier New"/>
          <w:lang w:val="es-MX"/>
        </w:rPr>
        <w:t xml:space="preserve"> anteriormente </w:t>
      </w:r>
      <w:r w:rsidR="00C31458">
        <w:rPr>
          <w:rFonts w:ascii="Courier New" w:hAnsi="Courier New" w:cs="Courier New"/>
          <w:lang w:val="es-MX"/>
        </w:rPr>
        <w:t>deben ser abordadas</w:t>
      </w:r>
      <w:r>
        <w:rPr>
          <w:rFonts w:ascii="Courier New" w:hAnsi="Courier New" w:cs="Courier New"/>
          <w:lang w:val="es-MX"/>
        </w:rPr>
        <w:t xml:space="preserve"> desde una perspectiva de salud pública y de protección a los derechos fundamentales de la mujer, especialmente, su derecho a la vida, a la integridad física y psíquica, </w:t>
      </w:r>
      <w:r w:rsidR="000156DF">
        <w:rPr>
          <w:rFonts w:ascii="Courier New" w:hAnsi="Courier New" w:cs="Courier New"/>
          <w:lang w:val="es-MX"/>
        </w:rPr>
        <w:t xml:space="preserve">su derecho </w:t>
      </w:r>
      <w:r>
        <w:rPr>
          <w:rFonts w:ascii="Courier New" w:hAnsi="Courier New" w:cs="Courier New"/>
          <w:lang w:val="es-MX"/>
        </w:rPr>
        <w:t xml:space="preserve">a la salud y </w:t>
      </w:r>
      <w:r w:rsidR="000156DF">
        <w:rPr>
          <w:rFonts w:ascii="Courier New" w:hAnsi="Courier New" w:cs="Courier New"/>
          <w:lang w:val="es-MX"/>
        </w:rPr>
        <w:t xml:space="preserve">sus derechos sexuales y reproductivos. </w:t>
      </w:r>
      <w:r w:rsidR="00702285">
        <w:rPr>
          <w:rFonts w:ascii="Courier New" w:hAnsi="Courier New" w:cs="Courier New"/>
          <w:lang w:val="es-MX"/>
        </w:rPr>
        <w:t xml:space="preserve">En consecuencia, por medio del presente mensaje, se propone </w:t>
      </w:r>
      <w:r w:rsidR="000A7D41">
        <w:rPr>
          <w:rFonts w:ascii="Courier New" w:hAnsi="Courier New" w:cs="Courier New"/>
          <w:lang w:val="es-MX"/>
        </w:rPr>
        <w:t>una regulación de la interrupción voluntaria del embarazo que garantice su acceso de forma segura.</w:t>
      </w:r>
    </w:p>
    <w:p w14:paraId="2AF82442" w14:textId="6ECB1528" w:rsidR="124CB598" w:rsidRPr="00FB3A7A" w:rsidRDefault="00284A58" w:rsidP="00472888">
      <w:pPr>
        <w:pStyle w:val="Ttulo2"/>
        <w:numPr>
          <w:ilvl w:val="0"/>
          <w:numId w:val="36"/>
        </w:numPr>
        <w:ind w:left="3544" w:hanging="709"/>
        <w:rPr>
          <w:lang w:val="es-MX"/>
        </w:rPr>
      </w:pPr>
      <w:r>
        <w:rPr>
          <w:lang w:val="es-MX"/>
        </w:rPr>
        <w:t>Una</w:t>
      </w:r>
      <w:r w:rsidR="007F781E" w:rsidRPr="00FB3A7A">
        <w:rPr>
          <w:lang w:val="es-MX"/>
        </w:rPr>
        <w:t xml:space="preserve"> regulación</w:t>
      </w:r>
      <w:r>
        <w:rPr>
          <w:lang w:val="es-MX"/>
        </w:rPr>
        <w:t xml:space="preserve"> de la interrupción voluntaria del embarazo basada en los derechos humanos</w:t>
      </w:r>
    </w:p>
    <w:p w14:paraId="6EF65AD9" w14:textId="36D6E8AA" w:rsidR="00E75392" w:rsidRPr="006805ED" w:rsidRDefault="00EB5FAF" w:rsidP="000063B6">
      <w:pPr>
        <w:pStyle w:val="Ttulo3"/>
        <w:rPr>
          <w:b w:val="0"/>
          <w:lang w:val="es-MX"/>
        </w:rPr>
      </w:pPr>
      <w:r w:rsidRPr="006805ED">
        <w:rPr>
          <w:lang w:val="es-MX"/>
        </w:rPr>
        <w:t>Permit</w:t>
      </w:r>
      <w:r w:rsidR="006805ED" w:rsidRPr="006805ED">
        <w:rPr>
          <w:lang w:val="es-MX"/>
        </w:rPr>
        <w:t xml:space="preserve">ir el acceso a la interrupción del embarazo </w:t>
      </w:r>
      <w:r w:rsidR="00F4413F">
        <w:rPr>
          <w:lang w:val="es-MX"/>
        </w:rPr>
        <w:t>por la</w:t>
      </w:r>
      <w:r w:rsidR="006805ED" w:rsidRPr="006805ED">
        <w:rPr>
          <w:lang w:val="es-MX"/>
        </w:rPr>
        <w:t xml:space="preserve"> voluntad de la mujer, </w:t>
      </w:r>
      <w:r w:rsidR="006805ED">
        <w:rPr>
          <w:lang w:val="es-MX"/>
        </w:rPr>
        <w:t>m</w:t>
      </w:r>
      <w:r w:rsidR="008F7434" w:rsidRPr="006805ED">
        <w:rPr>
          <w:lang w:val="es-MX"/>
        </w:rPr>
        <w:t xml:space="preserve">ejora la </w:t>
      </w:r>
      <w:r w:rsidR="006805ED">
        <w:rPr>
          <w:lang w:val="es-MX"/>
        </w:rPr>
        <w:t xml:space="preserve">disponibilidad y </w:t>
      </w:r>
      <w:r w:rsidR="008F7434" w:rsidRPr="006805ED">
        <w:rPr>
          <w:lang w:val="es-MX"/>
        </w:rPr>
        <w:t xml:space="preserve">accesibilidad a la </w:t>
      </w:r>
      <w:r w:rsidR="006805ED">
        <w:rPr>
          <w:lang w:val="es-MX"/>
        </w:rPr>
        <w:t>prestación</w:t>
      </w:r>
    </w:p>
    <w:p w14:paraId="41C5267E" w14:textId="6DA89A2C" w:rsidR="00132BCC" w:rsidRDefault="00AE2684" w:rsidP="00C42FC8">
      <w:pPr>
        <w:spacing w:line="276" w:lineRule="auto"/>
        <w:ind w:left="2835" w:firstLine="709"/>
        <w:jc w:val="both"/>
        <w:rPr>
          <w:rFonts w:ascii="Courier New" w:hAnsi="Courier New" w:cs="Courier New"/>
          <w:lang w:val="es-MX"/>
        </w:rPr>
      </w:pPr>
      <w:r w:rsidRPr="081D0EB8">
        <w:rPr>
          <w:rFonts w:ascii="Courier New" w:hAnsi="Courier New" w:cs="Courier New"/>
          <w:lang w:val="es-MX"/>
        </w:rPr>
        <w:t>Conforme a distintos pronunciamientos de organismos internacion</w:t>
      </w:r>
      <w:r w:rsidR="00EB77BC" w:rsidRPr="081D0EB8">
        <w:rPr>
          <w:rFonts w:ascii="Courier New" w:hAnsi="Courier New" w:cs="Courier New"/>
          <w:lang w:val="es-MX"/>
        </w:rPr>
        <w:t>al</w:t>
      </w:r>
      <w:r w:rsidRPr="081D0EB8">
        <w:rPr>
          <w:rFonts w:ascii="Courier New" w:hAnsi="Courier New" w:cs="Courier New"/>
          <w:lang w:val="es-MX"/>
        </w:rPr>
        <w:t xml:space="preserve">es, los Estados tienen el deber </w:t>
      </w:r>
      <w:r w:rsidR="008D44E3">
        <w:rPr>
          <w:rFonts w:ascii="Courier New" w:hAnsi="Courier New" w:cs="Courier New"/>
          <w:lang w:val="es-MX"/>
        </w:rPr>
        <w:t xml:space="preserve">de </w:t>
      </w:r>
      <w:r w:rsidRPr="081D0EB8">
        <w:rPr>
          <w:rFonts w:ascii="Courier New" w:hAnsi="Courier New" w:cs="Courier New"/>
          <w:lang w:val="es-MX"/>
        </w:rPr>
        <w:t>asegurar el acceso a la interrupción voluntaria del embarazo. En este sentido</w:t>
      </w:r>
      <w:r w:rsidR="5FB77FA0" w:rsidRPr="64EC1897">
        <w:rPr>
          <w:rFonts w:ascii="Courier New" w:hAnsi="Courier New" w:cs="Courier New"/>
          <w:lang w:val="es-MX"/>
        </w:rPr>
        <w:t>,</w:t>
      </w:r>
      <w:r w:rsidRPr="081D0EB8">
        <w:rPr>
          <w:rFonts w:ascii="Courier New" w:hAnsi="Courier New" w:cs="Courier New"/>
          <w:lang w:val="es-MX"/>
        </w:rPr>
        <w:t xml:space="preserve"> la OMS ha explicado que “Cuando es legal, el aborto debe ser accesible en la práctica. Esto requiere tanto asegurar que los establecimientos, productos y servicios de atención de la salud sean accesibles </w:t>
      </w:r>
      <w:r w:rsidR="35A2D39D" w:rsidRPr="081D0EB8">
        <w:rPr>
          <w:rFonts w:ascii="Courier New" w:hAnsi="Courier New" w:cs="Courier New"/>
          <w:lang w:val="es-MX"/>
        </w:rPr>
        <w:t>[</w:t>
      </w:r>
      <w:r w:rsidRPr="081D0EB8">
        <w:rPr>
          <w:rFonts w:ascii="Courier New" w:hAnsi="Courier New" w:cs="Courier New"/>
          <w:lang w:val="es-MX"/>
        </w:rPr>
        <w:t>…</w:t>
      </w:r>
      <w:r w:rsidR="6D74FEB1" w:rsidRPr="081D0EB8">
        <w:rPr>
          <w:rFonts w:ascii="Courier New" w:hAnsi="Courier New" w:cs="Courier New"/>
          <w:lang w:val="es-MX"/>
        </w:rPr>
        <w:t>]</w:t>
      </w:r>
      <w:r w:rsidRPr="081D0EB8">
        <w:rPr>
          <w:rFonts w:ascii="Courier New" w:hAnsi="Courier New" w:cs="Courier New"/>
          <w:lang w:val="es-MX"/>
        </w:rPr>
        <w:t xml:space="preserve"> como que la legislación y las políticas sobre el aborto se formulen, interpreten y apliquen de manera compatible con los derechos humanos” (OMS, Directrices sobre la atención para el aborto, </w:t>
      </w:r>
      <w:r w:rsidR="002C71E1" w:rsidRPr="081D0EB8">
        <w:rPr>
          <w:rFonts w:ascii="Courier New" w:hAnsi="Courier New" w:cs="Courier New"/>
          <w:lang w:val="es-MX"/>
        </w:rPr>
        <w:t xml:space="preserve">2022, </w:t>
      </w:r>
      <w:r w:rsidRPr="081D0EB8">
        <w:rPr>
          <w:rFonts w:ascii="Courier New" w:hAnsi="Courier New" w:cs="Courier New"/>
          <w:lang w:val="es-MX"/>
        </w:rPr>
        <w:t>pág. 30). Asimismo, el Comité de Derechos Humanos de Naciones Unidas ha señalado que “</w:t>
      </w:r>
      <w:r w:rsidR="2A82EE69" w:rsidRPr="081D0EB8">
        <w:rPr>
          <w:rFonts w:ascii="Courier New" w:hAnsi="Courier New" w:cs="Courier New"/>
          <w:lang w:val="es-MX"/>
        </w:rPr>
        <w:t>[</w:t>
      </w:r>
      <w:r w:rsidRPr="081D0EB8">
        <w:rPr>
          <w:rFonts w:ascii="Courier New" w:hAnsi="Courier New" w:cs="Courier New"/>
          <w:lang w:val="es-MX"/>
        </w:rPr>
        <w:t>…</w:t>
      </w:r>
      <w:r w:rsidR="37DBB216" w:rsidRPr="081D0EB8">
        <w:rPr>
          <w:rFonts w:ascii="Courier New" w:hAnsi="Courier New" w:cs="Courier New"/>
          <w:lang w:val="es-MX"/>
        </w:rPr>
        <w:t>]</w:t>
      </w:r>
      <w:r w:rsidRPr="081D0EB8">
        <w:rPr>
          <w:rFonts w:ascii="Courier New" w:hAnsi="Courier New" w:cs="Courier New"/>
          <w:lang w:val="es-MX"/>
        </w:rPr>
        <w:t xml:space="preserve"> Los Estados </w:t>
      </w:r>
      <w:r w:rsidR="00DB437C">
        <w:rPr>
          <w:rFonts w:ascii="Courier New" w:hAnsi="Courier New" w:cs="Courier New"/>
          <w:lang w:val="es-MX"/>
        </w:rPr>
        <w:t>P</w:t>
      </w:r>
      <w:r w:rsidRPr="081D0EB8">
        <w:rPr>
          <w:rFonts w:ascii="Courier New" w:hAnsi="Courier New" w:cs="Courier New"/>
          <w:lang w:val="es-MX"/>
        </w:rPr>
        <w:t>artes deben proporcionar un acceso seguro, legal y efectivo al aborto” (</w:t>
      </w:r>
      <w:r w:rsidR="002C71E1" w:rsidRPr="081D0EB8">
        <w:rPr>
          <w:rFonts w:ascii="Courier New" w:hAnsi="Courier New" w:cs="Courier New"/>
          <w:lang w:val="es-MX"/>
        </w:rPr>
        <w:t xml:space="preserve">ONU, </w:t>
      </w:r>
      <w:r w:rsidRPr="081D0EB8">
        <w:rPr>
          <w:rFonts w:ascii="Courier New" w:hAnsi="Courier New" w:cs="Courier New"/>
          <w:lang w:val="es-MX"/>
        </w:rPr>
        <w:t xml:space="preserve">Observación General </w:t>
      </w:r>
      <w:r w:rsidR="002C71E1" w:rsidRPr="081D0EB8">
        <w:rPr>
          <w:rFonts w:ascii="Courier New" w:hAnsi="Courier New" w:cs="Courier New"/>
          <w:lang w:val="es-MX"/>
        </w:rPr>
        <w:t xml:space="preserve">N° </w:t>
      </w:r>
      <w:r w:rsidRPr="081D0EB8">
        <w:rPr>
          <w:rFonts w:ascii="Courier New" w:hAnsi="Courier New" w:cs="Courier New"/>
          <w:lang w:val="es-MX"/>
        </w:rPr>
        <w:t xml:space="preserve">36, </w:t>
      </w:r>
      <w:r w:rsidR="002C71E1" w:rsidRPr="081D0EB8">
        <w:rPr>
          <w:rFonts w:ascii="Courier New" w:hAnsi="Courier New" w:cs="Courier New"/>
          <w:lang w:val="es-MX"/>
        </w:rPr>
        <w:t xml:space="preserve">2019, </w:t>
      </w:r>
      <w:r w:rsidRPr="081D0EB8">
        <w:rPr>
          <w:rFonts w:ascii="Courier New" w:hAnsi="Courier New" w:cs="Courier New"/>
          <w:lang w:val="es-MX"/>
        </w:rPr>
        <w:t>párr</w:t>
      </w:r>
      <w:r w:rsidR="002C71E1" w:rsidRPr="081D0EB8">
        <w:rPr>
          <w:rFonts w:ascii="Courier New" w:hAnsi="Courier New" w:cs="Courier New"/>
          <w:lang w:val="es-MX"/>
        </w:rPr>
        <w:t>.</w:t>
      </w:r>
      <w:r w:rsidRPr="081D0EB8">
        <w:rPr>
          <w:rFonts w:ascii="Courier New" w:hAnsi="Courier New" w:cs="Courier New"/>
          <w:lang w:val="es-MX"/>
        </w:rPr>
        <w:t xml:space="preserve"> 8). Por lo demás, esta prestación debe proveerse de conformidad al principio de no discriminación, garantizando la igualdad de acceso a la interrupción voluntaria del embarazo a todas las personas. </w:t>
      </w:r>
    </w:p>
    <w:p w14:paraId="2847DF68" w14:textId="2DF3A710" w:rsidR="00132BCC" w:rsidRPr="0079071B" w:rsidRDefault="00D11644" w:rsidP="005F1AD8">
      <w:pPr>
        <w:spacing w:line="276" w:lineRule="auto"/>
        <w:ind w:left="2835" w:firstLine="709"/>
        <w:jc w:val="both"/>
        <w:rPr>
          <w:rFonts w:ascii="Courier New" w:hAnsi="Courier New" w:cs="Courier New"/>
          <w:lang w:val="es-MX"/>
        </w:rPr>
      </w:pPr>
      <w:r>
        <w:rPr>
          <w:rFonts w:ascii="Courier New" w:hAnsi="Courier New" w:cs="Courier New"/>
          <w:lang w:val="es-MX"/>
        </w:rPr>
        <w:t>Si bien la ley N° 21.030 ha sido un avance para la</w:t>
      </w:r>
      <w:r w:rsidR="0079071B">
        <w:rPr>
          <w:rFonts w:ascii="Courier New" w:hAnsi="Courier New" w:cs="Courier New"/>
          <w:lang w:val="es-MX"/>
        </w:rPr>
        <w:t>s</w:t>
      </w:r>
      <w:r>
        <w:rPr>
          <w:rFonts w:ascii="Courier New" w:hAnsi="Courier New" w:cs="Courier New"/>
          <w:lang w:val="es-MX"/>
        </w:rPr>
        <w:t xml:space="preserve"> mujeres, la</w:t>
      </w:r>
      <w:r w:rsidR="009F6DE1">
        <w:rPr>
          <w:rFonts w:ascii="Courier New" w:hAnsi="Courier New" w:cs="Courier New"/>
          <w:lang w:val="es-MX"/>
        </w:rPr>
        <w:t xml:space="preserve"> implementación de la</w:t>
      </w:r>
      <w:r>
        <w:rPr>
          <w:rFonts w:ascii="Courier New" w:hAnsi="Courier New" w:cs="Courier New"/>
          <w:lang w:val="es-MX"/>
        </w:rPr>
        <w:t xml:space="preserve"> despenalización parcial </w:t>
      </w:r>
      <w:r w:rsidR="0079071B">
        <w:rPr>
          <w:rFonts w:ascii="Courier New" w:hAnsi="Courier New" w:cs="Courier New"/>
          <w:lang w:val="es-MX"/>
        </w:rPr>
        <w:t xml:space="preserve">de la interrupción del embarazo </w:t>
      </w:r>
      <w:r w:rsidR="00CE7D19">
        <w:rPr>
          <w:rFonts w:ascii="Courier New" w:hAnsi="Courier New" w:cs="Courier New"/>
          <w:lang w:val="es-MX"/>
        </w:rPr>
        <w:t xml:space="preserve">ha </w:t>
      </w:r>
      <w:r w:rsidR="00736FBB">
        <w:rPr>
          <w:rFonts w:ascii="Courier New" w:hAnsi="Courier New" w:cs="Courier New"/>
          <w:lang w:val="es-MX"/>
        </w:rPr>
        <w:t>tenido</w:t>
      </w:r>
      <w:r w:rsidR="00CE7D19">
        <w:rPr>
          <w:rFonts w:ascii="Courier New" w:hAnsi="Courier New" w:cs="Courier New"/>
          <w:lang w:val="es-MX"/>
        </w:rPr>
        <w:t xml:space="preserve"> problemas en </w:t>
      </w:r>
      <w:r w:rsidR="00BF271F">
        <w:rPr>
          <w:rFonts w:ascii="Courier New" w:hAnsi="Courier New" w:cs="Courier New"/>
          <w:lang w:val="es-MX"/>
        </w:rPr>
        <w:t>cuanto al</w:t>
      </w:r>
      <w:r w:rsidR="00DB208A">
        <w:rPr>
          <w:rFonts w:ascii="Courier New" w:hAnsi="Courier New" w:cs="Courier New"/>
          <w:lang w:val="es-MX"/>
        </w:rPr>
        <w:t xml:space="preserve"> acceso a la prestación.</w:t>
      </w:r>
      <w:r w:rsidR="005F1AD8">
        <w:rPr>
          <w:rFonts w:ascii="Courier New" w:hAnsi="Courier New" w:cs="Courier New"/>
          <w:lang w:val="es-MX"/>
        </w:rPr>
        <w:t xml:space="preserve"> </w:t>
      </w:r>
      <w:r w:rsidR="00AE2684" w:rsidRPr="0079071B">
        <w:rPr>
          <w:rFonts w:ascii="Courier New" w:hAnsi="Courier New" w:cs="Courier New"/>
          <w:lang w:val="es-MX"/>
        </w:rPr>
        <w:t xml:space="preserve">Según ha constatado la OMS, </w:t>
      </w:r>
      <w:r w:rsidR="00F9695E" w:rsidRPr="64EC1897">
        <w:rPr>
          <w:rFonts w:ascii="Courier New" w:hAnsi="Courier New" w:cs="Courier New"/>
          <w:lang w:val="es-MX"/>
        </w:rPr>
        <w:t>est</w:t>
      </w:r>
      <w:r w:rsidRPr="64EC1897">
        <w:rPr>
          <w:rFonts w:ascii="Courier New" w:hAnsi="Courier New" w:cs="Courier New"/>
          <w:lang w:val="es-MX"/>
        </w:rPr>
        <w:t>e</w:t>
      </w:r>
      <w:r w:rsidR="00F9695E" w:rsidRPr="64EC1897">
        <w:rPr>
          <w:rFonts w:ascii="Courier New" w:hAnsi="Courier New" w:cs="Courier New"/>
          <w:lang w:val="es-MX"/>
        </w:rPr>
        <w:t xml:space="preserve"> tipo</w:t>
      </w:r>
      <w:r w:rsidR="00F9695E" w:rsidRPr="0079071B">
        <w:rPr>
          <w:rFonts w:ascii="Courier New" w:hAnsi="Courier New" w:cs="Courier New"/>
          <w:lang w:val="es-MX"/>
        </w:rPr>
        <w:t xml:space="preserve"> de regulación</w:t>
      </w:r>
      <w:r w:rsidR="00AE2684" w:rsidRPr="0079071B">
        <w:rPr>
          <w:rFonts w:ascii="Courier New" w:hAnsi="Courier New" w:cs="Courier New"/>
          <w:lang w:val="es-MX"/>
        </w:rPr>
        <w:t xml:space="preserve"> </w:t>
      </w:r>
      <w:r w:rsidR="000C48F6">
        <w:rPr>
          <w:rFonts w:ascii="Courier New" w:hAnsi="Courier New" w:cs="Courier New"/>
          <w:lang w:val="es-MX"/>
        </w:rPr>
        <w:t xml:space="preserve">tienden a </w:t>
      </w:r>
      <w:r w:rsidR="00AE2684" w:rsidRPr="0079071B">
        <w:rPr>
          <w:rFonts w:ascii="Courier New" w:hAnsi="Courier New" w:cs="Courier New"/>
          <w:lang w:val="es-MX"/>
        </w:rPr>
        <w:t xml:space="preserve">“convertir a los trabajadores de la salud, los establecimientos de salud, los comités, las juntas de ética, la policía, los tribunales u otros en los «guardianes» del acceso a la atención para el aborto de calidad, al exigirles que determinen si alguien «reúne las condiciones» para el aborto legal. En muchos casos, esto introduce un retraso en el acceso al aborto. </w:t>
      </w:r>
      <w:r w:rsidR="2FFD6453" w:rsidRPr="0079071B">
        <w:rPr>
          <w:rFonts w:ascii="Courier New" w:hAnsi="Courier New" w:cs="Courier New"/>
          <w:lang w:val="es-MX"/>
        </w:rPr>
        <w:t>[</w:t>
      </w:r>
      <w:r w:rsidR="00AE2684" w:rsidRPr="0079071B">
        <w:rPr>
          <w:rFonts w:ascii="Courier New" w:hAnsi="Courier New" w:cs="Courier New"/>
          <w:lang w:val="es-MX"/>
        </w:rPr>
        <w:t>…</w:t>
      </w:r>
      <w:r w:rsidR="1E2BCD85" w:rsidRPr="0079071B">
        <w:rPr>
          <w:rFonts w:ascii="Courier New" w:hAnsi="Courier New" w:cs="Courier New"/>
          <w:lang w:val="es-MX"/>
        </w:rPr>
        <w:t>]</w:t>
      </w:r>
      <w:r w:rsidR="00AE2684" w:rsidRPr="0079071B">
        <w:rPr>
          <w:rFonts w:ascii="Courier New" w:hAnsi="Courier New" w:cs="Courier New"/>
          <w:lang w:val="es-MX"/>
        </w:rPr>
        <w:t xml:space="preserve"> Po</w:t>
      </w:r>
      <w:r w:rsidR="005F1AD8">
        <w:rPr>
          <w:rFonts w:ascii="Courier New" w:hAnsi="Courier New" w:cs="Courier New"/>
          <w:lang w:val="es-MX"/>
        </w:rPr>
        <w:t xml:space="preserve">r </w:t>
      </w:r>
      <w:r w:rsidR="00AE2684" w:rsidRPr="0079071B">
        <w:rPr>
          <w:rFonts w:ascii="Courier New" w:hAnsi="Courier New" w:cs="Courier New"/>
          <w:lang w:val="es-MX"/>
        </w:rPr>
        <w:t xml:space="preserve">consiguiente, en muchos entornos, la experiencia de las mujeres en la búsqueda, el acceso y la gestión del aborto es muy variable, y depende en gran medida no solo de la legislación, sino también del enfoque del guardián con el que interactúan”. </w:t>
      </w:r>
    </w:p>
    <w:p w14:paraId="7A3EB39F" w14:textId="66B36340" w:rsidR="00132BCC" w:rsidRDefault="00AE2684" w:rsidP="00C42FC8">
      <w:pPr>
        <w:spacing w:line="276" w:lineRule="auto"/>
        <w:ind w:left="2835" w:firstLine="709"/>
        <w:jc w:val="both"/>
        <w:rPr>
          <w:rFonts w:ascii="Courier New" w:hAnsi="Courier New" w:cs="Courier New"/>
          <w:lang w:val="es-MX"/>
        </w:rPr>
      </w:pPr>
      <w:r w:rsidRPr="0091206D">
        <w:rPr>
          <w:rFonts w:ascii="Courier New" w:hAnsi="Courier New" w:cs="Courier New"/>
          <w:lang w:val="es-MX"/>
        </w:rPr>
        <w:t xml:space="preserve">La denegación en el acceso a los servicios </w:t>
      </w:r>
      <w:r w:rsidR="00D56DC0">
        <w:rPr>
          <w:rFonts w:ascii="Courier New" w:hAnsi="Courier New" w:cs="Courier New"/>
          <w:lang w:val="es-MX"/>
        </w:rPr>
        <w:t xml:space="preserve">relacionados con </w:t>
      </w:r>
      <w:r w:rsidRPr="0091206D">
        <w:rPr>
          <w:rFonts w:ascii="Courier New" w:hAnsi="Courier New" w:cs="Courier New"/>
          <w:lang w:val="es-MX"/>
        </w:rPr>
        <w:t xml:space="preserve">la </w:t>
      </w:r>
      <w:r w:rsidR="00D56DC0">
        <w:rPr>
          <w:rFonts w:ascii="Courier New" w:hAnsi="Courier New" w:cs="Courier New"/>
          <w:lang w:val="es-MX"/>
        </w:rPr>
        <w:t>interrupción voluntaria del embarazo</w:t>
      </w:r>
      <w:r w:rsidRPr="0091206D">
        <w:rPr>
          <w:rFonts w:ascii="Courier New" w:hAnsi="Courier New" w:cs="Courier New"/>
          <w:lang w:val="es-MX"/>
        </w:rPr>
        <w:t xml:space="preserve"> genera efectos perjudiciales para la salud de mujeres y niñas.</w:t>
      </w:r>
      <w:r w:rsidRPr="00132BCC">
        <w:rPr>
          <w:rFonts w:ascii="Courier New" w:hAnsi="Courier New" w:cs="Courier New"/>
          <w:lang w:val="es-MX"/>
        </w:rPr>
        <w:t xml:space="preserve"> La rigidez de las causales normativas para </w:t>
      </w:r>
      <w:r w:rsidR="00172647">
        <w:rPr>
          <w:rFonts w:ascii="Courier New" w:hAnsi="Courier New" w:cs="Courier New"/>
          <w:lang w:val="es-MX"/>
        </w:rPr>
        <w:t xml:space="preserve">interrumpir </w:t>
      </w:r>
      <w:r w:rsidRPr="00132BCC">
        <w:rPr>
          <w:rFonts w:ascii="Courier New" w:hAnsi="Courier New" w:cs="Courier New"/>
          <w:lang w:val="es-MX"/>
        </w:rPr>
        <w:t>el embarazo puede obstaculizar el acceso a la prestación, haciendo que el servicio se realice de manera clandestina y por profesionales que no cuentan con las debidas calificaciones. Esto agrava los riesgos para la salud y la seguridad de las mujeres afectadas (Consejo de Derechos Humanos</w:t>
      </w:r>
      <w:r w:rsidR="00EE52AC">
        <w:rPr>
          <w:rFonts w:ascii="Courier New" w:hAnsi="Courier New" w:cs="Courier New"/>
          <w:lang w:val="es-MX"/>
        </w:rPr>
        <w:t>,</w:t>
      </w:r>
      <w:r w:rsidRPr="00132BCC">
        <w:rPr>
          <w:rFonts w:ascii="Courier New" w:hAnsi="Courier New" w:cs="Courier New"/>
          <w:lang w:val="es-MX"/>
        </w:rPr>
        <w:t xml:space="preserve"> Informe del Grupo de Trabajo sobre la cuestión de la discriminación contra la mujer en la legislación y en la práctica</w:t>
      </w:r>
      <w:r w:rsidR="00EE52AC">
        <w:rPr>
          <w:rFonts w:ascii="Courier New" w:hAnsi="Courier New" w:cs="Courier New"/>
          <w:lang w:val="es-MX"/>
        </w:rPr>
        <w:t>,</w:t>
      </w:r>
      <w:r w:rsidRPr="00132BCC">
        <w:rPr>
          <w:rFonts w:ascii="Courier New" w:hAnsi="Courier New" w:cs="Courier New"/>
          <w:lang w:val="es-MX"/>
        </w:rPr>
        <w:t xml:space="preserve"> 2016, p</w:t>
      </w:r>
      <w:r w:rsidR="00EE52AC">
        <w:rPr>
          <w:rFonts w:ascii="Courier New" w:hAnsi="Courier New" w:cs="Courier New"/>
          <w:lang w:val="es-MX"/>
        </w:rPr>
        <w:t>á</w:t>
      </w:r>
      <w:r w:rsidRPr="00132BCC">
        <w:rPr>
          <w:rFonts w:ascii="Courier New" w:hAnsi="Courier New" w:cs="Courier New"/>
          <w:lang w:val="es-MX"/>
        </w:rPr>
        <w:t>r</w:t>
      </w:r>
      <w:r w:rsidR="00EE52AC">
        <w:rPr>
          <w:rFonts w:ascii="Courier New" w:hAnsi="Courier New" w:cs="Courier New"/>
          <w:lang w:val="es-MX"/>
        </w:rPr>
        <w:t>r</w:t>
      </w:r>
      <w:r w:rsidRPr="00132BCC">
        <w:rPr>
          <w:rFonts w:ascii="Courier New" w:hAnsi="Courier New" w:cs="Courier New"/>
          <w:lang w:val="es-MX"/>
        </w:rPr>
        <w:t xml:space="preserve">. 29). </w:t>
      </w:r>
    </w:p>
    <w:p w14:paraId="71427DE6" w14:textId="752B035C" w:rsidR="00E75392" w:rsidRDefault="00AE2684" w:rsidP="00C42FC8">
      <w:pPr>
        <w:spacing w:line="276" w:lineRule="auto"/>
        <w:ind w:left="2835" w:firstLine="709"/>
        <w:jc w:val="both"/>
        <w:rPr>
          <w:rFonts w:ascii="Courier New" w:hAnsi="Courier New" w:cs="Courier New"/>
          <w:lang w:val="es-MX"/>
        </w:rPr>
      </w:pPr>
      <w:r w:rsidRPr="002C00C5">
        <w:rPr>
          <w:rFonts w:ascii="Courier New" w:hAnsi="Courier New" w:cs="Courier New"/>
          <w:lang w:val="es-MX"/>
        </w:rPr>
        <w:t>En atención a todo lo señalado, es imperioso que la legislación nacional reconozca y regule el derecho de las mujeres y niñas de acceder a una interrupción del embarazo mediando su voluntad.</w:t>
      </w:r>
      <w:r w:rsidRPr="00132BCC">
        <w:rPr>
          <w:rFonts w:ascii="Courier New" w:hAnsi="Courier New" w:cs="Courier New"/>
          <w:lang w:val="es-MX"/>
        </w:rPr>
        <w:t xml:space="preserve"> La propuesta contenida en el presente mensaje se condice con las obligaciones internacionales asumidas por el Estado de Chile de garantizar un acceso efectivo a la interrupción voluntaria del embarazo, removiendo los obstáculos que impiden o dilatan innecesariamente la atención médica de las personas. De esta manera, la posibilidad de acceder a una interrupción voluntaria del embarazo sin necesidad de acreditar una causal constituye una medida que busca resguardar el ejercicio del derecho a la salud y a la salud sexual y reproductiva de mujeres</w:t>
      </w:r>
      <w:r w:rsidR="00D32D9F">
        <w:rPr>
          <w:rFonts w:ascii="Courier New" w:hAnsi="Courier New" w:cs="Courier New"/>
          <w:lang w:val="es-MX"/>
        </w:rPr>
        <w:t>, adolescentes</w:t>
      </w:r>
      <w:r w:rsidRPr="00132BCC">
        <w:rPr>
          <w:rFonts w:ascii="Courier New" w:hAnsi="Courier New" w:cs="Courier New"/>
          <w:lang w:val="es-MX"/>
        </w:rPr>
        <w:t xml:space="preserve"> y niñas en igualdad de condiciones.</w:t>
      </w:r>
    </w:p>
    <w:p w14:paraId="5E5FB43B" w14:textId="22CAC0AC" w:rsidR="00E75392" w:rsidRDefault="008B76C6" w:rsidP="00C42FC8">
      <w:pPr>
        <w:pStyle w:val="Ttulo3"/>
        <w:rPr>
          <w:lang w:val="es-MX"/>
        </w:rPr>
      </w:pPr>
      <w:r w:rsidRPr="006805ED">
        <w:rPr>
          <w:lang w:val="es-MX"/>
        </w:rPr>
        <w:t>Permitir el acceso a la interrupción del embarazo mediando la</w:t>
      </w:r>
      <w:r w:rsidR="00FC16C9">
        <w:rPr>
          <w:lang w:val="es-MX"/>
        </w:rPr>
        <w:t xml:space="preserve"> voluntad</w:t>
      </w:r>
      <w:r w:rsidRPr="006805ED">
        <w:rPr>
          <w:lang w:val="es-MX"/>
        </w:rPr>
        <w:t xml:space="preserve"> </w:t>
      </w:r>
      <w:r w:rsidR="000142A0">
        <w:rPr>
          <w:lang w:val="es-MX"/>
        </w:rPr>
        <w:t>de la</w:t>
      </w:r>
      <w:r w:rsidRPr="006805ED">
        <w:rPr>
          <w:lang w:val="es-MX"/>
        </w:rPr>
        <w:t xml:space="preserve"> mujer, </w:t>
      </w:r>
      <w:r>
        <w:rPr>
          <w:lang w:val="es-MX"/>
        </w:rPr>
        <w:t xml:space="preserve">contribuye </w:t>
      </w:r>
      <w:r w:rsidR="00E75392">
        <w:rPr>
          <w:lang w:val="es-MX"/>
        </w:rPr>
        <w:t>a la prevención de procedimientos peligrosos</w:t>
      </w:r>
    </w:p>
    <w:p w14:paraId="399F767C" w14:textId="686C1DE9" w:rsidR="00107A6C" w:rsidRPr="00107A6C" w:rsidRDefault="00107A6C" w:rsidP="00C42FC8">
      <w:pPr>
        <w:spacing w:line="276" w:lineRule="auto"/>
        <w:ind w:left="2835" w:firstLine="709"/>
        <w:jc w:val="both"/>
        <w:rPr>
          <w:rFonts w:ascii="Courier New" w:hAnsi="Courier New" w:cs="Courier New"/>
          <w:lang w:val="es-MX"/>
        </w:rPr>
      </w:pPr>
      <w:r w:rsidRPr="081D0EB8">
        <w:rPr>
          <w:rFonts w:ascii="Courier New" w:hAnsi="Courier New" w:cs="Courier New"/>
          <w:lang w:val="es-MX"/>
        </w:rPr>
        <w:t xml:space="preserve">La interrupción voluntaria del embarazo es un procedimiento de salud seguro y sin complejidad, que solo genera riesgos para la salud de las mujeres cuando existen restricciones legales y otros obstáculos que impiden el acceso a métodos seguros. Según la OMS, cuando el aborto se realiza de forma segura, es decir, con un método recomendado por dicha organización, adecuado al periodo de gestación y realizado por una persona con los conocimientos necesarios, sus riesgos son muy bajos. Sin embargo, las leyes, las políticas y las barreras prácticas pueden dificultar el acceso a una atención para </w:t>
      </w:r>
      <w:r w:rsidR="0E09722E" w:rsidRPr="2E7438C6">
        <w:rPr>
          <w:rFonts w:ascii="Courier New" w:hAnsi="Courier New" w:cs="Courier New"/>
          <w:lang w:val="es-MX"/>
        </w:rPr>
        <w:t>un</w:t>
      </w:r>
      <w:r w:rsidRPr="081D0EB8">
        <w:rPr>
          <w:rFonts w:ascii="Courier New" w:hAnsi="Courier New" w:cs="Courier New"/>
          <w:lang w:val="es-MX"/>
        </w:rPr>
        <w:t xml:space="preserve"> aborto de calidad. En este contexto, la OMS recomienda a los Estados adoptar las medidas necesarias a nivel jurídico, del sistema de salud y de la comunidad para que todas las personas que lo necesiten tengan acceso a una atención segura y sin complicaciones para el aborto (OMS, Directrices sobre la atención para el aborto, </w:t>
      </w:r>
      <w:r w:rsidR="00AF0C0E" w:rsidRPr="081D0EB8">
        <w:rPr>
          <w:rFonts w:ascii="Courier New" w:hAnsi="Courier New" w:cs="Courier New"/>
          <w:lang w:val="es-MX"/>
        </w:rPr>
        <w:t xml:space="preserve">2022, </w:t>
      </w:r>
      <w:r w:rsidRPr="081D0EB8">
        <w:rPr>
          <w:rFonts w:ascii="Courier New" w:hAnsi="Courier New" w:cs="Courier New"/>
          <w:lang w:val="es-MX"/>
        </w:rPr>
        <w:t>p</w:t>
      </w:r>
      <w:r w:rsidR="00AF0C0E" w:rsidRPr="081D0EB8">
        <w:rPr>
          <w:rFonts w:ascii="Courier New" w:hAnsi="Courier New" w:cs="Courier New"/>
          <w:lang w:val="es-MX"/>
        </w:rPr>
        <w:t>p</w:t>
      </w:r>
      <w:r w:rsidR="32C63C20" w:rsidRPr="081D0EB8">
        <w:rPr>
          <w:rFonts w:ascii="Courier New" w:hAnsi="Courier New" w:cs="Courier New"/>
          <w:lang w:val="es-MX"/>
        </w:rPr>
        <w:t>.</w:t>
      </w:r>
      <w:r w:rsidRPr="081D0EB8">
        <w:rPr>
          <w:rFonts w:ascii="Courier New" w:hAnsi="Courier New" w:cs="Courier New"/>
          <w:lang w:val="es-MX"/>
        </w:rPr>
        <w:t xml:space="preserve"> 2-3).</w:t>
      </w:r>
    </w:p>
    <w:p w14:paraId="19E1A490" w14:textId="5C0C5C87" w:rsidR="00267F96" w:rsidRDefault="00107A6C" w:rsidP="00C42FC8">
      <w:pPr>
        <w:spacing w:line="276" w:lineRule="auto"/>
        <w:ind w:left="2835" w:firstLine="709"/>
        <w:jc w:val="both"/>
        <w:rPr>
          <w:rFonts w:ascii="Courier New" w:hAnsi="Courier New" w:cs="Courier New"/>
          <w:lang w:val="es-MX"/>
        </w:rPr>
      </w:pPr>
      <w:r w:rsidRPr="00107A6C">
        <w:rPr>
          <w:rFonts w:ascii="Courier New" w:hAnsi="Courier New" w:cs="Courier New"/>
          <w:lang w:val="es-MX"/>
        </w:rPr>
        <w:t>Diversos pronunciamientos de organismos internacionales han declarado que los abortos realizados de manera insegura constituyen un problema crítico de salud pública y derechos humanos. En este sentido, en el marco de la Conferencia Internacional sobre la Población y el Desarrollo del año 1994, en El Cairo, los Estados reconocieron que “los abortos realizados en condiciones no adecuadas [son] un importante problema de salud pública”. A su vez, en la Declaración y Plataforma de Acción de Beijing, del año 1995, se señaló que “El aborto en condiciones peligrosas pone en peligro la vida de un gran número de mujeres y representa un grave problema de salud pública, puesto que son las mujeres más pobres y jóvenes las que corren más riesgos” (párr</w:t>
      </w:r>
      <w:r w:rsidR="004E17B9">
        <w:rPr>
          <w:rFonts w:ascii="Courier New" w:hAnsi="Courier New" w:cs="Courier New"/>
          <w:lang w:val="es-MX"/>
        </w:rPr>
        <w:t>.</w:t>
      </w:r>
      <w:r w:rsidRPr="00107A6C">
        <w:rPr>
          <w:rFonts w:ascii="Courier New" w:hAnsi="Courier New" w:cs="Courier New"/>
          <w:lang w:val="es-MX"/>
        </w:rPr>
        <w:t xml:space="preserve"> 97).</w:t>
      </w:r>
    </w:p>
    <w:p w14:paraId="359151AF" w14:textId="69AE458E" w:rsidR="00107A6C" w:rsidRDefault="00107A6C" w:rsidP="00C42FC8">
      <w:pPr>
        <w:spacing w:line="276" w:lineRule="auto"/>
        <w:ind w:left="2835" w:firstLine="709"/>
        <w:jc w:val="both"/>
        <w:rPr>
          <w:rFonts w:ascii="Courier New" w:hAnsi="Courier New" w:cs="Courier New"/>
          <w:lang w:val="es-MX"/>
        </w:rPr>
      </w:pPr>
      <w:r w:rsidRPr="00107A6C">
        <w:rPr>
          <w:rFonts w:ascii="Courier New" w:hAnsi="Courier New" w:cs="Courier New"/>
          <w:lang w:val="es-MX"/>
        </w:rPr>
        <w:t>En un sentido similar, la OMS ha constatado que “En los países donde la ley restringe drásticamente el aborto provocado o donde existen otro tipo de barreras para su acceso, el aborto seguro se ha convertido con frecuencia en un privilegio de la clase pudiente, mientras que las mujeres pobres no tienen más remedio que recurrir a los servicios de proveedores no calificados en entornos inseguros, o provocarse ellas mismas el aborto utilizando a menudo métodos inseguros, lo que provoca una mortalidad y morbilidad cuya responsabilidad social y financiera recae sobre el sistema de salud pública, así como la negación de los derechos humanos de las mujeres” (OMS, Directrices sobre la atención para el aborto, p. 2). Lo anterior</w:t>
      </w:r>
      <w:r w:rsidR="68B2C748" w:rsidRPr="44281714">
        <w:rPr>
          <w:rFonts w:ascii="Courier New" w:hAnsi="Courier New" w:cs="Courier New"/>
          <w:lang w:val="es-MX"/>
        </w:rPr>
        <w:t>,</w:t>
      </w:r>
      <w:r w:rsidRPr="00107A6C">
        <w:rPr>
          <w:rFonts w:ascii="Courier New" w:hAnsi="Courier New" w:cs="Courier New"/>
          <w:lang w:val="es-MX"/>
        </w:rPr>
        <w:t xml:space="preserve"> se traduce</w:t>
      </w:r>
      <w:r w:rsidR="00AD6BE9">
        <w:rPr>
          <w:rFonts w:ascii="Courier New" w:hAnsi="Courier New" w:cs="Courier New"/>
          <w:lang w:val="es-MX"/>
        </w:rPr>
        <w:t>, además,</w:t>
      </w:r>
      <w:r w:rsidRPr="00107A6C">
        <w:rPr>
          <w:rFonts w:ascii="Courier New" w:hAnsi="Courier New" w:cs="Courier New"/>
          <w:lang w:val="es-MX"/>
        </w:rPr>
        <w:t xml:space="preserve"> en una grave discriminación contra las mujeres económicamente </w:t>
      </w:r>
      <w:r w:rsidRPr="5C5CBC36">
        <w:rPr>
          <w:rFonts w:ascii="Courier New" w:hAnsi="Courier New" w:cs="Courier New"/>
          <w:lang w:val="es-MX"/>
        </w:rPr>
        <w:t>desfavorecid</w:t>
      </w:r>
      <w:r w:rsidR="03BB39E0" w:rsidRPr="5C5CBC36">
        <w:rPr>
          <w:rFonts w:ascii="Courier New" w:hAnsi="Courier New" w:cs="Courier New"/>
          <w:lang w:val="es-MX"/>
        </w:rPr>
        <w:t>a</w:t>
      </w:r>
      <w:r w:rsidRPr="5C5CBC36">
        <w:rPr>
          <w:rFonts w:ascii="Courier New" w:hAnsi="Courier New" w:cs="Courier New"/>
          <w:lang w:val="es-MX"/>
        </w:rPr>
        <w:t xml:space="preserve">s. </w:t>
      </w:r>
    </w:p>
    <w:p w14:paraId="46DDF2C3" w14:textId="05EB6A3B" w:rsidR="00267F96" w:rsidRPr="00103655" w:rsidRDefault="00267F96" w:rsidP="00267F96">
      <w:pPr>
        <w:spacing w:line="276" w:lineRule="auto"/>
        <w:ind w:left="2835" w:firstLine="705"/>
        <w:jc w:val="both"/>
        <w:rPr>
          <w:rFonts w:ascii="Courier New" w:hAnsi="Courier New" w:cs="Courier New"/>
        </w:rPr>
      </w:pPr>
      <w:r w:rsidRPr="00EF3E32">
        <w:rPr>
          <w:rFonts w:ascii="Courier New" w:hAnsi="Courier New" w:cs="Courier New"/>
        </w:rPr>
        <w:t xml:space="preserve">Inclusive, los efectos de la penalización de la interrupción del embarazo </w:t>
      </w:r>
      <w:r w:rsidRPr="02693067">
        <w:rPr>
          <w:rFonts w:ascii="Courier New" w:hAnsi="Courier New" w:cs="Courier New"/>
        </w:rPr>
        <w:t>han</w:t>
      </w:r>
      <w:r w:rsidRPr="00EF3E32">
        <w:rPr>
          <w:rFonts w:ascii="Courier New" w:hAnsi="Courier New" w:cs="Courier New"/>
        </w:rPr>
        <w:t xml:space="preserve"> sido objeto de pronunciamientos </w:t>
      </w:r>
      <w:r>
        <w:rPr>
          <w:rFonts w:ascii="Courier New" w:hAnsi="Courier New" w:cs="Courier New"/>
        </w:rPr>
        <w:t>d</w:t>
      </w:r>
      <w:r w:rsidRPr="00EF3E32">
        <w:rPr>
          <w:rFonts w:ascii="Courier New" w:hAnsi="Courier New" w:cs="Courier New"/>
        </w:rPr>
        <w:t xml:space="preserve">el Relator Especial sobre tortura y otros tratos o penas crueles, </w:t>
      </w:r>
      <w:r w:rsidR="000142A0">
        <w:rPr>
          <w:rFonts w:ascii="Courier New" w:hAnsi="Courier New" w:cs="Courier New"/>
        </w:rPr>
        <w:t>inhumanos y degradantes</w:t>
      </w:r>
      <w:r w:rsidRPr="00EF3E32">
        <w:rPr>
          <w:rFonts w:ascii="Courier New" w:hAnsi="Courier New" w:cs="Courier New"/>
        </w:rPr>
        <w:t xml:space="preserve">, </w:t>
      </w:r>
      <w:r>
        <w:rPr>
          <w:rFonts w:ascii="Courier New" w:hAnsi="Courier New" w:cs="Courier New"/>
        </w:rPr>
        <w:t>quien</w:t>
      </w:r>
      <w:r w:rsidRPr="00EF3E32">
        <w:rPr>
          <w:rFonts w:ascii="Courier New" w:hAnsi="Courier New" w:cs="Courier New"/>
        </w:rPr>
        <w:t xml:space="preserve"> ha estimado que determinadas prácticas para obtener confesiones para ser empleadas en juicios</w:t>
      </w:r>
      <w:r>
        <w:rPr>
          <w:rFonts w:ascii="Courier New" w:hAnsi="Courier New" w:cs="Courier New"/>
        </w:rPr>
        <w:t xml:space="preserve"> por</w:t>
      </w:r>
      <w:r w:rsidRPr="00EF3E32">
        <w:rPr>
          <w:rFonts w:ascii="Courier New" w:hAnsi="Courier New" w:cs="Courier New"/>
        </w:rPr>
        <w:t xml:space="preserve"> aborto</w:t>
      </w:r>
      <w:r>
        <w:rPr>
          <w:rFonts w:ascii="Courier New" w:hAnsi="Courier New" w:cs="Courier New"/>
        </w:rPr>
        <w:t>s</w:t>
      </w:r>
      <w:r w:rsidRPr="00EF3E32">
        <w:rPr>
          <w:rFonts w:ascii="Courier New" w:hAnsi="Courier New" w:cs="Courier New"/>
        </w:rPr>
        <w:t xml:space="preserve"> clandestino</w:t>
      </w:r>
      <w:r>
        <w:rPr>
          <w:rFonts w:ascii="Courier New" w:hAnsi="Courier New" w:cs="Courier New"/>
        </w:rPr>
        <w:t>s</w:t>
      </w:r>
      <w:r w:rsidRPr="00EF3E32">
        <w:rPr>
          <w:rFonts w:ascii="Courier New" w:hAnsi="Courier New" w:cs="Courier New"/>
        </w:rPr>
        <w:t xml:space="preserve"> son constitutivas de tortura o malos tratos. </w:t>
      </w:r>
      <w:r>
        <w:rPr>
          <w:rFonts w:ascii="Courier New" w:hAnsi="Courier New" w:cs="Courier New"/>
        </w:rPr>
        <w:t xml:space="preserve">En esta línea, </w:t>
      </w:r>
      <w:r w:rsidRPr="00FA7281">
        <w:rPr>
          <w:rFonts w:ascii="Courier New" w:hAnsi="Courier New" w:cs="Courier New"/>
        </w:rPr>
        <w:t>señal</w:t>
      </w:r>
      <w:r>
        <w:rPr>
          <w:rFonts w:ascii="Courier New" w:hAnsi="Courier New" w:cs="Courier New"/>
        </w:rPr>
        <w:t>ó</w:t>
      </w:r>
      <w:r w:rsidRPr="00FA7281">
        <w:rPr>
          <w:rFonts w:ascii="Courier New" w:hAnsi="Courier New" w:cs="Courier New"/>
        </w:rPr>
        <w:t xml:space="preserve"> que “denegar el acceso al aborto seguro y someter a las mujeres y niñas a actitudes humillantes y sentenciosas en situaciones de extrema vulnerabilidad y en las que es esencial acceder en el plazo debido a la asistencia sanitaria equivale a tortura y malos tratos</w:t>
      </w:r>
      <w:r>
        <w:rPr>
          <w:rFonts w:ascii="Courier New" w:hAnsi="Courier New" w:cs="Courier New"/>
        </w:rPr>
        <w:t>” (Informe Relator Especial sobre la tortura y otros tratos o penas crueles, inhumanos o degradantes, 2016, párr. 4</w:t>
      </w:r>
      <w:r w:rsidR="005505C8">
        <w:rPr>
          <w:rFonts w:ascii="Courier New" w:hAnsi="Courier New" w:cs="Courier New"/>
        </w:rPr>
        <w:t>4</w:t>
      </w:r>
      <w:r>
        <w:rPr>
          <w:rFonts w:ascii="Courier New" w:hAnsi="Courier New" w:cs="Courier New"/>
        </w:rPr>
        <w:t xml:space="preserve">). </w:t>
      </w:r>
    </w:p>
    <w:p w14:paraId="22F769DD" w14:textId="2A0F660C" w:rsidR="00107A6C" w:rsidRPr="00107A6C" w:rsidRDefault="00107A6C" w:rsidP="00C42FC8">
      <w:pPr>
        <w:spacing w:line="276" w:lineRule="auto"/>
        <w:ind w:left="2835" w:firstLine="709"/>
        <w:jc w:val="both"/>
        <w:rPr>
          <w:rFonts w:ascii="Courier New" w:hAnsi="Courier New" w:cs="Courier New"/>
          <w:lang w:val="es-MX"/>
        </w:rPr>
      </w:pPr>
      <w:r w:rsidRPr="00107A6C">
        <w:rPr>
          <w:rFonts w:ascii="Courier New" w:hAnsi="Courier New" w:cs="Courier New"/>
          <w:lang w:val="es-MX"/>
        </w:rPr>
        <w:t xml:space="preserve">La condición jurídica del aborto no tiene ningún efecto sobre la probabilidad de que una mujer recurra a una interrupción voluntaria del embarazo, pero afecta drásticamente a su acceso seguro. Un estudio realizado a nivel mundial en el año 2022 constató que, entre los años 2015 y 2019, un 41% de las mujeres en edad gestante accedió a una interrupción voluntaria del embarazo en países en donde la prestación es legal; mientras que dicho porcentaje alcanzó un 39% en los países en que se encuentra penalizada (Guttmacher Institute, Fact Sheet: Unintended Pregnancy and Abortion Worldwide). Estas cifras evidencian que la tipificación como delito no influye en la decisión de abortar, ni impide que las mujeres aborten o busquen información y sean derivadas a servicios en el extranjero donde puedan acceder al aborto. Por el contrario, la OMS explica que “la tipificación limita el acceso al aborto seguro y legal, y aumenta el recurso al aborto ilegal y peligroso” (OMS, Directrices sobre la atención para el aborto, </w:t>
      </w:r>
      <w:r w:rsidR="000142A0">
        <w:rPr>
          <w:rFonts w:ascii="Courier New" w:hAnsi="Courier New" w:cs="Courier New"/>
          <w:lang w:val="es-MX"/>
        </w:rPr>
        <w:t xml:space="preserve">2022, </w:t>
      </w:r>
      <w:r w:rsidRPr="00107A6C">
        <w:rPr>
          <w:rFonts w:ascii="Courier New" w:hAnsi="Courier New" w:cs="Courier New"/>
          <w:lang w:val="es-MX"/>
        </w:rPr>
        <w:t>p</w:t>
      </w:r>
      <w:r w:rsidR="002A4144">
        <w:rPr>
          <w:rFonts w:ascii="Courier New" w:hAnsi="Courier New" w:cs="Courier New"/>
          <w:lang w:val="es-MX"/>
        </w:rPr>
        <w:t>ág</w:t>
      </w:r>
      <w:r w:rsidRPr="00107A6C">
        <w:rPr>
          <w:rFonts w:ascii="Courier New" w:hAnsi="Courier New" w:cs="Courier New"/>
          <w:lang w:val="es-MX"/>
        </w:rPr>
        <w:t>. 29).</w:t>
      </w:r>
    </w:p>
    <w:p w14:paraId="08A4FB1C" w14:textId="36FE4248" w:rsidR="00107A6C" w:rsidRPr="00107A6C" w:rsidRDefault="00107A6C" w:rsidP="00C42FC8">
      <w:pPr>
        <w:spacing w:line="276" w:lineRule="auto"/>
        <w:ind w:left="2835" w:firstLine="709"/>
        <w:jc w:val="both"/>
        <w:rPr>
          <w:rFonts w:ascii="Courier New" w:hAnsi="Courier New" w:cs="Courier New"/>
          <w:lang w:val="es-MX"/>
        </w:rPr>
      </w:pPr>
      <w:r w:rsidRPr="081D0EB8">
        <w:rPr>
          <w:rFonts w:ascii="Courier New" w:hAnsi="Courier New" w:cs="Courier New"/>
          <w:lang w:val="es-MX"/>
        </w:rPr>
        <w:t xml:space="preserve">La experiencia comparada nos indica que la despenalización de la interrupción voluntaria del embarazo reduce los riesgos para la vida y salud de las mujeres de manera significativa. Por ejemplo, en Argentina, desde la aprobación de la </w:t>
      </w:r>
      <w:r w:rsidR="47656F77" w:rsidRPr="081D0EB8">
        <w:rPr>
          <w:rFonts w:ascii="Courier New" w:hAnsi="Courier New" w:cs="Courier New"/>
          <w:lang w:val="es-MX"/>
        </w:rPr>
        <w:t>l</w:t>
      </w:r>
      <w:r w:rsidRPr="081D0EB8">
        <w:rPr>
          <w:rFonts w:ascii="Courier New" w:hAnsi="Courier New" w:cs="Courier New"/>
          <w:lang w:val="es-MX"/>
        </w:rPr>
        <w:t>ey N° 27.610, que regula el acceso a la interrupción voluntaria y legal del embarazo, las muertes relacionadas con abortos inseguros se redujeron en un 53% (Ministerio de Salud de Argentina, Estadísticas Vitales: Información Básica Argentina,</w:t>
      </w:r>
      <w:r w:rsidR="002A4144">
        <w:rPr>
          <w:rFonts w:ascii="Courier New" w:hAnsi="Courier New" w:cs="Courier New"/>
          <w:lang w:val="es-MX"/>
        </w:rPr>
        <w:t xml:space="preserve"> </w:t>
      </w:r>
      <w:r w:rsidRPr="081D0EB8">
        <w:rPr>
          <w:rFonts w:ascii="Courier New" w:hAnsi="Courier New" w:cs="Courier New"/>
          <w:lang w:val="es-MX"/>
        </w:rPr>
        <w:t>2023, p</w:t>
      </w:r>
      <w:r w:rsidR="002A4144">
        <w:rPr>
          <w:rFonts w:ascii="Courier New" w:hAnsi="Courier New" w:cs="Courier New"/>
          <w:lang w:val="es-MX"/>
        </w:rPr>
        <w:t>ág</w:t>
      </w:r>
      <w:r w:rsidRPr="081D0EB8">
        <w:rPr>
          <w:rFonts w:ascii="Courier New" w:hAnsi="Courier New" w:cs="Courier New"/>
          <w:lang w:val="es-MX"/>
        </w:rPr>
        <w:t xml:space="preserve">. 129). Por su parte, en Uruguay la Ley de Interrupción Voluntaria del embarazo logró reducir a cero los fallecimientos a causa de abortos, siendo el país que presenta la menor tasa de mortalidad materna en América Latina (Ministerio de Salud Pública de Uruguay, 2019). De esta manera, las cifras </w:t>
      </w:r>
      <w:r w:rsidRPr="18D69F3E">
        <w:rPr>
          <w:rFonts w:ascii="Courier New" w:hAnsi="Courier New" w:cs="Courier New"/>
          <w:lang w:val="es-MX"/>
        </w:rPr>
        <w:t>demuestra</w:t>
      </w:r>
      <w:r w:rsidR="0EE757AB" w:rsidRPr="18D69F3E">
        <w:rPr>
          <w:rFonts w:ascii="Courier New" w:hAnsi="Courier New" w:cs="Courier New"/>
          <w:lang w:val="es-MX"/>
        </w:rPr>
        <w:t>n</w:t>
      </w:r>
      <w:r w:rsidRPr="081D0EB8">
        <w:rPr>
          <w:rFonts w:ascii="Courier New" w:hAnsi="Courier New" w:cs="Courier New"/>
          <w:lang w:val="es-MX"/>
        </w:rPr>
        <w:t xml:space="preserve"> que </w:t>
      </w:r>
      <w:r w:rsidR="00B62140">
        <w:rPr>
          <w:rFonts w:ascii="Courier New" w:hAnsi="Courier New" w:cs="Courier New"/>
          <w:lang w:val="es-MX"/>
        </w:rPr>
        <w:t>regular</w:t>
      </w:r>
      <w:r w:rsidR="00B62140" w:rsidRPr="081D0EB8">
        <w:rPr>
          <w:rFonts w:ascii="Courier New" w:hAnsi="Courier New" w:cs="Courier New"/>
          <w:lang w:val="es-MX"/>
        </w:rPr>
        <w:t xml:space="preserve"> </w:t>
      </w:r>
      <w:r w:rsidRPr="081D0EB8">
        <w:rPr>
          <w:rFonts w:ascii="Courier New" w:hAnsi="Courier New" w:cs="Courier New"/>
          <w:lang w:val="es-MX"/>
        </w:rPr>
        <w:t xml:space="preserve">la interrupción del embarazo no hace que esta se masifique, sino que, por el contrario, reduce el </w:t>
      </w:r>
      <w:r w:rsidR="7689F880" w:rsidRPr="081D0EB8">
        <w:rPr>
          <w:rFonts w:ascii="Courier New" w:hAnsi="Courier New" w:cs="Courier New"/>
          <w:lang w:val="es-MX"/>
        </w:rPr>
        <w:t>número</w:t>
      </w:r>
      <w:r w:rsidRPr="081D0EB8">
        <w:rPr>
          <w:rFonts w:ascii="Courier New" w:hAnsi="Courier New" w:cs="Courier New"/>
          <w:lang w:val="es-MX"/>
        </w:rPr>
        <w:t xml:space="preserve"> de mujeres que recurren a soluciones clandestinas y peligrosas. </w:t>
      </w:r>
    </w:p>
    <w:p w14:paraId="3C422103" w14:textId="1F8D8178" w:rsidR="00107A6C" w:rsidRPr="00107A6C" w:rsidRDefault="00107A6C" w:rsidP="00C42FC8">
      <w:pPr>
        <w:spacing w:line="276" w:lineRule="auto"/>
        <w:ind w:left="2835" w:firstLine="709"/>
        <w:jc w:val="both"/>
        <w:rPr>
          <w:rFonts w:ascii="Courier New" w:hAnsi="Courier New" w:cs="Courier New"/>
          <w:lang w:val="es-MX"/>
        </w:rPr>
      </w:pPr>
      <w:r w:rsidRPr="00107A6C">
        <w:rPr>
          <w:rFonts w:ascii="Courier New" w:hAnsi="Courier New" w:cs="Courier New"/>
          <w:lang w:val="es-MX"/>
        </w:rPr>
        <w:t>Los Estados tienen el deber de adoptar todas las medidas necesarias para prevenir la realización de abortos peligrosos, protegiendo el derecho a la salud y la salud sexual y reproductiva de mujeres y niñas.</w:t>
      </w:r>
      <w:r w:rsidR="003334BE">
        <w:rPr>
          <w:rFonts w:ascii="Courier New" w:hAnsi="Courier New" w:cs="Courier New"/>
          <w:lang w:val="es-MX"/>
        </w:rPr>
        <w:t xml:space="preserve"> </w:t>
      </w:r>
      <w:r w:rsidRPr="00107A6C">
        <w:rPr>
          <w:rFonts w:ascii="Courier New" w:hAnsi="Courier New" w:cs="Courier New"/>
          <w:lang w:val="es-MX"/>
        </w:rPr>
        <w:t xml:space="preserve">Los Estados deben proteger efectivamente la vida de mujeres y niñas contra los riesgos para la salud física y mental asociados a abortos inseguros. En este sentido, </w:t>
      </w:r>
      <w:r w:rsidR="001B557C" w:rsidRPr="00FA7281">
        <w:rPr>
          <w:rFonts w:ascii="Courier New" w:hAnsi="Courier New" w:cs="Courier New"/>
        </w:rPr>
        <w:t>el Comité de Derechos Económicos, Sociales y Culturales (en adelante, “CESC</w:t>
      </w:r>
      <w:r w:rsidR="001B557C" w:rsidRPr="16A6664C">
        <w:rPr>
          <w:rFonts w:ascii="Courier New" w:hAnsi="Courier New" w:cs="Courier New"/>
        </w:rPr>
        <w:t>”)</w:t>
      </w:r>
      <w:r w:rsidR="001B557C">
        <w:rPr>
          <w:rFonts w:ascii="Courier New" w:hAnsi="Courier New" w:cs="Courier New"/>
        </w:rPr>
        <w:t xml:space="preserve"> </w:t>
      </w:r>
      <w:r w:rsidRPr="00107A6C">
        <w:rPr>
          <w:rFonts w:ascii="Courier New" w:hAnsi="Courier New" w:cs="Courier New"/>
          <w:lang w:val="es-MX"/>
        </w:rPr>
        <w:t>ha establecido que el derecho a la salud -que incluye la salud sexual y reproductiva– exige servicios de salud, incluidos los servicios de aborto legal, que estén disponibles y que sean accesibles, aceptables y de buena calidad (</w:t>
      </w:r>
      <w:r w:rsidR="00D419B8">
        <w:rPr>
          <w:rFonts w:ascii="Courier New" w:hAnsi="Courier New" w:cs="Courier New"/>
          <w:lang w:val="es-MX"/>
        </w:rPr>
        <w:t xml:space="preserve">CESC, </w:t>
      </w:r>
      <w:r w:rsidRPr="00107A6C">
        <w:rPr>
          <w:rFonts w:ascii="Courier New" w:hAnsi="Courier New" w:cs="Courier New"/>
          <w:lang w:val="es-MX"/>
        </w:rPr>
        <w:t xml:space="preserve">Observación General </w:t>
      </w:r>
      <w:r w:rsidR="00D419B8">
        <w:rPr>
          <w:rFonts w:ascii="Courier New" w:hAnsi="Courier New" w:cs="Courier New"/>
          <w:lang w:val="es-MX"/>
        </w:rPr>
        <w:t xml:space="preserve">N° </w:t>
      </w:r>
      <w:r w:rsidRPr="00107A6C">
        <w:rPr>
          <w:rFonts w:ascii="Courier New" w:hAnsi="Courier New" w:cs="Courier New"/>
          <w:lang w:val="es-MX"/>
        </w:rPr>
        <w:t>14</w:t>
      </w:r>
      <w:r w:rsidR="00D419B8">
        <w:rPr>
          <w:rFonts w:ascii="Courier New" w:hAnsi="Courier New" w:cs="Courier New"/>
          <w:lang w:val="es-MX"/>
        </w:rPr>
        <w:t>,</w:t>
      </w:r>
      <w:r w:rsidRPr="00107A6C">
        <w:rPr>
          <w:rFonts w:ascii="Courier New" w:hAnsi="Courier New" w:cs="Courier New"/>
          <w:lang w:val="es-MX"/>
        </w:rPr>
        <w:t xml:space="preserve"> </w:t>
      </w:r>
      <w:r w:rsidR="00D419B8">
        <w:rPr>
          <w:rFonts w:ascii="Courier New" w:hAnsi="Courier New" w:cs="Courier New"/>
          <w:lang w:val="es-MX"/>
        </w:rPr>
        <w:t xml:space="preserve">2000, </w:t>
      </w:r>
      <w:r w:rsidRPr="00107A6C">
        <w:rPr>
          <w:rFonts w:ascii="Courier New" w:hAnsi="Courier New" w:cs="Courier New"/>
          <w:lang w:val="es-MX"/>
        </w:rPr>
        <w:t>pár</w:t>
      </w:r>
      <w:r w:rsidR="00D419B8">
        <w:rPr>
          <w:rFonts w:ascii="Courier New" w:hAnsi="Courier New" w:cs="Courier New"/>
          <w:lang w:val="es-MX"/>
        </w:rPr>
        <w:t>r.</w:t>
      </w:r>
      <w:r w:rsidRPr="00107A6C">
        <w:rPr>
          <w:rFonts w:ascii="Courier New" w:hAnsi="Courier New" w:cs="Courier New"/>
          <w:lang w:val="es-MX"/>
        </w:rPr>
        <w:t xml:space="preserve"> 8). A su vez, el Comité de los Derechos del Niño ha señalado que “Los Estados Partes deben adoptar medidas para reducir la morbimortalidad materna y la mortalidad de las niñas adolescentes, producida especialmente por el embarazo y las prácticas de aborto peligrosas” (</w:t>
      </w:r>
      <w:r w:rsidR="00044249">
        <w:rPr>
          <w:rFonts w:ascii="Courier New" w:hAnsi="Courier New" w:cs="Courier New"/>
          <w:lang w:val="es-MX"/>
        </w:rPr>
        <w:t xml:space="preserve">Comité de los Derechos del Niño, </w:t>
      </w:r>
      <w:r w:rsidRPr="00107A6C">
        <w:rPr>
          <w:rFonts w:ascii="Courier New" w:hAnsi="Courier New" w:cs="Courier New"/>
          <w:lang w:val="es-MX"/>
        </w:rPr>
        <w:t xml:space="preserve">Observación General </w:t>
      </w:r>
      <w:r w:rsidR="00044249">
        <w:rPr>
          <w:rFonts w:ascii="Courier New" w:hAnsi="Courier New" w:cs="Courier New"/>
          <w:lang w:val="es-MX"/>
        </w:rPr>
        <w:t xml:space="preserve">N° </w:t>
      </w:r>
      <w:r w:rsidRPr="00107A6C">
        <w:rPr>
          <w:rFonts w:ascii="Courier New" w:hAnsi="Courier New" w:cs="Courier New"/>
          <w:lang w:val="es-MX"/>
        </w:rPr>
        <w:t>4</w:t>
      </w:r>
      <w:r w:rsidR="00044249">
        <w:rPr>
          <w:rFonts w:ascii="Courier New" w:hAnsi="Courier New" w:cs="Courier New"/>
          <w:lang w:val="es-MX"/>
        </w:rPr>
        <w:t xml:space="preserve">, </w:t>
      </w:r>
      <w:r w:rsidRPr="00107A6C">
        <w:rPr>
          <w:rFonts w:ascii="Courier New" w:hAnsi="Courier New" w:cs="Courier New"/>
          <w:lang w:val="es-MX"/>
        </w:rPr>
        <w:t>2003</w:t>
      </w:r>
      <w:r w:rsidRPr="00CB036B">
        <w:rPr>
          <w:rFonts w:ascii="Courier New" w:hAnsi="Courier New" w:cs="Courier New"/>
          <w:lang w:val="es-MX"/>
        </w:rPr>
        <w:t>, pár</w:t>
      </w:r>
      <w:r w:rsidR="00044249">
        <w:rPr>
          <w:rFonts w:ascii="Courier New" w:hAnsi="Courier New" w:cs="Courier New"/>
          <w:lang w:val="es-MX"/>
        </w:rPr>
        <w:t>r.</w:t>
      </w:r>
      <w:r w:rsidRPr="00CB036B">
        <w:rPr>
          <w:rFonts w:ascii="Courier New" w:hAnsi="Courier New" w:cs="Courier New"/>
          <w:lang w:val="es-MX"/>
        </w:rPr>
        <w:t xml:space="preserve"> 31</w:t>
      </w:r>
      <w:r w:rsidR="00CB036B" w:rsidRPr="00CB036B">
        <w:rPr>
          <w:rFonts w:ascii="Courier New" w:hAnsi="Courier New" w:cs="Courier New"/>
          <w:lang w:val="es-MX"/>
        </w:rPr>
        <w:t>)</w:t>
      </w:r>
      <w:r w:rsidRPr="00CB036B">
        <w:rPr>
          <w:rFonts w:ascii="Courier New" w:hAnsi="Courier New" w:cs="Courier New"/>
          <w:lang w:val="es-MX"/>
        </w:rPr>
        <w:t xml:space="preserve">; </w:t>
      </w:r>
      <w:r w:rsidRPr="77109250">
        <w:rPr>
          <w:rFonts w:ascii="Courier New" w:hAnsi="Courier New" w:cs="Courier New"/>
          <w:lang w:val="es-MX"/>
        </w:rPr>
        <w:t>recomenda</w:t>
      </w:r>
      <w:r w:rsidR="4C0D6CCE" w:rsidRPr="77109250">
        <w:rPr>
          <w:rFonts w:ascii="Courier New" w:hAnsi="Courier New" w:cs="Courier New"/>
          <w:lang w:val="es-MX"/>
        </w:rPr>
        <w:t>n</w:t>
      </w:r>
      <w:r w:rsidRPr="77109250">
        <w:rPr>
          <w:rFonts w:ascii="Courier New" w:hAnsi="Courier New" w:cs="Courier New"/>
          <w:lang w:val="es-MX"/>
        </w:rPr>
        <w:t>do</w:t>
      </w:r>
      <w:r w:rsidRPr="00CB036B">
        <w:rPr>
          <w:rFonts w:ascii="Courier New" w:hAnsi="Courier New" w:cs="Courier New"/>
          <w:lang w:val="es-MX"/>
        </w:rPr>
        <w:t xml:space="preserve"> que “los Estados garanticen el acceso al aborto en condiciones de seguridad” (</w:t>
      </w:r>
      <w:r w:rsidR="00044249">
        <w:rPr>
          <w:rFonts w:ascii="Courier New" w:hAnsi="Courier New" w:cs="Courier New"/>
          <w:lang w:val="es-MX"/>
        </w:rPr>
        <w:t xml:space="preserve">Comité de los Derechos del Niño, </w:t>
      </w:r>
      <w:r w:rsidRPr="00CB036B">
        <w:rPr>
          <w:rFonts w:ascii="Courier New" w:hAnsi="Courier New" w:cs="Courier New"/>
          <w:lang w:val="es-MX"/>
        </w:rPr>
        <w:t xml:space="preserve">Observación General </w:t>
      </w:r>
      <w:r w:rsidR="00044249">
        <w:rPr>
          <w:rFonts w:ascii="Courier New" w:hAnsi="Courier New" w:cs="Courier New"/>
          <w:lang w:val="es-MX"/>
        </w:rPr>
        <w:t xml:space="preserve">N° </w:t>
      </w:r>
      <w:r w:rsidRPr="00CB036B">
        <w:rPr>
          <w:rFonts w:ascii="Courier New" w:hAnsi="Courier New" w:cs="Courier New"/>
          <w:lang w:val="es-MX"/>
        </w:rPr>
        <w:t>15</w:t>
      </w:r>
      <w:r w:rsidR="00044249">
        <w:rPr>
          <w:rFonts w:ascii="Courier New" w:hAnsi="Courier New" w:cs="Courier New"/>
          <w:lang w:val="es-MX"/>
        </w:rPr>
        <w:t>,</w:t>
      </w:r>
      <w:r w:rsidRPr="00CB036B">
        <w:rPr>
          <w:rFonts w:ascii="Courier New" w:hAnsi="Courier New" w:cs="Courier New"/>
          <w:lang w:val="es-MX"/>
        </w:rPr>
        <w:t xml:space="preserve"> 2013</w:t>
      </w:r>
      <w:r w:rsidR="00044249">
        <w:rPr>
          <w:rFonts w:ascii="Courier New" w:hAnsi="Courier New" w:cs="Courier New"/>
          <w:lang w:val="es-MX"/>
        </w:rPr>
        <w:t>,</w:t>
      </w:r>
      <w:r w:rsidRPr="00CB036B">
        <w:rPr>
          <w:rFonts w:ascii="Courier New" w:hAnsi="Courier New" w:cs="Courier New"/>
          <w:lang w:val="es-MX"/>
        </w:rPr>
        <w:t xml:space="preserve"> </w:t>
      </w:r>
      <w:r w:rsidR="00044249">
        <w:rPr>
          <w:rFonts w:ascii="Courier New" w:hAnsi="Courier New" w:cs="Courier New"/>
          <w:lang w:val="es-MX"/>
        </w:rPr>
        <w:t xml:space="preserve">párr. </w:t>
      </w:r>
      <w:r w:rsidRPr="00CB036B">
        <w:rPr>
          <w:rFonts w:ascii="Courier New" w:hAnsi="Courier New" w:cs="Courier New"/>
          <w:lang w:val="es-MX"/>
        </w:rPr>
        <w:t>70</w:t>
      </w:r>
      <w:r w:rsidR="006F14F2" w:rsidRPr="00CB036B">
        <w:rPr>
          <w:rFonts w:ascii="Courier New" w:hAnsi="Courier New" w:cs="Courier New"/>
          <w:lang w:val="es-MX"/>
        </w:rPr>
        <w:t>).</w:t>
      </w:r>
      <w:r w:rsidRPr="00107A6C">
        <w:rPr>
          <w:rFonts w:ascii="Courier New" w:hAnsi="Courier New" w:cs="Courier New"/>
          <w:lang w:val="es-MX"/>
        </w:rPr>
        <w:t xml:space="preserve"> </w:t>
      </w:r>
    </w:p>
    <w:p w14:paraId="4FF940A3" w14:textId="66DE2425" w:rsidR="00107A6C" w:rsidRPr="00107A6C" w:rsidRDefault="00107A6C" w:rsidP="00C42FC8">
      <w:pPr>
        <w:spacing w:line="276" w:lineRule="auto"/>
        <w:ind w:left="2835" w:firstLine="709"/>
        <w:jc w:val="both"/>
        <w:rPr>
          <w:rFonts w:ascii="Courier New" w:hAnsi="Courier New" w:cs="Courier New"/>
          <w:lang w:val="es-MX"/>
        </w:rPr>
      </w:pPr>
      <w:r w:rsidRPr="00107A6C">
        <w:rPr>
          <w:rFonts w:ascii="Courier New" w:hAnsi="Courier New" w:cs="Courier New"/>
          <w:lang w:val="es-MX"/>
        </w:rPr>
        <w:t>La liberalización de las leyes de aborto constituye una medida efectiva para reducir el número de abortos peligrosos. En este sentido, el CESC ha señalado que “Es necesario eliminar todos los obstáculos al acceso de las mujeres a servicios, bienes, educación e información integrales en materia de salud sexual y reproductiva”, precisando que -para lo anterior- los Estados deben liberalizar las leyes restrictivas sobre el aborto, garantizar el acceso a un aborto de calidad y respetar el derecho de las mujeres a tomar decisiones autónomas sobre su salud sexual y reproductiva (</w:t>
      </w:r>
      <w:r w:rsidR="00044249">
        <w:rPr>
          <w:rFonts w:ascii="Courier New" w:hAnsi="Courier New" w:cs="Courier New"/>
          <w:lang w:val="es-MX"/>
        </w:rPr>
        <w:t xml:space="preserve">CESC, </w:t>
      </w:r>
      <w:r w:rsidRPr="00107A6C">
        <w:rPr>
          <w:rFonts w:ascii="Courier New" w:hAnsi="Courier New" w:cs="Courier New"/>
          <w:lang w:val="es-MX"/>
        </w:rPr>
        <w:t xml:space="preserve">Observación General </w:t>
      </w:r>
      <w:r w:rsidR="00044249">
        <w:rPr>
          <w:rFonts w:ascii="Courier New" w:hAnsi="Courier New" w:cs="Courier New"/>
          <w:lang w:val="es-MX"/>
        </w:rPr>
        <w:t xml:space="preserve">N° </w:t>
      </w:r>
      <w:r w:rsidRPr="00107A6C">
        <w:rPr>
          <w:rFonts w:ascii="Courier New" w:hAnsi="Courier New" w:cs="Courier New"/>
          <w:lang w:val="es-MX"/>
        </w:rPr>
        <w:t>14</w:t>
      </w:r>
      <w:r w:rsidR="00044249">
        <w:rPr>
          <w:rFonts w:ascii="Courier New" w:hAnsi="Courier New" w:cs="Courier New"/>
          <w:lang w:val="es-MX"/>
        </w:rPr>
        <w:t>,</w:t>
      </w:r>
      <w:r w:rsidRPr="00107A6C">
        <w:rPr>
          <w:rFonts w:ascii="Courier New" w:hAnsi="Courier New" w:cs="Courier New"/>
          <w:lang w:val="es-MX"/>
        </w:rPr>
        <w:t xml:space="preserve"> 201</w:t>
      </w:r>
      <w:r w:rsidR="00044249">
        <w:rPr>
          <w:rFonts w:ascii="Courier New" w:hAnsi="Courier New" w:cs="Courier New"/>
          <w:lang w:val="es-MX"/>
        </w:rPr>
        <w:t>6</w:t>
      </w:r>
      <w:r w:rsidRPr="00107A6C">
        <w:rPr>
          <w:rFonts w:ascii="Courier New" w:hAnsi="Courier New" w:cs="Courier New"/>
          <w:lang w:val="es-MX"/>
        </w:rPr>
        <w:t>, párr</w:t>
      </w:r>
      <w:r w:rsidR="00044249">
        <w:rPr>
          <w:rFonts w:ascii="Courier New" w:hAnsi="Courier New" w:cs="Courier New"/>
          <w:lang w:val="es-MX"/>
        </w:rPr>
        <w:t>.</w:t>
      </w:r>
      <w:r w:rsidRPr="00107A6C">
        <w:rPr>
          <w:rFonts w:ascii="Courier New" w:hAnsi="Courier New" w:cs="Courier New"/>
          <w:lang w:val="es-MX"/>
        </w:rPr>
        <w:t xml:space="preserve"> 28). En el mismo sentido, el Comité de Derechos Humanos de Naciones Unidas ha confirmado que los Estados deben revisar </w:t>
      </w:r>
      <w:r w:rsidR="130470DA" w:rsidRPr="69D1906D">
        <w:rPr>
          <w:rFonts w:ascii="Courier New" w:hAnsi="Courier New" w:cs="Courier New"/>
          <w:lang w:val="es-MX"/>
        </w:rPr>
        <w:t>la</w:t>
      </w:r>
      <w:r w:rsidRPr="00107A6C">
        <w:rPr>
          <w:rFonts w:ascii="Courier New" w:hAnsi="Courier New" w:cs="Courier New"/>
          <w:lang w:val="es-MX"/>
        </w:rPr>
        <w:t>s leyes que contradicen su deber de protección a la salud de mujeres y niñas, velando porque aquellas no se vean obligadas a recurrir a abortos peligrosos (</w:t>
      </w:r>
      <w:r w:rsidR="00044249">
        <w:rPr>
          <w:rFonts w:ascii="Courier New" w:hAnsi="Courier New" w:cs="Courier New"/>
          <w:lang w:val="es-MX"/>
        </w:rPr>
        <w:t xml:space="preserve">Comité de Derechos Humanos, </w:t>
      </w:r>
      <w:r w:rsidRPr="00107A6C">
        <w:rPr>
          <w:rFonts w:ascii="Courier New" w:hAnsi="Courier New" w:cs="Courier New"/>
          <w:lang w:val="es-MX"/>
        </w:rPr>
        <w:t xml:space="preserve">Observación General </w:t>
      </w:r>
      <w:r w:rsidR="00044249">
        <w:rPr>
          <w:rFonts w:ascii="Courier New" w:hAnsi="Courier New" w:cs="Courier New"/>
          <w:lang w:val="es-MX"/>
        </w:rPr>
        <w:t xml:space="preserve">N° </w:t>
      </w:r>
      <w:r w:rsidRPr="00107A6C">
        <w:rPr>
          <w:rFonts w:ascii="Courier New" w:hAnsi="Courier New" w:cs="Courier New"/>
          <w:lang w:val="es-MX"/>
        </w:rPr>
        <w:t>36</w:t>
      </w:r>
      <w:r w:rsidR="00044249">
        <w:rPr>
          <w:rFonts w:ascii="Courier New" w:hAnsi="Courier New" w:cs="Courier New"/>
          <w:lang w:val="es-MX"/>
        </w:rPr>
        <w:t>,</w:t>
      </w:r>
      <w:r w:rsidRPr="00107A6C">
        <w:rPr>
          <w:rFonts w:ascii="Courier New" w:hAnsi="Courier New" w:cs="Courier New"/>
          <w:lang w:val="es-MX"/>
        </w:rPr>
        <w:t xml:space="preserve"> 2019</w:t>
      </w:r>
      <w:r w:rsidR="00044249">
        <w:rPr>
          <w:rFonts w:ascii="Courier New" w:hAnsi="Courier New" w:cs="Courier New"/>
          <w:lang w:val="es-MX"/>
        </w:rPr>
        <w:t>,</w:t>
      </w:r>
      <w:r w:rsidRPr="00107A6C">
        <w:rPr>
          <w:rFonts w:ascii="Courier New" w:hAnsi="Courier New" w:cs="Courier New"/>
          <w:lang w:val="es-MX"/>
        </w:rPr>
        <w:t xml:space="preserve"> párr</w:t>
      </w:r>
      <w:r w:rsidR="00044249">
        <w:rPr>
          <w:rFonts w:ascii="Courier New" w:hAnsi="Courier New" w:cs="Courier New"/>
          <w:lang w:val="es-MX"/>
        </w:rPr>
        <w:t>.</w:t>
      </w:r>
      <w:r w:rsidRPr="00107A6C">
        <w:rPr>
          <w:rFonts w:ascii="Courier New" w:hAnsi="Courier New" w:cs="Courier New"/>
          <w:lang w:val="es-MX"/>
        </w:rPr>
        <w:t xml:space="preserve"> 8). En definitiva, el objetivo de reducir la morbilidad y la mortalidad materna, y de proteger a las mujeres y las niñas de los riesgos asociados al aborto peligroso, puede lograrse eficazmente haciendo </w:t>
      </w:r>
      <w:r w:rsidR="00AF6E5B">
        <w:rPr>
          <w:rFonts w:ascii="Courier New" w:hAnsi="Courier New" w:cs="Courier New"/>
          <w:lang w:val="es-MX"/>
        </w:rPr>
        <w:t>accesible el</w:t>
      </w:r>
      <w:r w:rsidRPr="00107A6C">
        <w:rPr>
          <w:rFonts w:ascii="Courier New" w:hAnsi="Courier New" w:cs="Courier New"/>
          <w:lang w:val="es-MX"/>
        </w:rPr>
        <w:t xml:space="preserve"> aborto a </w:t>
      </w:r>
      <w:r w:rsidR="00AF6E5B">
        <w:rPr>
          <w:rFonts w:ascii="Courier New" w:hAnsi="Courier New" w:cs="Courier New"/>
          <w:lang w:val="es-MX"/>
        </w:rPr>
        <w:t xml:space="preserve">la </w:t>
      </w:r>
      <w:r w:rsidRPr="00107A6C">
        <w:rPr>
          <w:rFonts w:ascii="Courier New" w:hAnsi="Courier New" w:cs="Courier New"/>
          <w:lang w:val="es-MX"/>
        </w:rPr>
        <w:t xml:space="preserve">demanda de la mujer o niña embarazada (OMS, Directrices sobre la atención para el aborto, </w:t>
      </w:r>
      <w:r w:rsidR="00044249">
        <w:rPr>
          <w:rFonts w:ascii="Courier New" w:hAnsi="Courier New" w:cs="Courier New"/>
          <w:lang w:val="es-MX"/>
        </w:rPr>
        <w:t xml:space="preserve">2022, </w:t>
      </w:r>
      <w:r w:rsidRPr="00107A6C">
        <w:rPr>
          <w:rFonts w:ascii="Courier New" w:hAnsi="Courier New" w:cs="Courier New"/>
          <w:lang w:val="es-MX"/>
        </w:rPr>
        <w:t>pág. 30).</w:t>
      </w:r>
    </w:p>
    <w:p w14:paraId="5F041D7F" w14:textId="1714ABFA" w:rsidR="00132BCC" w:rsidRDefault="00107A6C" w:rsidP="00886A98">
      <w:pPr>
        <w:spacing w:line="276" w:lineRule="auto"/>
        <w:ind w:left="2835" w:firstLine="709"/>
        <w:jc w:val="both"/>
        <w:rPr>
          <w:rFonts w:ascii="Courier New" w:hAnsi="Courier New" w:cs="Courier New"/>
          <w:lang w:val="es-MX"/>
        </w:rPr>
      </w:pPr>
      <w:r w:rsidRPr="00107A6C">
        <w:rPr>
          <w:rFonts w:ascii="Courier New" w:hAnsi="Courier New" w:cs="Courier New"/>
          <w:lang w:val="es-MX"/>
        </w:rPr>
        <w:t>En este contexto, el Estado de Chile tiene el deber de garantizar que las mujeres</w:t>
      </w:r>
      <w:r w:rsidR="00BF04F3">
        <w:rPr>
          <w:rFonts w:ascii="Courier New" w:hAnsi="Courier New" w:cs="Courier New"/>
          <w:lang w:val="es-MX"/>
        </w:rPr>
        <w:t>, adolescentes</w:t>
      </w:r>
      <w:r w:rsidRPr="00107A6C">
        <w:rPr>
          <w:rFonts w:ascii="Courier New" w:hAnsi="Courier New" w:cs="Courier New"/>
          <w:lang w:val="es-MX"/>
        </w:rPr>
        <w:t xml:space="preserve"> y niñas puedan acceder a la interrupción voluntaria del embarazo en condiciones seguras, reduciendo los riesgos y daños para su salud. </w:t>
      </w:r>
      <w:r w:rsidR="005526EC">
        <w:rPr>
          <w:rFonts w:ascii="Courier New" w:hAnsi="Courier New" w:cs="Courier New"/>
          <w:lang w:val="es-MX"/>
        </w:rPr>
        <w:t>L</w:t>
      </w:r>
      <w:r w:rsidRPr="00107A6C">
        <w:rPr>
          <w:rFonts w:ascii="Courier New" w:hAnsi="Courier New" w:cs="Courier New"/>
          <w:lang w:val="es-MX"/>
        </w:rPr>
        <w:t xml:space="preserve">as cifras expuestas anteriormente, demuestran que </w:t>
      </w:r>
      <w:r w:rsidR="00E4182A">
        <w:rPr>
          <w:rFonts w:ascii="Courier New" w:hAnsi="Courier New" w:cs="Courier New"/>
          <w:lang w:val="es-MX"/>
        </w:rPr>
        <w:t>nuestro p</w:t>
      </w:r>
      <w:r w:rsidR="008B32A6">
        <w:rPr>
          <w:rFonts w:ascii="Courier New" w:hAnsi="Courier New" w:cs="Courier New"/>
          <w:lang w:val="es-MX"/>
        </w:rPr>
        <w:t>aí</w:t>
      </w:r>
      <w:r w:rsidR="00E4182A">
        <w:rPr>
          <w:rFonts w:ascii="Courier New" w:hAnsi="Courier New" w:cs="Courier New"/>
          <w:lang w:val="es-MX"/>
        </w:rPr>
        <w:t xml:space="preserve">s </w:t>
      </w:r>
      <w:r w:rsidR="003334BE">
        <w:rPr>
          <w:rFonts w:ascii="Courier New" w:hAnsi="Courier New" w:cs="Courier New"/>
          <w:lang w:val="es-MX"/>
        </w:rPr>
        <w:t xml:space="preserve">presenta desafíos </w:t>
      </w:r>
      <w:r w:rsidRPr="00107A6C">
        <w:rPr>
          <w:rFonts w:ascii="Courier New" w:hAnsi="Courier New" w:cs="Courier New"/>
          <w:lang w:val="es-MX"/>
        </w:rPr>
        <w:t xml:space="preserve">en la erradicación de los abortos clandestinos, los que muchas veces se realizan en entornos y con métodos inseguros. La propuesta de </w:t>
      </w:r>
      <w:r w:rsidR="00E4182A">
        <w:rPr>
          <w:rFonts w:ascii="Courier New" w:hAnsi="Courier New" w:cs="Courier New"/>
          <w:lang w:val="es-MX"/>
        </w:rPr>
        <w:t xml:space="preserve">permitir </w:t>
      </w:r>
      <w:r w:rsidRPr="00107A6C">
        <w:rPr>
          <w:rFonts w:ascii="Courier New" w:hAnsi="Courier New" w:cs="Courier New"/>
          <w:lang w:val="es-MX"/>
        </w:rPr>
        <w:t>la interrupción voluntaria del embarazo</w:t>
      </w:r>
      <w:r w:rsidR="00612796">
        <w:rPr>
          <w:rFonts w:ascii="Courier New" w:hAnsi="Courier New" w:cs="Courier New"/>
          <w:lang w:val="es-MX"/>
        </w:rPr>
        <w:t xml:space="preserve"> a la sola solicitud de la mujer embarazada </w:t>
      </w:r>
      <w:r w:rsidRPr="00107A6C">
        <w:rPr>
          <w:rFonts w:ascii="Courier New" w:hAnsi="Courier New" w:cs="Courier New"/>
          <w:lang w:val="es-MX"/>
        </w:rPr>
        <w:t>permite el acceso a dicha prestación de salud hasta la semana 14 de gestación sin necesidad de acreditar causal alguna, tiene por objeto resguarda</w:t>
      </w:r>
      <w:r w:rsidR="00646884">
        <w:rPr>
          <w:rFonts w:ascii="Courier New" w:hAnsi="Courier New" w:cs="Courier New"/>
          <w:lang w:val="es-MX"/>
        </w:rPr>
        <w:t>r</w:t>
      </w:r>
      <w:r w:rsidRPr="00107A6C">
        <w:rPr>
          <w:rFonts w:ascii="Courier New" w:hAnsi="Courier New" w:cs="Courier New"/>
          <w:lang w:val="es-MX"/>
        </w:rPr>
        <w:t xml:space="preserve"> el derecho a la salud y a la salud sexual y reproductiva.</w:t>
      </w:r>
    </w:p>
    <w:p w14:paraId="42269360" w14:textId="77777777" w:rsidR="00992D17" w:rsidRDefault="00992D17" w:rsidP="00472888">
      <w:pPr>
        <w:pStyle w:val="Ttulo2"/>
        <w:numPr>
          <w:ilvl w:val="0"/>
          <w:numId w:val="36"/>
        </w:numPr>
        <w:ind w:left="3544" w:hanging="709"/>
        <w:rPr>
          <w:lang w:val="es-MX"/>
        </w:rPr>
      </w:pPr>
      <w:r w:rsidRPr="00FB3A7A">
        <w:rPr>
          <w:lang w:val="es-MX"/>
        </w:rPr>
        <w:t xml:space="preserve">El derecho a la salud y los derechos sexuales y reproductivos de </w:t>
      </w:r>
      <w:r w:rsidRPr="00977C27">
        <w:rPr>
          <w:lang w:val="es-MX"/>
        </w:rPr>
        <w:t>las mujeres</w:t>
      </w:r>
    </w:p>
    <w:p w14:paraId="5CF0A5D0" w14:textId="4E3C12E7" w:rsidR="00992D17" w:rsidRPr="00EE2CF2" w:rsidRDefault="00992D17" w:rsidP="00992D17">
      <w:pPr>
        <w:spacing w:line="276" w:lineRule="auto"/>
        <w:ind w:left="2835" w:firstLine="705"/>
        <w:jc w:val="both"/>
        <w:rPr>
          <w:rFonts w:ascii="Courier New" w:hAnsi="Courier New" w:cs="Courier New"/>
          <w:b/>
          <w:bCs/>
          <w:lang w:val="es-MX"/>
        </w:rPr>
      </w:pPr>
      <w:r w:rsidRPr="00146C2D">
        <w:rPr>
          <w:rFonts w:ascii="Courier New" w:hAnsi="Courier New" w:cs="Courier New"/>
          <w:lang w:val="es-MX"/>
        </w:rPr>
        <w:t>El derecho a la salud, como precepto fundamental de derechos humanos, encuentra un robusto reconocimiento en diversos instrumentos normativos de carácter internacional.</w:t>
      </w:r>
      <w:r>
        <w:rPr>
          <w:rFonts w:ascii="Courier New" w:hAnsi="Courier New" w:cs="Courier New"/>
          <w:lang w:val="es-MX"/>
        </w:rPr>
        <w:t xml:space="preserve"> </w:t>
      </w:r>
      <w:r w:rsidRPr="00FA7281">
        <w:rPr>
          <w:rFonts w:ascii="Courier New" w:hAnsi="Courier New" w:cs="Courier New"/>
          <w:lang w:val="es-MX"/>
        </w:rPr>
        <w:t xml:space="preserve">Así, la Declaración Universal de los Derechos Humanos establece en su artículo 25 que “Toda persona tiene derecho a un nivel de vida adecuado que le asegure, así como a su familia, la salud y el bienestar, </w:t>
      </w:r>
      <w:r w:rsidRPr="0578163B">
        <w:rPr>
          <w:rFonts w:ascii="Courier New" w:hAnsi="Courier New" w:cs="Courier New"/>
          <w:lang w:val="es-MX"/>
        </w:rPr>
        <w:t>[…]”;</w:t>
      </w:r>
      <w:r w:rsidRPr="00FA7281">
        <w:rPr>
          <w:rFonts w:ascii="Courier New" w:hAnsi="Courier New" w:cs="Courier New"/>
          <w:lang w:val="es-MX"/>
        </w:rPr>
        <w:t xml:space="preserve"> y</w:t>
      </w:r>
      <w:r>
        <w:rPr>
          <w:rFonts w:ascii="Courier New" w:hAnsi="Courier New" w:cs="Courier New"/>
          <w:lang w:val="es-MX"/>
        </w:rPr>
        <w:t>,</w:t>
      </w:r>
      <w:r w:rsidRPr="00FA7281">
        <w:rPr>
          <w:rFonts w:ascii="Courier New" w:hAnsi="Courier New" w:cs="Courier New"/>
          <w:lang w:val="es-MX"/>
        </w:rPr>
        <w:t xml:space="preserve"> conforme al artículo 12 del Pacto Internacional de Derechos Económicos, Sociales y Culturales</w:t>
      </w:r>
      <w:r>
        <w:rPr>
          <w:rFonts w:ascii="Courier New" w:hAnsi="Courier New" w:cs="Courier New"/>
          <w:lang w:val="es-MX"/>
        </w:rPr>
        <w:t>,</w:t>
      </w:r>
      <w:r w:rsidRPr="00FA7281">
        <w:rPr>
          <w:rFonts w:ascii="Courier New" w:hAnsi="Courier New" w:cs="Courier New"/>
          <w:lang w:val="es-MX"/>
        </w:rPr>
        <w:t xml:space="preserve"> los Estados Parte</w:t>
      </w:r>
      <w:r w:rsidR="008B32A6">
        <w:rPr>
          <w:rFonts w:ascii="Courier New" w:hAnsi="Courier New" w:cs="Courier New"/>
          <w:lang w:val="es-MX"/>
        </w:rPr>
        <w:t>s</w:t>
      </w:r>
      <w:r w:rsidRPr="00FA7281">
        <w:rPr>
          <w:rFonts w:ascii="Courier New" w:hAnsi="Courier New" w:cs="Courier New"/>
          <w:lang w:val="es-MX"/>
        </w:rPr>
        <w:t xml:space="preserve"> “reconocen el derecho de toda persona al disfrute del más alto nivel posible de salud física y mental”. En sede regional, el Protocolo Adicional a la Convención Americana sobre Derechos Humanos en Materia de Derechos Económicos, Sociales y Culturales </w:t>
      </w:r>
      <w:r>
        <w:rPr>
          <w:rFonts w:ascii="Courier New" w:hAnsi="Courier New" w:cs="Courier New"/>
          <w:lang w:val="es-MX"/>
        </w:rPr>
        <w:t>igualmente</w:t>
      </w:r>
      <w:r w:rsidRPr="00FA7281">
        <w:rPr>
          <w:rFonts w:ascii="Courier New" w:hAnsi="Courier New" w:cs="Courier New"/>
          <w:lang w:val="es-MX"/>
        </w:rPr>
        <w:t xml:space="preserve"> reconoce que “Toda persona tiene derecho a la salud, entendida como el disfrute del más alto nivel de bienestar físico, mental y social”. </w:t>
      </w:r>
    </w:p>
    <w:p w14:paraId="1715F189" w14:textId="4B70369E" w:rsidR="00992D17" w:rsidRPr="00FA7281" w:rsidRDefault="00992D17" w:rsidP="003A66AB">
      <w:pPr>
        <w:spacing w:line="276" w:lineRule="auto"/>
        <w:ind w:left="2835" w:firstLine="705"/>
        <w:jc w:val="both"/>
        <w:rPr>
          <w:rFonts w:ascii="Courier New" w:hAnsi="Courier New" w:cs="Courier New"/>
        </w:rPr>
      </w:pPr>
      <w:r>
        <w:rPr>
          <w:rFonts w:ascii="Courier New" w:hAnsi="Courier New" w:cs="Courier New"/>
        </w:rPr>
        <w:t>A propósito del</w:t>
      </w:r>
      <w:r w:rsidRPr="00FA7281">
        <w:rPr>
          <w:rFonts w:ascii="Courier New" w:hAnsi="Courier New" w:cs="Courier New"/>
        </w:rPr>
        <w:t xml:space="preserve"> derecho a la salud de las adolescentes y niñas, el Comité de los Derechos del Niño en su Observación general N°</w:t>
      </w:r>
      <w:r w:rsidR="039E8DC2" w:rsidRPr="122003D8">
        <w:rPr>
          <w:rFonts w:ascii="Courier New" w:hAnsi="Courier New" w:cs="Courier New"/>
        </w:rPr>
        <w:t xml:space="preserve"> </w:t>
      </w:r>
      <w:r w:rsidRPr="00FA7281">
        <w:rPr>
          <w:rFonts w:ascii="Courier New" w:hAnsi="Courier New" w:cs="Courier New"/>
        </w:rPr>
        <w:t xml:space="preserve">15 del año 2013, </w:t>
      </w:r>
      <w:r>
        <w:rPr>
          <w:rFonts w:ascii="Courier New" w:hAnsi="Courier New" w:cs="Courier New"/>
        </w:rPr>
        <w:t>señaló</w:t>
      </w:r>
      <w:r w:rsidRPr="00FA7281">
        <w:rPr>
          <w:rFonts w:ascii="Courier New" w:hAnsi="Courier New" w:cs="Courier New"/>
        </w:rPr>
        <w:t xml:space="preserve"> que la Convención de los Derechos del Niño reconoce la interdependencia e igualdad de importancia de los distintos derechos que permiten a todos los niños</w:t>
      </w:r>
      <w:r w:rsidR="00123837">
        <w:rPr>
          <w:rFonts w:ascii="Courier New" w:hAnsi="Courier New" w:cs="Courier New"/>
        </w:rPr>
        <w:t>, niñas y adolescentes</w:t>
      </w:r>
      <w:r w:rsidRPr="00FA7281">
        <w:rPr>
          <w:rFonts w:ascii="Courier New" w:hAnsi="Courier New" w:cs="Courier New"/>
        </w:rPr>
        <w:t xml:space="preserve"> desarrollar su capacidad mental y física, su personalidad y su talento en la mayor medida posible. </w:t>
      </w:r>
      <w:r>
        <w:rPr>
          <w:rFonts w:ascii="Courier New" w:hAnsi="Courier New" w:cs="Courier New"/>
        </w:rPr>
        <w:t>Declarando que e</w:t>
      </w:r>
      <w:r w:rsidRPr="00FA7281">
        <w:rPr>
          <w:rFonts w:ascii="Courier New" w:hAnsi="Courier New" w:cs="Courier New"/>
        </w:rPr>
        <w:t xml:space="preserve">l derecho del niño, niña </w:t>
      </w:r>
      <w:r>
        <w:rPr>
          <w:rFonts w:ascii="Courier New" w:hAnsi="Courier New" w:cs="Courier New"/>
        </w:rPr>
        <w:t>y</w:t>
      </w:r>
      <w:r w:rsidRPr="00FA7281">
        <w:rPr>
          <w:rFonts w:ascii="Courier New" w:hAnsi="Courier New" w:cs="Courier New"/>
        </w:rPr>
        <w:t xml:space="preserve"> adolescente a la salud no es solo importante en sí mismo, sino que es indispensable para el disfrute de todos los demás derechos contemplados en la Convención</w:t>
      </w:r>
      <w:r w:rsidR="003A66AB">
        <w:rPr>
          <w:rFonts w:ascii="Courier New" w:hAnsi="Courier New" w:cs="Courier New"/>
        </w:rPr>
        <w:t xml:space="preserve"> </w:t>
      </w:r>
      <w:r w:rsidR="003A66AB" w:rsidRPr="76789513">
        <w:rPr>
          <w:rFonts w:ascii="Courier New" w:hAnsi="Courier New" w:cs="Courier New"/>
        </w:rPr>
        <w:t>(</w:t>
      </w:r>
      <w:r w:rsidR="003A66AB" w:rsidRPr="0764CD75">
        <w:rPr>
          <w:rFonts w:ascii="Courier New" w:hAnsi="Courier New" w:cs="Courier New"/>
        </w:rPr>
        <w:t>Comité de los Derechos del Niño, Observación General N° 15</w:t>
      </w:r>
      <w:r w:rsidR="003A66AB" w:rsidRPr="76789513">
        <w:rPr>
          <w:rFonts w:ascii="Courier New" w:hAnsi="Courier New" w:cs="Courier New"/>
        </w:rPr>
        <w:t>, 2013, párr. 7)</w:t>
      </w:r>
      <w:r w:rsidRPr="00FA7281">
        <w:rPr>
          <w:rFonts w:ascii="Courier New" w:hAnsi="Courier New" w:cs="Courier New"/>
        </w:rPr>
        <w:t xml:space="preserve">. </w:t>
      </w:r>
    </w:p>
    <w:p w14:paraId="3FDFC77F" w14:textId="1CAB9957" w:rsidR="00992D17" w:rsidRDefault="00992D17" w:rsidP="00992D17">
      <w:pPr>
        <w:spacing w:line="276" w:lineRule="auto"/>
        <w:ind w:left="2835" w:firstLine="705"/>
        <w:jc w:val="both"/>
        <w:rPr>
          <w:rFonts w:ascii="Courier New" w:hAnsi="Courier New" w:cs="Courier New"/>
          <w:lang w:val="es-MX"/>
        </w:rPr>
      </w:pPr>
      <w:r w:rsidRPr="081D0EB8">
        <w:rPr>
          <w:rFonts w:ascii="Courier New" w:hAnsi="Courier New" w:cs="Courier New"/>
          <w:lang w:val="es-MX"/>
        </w:rPr>
        <w:t xml:space="preserve">En el ámbito nacional, la Constitución Política de la República reconoce el derecho a la protección de la salud en su el artículo 19 N° 9. En concreto, se establece que es el Estado el encargado de “proteger el libre e igualitario acceso a las acciones de promoción, protección y recuperación de la salud y de rehabilitación del individuo […]”. Dicha garantía constitucional se compone, además, por el deber preferente del Estado </w:t>
      </w:r>
      <w:r w:rsidR="2F3B27E5" w:rsidRPr="27F014DA">
        <w:rPr>
          <w:rFonts w:ascii="Courier New" w:hAnsi="Courier New" w:cs="Courier New"/>
          <w:lang w:val="es-MX"/>
        </w:rPr>
        <w:t>de</w:t>
      </w:r>
      <w:r w:rsidRPr="27F014DA">
        <w:rPr>
          <w:rFonts w:ascii="Courier New" w:hAnsi="Courier New" w:cs="Courier New"/>
          <w:lang w:val="es-MX"/>
        </w:rPr>
        <w:t xml:space="preserve"> </w:t>
      </w:r>
      <w:r w:rsidRPr="081D0EB8">
        <w:rPr>
          <w:rFonts w:ascii="Courier New" w:hAnsi="Courier New" w:cs="Courier New"/>
          <w:lang w:val="es-MX"/>
        </w:rPr>
        <w:t>garantizar la ejecución de las acciones de salud sea que se presten por instituciones públicas o privadas, de conformidad con la ley.</w:t>
      </w:r>
    </w:p>
    <w:p w14:paraId="0573AADB" w14:textId="78226E9C" w:rsidR="00AC4175" w:rsidRDefault="00640F9A" w:rsidP="00992D17">
      <w:pPr>
        <w:spacing w:line="276" w:lineRule="auto"/>
        <w:ind w:left="2835" w:firstLine="705"/>
        <w:jc w:val="both"/>
        <w:rPr>
          <w:rFonts w:ascii="Courier New" w:hAnsi="Courier New" w:cs="Courier New"/>
          <w:lang w:val="es-MX"/>
        </w:rPr>
      </w:pPr>
      <w:r>
        <w:rPr>
          <w:rFonts w:ascii="Courier New" w:hAnsi="Courier New" w:cs="Courier New"/>
          <w:lang w:val="es-MX"/>
        </w:rPr>
        <w:t>A propósito</w:t>
      </w:r>
      <w:r w:rsidR="00AC4175">
        <w:rPr>
          <w:rFonts w:ascii="Courier New" w:hAnsi="Courier New" w:cs="Courier New"/>
          <w:lang w:val="es-MX"/>
        </w:rPr>
        <w:t xml:space="preserve"> del derecho a la salud de las mujeres, el Tribunal Constitucional ha señalado que los tratados internacionales han incorporado </w:t>
      </w:r>
      <w:r>
        <w:rPr>
          <w:rFonts w:ascii="Courier New" w:hAnsi="Courier New" w:cs="Courier New"/>
          <w:lang w:val="es-MX"/>
        </w:rPr>
        <w:t xml:space="preserve">la titularidad de la mujer respecto de </w:t>
      </w:r>
      <w:r w:rsidR="00AC4175">
        <w:rPr>
          <w:rFonts w:ascii="Courier New" w:hAnsi="Courier New" w:cs="Courier New"/>
          <w:lang w:val="es-MX"/>
        </w:rPr>
        <w:t>nuevos derechos</w:t>
      </w:r>
      <w:r>
        <w:rPr>
          <w:rFonts w:ascii="Courier New" w:hAnsi="Courier New" w:cs="Courier New"/>
          <w:lang w:val="es-MX"/>
        </w:rPr>
        <w:t>. Entre estos, dicha magistratura destaca “[e]l derecho a acceder a servicios adecuados de atención médica, inclusive información, asesoramiento y servicios en materia de planificación de la familia […]</w:t>
      </w:r>
      <w:r w:rsidR="00EE4C4B">
        <w:rPr>
          <w:rFonts w:ascii="Courier New" w:hAnsi="Courier New" w:cs="Courier New"/>
          <w:lang w:val="es-MX"/>
        </w:rPr>
        <w:t>”. (</w:t>
      </w:r>
      <w:r>
        <w:rPr>
          <w:rFonts w:ascii="Courier New" w:hAnsi="Courier New" w:cs="Courier New"/>
          <w:lang w:val="es-MX"/>
        </w:rPr>
        <w:t>STC Rol N°</w:t>
      </w:r>
      <w:r w:rsidR="00AC4175">
        <w:rPr>
          <w:rFonts w:ascii="Courier New" w:hAnsi="Courier New" w:cs="Courier New"/>
          <w:lang w:val="es-MX"/>
        </w:rPr>
        <w:t xml:space="preserve"> </w:t>
      </w:r>
      <w:r w:rsidR="00883C4C">
        <w:rPr>
          <w:rFonts w:ascii="Courier New" w:hAnsi="Courier New" w:cs="Courier New"/>
          <w:lang w:val="es-MX"/>
        </w:rPr>
        <w:t xml:space="preserve">3729-17, c. </w:t>
      </w:r>
      <w:r w:rsidR="008A0656">
        <w:rPr>
          <w:rFonts w:ascii="Courier New" w:hAnsi="Courier New" w:cs="Courier New"/>
          <w:lang w:val="es-MX"/>
        </w:rPr>
        <w:t>38°).</w:t>
      </w:r>
    </w:p>
    <w:p w14:paraId="06F52BDB" w14:textId="5043E69F" w:rsidR="00992D17" w:rsidRDefault="00992D17" w:rsidP="00992D17">
      <w:pPr>
        <w:spacing w:line="276" w:lineRule="auto"/>
        <w:ind w:left="2835" w:firstLine="705"/>
        <w:jc w:val="both"/>
        <w:rPr>
          <w:rFonts w:ascii="Courier New" w:hAnsi="Courier New" w:cs="Courier New"/>
        </w:rPr>
      </w:pPr>
      <w:r w:rsidRPr="009D19C2">
        <w:rPr>
          <w:rFonts w:ascii="Courier New" w:hAnsi="Courier New" w:cs="Courier New"/>
          <w:lang w:val="es-MX"/>
        </w:rPr>
        <w:t>Los derechos sexuales y reproductivos forman parte integrante del derecho a la salud.</w:t>
      </w:r>
      <w:r>
        <w:rPr>
          <w:rFonts w:ascii="Courier New" w:hAnsi="Courier New" w:cs="Courier New"/>
        </w:rPr>
        <w:t xml:space="preserve"> Así, </w:t>
      </w:r>
      <w:r w:rsidRPr="00FA7281">
        <w:rPr>
          <w:rFonts w:ascii="Courier New" w:hAnsi="Courier New" w:cs="Courier New"/>
        </w:rPr>
        <w:t>el CESC especifica que el derecho a la salud no se limita al derecho a la atención de la salud</w:t>
      </w:r>
      <w:r>
        <w:rPr>
          <w:rFonts w:ascii="Courier New" w:hAnsi="Courier New" w:cs="Courier New"/>
        </w:rPr>
        <w:t xml:space="preserve">, sino que también considera una serie de libertades y derechos para las personas, entre los que se identifica </w:t>
      </w:r>
      <w:r w:rsidRPr="00FA7281">
        <w:rPr>
          <w:rFonts w:ascii="Courier New" w:hAnsi="Courier New" w:cs="Courier New"/>
        </w:rPr>
        <w:t>el derecho a controlar su salud y su cuerpo, con inclusión de la libertad sexual y genésica</w:t>
      </w:r>
      <w:r>
        <w:rPr>
          <w:rFonts w:ascii="Courier New" w:hAnsi="Courier New" w:cs="Courier New"/>
        </w:rPr>
        <w:t xml:space="preserve"> </w:t>
      </w:r>
      <w:r w:rsidRPr="00FA7281">
        <w:rPr>
          <w:rFonts w:ascii="Courier New" w:hAnsi="Courier New" w:cs="Courier New"/>
        </w:rPr>
        <w:t xml:space="preserve">(CESC, Observación N° 14, </w:t>
      </w:r>
      <w:r>
        <w:rPr>
          <w:rFonts w:ascii="Courier New" w:hAnsi="Courier New" w:cs="Courier New"/>
        </w:rPr>
        <w:t xml:space="preserve">2000, </w:t>
      </w:r>
      <w:r w:rsidRPr="00FA7281">
        <w:rPr>
          <w:rFonts w:ascii="Courier New" w:hAnsi="Courier New" w:cs="Courier New"/>
        </w:rPr>
        <w:t>p</w:t>
      </w:r>
      <w:r>
        <w:rPr>
          <w:rFonts w:ascii="Courier New" w:hAnsi="Courier New" w:cs="Courier New"/>
        </w:rPr>
        <w:t>á</w:t>
      </w:r>
      <w:r w:rsidRPr="00FA7281">
        <w:rPr>
          <w:rFonts w:ascii="Courier New" w:hAnsi="Courier New" w:cs="Courier New"/>
        </w:rPr>
        <w:t>r</w:t>
      </w:r>
      <w:r>
        <w:rPr>
          <w:rFonts w:ascii="Courier New" w:hAnsi="Courier New" w:cs="Courier New"/>
        </w:rPr>
        <w:t>r</w:t>
      </w:r>
      <w:r w:rsidRPr="00FA7281">
        <w:rPr>
          <w:rFonts w:ascii="Courier New" w:hAnsi="Courier New" w:cs="Courier New"/>
        </w:rPr>
        <w:t xml:space="preserve">. </w:t>
      </w:r>
      <w:r w:rsidR="00CF1AE9">
        <w:rPr>
          <w:rFonts w:ascii="Courier New" w:hAnsi="Courier New" w:cs="Courier New"/>
        </w:rPr>
        <w:t xml:space="preserve">4 y </w:t>
      </w:r>
      <w:r w:rsidRPr="00FA7281">
        <w:rPr>
          <w:rFonts w:ascii="Courier New" w:hAnsi="Courier New" w:cs="Courier New"/>
        </w:rPr>
        <w:t>8).</w:t>
      </w:r>
    </w:p>
    <w:p w14:paraId="06A02670" w14:textId="5866F2E7" w:rsidR="00992D17" w:rsidRDefault="00992D17" w:rsidP="00992D17">
      <w:pPr>
        <w:spacing w:line="276" w:lineRule="auto"/>
        <w:ind w:left="2835" w:firstLine="705"/>
        <w:jc w:val="both"/>
        <w:rPr>
          <w:rFonts w:ascii="Courier New" w:hAnsi="Courier New" w:cs="Courier New"/>
          <w:lang w:val="es-MX"/>
        </w:rPr>
      </w:pPr>
      <w:r w:rsidRPr="005779F8">
        <w:rPr>
          <w:rFonts w:ascii="Courier New" w:hAnsi="Courier New" w:cs="Courier New"/>
        </w:rPr>
        <w:t xml:space="preserve">Asimismo, la definición </w:t>
      </w:r>
      <w:r w:rsidR="009B1AF7">
        <w:rPr>
          <w:rFonts w:ascii="Courier New" w:hAnsi="Courier New" w:cs="Courier New"/>
        </w:rPr>
        <w:t xml:space="preserve">que emana </w:t>
      </w:r>
      <w:r w:rsidRPr="005779F8">
        <w:rPr>
          <w:rFonts w:ascii="Courier New" w:hAnsi="Courier New" w:cs="Courier New"/>
        </w:rPr>
        <w:t xml:space="preserve">de </w:t>
      </w:r>
      <w:r w:rsidR="009B1AF7">
        <w:rPr>
          <w:rFonts w:ascii="Courier New" w:hAnsi="Courier New" w:cs="Courier New"/>
        </w:rPr>
        <w:t xml:space="preserve">diferentes </w:t>
      </w:r>
      <w:r w:rsidRPr="005779F8">
        <w:rPr>
          <w:rFonts w:ascii="Courier New" w:hAnsi="Courier New" w:cs="Courier New"/>
        </w:rPr>
        <w:t>instrumentos internacionales de la salud reproductiva y el contenido de los derechos sexuales y reproductivos ha tomado como punto de partida al derecho a la salud.</w:t>
      </w:r>
      <w:r>
        <w:rPr>
          <w:rFonts w:ascii="Courier New" w:hAnsi="Courier New" w:cs="Courier New"/>
        </w:rPr>
        <w:t xml:space="preserve"> </w:t>
      </w:r>
      <w:r>
        <w:rPr>
          <w:rFonts w:ascii="Courier New" w:hAnsi="Courier New" w:cs="Courier New"/>
          <w:lang w:val="es-MX"/>
        </w:rPr>
        <w:t xml:space="preserve">De esta forma, la Declaración </w:t>
      </w:r>
      <w:r w:rsidRPr="00A13DF4">
        <w:rPr>
          <w:rFonts w:ascii="Courier New" w:hAnsi="Courier New" w:cs="Courier New"/>
          <w:lang w:val="es-MX"/>
        </w:rPr>
        <w:t xml:space="preserve">y Plataforma de Acción </w:t>
      </w:r>
      <w:r>
        <w:rPr>
          <w:rFonts w:ascii="Courier New" w:hAnsi="Courier New" w:cs="Courier New"/>
          <w:lang w:val="es-MX"/>
        </w:rPr>
        <w:t xml:space="preserve">de Beijing ha entendido la salud reproductiva </w:t>
      </w:r>
      <w:r w:rsidRPr="00FA7281">
        <w:rPr>
          <w:rFonts w:ascii="Courier New" w:hAnsi="Courier New" w:cs="Courier New"/>
          <w:lang w:val="es-MX"/>
        </w:rPr>
        <w:t>como “un estado general de bienestar físico, mental y social, y no de mera ausencia de enfermedades o dolencias, en todos los aspectos relacionados con el sistema reproductivo y sus funciones y procesos</w:t>
      </w:r>
      <w:r>
        <w:rPr>
          <w:rFonts w:ascii="Courier New" w:hAnsi="Courier New" w:cs="Courier New"/>
          <w:lang w:val="es-MX"/>
        </w:rPr>
        <w:t>” (ONU, Declaración y Plataforma de Acción de Beijing, 1995, párr. 94)</w:t>
      </w:r>
      <w:r w:rsidRPr="00FA7281">
        <w:rPr>
          <w:rFonts w:ascii="Courier New" w:hAnsi="Courier New" w:cs="Courier New"/>
          <w:lang w:val="es-MX"/>
        </w:rPr>
        <w:t>.</w:t>
      </w:r>
    </w:p>
    <w:p w14:paraId="48EF3ACD" w14:textId="630436DE" w:rsidR="00992D17" w:rsidRDefault="00992D17" w:rsidP="00992D17">
      <w:pPr>
        <w:spacing w:line="276" w:lineRule="auto"/>
        <w:ind w:left="2835" w:firstLine="705"/>
        <w:jc w:val="both"/>
        <w:rPr>
          <w:rFonts w:ascii="Courier New" w:hAnsi="Courier New" w:cs="Courier New"/>
          <w:lang w:val="es-MX"/>
        </w:rPr>
      </w:pPr>
      <w:r w:rsidRPr="081D0EB8">
        <w:rPr>
          <w:rFonts w:ascii="Courier New" w:hAnsi="Courier New" w:cs="Courier New"/>
          <w:lang w:val="es-MX"/>
        </w:rPr>
        <w:t>En consecuencia, la salud reproductiva entraña la capacidad de disfrutar de una vida sexual satisfactoria y sin riesgos</w:t>
      </w:r>
      <w:r w:rsidRPr="4EBF0EC9">
        <w:rPr>
          <w:rFonts w:ascii="Courier New" w:hAnsi="Courier New" w:cs="Courier New"/>
          <w:lang w:val="es-MX"/>
        </w:rPr>
        <w:t>;</w:t>
      </w:r>
      <w:r w:rsidRPr="081D0EB8">
        <w:rPr>
          <w:rFonts w:ascii="Courier New" w:hAnsi="Courier New" w:cs="Courier New"/>
          <w:lang w:val="es-MX"/>
        </w:rPr>
        <w:t xml:space="preserve"> y de procrear </w:t>
      </w:r>
      <w:r w:rsidRPr="604E9D1B">
        <w:rPr>
          <w:rFonts w:ascii="Courier New" w:hAnsi="Courier New" w:cs="Courier New"/>
          <w:lang w:val="es-MX"/>
        </w:rPr>
        <w:t>con</w:t>
      </w:r>
      <w:r w:rsidRPr="081D0EB8">
        <w:rPr>
          <w:rFonts w:ascii="Courier New" w:hAnsi="Courier New" w:cs="Courier New"/>
          <w:lang w:val="es-MX"/>
        </w:rPr>
        <w:t xml:space="preserve"> la libertad para </w:t>
      </w:r>
      <w:r w:rsidRPr="383B43AA">
        <w:rPr>
          <w:rFonts w:ascii="Courier New" w:hAnsi="Courier New" w:cs="Courier New"/>
          <w:lang w:val="es-MX"/>
        </w:rPr>
        <w:t>decidir</w:t>
      </w:r>
      <w:r w:rsidRPr="081D0EB8">
        <w:rPr>
          <w:rFonts w:ascii="Courier New" w:hAnsi="Courier New" w:cs="Courier New"/>
          <w:lang w:val="es-MX"/>
        </w:rPr>
        <w:t xml:space="preserve"> </w:t>
      </w:r>
      <w:r w:rsidRPr="6540068C">
        <w:rPr>
          <w:rFonts w:ascii="Courier New" w:hAnsi="Courier New" w:cs="Courier New"/>
          <w:lang w:val="es-MX"/>
        </w:rPr>
        <w:t xml:space="preserve">si </w:t>
      </w:r>
      <w:r w:rsidRPr="42C3A9FC">
        <w:rPr>
          <w:rFonts w:ascii="Courier New" w:hAnsi="Courier New" w:cs="Courier New"/>
          <w:lang w:val="es-MX"/>
        </w:rPr>
        <w:t>hacerlo,</w:t>
      </w:r>
      <w:r w:rsidRPr="30B50DE5">
        <w:rPr>
          <w:rFonts w:ascii="Courier New" w:hAnsi="Courier New" w:cs="Courier New"/>
          <w:lang w:val="es-MX"/>
        </w:rPr>
        <w:t xml:space="preserve"> </w:t>
      </w:r>
      <w:r w:rsidRPr="081D0EB8">
        <w:rPr>
          <w:rFonts w:ascii="Courier New" w:hAnsi="Courier New" w:cs="Courier New"/>
          <w:lang w:val="es-MX"/>
        </w:rPr>
        <w:t xml:space="preserve">cuándo y con qué frecuencia. Esta última condición </w:t>
      </w:r>
      <w:r w:rsidR="00FF1023">
        <w:rPr>
          <w:rFonts w:ascii="Courier New" w:hAnsi="Courier New" w:cs="Courier New"/>
          <w:lang w:val="es-MX"/>
        </w:rPr>
        <w:t>“</w:t>
      </w:r>
      <w:r w:rsidRPr="081D0EB8">
        <w:rPr>
          <w:rFonts w:ascii="Courier New" w:hAnsi="Courier New" w:cs="Courier New"/>
          <w:lang w:val="es-MX"/>
        </w:rPr>
        <w:t>lleva implícito el derecho del hombre y la mujer a obtener información y de planificación de la familia de su elección, así como a otros métodos para la regulación de la fecundidad que no estén legalmente prohibidos, y acceso a métodos seguros, eficaces, asequibles y aceptables, el derecho a recibir servicios adecuados de atención de la salud que permitan los embarazos y los partos sin riesgos y den a las parejas las máximas posibilidades de tener hijos sanos”(ONU, Declaración y Plataforma de Acción de Beijing, 1995, párr. 94).</w:t>
      </w:r>
    </w:p>
    <w:p w14:paraId="1CAFB972" w14:textId="6B999264" w:rsidR="00992D17" w:rsidRDefault="00992D17" w:rsidP="00992D17">
      <w:pPr>
        <w:spacing w:line="276" w:lineRule="auto"/>
        <w:ind w:left="2835" w:firstLine="705"/>
        <w:jc w:val="both"/>
        <w:rPr>
          <w:rFonts w:ascii="Courier New" w:hAnsi="Courier New" w:cs="Courier New"/>
          <w:lang w:val="es-MX"/>
        </w:rPr>
      </w:pPr>
      <w:r w:rsidRPr="00357064">
        <w:rPr>
          <w:rFonts w:ascii="Courier New" w:hAnsi="Courier New" w:cs="Courier New"/>
          <w:lang w:val="es-MX"/>
        </w:rPr>
        <w:t xml:space="preserve">A nivel nacional, la doctrina especializada sostiene que nuestro país ha seguido la tendencia comparada en la materia. </w:t>
      </w:r>
      <w:r>
        <w:rPr>
          <w:rFonts w:ascii="Courier New" w:hAnsi="Courier New" w:cs="Courier New"/>
          <w:lang w:val="es-MX"/>
        </w:rPr>
        <w:t xml:space="preserve">Así, </w:t>
      </w:r>
      <w:r w:rsidRPr="00C44DDB">
        <w:rPr>
          <w:rFonts w:ascii="Courier New" w:hAnsi="Courier New" w:cs="Courier New"/>
          <w:lang w:val="es-MX"/>
        </w:rPr>
        <w:t>ha concluido que el reconocimiento de derechos reproductivos se ha desarrollado, principalmente</w:t>
      </w:r>
      <w:r>
        <w:rPr>
          <w:rFonts w:ascii="Courier New" w:hAnsi="Courier New" w:cs="Courier New"/>
          <w:lang w:val="es-MX"/>
        </w:rPr>
        <w:t>,</w:t>
      </w:r>
      <w:r w:rsidRPr="00C44DDB">
        <w:rPr>
          <w:rFonts w:ascii="Courier New" w:hAnsi="Courier New" w:cs="Courier New"/>
          <w:lang w:val="es-MX"/>
        </w:rPr>
        <w:t xml:space="preserve"> en normas administrativas</w:t>
      </w:r>
      <w:r>
        <w:rPr>
          <w:rFonts w:ascii="Courier New" w:hAnsi="Courier New" w:cs="Courier New"/>
          <w:lang w:val="es-MX"/>
        </w:rPr>
        <w:t xml:space="preserve"> y, en algunos casos, ha implicado la consagración de derechos de carácter prestacional que se relacionan, principalmente, con el derecho a la salud (Zúñiga Y.</w:t>
      </w:r>
      <w:r w:rsidR="00F878CD">
        <w:rPr>
          <w:rFonts w:ascii="Courier New" w:hAnsi="Courier New" w:cs="Courier New"/>
          <w:lang w:val="es-MX"/>
        </w:rPr>
        <w:t>,</w:t>
      </w:r>
      <w:r>
        <w:rPr>
          <w:rFonts w:ascii="Courier New" w:hAnsi="Courier New" w:cs="Courier New"/>
          <w:lang w:val="es-MX"/>
        </w:rPr>
        <w:t xml:space="preserve"> Derechos Reproductivos, Curso de Derechos Fundamentales, 2020, p. 189). Ejemplo de este último caso es la dictación de la ley N° 21.</w:t>
      </w:r>
      <w:r w:rsidR="4EE7AA38" w:rsidRPr="71AD5A33">
        <w:rPr>
          <w:rFonts w:ascii="Courier New" w:hAnsi="Courier New" w:cs="Courier New"/>
          <w:lang w:val="es-MX"/>
        </w:rPr>
        <w:t>0</w:t>
      </w:r>
      <w:r w:rsidRPr="71AD5A33">
        <w:rPr>
          <w:rFonts w:ascii="Courier New" w:hAnsi="Courier New" w:cs="Courier New"/>
          <w:lang w:val="es-MX"/>
        </w:rPr>
        <w:t>30</w:t>
      </w:r>
      <w:r>
        <w:rPr>
          <w:rFonts w:ascii="Courier New" w:hAnsi="Courier New" w:cs="Courier New"/>
          <w:lang w:val="es-MX"/>
        </w:rPr>
        <w:t xml:space="preserve">, que regula la despenalización de la interrupción voluntaria del embarazo. </w:t>
      </w:r>
    </w:p>
    <w:p w14:paraId="1C69FE44" w14:textId="77777777" w:rsidR="00992D17" w:rsidRPr="00B9268F" w:rsidRDefault="00992D17" w:rsidP="00992D17">
      <w:pPr>
        <w:spacing w:line="276" w:lineRule="auto"/>
        <w:ind w:left="2835" w:firstLine="705"/>
        <w:jc w:val="both"/>
        <w:rPr>
          <w:rFonts w:ascii="Courier New" w:hAnsi="Courier New" w:cs="Courier New"/>
          <w:lang w:val="es-MX"/>
        </w:rPr>
      </w:pPr>
      <w:r w:rsidRPr="002E48A8">
        <w:rPr>
          <w:rFonts w:ascii="Courier New" w:hAnsi="Courier New" w:cs="Courier New"/>
          <w:lang w:val="es-MX"/>
        </w:rPr>
        <w:t>De lo expuesto, se deriva</w:t>
      </w:r>
      <w:r>
        <w:rPr>
          <w:rFonts w:ascii="Courier New" w:hAnsi="Courier New" w:cs="Courier New"/>
          <w:lang w:val="es-MX"/>
        </w:rPr>
        <w:t xml:space="preserve"> que la regulación de los derechos sexuales y reproductivos incluye la libertad para decidir sobre la procreación, cuándo y con qué frecuencia ello ocurrirá. A esta libertad subyace </w:t>
      </w:r>
      <w:r w:rsidRPr="00231109">
        <w:rPr>
          <w:rFonts w:ascii="Courier New" w:hAnsi="Courier New" w:cs="Courier New"/>
        </w:rPr>
        <w:t>la autonomía de las personas para tomar decisiones informadas sobre su cuerpo y su salud reproductiva, lo que incluye</w:t>
      </w:r>
      <w:r>
        <w:rPr>
          <w:rFonts w:ascii="Courier New" w:hAnsi="Courier New" w:cs="Courier New"/>
        </w:rPr>
        <w:t>, por lo demás,</w:t>
      </w:r>
      <w:r w:rsidRPr="00231109">
        <w:rPr>
          <w:rFonts w:ascii="Courier New" w:hAnsi="Courier New" w:cs="Courier New"/>
        </w:rPr>
        <w:t xml:space="preserve"> la </w:t>
      </w:r>
      <w:r>
        <w:rPr>
          <w:rFonts w:ascii="Courier New" w:hAnsi="Courier New" w:cs="Courier New"/>
        </w:rPr>
        <w:t xml:space="preserve">interrupción voluntaria del embarazo. </w:t>
      </w:r>
    </w:p>
    <w:p w14:paraId="294C44DB" w14:textId="643C340F" w:rsidR="00992D17" w:rsidRPr="00C42FC8" w:rsidRDefault="00B11956" w:rsidP="00C42FC8">
      <w:pPr>
        <w:pStyle w:val="Ttulo3"/>
        <w:numPr>
          <w:ilvl w:val="0"/>
          <w:numId w:val="35"/>
        </w:numPr>
        <w:ind w:left="4111" w:hanging="567"/>
        <w:rPr>
          <w:lang w:val="es-MX"/>
        </w:rPr>
      </w:pPr>
      <w:r w:rsidRPr="006805ED">
        <w:rPr>
          <w:lang w:val="es-MX"/>
        </w:rPr>
        <w:t xml:space="preserve">Permitir el acceso a la interrupción del embarazo </w:t>
      </w:r>
      <w:r w:rsidR="00215C7F">
        <w:rPr>
          <w:lang w:val="es-MX"/>
        </w:rPr>
        <w:t>por</w:t>
      </w:r>
      <w:r w:rsidRPr="006805ED">
        <w:rPr>
          <w:lang w:val="es-MX"/>
        </w:rPr>
        <w:t xml:space="preserve"> la voluntad de la mujer</w:t>
      </w:r>
      <w:r w:rsidRPr="00C42FC8" w:rsidDel="00B11956">
        <w:rPr>
          <w:lang w:val="es-MX"/>
        </w:rPr>
        <w:t xml:space="preserve"> </w:t>
      </w:r>
      <w:r w:rsidR="00992D17" w:rsidRPr="00C42FC8">
        <w:rPr>
          <w:lang w:val="es-MX"/>
        </w:rPr>
        <w:t xml:space="preserve">asegura el pleno ejercicio de </w:t>
      </w:r>
      <w:r>
        <w:rPr>
          <w:lang w:val="es-MX"/>
        </w:rPr>
        <w:t>sus</w:t>
      </w:r>
      <w:r w:rsidRPr="00C42FC8">
        <w:rPr>
          <w:lang w:val="es-MX"/>
        </w:rPr>
        <w:t xml:space="preserve"> </w:t>
      </w:r>
      <w:r w:rsidR="00992D17" w:rsidRPr="00C42FC8">
        <w:rPr>
          <w:lang w:val="es-MX"/>
        </w:rPr>
        <w:t xml:space="preserve">derechos sexuales y reproductivos </w:t>
      </w:r>
    </w:p>
    <w:p w14:paraId="6DFA4A57" w14:textId="2103B9C3" w:rsidR="00992D17" w:rsidRPr="00E064EB" w:rsidRDefault="00702FEF" w:rsidP="00E064EB">
      <w:pPr>
        <w:spacing w:line="276" w:lineRule="auto"/>
        <w:ind w:left="2835" w:firstLine="705"/>
        <w:jc w:val="both"/>
        <w:rPr>
          <w:rFonts w:ascii="Courier New" w:hAnsi="Courier New" w:cs="Courier New"/>
          <w:lang w:val="es-MX"/>
        </w:rPr>
      </w:pPr>
      <w:r>
        <w:rPr>
          <w:rFonts w:ascii="Courier New" w:hAnsi="Courier New" w:cs="Courier New"/>
        </w:rPr>
        <w:t>Como se analizó, l</w:t>
      </w:r>
      <w:r w:rsidR="00992D17" w:rsidRPr="002E298D">
        <w:rPr>
          <w:rFonts w:ascii="Courier New" w:hAnsi="Courier New" w:cs="Courier New"/>
        </w:rPr>
        <w:t>a penalización de la interrupción voluntaria del embarazo fuera de l</w:t>
      </w:r>
      <w:r w:rsidR="00992D17">
        <w:rPr>
          <w:rFonts w:ascii="Courier New" w:hAnsi="Courier New" w:cs="Courier New"/>
        </w:rPr>
        <w:t>as causales</w:t>
      </w:r>
      <w:r w:rsidR="00992D17" w:rsidRPr="002E298D">
        <w:rPr>
          <w:rFonts w:ascii="Courier New" w:hAnsi="Courier New" w:cs="Courier New"/>
        </w:rPr>
        <w:t xml:space="preserve"> que prevé la ley N° 21.030 trae como consecuencia la </w:t>
      </w:r>
      <w:r w:rsidR="00992D17" w:rsidRPr="1847C500">
        <w:rPr>
          <w:rFonts w:ascii="Courier New" w:hAnsi="Courier New" w:cs="Courier New"/>
        </w:rPr>
        <w:t>realizaci</w:t>
      </w:r>
      <w:r w:rsidR="00992D17" w:rsidRPr="1847C500">
        <w:rPr>
          <w:rFonts w:ascii="Courier New" w:hAnsi="Courier New" w:cs="Courier New"/>
          <w:lang w:val="es-MX"/>
        </w:rPr>
        <w:t>ón</w:t>
      </w:r>
      <w:r w:rsidR="00992D17" w:rsidRPr="00E064EB">
        <w:rPr>
          <w:rFonts w:ascii="Courier New" w:hAnsi="Courier New" w:cs="Courier New"/>
          <w:lang w:val="es-MX"/>
        </w:rPr>
        <w:t xml:space="preserve"> de procedimientos clandestinos y, por tanto, una vulneración al ejercicio de los derechos sexuales y reproductivos de las mujeres. En atención a lo anterior, la legislación </w:t>
      </w:r>
      <w:r w:rsidR="453D95CF" w:rsidRPr="51E4D6E7">
        <w:rPr>
          <w:rFonts w:ascii="Courier New" w:hAnsi="Courier New" w:cs="Courier New"/>
          <w:lang w:val="es-MX"/>
        </w:rPr>
        <w:t xml:space="preserve">se </w:t>
      </w:r>
      <w:r w:rsidR="00992D17" w:rsidRPr="51E4D6E7">
        <w:rPr>
          <w:rFonts w:ascii="Courier New" w:hAnsi="Courier New" w:cs="Courier New"/>
          <w:lang w:val="es-MX"/>
        </w:rPr>
        <w:t>debe</w:t>
      </w:r>
      <w:r w:rsidR="00992D17" w:rsidRPr="00E064EB">
        <w:rPr>
          <w:rFonts w:ascii="Courier New" w:hAnsi="Courier New" w:cs="Courier New"/>
          <w:lang w:val="es-MX"/>
        </w:rPr>
        <w:t xml:space="preserve"> hacer cargo de esta problemática, sobre todo en consideración a las obligaciones internacionales que el Estado ha adquirido en la materia. </w:t>
      </w:r>
    </w:p>
    <w:p w14:paraId="60E99F7C" w14:textId="3E8DD0E0" w:rsidR="00992D17" w:rsidRDefault="00992D17" w:rsidP="00E064EB">
      <w:pPr>
        <w:spacing w:line="276" w:lineRule="auto"/>
        <w:ind w:left="2835" w:firstLine="705"/>
        <w:jc w:val="both"/>
        <w:rPr>
          <w:rFonts w:ascii="Courier New" w:hAnsi="Courier New" w:cs="Courier New"/>
        </w:rPr>
      </w:pPr>
      <w:r w:rsidRPr="081D0EB8">
        <w:rPr>
          <w:rFonts w:ascii="Courier New" w:hAnsi="Courier New" w:cs="Courier New"/>
        </w:rPr>
        <w:t>En este orden de ideas, la vulneración de los derechos de las mujeres</w:t>
      </w:r>
      <w:r w:rsidR="00BF04F3">
        <w:rPr>
          <w:rFonts w:ascii="Courier New" w:hAnsi="Courier New" w:cs="Courier New"/>
        </w:rPr>
        <w:t>, adolescentes</w:t>
      </w:r>
      <w:r w:rsidRPr="081D0EB8">
        <w:rPr>
          <w:rFonts w:ascii="Courier New" w:hAnsi="Courier New" w:cs="Courier New"/>
        </w:rPr>
        <w:t xml:space="preserve"> y niñas producto de la penalización de la interrupción voluntaria del embarazo contradice las obligaciones internacionales asumidas por el Estado de Chile. Así, la Convención sobre la Eliminación de todas las Formas de Discriminación contra la Mujer (en adelante, “CEDAW”) establece que “Los Estados Partes adoptarán todas las medidas apropiadas para eliminar la discriminación contra la mujer en la esfera de la atención de la salud a fin de asegurar, en condiciones de igualdad entre hombres y mujeres, el acceso a los servicios de atención de la salud, incluidos los relacionados con la planificación de la familia”. En el mismo sentido, el artículo 16 del referido instrumento reconoce a cada mujer “los mismos derechos a decidir libre y responsablemente el número de sus hijos y el intervalo entre los nacimientos”.</w:t>
      </w:r>
    </w:p>
    <w:p w14:paraId="7D983E2C" w14:textId="5BB5892A" w:rsidR="00992D17" w:rsidRPr="00E83822" w:rsidRDefault="00992D17" w:rsidP="00E064EB">
      <w:pPr>
        <w:spacing w:line="276" w:lineRule="auto"/>
        <w:ind w:left="2835" w:firstLine="705"/>
        <w:jc w:val="both"/>
        <w:rPr>
          <w:rFonts w:ascii="Courier New" w:hAnsi="Courier New" w:cs="Courier New"/>
          <w:lang w:val="es-MX"/>
        </w:rPr>
      </w:pPr>
      <w:r w:rsidRPr="081D0EB8">
        <w:rPr>
          <w:rFonts w:ascii="Courier New" w:hAnsi="Courier New" w:cs="Courier New"/>
        </w:rPr>
        <w:t xml:space="preserve">En consideración a lo dispuesto por la CEDAW, su Comité ha expresado que la “negativa de un Estado Parte a prever la prestación de determinados servicios de salud reproductiva a la mujer en condiciones legales resulta discriminatoria” (CEDAW, Recomendación General N° 24, 1999, párr. 11). Además, el Comité </w:t>
      </w:r>
      <w:r w:rsidR="00D120E3">
        <w:rPr>
          <w:rFonts w:ascii="Courier New" w:hAnsi="Courier New" w:cs="Courier New"/>
        </w:rPr>
        <w:t>de los Derechos del Niño</w:t>
      </w:r>
      <w:r w:rsidR="00D120E3" w:rsidRPr="081D0EB8">
        <w:rPr>
          <w:rFonts w:ascii="Courier New" w:hAnsi="Courier New" w:cs="Courier New"/>
        </w:rPr>
        <w:t xml:space="preserve"> </w:t>
      </w:r>
      <w:r w:rsidRPr="081D0EB8">
        <w:rPr>
          <w:rFonts w:ascii="Courier New" w:hAnsi="Courier New" w:cs="Courier New"/>
        </w:rPr>
        <w:t xml:space="preserve">ha instado a los Estados a “velar por que los sistemas y servicios sanitarios puedan atender las necesidades de los adolescentes en materia de salud sexual y reproductiva, incluso mediante servicios de planificación familiar y aborto en condiciones de seguridad. Los Estados deben procurar que las niñas puedan tomar decisiones autónomas y fundamentadas sobre su salud reproductiva” </w:t>
      </w:r>
      <w:r w:rsidR="002E2C82" w:rsidRPr="6BA5AEC1">
        <w:rPr>
          <w:rFonts w:ascii="Courier New" w:hAnsi="Courier New" w:cs="Courier New"/>
        </w:rPr>
        <w:t xml:space="preserve">(Comité de los Derechos del </w:t>
      </w:r>
      <w:r w:rsidR="002E2C82" w:rsidRPr="4121C047">
        <w:rPr>
          <w:rFonts w:ascii="Courier New" w:hAnsi="Courier New" w:cs="Courier New"/>
        </w:rPr>
        <w:t>Niño, Observación General N° 15</w:t>
      </w:r>
      <w:r w:rsidR="002E2C82" w:rsidRPr="2A2798C2">
        <w:rPr>
          <w:rFonts w:ascii="Courier New" w:hAnsi="Courier New" w:cs="Courier New"/>
        </w:rPr>
        <w:t xml:space="preserve">, 2013, </w:t>
      </w:r>
      <w:r w:rsidR="002E2C82" w:rsidRPr="34CEFA0F">
        <w:rPr>
          <w:rFonts w:ascii="Courier New" w:hAnsi="Courier New" w:cs="Courier New"/>
        </w:rPr>
        <w:t>párr. 56</w:t>
      </w:r>
      <w:r w:rsidR="002E2C82" w:rsidRPr="2A2798C2">
        <w:rPr>
          <w:rFonts w:ascii="Courier New" w:hAnsi="Courier New" w:cs="Courier New"/>
        </w:rPr>
        <w:t>).</w:t>
      </w:r>
      <w:r w:rsidRPr="081D0EB8">
        <w:rPr>
          <w:rFonts w:ascii="Courier New" w:hAnsi="Courier New" w:cs="Courier New"/>
        </w:rPr>
        <w:t xml:space="preserve"> </w:t>
      </w:r>
    </w:p>
    <w:p w14:paraId="54960DED" w14:textId="77777777" w:rsidR="00992D17" w:rsidRDefault="00992D17" w:rsidP="00E064EB">
      <w:pPr>
        <w:spacing w:line="276" w:lineRule="auto"/>
        <w:ind w:left="2835" w:firstLine="705"/>
        <w:jc w:val="both"/>
        <w:rPr>
          <w:rFonts w:ascii="Courier New" w:hAnsi="Courier New" w:cs="Courier New"/>
        </w:rPr>
      </w:pPr>
      <w:r>
        <w:rPr>
          <w:rFonts w:ascii="Courier New" w:hAnsi="Courier New" w:cs="Courier New"/>
        </w:rPr>
        <w:t xml:space="preserve">Por su parte, </w:t>
      </w:r>
      <w:r w:rsidRPr="00FA7281">
        <w:rPr>
          <w:rFonts w:ascii="Courier New" w:hAnsi="Courier New" w:cs="Courier New"/>
        </w:rPr>
        <w:t xml:space="preserve">el </w:t>
      </w:r>
      <w:r>
        <w:rPr>
          <w:rFonts w:ascii="Courier New" w:hAnsi="Courier New" w:cs="Courier New"/>
        </w:rPr>
        <w:t xml:space="preserve">CESC </w:t>
      </w:r>
      <w:r w:rsidRPr="00FA7281">
        <w:rPr>
          <w:rFonts w:ascii="Courier New" w:hAnsi="Courier New" w:cs="Courier New"/>
        </w:rPr>
        <w:t>ha recomendado a los Estados derogar o eliminar las leyes, políticas y prácticas que penalicen, obstruyan o socaven el acceso de las personas o de un grupo determinado a los establecimientos, servicios, bienes e información de salud sexual y reproductiva.</w:t>
      </w:r>
      <w:r>
        <w:rPr>
          <w:rFonts w:ascii="Courier New" w:hAnsi="Courier New" w:cs="Courier New"/>
        </w:rPr>
        <w:t xml:space="preserve"> Específicamente, se debe garantizar el acceso de las mujeres y niñas a servicios de interrupción voluntaria del embarazo sin riesgo, respetándose su derecho a adoptar decisiones autónomas sobre su salud sexual y reproductiva (CESC, Observación General N°22, 2016, párr. 28).</w:t>
      </w:r>
    </w:p>
    <w:p w14:paraId="1BA12553" w14:textId="7AB4819E" w:rsidR="00992D17" w:rsidRDefault="00992D17" w:rsidP="00E064EB">
      <w:pPr>
        <w:spacing w:line="276" w:lineRule="auto"/>
        <w:ind w:left="2835" w:firstLine="705"/>
        <w:jc w:val="both"/>
        <w:rPr>
          <w:rFonts w:ascii="Courier New" w:hAnsi="Courier New" w:cs="Courier New"/>
        </w:rPr>
      </w:pPr>
      <w:r w:rsidRPr="081D0EB8">
        <w:rPr>
          <w:rFonts w:ascii="Courier New" w:hAnsi="Courier New" w:cs="Courier New"/>
        </w:rPr>
        <w:t xml:space="preserve">En la misma línea, la OMS recomienda a los Estados no adoptar leyes y otras reglamentaciones que restrinjan el aborto basándose en </w:t>
      </w:r>
      <w:r w:rsidRPr="19A1F0D7">
        <w:rPr>
          <w:rFonts w:ascii="Courier New" w:hAnsi="Courier New" w:cs="Courier New"/>
        </w:rPr>
        <w:t xml:space="preserve">condiciones </w:t>
      </w:r>
      <w:r w:rsidRPr="69DEC11B">
        <w:rPr>
          <w:rFonts w:ascii="Courier New" w:hAnsi="Courier New" w:cs="Courier New"/>
        </w:rPr>
        <w:t>particulares</w:t>
      </w:r>
      <w:r w:rsidRPr="694DEFE2">
        <w:rPr>
          <w:rFonts w:ascii="Courier New" w:hAnsi="Courier New" w:cs="Courier New"/>
        </w:rPr>
        <w:t>.</w:t>
      </w:r>
      <w:r w:rsidRPr="081D0EB8">
        <w:rPr>
          <w:rFonts w:ascii="Courier New" w:hAnsi="Courier New" w:cs="Courier New"/>
        </w:rPr>
        <w:t xml:space="preserve"> Por el contrario, recomienda que la interrupción voluntaria del embarazo “[…] esté accesible a demanda de la mujer, niña u otra persona embarazada.” (OMS, Directrices sobre la atención para el aborto,</w:t>
      </w:r>
      <w:r w:rsidR="000B2812">
        <w:rPr>
          <w:rFonts w:ascii="Courier New" w:hAnsi="Courier New" w:cs="Courier New"/>
        </w:rPr>
        <w:t xml:space="preserve"> </w:t>
      </w:r>
      <w:r w:rsidRPr="081D0EB8">
        <w:rPr>
          <w:rFonts w:ascii="Courier New" w:hAnsi="Courier New" w:cs="Courier New"/>
        </w:rPr>
        <w:t>2022, p</w:t>
      </w:r>
      <w:r w:rsidR="00825BA4">
        <w:rPr>
          <w:rFonts w:ascii="Courier New" w:hAnsi="Courier New" w:cs="Courier New"/>
        </w:rPr>
        <w:t>ág</w:t>
      </w:r>
      <w:r w:rsidRPr="081D0EB8">
        <w:rPr>
          <w:rFonts w:ascii="Courier New" w:hAnsi="Courier New" w:cs="Courier New"/>
        </w:rPr>
        <w:t>.30).</w:t>
      </w:r>
    </w:p>
    <w:p w14:paraId="1021AE08" w14:textId="49E8862D" w:rsidR="00992D17" w:rsidRPr="00DA3FDA" w:rsidRDefault="00992D17" w:rsidP="00E064EB">
      <w:pPr>
        <w:spacing w:line="276" w:lineRule="auto"/>
        <w:ind w:left="2835" w:firstLine="705"/>
        <w:jc w:val="both"/>
        <w:rPr>
          <w:rFonts w:ascii="Courier New" w:hAnsi="Courier New" w:cs="Courier New"/>
        </w:rPr>
      </w:pPr>
      <w:r>
        <w:rPr>
          <w:rFonts w:ascii="Courier New" w:hAnsi="Courier New" w:cs="Courier New"/>
        </w:rPr>
        <w:t>En atención a lo anterior, la</w:t>
      </w:r>
      <w:r w:rsidRPr="00DA3FDA">
        <w:rPr>
          <w:rFonts w:ascii="Courier New" w:hAnsi="Courier New" w:cs="Courier New"/>
        </w:rPr>
        <w:t xml:space="preserve"> </w:t>
      </w:r>
      <w:r>
        <w:rPr>
          <w:rFonts w:ascii="Courier New" w:hAnsi="Courier New" w:cs="Courier New"/>
        </w:rPr>
        <w:t>posibilidad de</w:t>
      </w:r>
      <w:r w:rsidRPr="00DA3FDA">
        <w:rPr>
          <w:rFonts w:ascii="Courier New" w:hAnsi="Courier New" w:cs="Courier New"/>
        </w:rPr>
        <w:t xml:space="preserve"> </w:t>
      </w:r>
      <w:r w:rsidRPr="00E064EB">
        <w:rPr>
          <w:rFonts w:ascii="Courier New" w:hAnsi="Courier New" w:cs="Courier New"/>
        </w:rPr>
        <w:t xml:space="preserve">acceder a la interrupción voluntaria </w:t>
      </w:r>
      <w:r w:rsidR="001B1FD6">
        <w:rPr>
          <w:rFonts w:ascii="Courier New" w:hAnsi="Courier New" w:cs="Courier New"/>
        </w:rPr>
        <w:t>por la voluntad de la mujer embarazada</w:t>
      </w:r>
      <w:r>
        <w:rPr>
          <w:rFonts w:ascii="Courier New" w:hAnsi="Courier New" w:cs="Courier New"/>
          <w:lang w:val="es-MX"/>
        </w:rPr>
        <w:t xml:space="preserve"> se enmarca en el deber del Estado de garantizar</w:t>
      </w:r>
      <w:r w:rsidRPr="00DA3FDA">
        <w:rPr>
          <w:rFonts w:ascii="Courier New" w:hAnsi="Courier New" w:cs="Courier New"/>
          <w:lang w:val="es-MX"/>
        </w:rPr>
        <w:t xml:space="preserve"> el pleno ejercicio de los derechos sexuales y reproductivos de mujeres</w:t>
      </w:r>
      <w:r>
        <w:rPr>
          <w:rFonts w:ascii="Courier New" w:hAnsi="Courier New" w:cs="Courier New"/>
          <w:lang w:val="es-MX"/>
        </w:rPr>
        <w:t xml:space="preserve"> y niñas, respetando sus decisiones en materia de salud sexual y reproductiva. Asimismo, responde al imperativo de asegurar que esta prestación médica se realice en condiciones seguras y con pleno respeto a su integridad física y psíquica. </w:t>
      </w:r>
    </w:p>
    <w:p w14:paraId="771E2A51" w14:textId="211F8D08" w:rsidR="00992D17" w:rsidRPr="00FA7281" w:rsidRDefault="00425C16" w:rsidP="00E064EB">
      <w:pPr>
        <w:pStyle w:val="Ttulo3"/>
        <w:rPr>
          <w:lang w:val="es-MX"/>
        </w:rPr>
      </w:pPr>
      <w:r w:rsidRPr="006805ED">
        <w:rPr>
          <w:lang w:val="es-MX"/>
        </w:rPr>
        <w:t xml:space="preserve">Permitir el acceso a la interrupción del embarazo </w:t>
      </w:r>
      <w:r w:rsidR="00FC16C9">
        <w:rPr>
          <w:lang w:val="es-MX"/>
        </w:rPr>
        <w:t xml:space="preserve">por </w:t>
      </w:r>
      <w:r w:rsidRPr="006805ED">
        <w:rPr>
          <w:lang w:val="es-MX"/>
        </w:rPr>
        <w:t>la voluntad de la mujer</w:t>
      </w:r>
      <w:r w:rsidRPr="00C42FC8">
        <w:rPr>
          <w:lang w:val="es-MX"/>
        </w:rPr>
        <w:t xml:space="preserve"> </w:t>
      </w:r>
      <w:r>
        <w:rPr>
          <w:lang w:val="es-MX"/>
        </w:rPr>
        <w:t>asegura su</w:t>
      </w:r>
      <w:r w:rsidR="00992D17">
        <w:rPr>
          <w:lang w:val="es-MX"/>
        </w:rPr>
        <w:t xml:space="preserve"> a</w:t>
      </w:r>
      <w:r w:rsidR="00992D17" w:rsidRPr="00FA7281">
        <w:rPr>
          <w:lang w:val="es-MX"/>
        </w:rPr>
        <w:t xml:space="preserve">utonomía sexual y </w:t>
      </w:r>
      <w:r w:rsidR="00992D17">
        <w:rPr>
          <w:lang w:val="es-MX"/>
        </w:rPr>
        <w:t xml:space="preserve">libertad </w:t>
      </w:r>
      <w:r w:rsidR="00992D17" w:rsidRPr="00FA7281">
        <w:rPr>
          <w:lang w:val="es-MX"/>
        </w:rPr>
        <w:t>reproductiva</w:t>
      </w:r>
      <w:r w:rsidR="00992D17">
        <w:rPr>
          <w:lang w:val="es-MX"/>
        </w:rPr>
        <w:t xml:space="preserve"> </w:t>
      </w:r>
    </w:p>
    <w:p w14:paraId="5B4A5538" w14:textId="77777777" w:rsidR="00992D17" w:rsidRDefault="00992D17" w:rsidP="00E064EB">
      <w:pPr>
        <w:spacing w:line="276" w:lineRule="auto"/>
        <w:ind w:left="2835" w:firstLine="705"/>
        <w:jc w:val="both"/>
        <w:rPr>
          <w:rFonts w:ascii="Courier New" w:hAnsi="Courier New" w:cs="Courier New"/>
          <w:lang w:val="es-MX"/>
        </w:rPr>
      </w:pPr>
      <w:r w:rsidRPr="009F455A">
        <w:rPr>
          <w:rFonts w:ascii="Courier New" w:hAnsi="Courier New" w:cs="Courier New"/>
          <w:lang w:val="es-MX"/>
        </w:rPr>
        <w:t xml:space="preserve">Diversos organismos internacionales se han pronunciado respecto al alcance de la autonomía y la libertad reproductiva en el marco de los derechos sexuales y reproductivos. </w:t>
      </w:r>
      <w:r>
        <w:rPr>
          <w:rFonts w:ascii="Courier New" w:hAnsi="Courier New" w:cs="Courier New"/>
          <w:lang w:val="es-MX"/>
        </w:rPr>
        <w:t xml:space="preserve">De esta forma, la Comisión Interamericana de Derechos Humanos ha señalado que la autonomía sexual y libertad reproductiva se </w:t>
      </w:r>
      <w:r w:rsidRPr="00AE26E3">
        <w:rPr>
          <w:rFonts w:ascii="Courier New" w:hAnsi="Courier New" w:cs="Courier New"/>
          <w:lang w:val="es-MX"/>
        </w:rPr>
        <w:t>refieren “al derecho a tomar decisiones autónomas sobre el cuerpo, el plan de vida, y la salud sexual y reproductiva, libre de toda violencia, coacción y discriminación” (CIDH 235/24</w:t>
      </w:r>
      <w:r>
        <w:rPr>
          <w:rFonts w:ascii="Courier New" w:hAnsi="Courier New" w:cs="Courier New"/>
          <w:lang w:val="es-MX"/>
        </w:rPr>
        <w:t>, 2024</w:t>
      </w:r>
      <w:r w:rsidRPr="00AE26E3">
        <w:rPr>
          <w:rFonts w:ascii="Courier New" w:hAnsi="Courier New" w:cs="Courier New"/>
          <w:lang w:val="es-MX"/>
        </w:rPr>
        <w:t>).</w:t>
      </w:r>
      <w:r>
        <w:rPr>
          <w:rFonts w:ascii="Courier New" w:hAnsi="Courier New" w:cs="Courier New"/>
          <w:lang w:val="es-MX"/>
        </w:rPr>
        <w:t xml:space="preserve"> </w:t>
      </w:r>
    </w:p>
    <w:p w14:paraId="4DB41F7B" w14:textId="77777777" w:rsidR="00992D17" w:rsidRPr="00E064EB" w:rsidRDefault="00992D17" w:rsidP="00E064EB">
      <w:pPr>
        <w:spacing w:line="276" w:lineRule="auto"/>
        <w:ind w:left="2835" w:firstLine="705"/>
        <w:jc w:val="both"/>
        <w:rPr>
          <w:rFonts w:ascii="Courier New" w:hAnsi="Courier New" w:cs="Courier New"/>
          <w:lang w:val="es-MX"/>
        </w:rPr>
      </w:pPr>
      <w:r>
        <w:rPr>
          <w:rFonts w:ascii="Courier New" w:hAnsi="Courier New" w:cs="Courier New"/>
          <w:lang w:val="es-MX"/>
        </w:rPr>
        <w:t xml:space="preserve">En este mismo sentido, el </w:t>
      </w:r>
      <w:r w:rsidRPr="00FA7281">
        <w:rPr>
          <w:rFonts w:ascii="Courier New" w:hAnsi="Courier New" w:cs="Courier New"/>
        </w:rPr>
        <w:t>CESC</w:t>
      </w:r>
      <w:r>
        <w:rPr>
          <w:rFonts w:ascii="Courier New" w:hAnsi="Courier New" w:cs="Courier New"/>
        </w:rPr>
        <w:t xml:space="preserve"> establece que el derecho a la salud sexual y reproductiva implica un conjunto de libertades y derechos. Dentro de las libertades, </w:t>
      </w:r>
      <w:r w:rsidRPr="00E064EB">
        <w:rPr>
          <w:rFonts w:ascii="Courier New" w:hAnsi="Courier New" w:cs="Courier New"/>
          <w:lang w:val="es-MX"/>
        </w:rPr>
        <w:t xml:space="preserve">se identifica “el derecho a adoptar decisiones y hacer elecciones libres y responsables […] con respecto a los asuntos relativos al cuerpo y la propia salud sexual y reproductiva” (CESC, Observación General N° 22, 2016, párr. 5). </w:t>
      </w:r>
    </w:p>
    <w:p w14:paraId="12289F3B" w14:textId="77777777" w:rsidR="00992D17" w:rsidRPr="00E064EB" w:rsidRDefault="00992D17" w:rsidP="00E064EB">
      <w:pPr>
        <w:spacing w:line="276" w:lineRule="auto"/>
        <w:ind w:left="2835" w:firstLine="705"/>
        <w:jc w:val="both"/>
        <w:rPr>
          <w:rFonts w:ascii="Courier New" w:hAnsi="Courier New" w:cs="Courier New"/>
          <w:lang w:val="es-MX"/>
        </w:rPr>
      </w:pPr>
      <w:r w:rsidRPr="00E064EB">
        <w:rPr>
          <w:rFonts w:ascii="Courier New" w:hAnsi="Courier New" w:cs="Courier New"/>
          <w:lang w:val="es-MX"/>
        </w:rPr>
        <w:t>Ahora bien, la autonomía y el derecho a adoptar decisiones significativas sobre la vida y la salud cobra especial relevancia para la realización de los derechos sexuales y reproductivos de las mujeres. Esto se debe, precisamente, a la capacidad reproductiva de las mujeres, por lo que al momento de regular los derechos sexuales y reproductivos se debe tener en especial consideración la posición en la que se encuentran (CESC, Observación General N° 22, 2016, párr. 25 y 26).</w:t>
      </w:r>
    </w:p>
    <w:p w14:paraId="3B716357" w14:textId="52723EC7" w:rsidR="00992D17" w:rsidRDefault="00992D17" w:rsidP="00E064EB">
      <w:pPr>
        <w:spacing w:line="276" w:lineRule="auto"/>
        <w:ind w:left="2835" w:firstLine="705"/>
        <w:jc w:val="both"/>
        <w:rPr>
          <w:rFonts w:ascii="Courier New" w:hAnsi="Courier New" w:cs="Courier New"/>
        </w:rPr>
      </w:pPr>
      <w:r w:rsidRPr="00E064EB">
        <w:rPr>
          <w:rFonts w:ascii="Courier New" w:hAnsi="Courier New" w:cs="Courier New"/>
          <w:lang w:val="es-MX"/>
        </w:rPr>
        <w:t>Esta especial consideración se reitera en el informe de la Relatora Especial sobre el derecho de toda persona al disfrute del más alto nivel posible de salud física y mental del año 2021. Así, s</w:t>
      </w:r>
      <w:r>
        <w:rPr>
          <w:rFonts w:ascii="Courier New" w:hAnsi="Courier New" w:cs="Courier New"/>
        </w:rPr>
        <w:t xml:space="preserve">e establece que el derecho </w:t>
      </w:r>
      <w:r w:rsidR="0983168D" w:rsidRPr="01CC8FCC">
        <w:rPr>
          <w:rFonts w:ascii="Courier New" w:hAnsi="Courier New" w:cs="Courier New"/>
        </w:rPr>
        <w:t>que</w:t>
      </w:r>
      <w:r>
        <w:rPr>
          <w:rFonts w:ascii="Courier New" w:hAnsi="Courier New" w:cs="Courier New"/>
        </w:rPr>
        <w:t xml:space="preserve"> las mujeres, adolescentes y niñas tienen a adoptar decisiones informadas, libres y responsables sobre su reproducción se basa en el derecho a la autonomía corporal y a la libre determinación, garantizando “un control significativo sobre la posibilidad de reproducirse o no” (Informe de la Relatora Especial sobre el derecho de toda persona al disfrute del más alto nivel posible de salud física y mental, 2021, párr. 40). </w:t>
      </w:r>
    </w:p>
    <w:p w14:paraId="69BC7023" w14:textId="4B5DF947" w:rsidR="00322B52" w:rsidRDefault="00D34AC4" w:rsidP="00322B52">
      <w:pPr>
        <w:spacing w:line="276" w:lineRule="auto"/>
        <w:ind w:left="2835" w:firstLine="705"/>
        <w:jc w:val="both"/>
        <w:rPr>
          <w:rFonts w:ascii="Courier New" w:hAnsi="Courier New" w:cs="Courier New"/>
          <w:lang w:val="es-MX"/>
        </w:rPr>
      </w:pPr>
      <w:r>
        <w:rPr>
          <w:rFonts w:ascii="Courier New" w:hAnsi="Courier New" w:cs="Courier New"/>
          <w:lang w:val="es-MX"/>
        </w:rPr>
        <w:t>E</w:t>
      </w:r>
      <w:r w:rsidR="00992D17" w:rsidRPr="0059752D">
        <w:rPr>
          <w:rFonts w:ascii="Courier New" w:hAnsi="Courier New" w:cs="Courier New"/>
          <w:lang w:val="es-MX"/>
        </w:rPr>
        <w:t>l derecho a adoptar decisiones sobre la reproducción se vincula directamente con el derecho a decidir el número y espaciamiento de los hijos e hijas</w:t>
      </w:r>
      <w:r w:rsidR="00992D17" w:rsidRPr="0059752D">
        <w:rPr>
          <w:rFonts w:ascii="Courier New" w:hAnsi="Courier New" w:cs="Courier New"/>
          <w:b/>
          <w:bCs/>
          <w:lang w:val="es-MX"/>
        </w:rPr>
        <w:t>.</w:t>
      </w:r>
      <w:r w:rsidR="00992D17">
        <w:rPr>
          <w:rFonts w:ascii="Courier New" w:hAnsi="Courier New" w:cs="Courier New"/>
          <w:b/>
          <w:bCs/>
          <w:lang w:val="es-MX"/>
        </w:rPr>
        <w:t xml:space="preserve"> </w:t>
      </w:r>
      <w:r w:rsidR="00992D17">
        <w:rPr>
          <w:rFonts w:ascii="Courier New" w:hAnsi="Courier New" w:cs="Courier New"/>
          <w:lang w:val="es-MX"/>
        </w:rPr>
        <w:t>De forma expresa, e</w:t>
      </w:r>
      <w:r w:rsidR="00992D17" w:rsidRPr="006D6EFB">
        <w:rPr>
          <w:rFonts w:ascii="Courier New" w:hAnsi="Courier New" w:cs="Courier New"/>
          <w:lang w:val="es-MX"/>
        </w:rPr>
        <w:t xml:space="preserve">l artículo 7° del Programa de Acción de la Conferencia sobre Población y Desarrollo de El Cairo consagró “el derecho básico de todas las parejas e individuos a decidir libre y responsablemente el número de hijos, el espaciamiento de los nacimientos y el intervalo entre éstos y a disponer de la información y de los medios para ello y el derecho a alcanzar el nivel más elevado de salud sexual y reproductiva”. </w:t>
      </w:r>
      <w:r w:rsidR="00322B52">
        <w:rPr>
          <w:rFonts w:ascii="Courier New" w:hAnsi="Courier New" w:cs="Courier New"/>
          <w:lang w:val="es-MX"/>
        </w:rPr>
        <w:t xml:space="preserve">Asimismo, </w:t>
      </w:r>
      <w:r w:rsidR="00322B52" w:rsidRPr="006D6EFB">
        <w:rPr>
          <w:rFonts w:ascii="Courier New" w:hAnsi="Courier New" w:cs="Courier New"/>
          <w:lang w:val="es-MX"/>
        </w:rPr>
        <w:t xml:space="preserve">el artículo 16 letra e) de la CEDAW dispone que los Estado Partes </w:t>
      </w:r>
      <w:r w:rsidR="00322B52">
        <w:rPr>
          <w:rFonts w:ascii="Courier New" w:hAnsi="Courier New" w:cs="Courier New"/>
          <w:lang w:val="es-MX"/>
        </w:rPr>
        <w:t>adoptarán todas las medidas necesarias para asegurar</w:t>
      </w:r>
      <w:r w:rsidR="00322B52" w:rsidRPr="006D6EFB">
        <w:rPr>
          <w:rFonts w:ascii="Courier New" w:hAnsi="Courier New" w:cs="Courier New"/>
          <w:lang w:val="es-MX"/>
        </w:rPr>
        <w:t xml:space="preserve"> en condiciones de igualdad entre hombres y mujeres </w:t>
      </w:r>
      <w:r w:rsidR="00322B52">
        <w:rPr>
          <w:rFonts w:ascii="Courier New" w:hAnsi="Courier New" w:cs="Courier New"/>
          <w:lang w:val="es-MX"/>
        </w:rPr>
        <w:t>“</w:t>
      </w:r>
      <w:r w:rsidR="00322B52" w:rsidRPr="00B7602E">
        <w:rPr>
          <w:rFonts w:ascii="Courier New" w:hAnsi="Courier New" w:cs="Courier New"/>
          <w:lang w:val="es-MX"/>
        </w:rPr>
        <w:t>Los</w:t>
      </w:r>
      <w:r w:rsidR="00322B52" w:rsidRPr="006D6EFB">
        <w:rPr>
          <w:rFonts w:ascii="Courier New" w:hAnsi="Courier New" w:cs="Courier New"/>
          <w:lang w:val="es-MX"/>
        </w:rPr>
        <w:t xml:space="preserve"> mismos derechos a decidir libre y responsablemente el número </w:t>
      </w:r>
      <w:r w:rsidR="00322B52" w:rsidRPr="00B7602E">
        <w:rPr>
          <w:rFonts w:ascii="Courier New" w:hAnsi="Courier New" w:cs="Courier New"/>
          <w:lang w:val="es-MX"/>
        </w:rPr>
        <w:t>de</w:t>
      </w:r>
      <w:r w:rsidR="00322B52" w:rsidRPr="006D6EFB">
        <w:rPr>
          <w:rFonts w:ascii="Courier New" w:hAnsi="Courier New" w:cs="Courier New"/>
          <w:lang w:val="es-MX"/>
        </w:rPr>
        <w:t xml:space="preserve"> sus hijos y </w:t>
      </w:r>
      <w:r w:rsidR="00322B52" w:rsidRPr="00B7602E">
        <w:rPr>
          <w:rFonts w:ascii="Courier New" w:hAnsi="Courier New" w:cs="Courier New"/>
          <w:lang w:val="es-MX"/>
        </w:rPr>
        <w:t>el intervalo entre los nacimientos</w:t>
      </w:r>
      <w:r w:rsidR="00322B52">
        <w:rPr>
          <w:rFonts w:ascii="Courier New" w:hAnsi="Courier New" w:cs="Courier New"/>
          <w:lang w:val="es-MX"/>
        </w:rPr>
        <w:t xml:space="preserve"> </w:t>
      </w:r>
      <w:r w:rsidR="00322B52" w:rsidRPr="00E064EB">
        <w:rPr>
          <w:rFonts w:ascii="Courier New" w:hAnsi="Courier New" w:cs="Courier New"/>
          <w:lang w:val="es-MX"/>
        </w:rPr>
        <w:t>y a tener acceso a la información, la educación y los medios que les permitan ejercer estos derechos”.</w:t>
      </w:r>
    </w:p>
    <w:p w14:paraId="08D10A8C" w14:textId="4F58975E" w:rsidR="00992D17" w:rsidRDefault="00992D17" w:rsidP="00E064EB">
      <w:pPr>
        <w:spacing w:line="276" w:lineRule="auto"/>
        <w:ind w:left="2835" w:firstLine="705"/>
        <w:jc w:val="both"/>
        <w:rPr>
          <w:rFonts w:ascii="Courier New" w:hAnsi="Courier New" w:cs="Courier New"/>
          <w:lang w:val="es-MX"/>
        </w:rPr>
      </w:pPr>
      <w:r>
        <w:rPr>
          <w:rFonts w:ascii="Courier New" w:hAnsi="Courier New" w:cs="Courier New"/>
          <w:lang w:val="es-MX"/>
        </w:rPr>
        <w:t>Sin embargo</w:t>
      </w:r>
      <w:r w:rsidRPr="0059752D">
        <w:rPr>
          <w:rFonts w:ascii="Courier New" w:hAnsi="Courier New" w:cs="Courier New"/>
          <w:lang w:val="es-MX"/>
        </w:rPr>
        <w:t xml:space="preserve">, en nuestro país existen cifras </w:t>
      </w:r>
      <w:r>
        <w:rPr>
          <w:rFonts w:ascii="Courier New" w:hAnsi="Courier New" w:cs="Courier New"/>
          <w:lang w:val="es-MX"/>
        </w:rPr>
        <w:t xml:space="preserve">que </w:t>
      </w:r>
      <w:r w:rsidRPr="0059752D">
        <w:rPr>
          <w:rFonts w:ascii="Courier New" w:hAnsi="Courier New" w:cs="Courier New"/>
          <w:lang w:val="es-MX"/>
        </w:rPr>
        <w:t>evidencian dificultades en el ejercicio de este derecho.</w:t>
      </w:r>
      <w:r w:rsidRPr="00FA7281">
        <w:rPr>
          <w:rFonts w:ascii="Courier New" w:hAnsi="Courier New" w:cs="Courier New"/>
          <w:lang w:val="es-MX"/>
        </w:rPr>
        <w:t xml:space="preserve"> Según un informe del Fondo de las Naciones Unidas para la Población, entre el año 2015 y 2019, 70 de cada 1.000 mujeres embarazadas de entre 15 y 49 años, declararon que su embarazo era no intencional</w:t>
      </w:r>
      <w:r>
        <w:rPr>
          <w:rFonts w:ascii="Courier New" w:hAnsi="Courier New" w:cs="Courier New"/>
          <w:lang w:val="es-MX"/>
        </w:rPr>
        <w:t xml:space="preserve">. En otras palabras, </w:t>
      </w:r>
      <w:r w:rsidRPr="00FA7281">
        <w:rPr>
          <w:rFonts w:ascii="Courier New" w:hAnsi="Courier New" w:cs="Courier New"/>
          <w:lang w:val="es-MX"/>
        </w:rPr>
        <w:t>no tenían planeado tener un(a) hijo(a); tener más hijos(as); o el embarazo había sucedido antes de lo deseado (</w:t>
      </w:r>
      <w:r w:rsidRPr="00E064EB">
        <w:rPr>
          <w:rFonts w:ascii="Courier New" w:hAnsi="Courier New" w:cs="Courier New"/>
          <w:lang w:val="es-MX"/>
        </w:rPr>
        <w:t>UNFPA, Visibilizar lo invisible,2022, p</w:t>
      </w:r>
      <w:r w:rsidR="00825BA4">
        <w:rPr>
          <w:rFonts w:ascii="Courier New" w:hAnsi="Courier New" w:cs="Courier New"/>
          <w:lang w:val="es-MX"/>
        </w:rPr>
        <w:t>ág</w:t>
      </w:r>
      <w:r w:rsidRPr="00E064EB">
        <w:rPr>
          <w:rFonts w:ascii="Courier New" w:hAnsi="Courier New" w:cs="Courier New"/>
          <w:lang w:val="es-MX"/>
        </w:rPr>
        <w:t>. 127).</w:t>
      </w:r>
      <w:r w:rsidRPr="00FA7281">
        <w:rPr>
          <w:rFonts w:ascii="Courier New" w:hAnsi="Courier New" w:cs="Courier New"/>
          <w:lang w:val="es-MX"/>
        </w:rPr>
        <w:t xml:space="preserve"> </w:t>
      </w:r>
    </w:p>
    <w:p w14:paraId="568E6324" w14:textId="34DB8FF9" w:rsidR="00992D17" w:rsidRDefault="00992D17" w:rsidP="00E064EB">
      <w:pPr>
        <w:spacing w:line="276" w:lineRule="auto"/>
        <w:ind w:left="2835" w:firstLine="705"/>
        <w:jc w:val="both"/>
        <w:rPr>
          <w:rFonts w:ascii="Courier New" w:hAnsi="Courier New" w:cs="Courier New"/>
          <w:lang w:val="es-MX"/>
        </w:rPr>
      </w:pPr>
      <w:r w:rsidRPr="00FA7281">
        <w:rPr>
          <w:rFonts w:ascii="Courier New" w:hAnsi="Courier New" w:cs="Courier New"/>
          <w:lang w:val="es-MX"/>
        </w:rPr>
        <w:t>Por otra parte, de acuerdo con la Décima Encuesta Nacional de Juventudes, en el año 2022, el 19,8% de las jóvenes entre 15 y 29 años en Chile había vivido una experiencia de embarazo no planificado (</w:t>
      </w:r>
      <w:r w:rsidRPr="00FA7281">
        <w:rPr>
          <w:rFonts w:ascii="Courier New" w:hAnsi="Courier New" w:cs="Courier New"/>
        </w:rPr>
        <w:t>Instituto Nacional de la Juventud, 2022</w:t>
      </w:r>
      <w:r w:rsidR="000D6354">
        <w:rPr>
          <w:rFonts w:ascii="Courier New" w:hAnsi="Courier New" w:cs="Courier New"/>
        </w:rPr>
        <w:t>,</w:t>
      </w:r>
      <w:r w:rsidR="00954734">
        <w:rPr>
          <w:rFonts w:ascii="Courier New" w:hAnsi="Courier New" w:cs="Courier New"/>
        </w:rPr>
        <w:t xml:space="preserve"> p. 111</w:t>
      </w:r>
      <w:r w:rsidR="004B405E">
        <w:rPr>
          <w:rFonts w:ascii="Courier New" w:hAnsi="Courier New" w:cs="Courier New"/>
          <w:lang w:val="es-MX"/>
        </w:rPr>
        <w:t xml:space="preserve">). </w:t>
      </w:r>
      <w:r w:rsidRPr="00FA7281">
        <w:rPr>
          <w:rFonts w:ascii="Courier New" w:hAnsi="Courier New" w:cs="Courier New"/>
          <w:lang w:val="es-MX"/>
        </w:rPr>
        <w:t xml:space="preserve">Esta cifra aumenta cuando la población encuestada </w:t>
      </w:r>
      <w:r w:rsidRPr="3A099F1A">
        <w:rPr>
          <w:rFonts w:ascii="Courier New" w:hAnsi="Courier New" w:cs="Courier New"/>
          <w:lang w:val="es-MX"/>
        </w:rPr>
        <w:t>incluy</w:t>
      </w:r>
      <w:r w:rsidR="502EDF6F" w:rsidRPr="3A099F1A">
        <w:rPr>
          <w:rFonts w:ascii="Courier New" w:hAnsi="Courier New" w:cs="Courier New"/>
          <w:lang w:val="es-MX"/>
        </w:rPr>
        <w:t>e</w:t>
      </w:r>
      <w:r w:rsidRPr="00FA7281">
        <w:rPr>
          <w:rFonts w:ascii="Courier New" w:hAnsi="Courier New" w:cs="Courier New"/>
          <w:lang w:val="es-MX"/>
        </w:rPr>
        <w:t xml:space="preserve"> a mujeres con más de 30 años. Así de acuerdo con la Encuesta Nacional de Salud, Sexualidad y Género 2022-2023, ante la pregunta “¿uno o más de los embarazos que tuvo no fue planificado o no estaba previsto que ocurriera?”, el 47,7% de las mujeres de 18 años y más respondió haber tenido un embarazo no planificado</w:t>
      </w:r>
      <w:r w:rsidR="007E2313">
        <w:rPr>
          <w:rFonts w:ascii="Courier New" w:hAnsi="Courier New" w:cs="Courier New"/>
          <w:lang w:val="es-MX"/>
        </w:rPr>
        <w:t xml:space="preserve"> </w:t>
      </w:r>
      <w:r w:rsidR="007728E7">
        <w:rPr>
          <w:rFonts w:ascii="Courier New" w:hAnsi="Courier New" w:cs="Courier New"/>
          <w:lang w:val="es-MX"/>
        </w:rPr>
        <w:t>(Ministerio de Salud, 2023, p. 6)</w:t>
      </w:r>
      <w:r w:rsidRPr="00FA7281">
        <w:rPr>
          <w:rFonts w:ascii="Courier New" w:hAnsi="Courier New" w:cs="Courier New"/>
          <w:lang w:val="es-MX"/>
        </w:rPr>
        <w:t>.</w:t>
      </w:r>
    </w:p>
    <w:p w14:paraId="030D0B84" w14:textId="07DCB5F0" w:rsidR="00085205" w:rsidRDefault="00085205" w:rsidP="00085205">
      <w:pPr>
        <w:spacing w:line="276" w:lineRule="auto"/>
        <w:ind w:left="2835" w:firstLine="705"/>
        <w:jc w:val="both"/>
        <w:rPr>
          <w:rFonts w:ascii="Courier New" w:hAnsi="Courier New" w:cs="Courier New"/>
        </w:rPr>
      </w:pPr>
      <w:r w:rsidRPr="081D0EB8">
        <w:rPr>
          <w:rFonts w:ascii="Courier New" w:hAnsi="Courier New" w:cs="Courier New"/>
        </w:rPr>
        <w:t xml:space="preserve">Consciente de lo anterior, durante el gobierno de S.E. el Presidente Gabriel Boric Font, se han dictado distintas medidas legislativas y administrativas que buscan reforzar la autonomía de las mujeres, especialmente, en lo que dice relación con la protección a la anticoncepción, el embarazo y la maternidad. </w:t>
      </w:r>
      <w:r w:rsidR="00027AB8">
        <w:rPr>
          <w:rFonts w:ascii="Courier New" w:hAnsi="Courier New" w:cs="Courier New"/>
        </w:rPr>
        <w:t>Así, por ejemplo, e</w:t>
      </w:r>
      <w:r w:rsidRPr="081D0EB8">
        <w:rPr>
          <w:rFonts w:ascii="Courier New" w:hAnsi="Courier New" w:cs="Courier New"/>
        </w:rPr>
        <w:t xml:space="preserve">n materia legislativa, cabe destacar las iniciativas que guardan relación con garantizar el acceso a sala cuna de todas las personas trabajadoras con niños y niñas menores de dos años, y del reconocimiento expreso del derecho al cuidado y la creación del Sistema Nacional de </w:t>
      </w:r>
      <w:r w:rsidRPr="00E064EB">
        <w:rPr>
          <w:rFonts w:ascii="Courier New" w:hAnsi="Courier New" w:cs="Courier New"/>
          <w:lang w:val="es-MX"/>
        </w:rPr>
        <w:t>Apoyos</w:t>
      </w:r>
      <w:r w:rsidRPr="081D0EB8">
        <w:rPr>
          <w:rFonts w:ascii="Courier New" w:hAnsi="Courier New" w:cs="Courier New"/>
        </w:rPr>
        <w:t xml:space="preserve"> y Cuidados. Por otra parte, en sede administrativa, cabe mencionar la medida adoptada por el Fondo Nacional de Salud (FONASA) de incorporar el examen de hormona antimulleriana en el arancel de la modalidad de libre elección, facilitando el acceso a un examen esencial para la medicina reproductiva; y la decisión del Instituto de Salud Pública (ISP) de clasificar los medicamentos anticonceptivos en la categoría de mayor riesgo potencial, permitiendo su retiro en 5 días en caso de fallas. </w:t>
      </w:r>
    </w:p>
    <w:p w14:paraId="5249A887" w14:textId="41734BD3" w:rsidR="00992D17" w:rsidRDefault="00027AB8" w:rsidP="00472888">
      <w:pPr>
        <w:spacing w:line="276" w:lineRule="auto"/>
        <w:ind w:left="2835" w:firstLine="709"/>
        <w:jc w:val="both"/>
        <w:rPr>
          <w:rFonts w:ascii="Courier New" w:hAnsi="Courier New" w:cs="Courier New"/>
        </w:rPr>
      </w:pPr>
      <w:r>
        <w:rPr>
          <w:rFonts w:ascii="Courier New" w:hAnsi="Courier New" w:cs="Courier New"/>
        </w:rPr>
        <w:t xml:space="preserve">A pesar de dichos valiosos avances, es necesario profundizar en el reconocimiento, protección y garantía a </w:t>
      </w:r>
      <w:r w:rsidR="00992D17" w:rsidRPr="006D6216">
        <w:rPr>
          <w:rFonts w:ascii="Courier New" w:hAnsi="Courier New" w:cs="Courier New"/>
        </w:rPr>
        <w:t xml:space="preserve">la autonomía y </w:t>
      </w:r>
      <w:r w:rsidR="00992D17">
        <w:rPr>
          <w:rFonts w:ascii="Courier New" w:hAnsi="Courier New" w:cs="Courier New"/>
        </w:rPr>
        <w:t>la</w:t>
      </w:r>
      <w:r w:rsidR="00992D17" w:rsidRPr="006D6216">
        <w:rPr>
          <w:rFonts w:ascii="Courier New" w:hAnsi="Courier New" w:cs="Courier New"/>
        </w:rPr>
        <w:t xml:space="preserve"> libertad reproductiva de las mujeres y adolescentes, independientemente de las convicciones personales y los valores individuales.</w:t>
      </w:r>
      <w:r w:rsidR="00992D17">
        <w:rPr>
          <w:rFonts w:ascii="Courier New" w:hAnsi="Courier New" w:cs="Courier New"/>
        </w:rPr>
        <w:t xml:space="preserve"> En este contexto, </w:t>
      </w:r>
      <w:r w:rsidR="007619C2">
        <w:rPr>
          <w:rFonts w:ascii="Courier New" w:hAnsi="Courier New" w:cs="Courier New"/>
        </w:rPr>
        <w:t xml:space="preserve">junto con </w:t>
      </w:r>
      <w:r w:rsidR="004E37A2">
        <w:rPr>
          <w:rFonts w:ascii="Courier New" w:hAnsi="Courier New" w:cs="Courier New"/>
        </w:rPr>
        <w:t>las iniciativas tendientes</w:t>
      </w:r>
      <w:r w:rsidR="00F20DA0">
        <w:rPr>
          <w:rFonts w:ascii="Courier New" w:hAnsi="Courier New" w:cs="Courier New"/>
        </w:rPr>
        <w:t xml:space="preserve"> a la</w:t>
      </w:r>
      <w:r w:rsidR="007619C2">
        <w:rPr>
          <w:rFonts w:ascii="Courier New" w:hAnsi="Courier New" w:cs="Courier New"/>
        </w:rPr>
        <w:t xml:space="preserve"> protección </w:t>
      </w:r>
      <w:r w:rsidR="004E37A2">
        <w:rPr>
          <w:rFonts w:ascii="Courier New" w:hAnsi="Courier New" w:cs="Courier New"/>
        </w:rPr>
        <w:t>– en distintos niveles -</w:t>
      </w:r>
      <w:r w:rsidR="007619C2">
        <w:rPr>
          <w:rFonts w:ascii="Courier New" w:hAnsi="Courier New" w:cs="Courier New"/>
        </w:rPr>
        <w:t xml:space="preserve"> </w:t>
      </w:r>
      <w:r w:rsidR="00F20DA0">
        <w:rPr>
          <w:rFonts w:ascii="Courier New" w:hAnsi="Courier New" w:cs="Courier New"/>
        </w:rPr>
        <w:t>de las mujeres que deciden</w:t>
      </w:r>
      <w:r w:rsidR="00992D17">
        <w:rPr>
          <w:rFonts w:ascii="Courier New" w:hAnsi="Courier New" w:cs="Courier New"/>
        </w:rPr>
        <w:t xml:space="preserve"> </w:t>
      </w:r>
      <w:r w:rsidR="00F8438A">
        <w:rPr>
          <w:rFonts w:ascii="Courier New" w:hAnsi="Courier New" w:cs="Courier New"/>
        </w:rPr>
        <w:t xml:space="preserve">ser madres, </w:t>
      </w:r>
      <w:r w:rsidR="00992D17">
        <w:rPr>
          <w:rFonts w:ascii="Courier New" w:hAnsi="Courier New" w:cs="Courier New"/>
        </w:rPr>
        <w:t xml:space="preserve">la presente iniciativa </w:t>
      </w:r>
      <w:r w:rsidR="00732BF8">
        <w:rPr>
          <w:rFonts w:ascii="Courier New" w:hAnsi="Courier New" w:cs="Courier New"/>
        </w:rPr>
        <w:t xml:space="preserve">busca resguardar el </w:t>
      </w:r>
      <w:r w:rsidR="00992D17" w:rsidRPr="00FA7281">
        <w:rPr>
          <w:rFonts w:ascii="Courier New" w:hAnsi="Courier New" w:cs="Courier New"/>
        </w:rPr>
        <w:t xml:space="preserve">ejercicio de los derechos sexuales y reproductivos de </w:t>
      </w:r>
      <w:r w:rsidR="0051168A">
        <w:rPr>
          <w:rFonts w:ascii="Courier New" w:hAnsi="Courier New" w:cs="Courier New"/>
        </w:rPr>
        <w:t>mujeres, adolescentes y niñas</w:t>
      </w:r>
      <w:r w:rsidR="00992D17">
        <w:rPr>
          <w:rFonts w:ascii="Courier New" w:hAnsi="Courier New" w:cs="Courier New"/>
        </w:rPr>
        <w:t xml:space="preserve">. </w:t>
      </w:r>
    </w:p>
    <w:p w14:paraId="1C78EE0B" w14:textId="628830A4" w:rsidR="009E0F72" w:rsidRDefault="00005EF9" w:rsidP="00E064EB">
      <w:pPr>
        <w:pStyle w:val="Ttulo1"/>
        <w:rPr>
          <w:lang w:val="es-MX"/>
        </w:rPr>
      </w:pPr>
      <w:r w:rsidRPr="00005EF9">
        <w:rPr>
          <w:lang w:val="es-MX"/>
        </w:rPr>
        <w:t>IDEA MATRIZ</w:t>
      </w:r>
    </w:p>
    <w:p w14:paraId="2E794BF6" w14:textId="65F49078" w:rsidR="00B86C2F" w:rsidRPr="00FB3A7A" w:rsidRDefault="00EF0F1B" w:rsidP="00E064EB">
      <w:pPr>
        <w:spacing w:line="276" w:lineRule="auto"/>
        <w:ind w:left="2835" w:firstLine="705"/>
        <w:jc w:val="both"/>
        <w:rPr>
          <w:rFonts w:ascii="Courier New" w:hAnsi="Courier New" w:cs="Courier New"/>
          <w:lang w:val="es-MX"/>
        </w:rPr>
      </w:pPr>
      <w:r>
        <w:rPr>
          <w:rFonts w:ascii="Courier New" w:hAnsi="Courier New" w:cs="Courier New"/>
          <w:lang w:val="es-MX"/>
        </w:rPr>
        <w:t xml:space="preserve">Con el </w:t>
      </w:r>
      <w:r w:rsidR="00CE3583">
        <w:rPr>
          <w:rFonts w:ascii="Courier New" w:hAnsi="Courier New" w:cs="Courier New"/>
          <w:lang w:val="es-MX"/>
        </w:rPr>
        <w:t>objeto</w:t>
      </w:r>
      <w:r>
        <w:rPr>
          <w:rFonts w:ascii="Courier New" w:hAnsi="Courier New" w:cs="Courier New"/>
          <w:lang w:val="es-MX"/>
        </w:rPr>
        <w:t xml:space="preserve"> de</w:t>
      </w:r>
      <w:r w:rsidR="003A7C7D">
        <w:rPr>
          <w:rFonts w:ascii="Courier New" w:hAnsi="Courier New" w:cs="Courier New"/>
          <w:lang w:val="es-MX"/>
        </w:rPr>
        <w:t xml:space="preserve"> resguarda</w:t>
      </w:r>
      <w:r w:rsidR="000300D4">
        <w:rPr>
          <w:rFonts w:ascii="Courier New" w:hAnsi="Courier New" w:cs="Courier New"/>
          <w:lang w:val="es-MX"/>
        </w:rPr>
        <w:t xml:space="preserve">r </w:t>
      </w:r>
      <w:r w:rsidR="00CE3583">
        <w:rPr>
          <w:rFonts w:ascii="Courier New" w:hAnsi="Courier New" w:cs="Courier New"/>
          <w:lang w:val="es-MX"/>
        </w:rPr>
        <w:t>el derecho a la salud y</w:t>
      </w:r>
      <w:r w:rsidR="000300D4">
        <w:rPr>
          <w:rFonts w:ascii="Courier New" w:hAnsi="Courier New" w:cs="Courier New"/>
          <w:lang w:val="es-MX"/>
        </w:rPr>
        <w:t xml:space="preserve"> los derechos sexuales y reproductivos de</w:t>
      </w:r>
      <w:r w:rsidR="00BE3036">
        <w:rPr>
          <w:rFonts w:ascii="Courier New" w:hAnsi="Courier New" w:cs="Courier New"/>
          <w:lang w:val="es-MX"/>
        </w:rPr>
        <w:t xml:space="preserve"> </w:t>
      </w:r>
      <w:r w:rsidR="000300D4">
        <w:rPr>
          <w:rFonts w:ascii="Courier New" w:hAnsi="Courier New" w:cs="Courier New"/>
          <w:lang w:val="es-MX"/>
        </w:rPr>
        <w:t>mujeres</w:t>
      </w:r>
      <w:r w:rsidR="00E4604E">
        <w:rPr>
          <w:rFonts w:ascii="Courier New" w:hAnsi="Courier New" w:cs="Courier New"/>
          <w:lang w:val="es-MX"/>
        </w:rPr>
        <w:t>, adolescentes</w:t>
      </w:r>
      <w:r w:rsidR="000300D4">
        <w:rPr>
          <w:rFonts w:ascii="Courier New" w:hAnsi="Courier New" w:cs="Courier New"/>
          <w:lang w:val="es-MX"/>
        </w:rPr>
        <w:t xml:space="preserve"> y niñas, </w:t>
      </w:r>
      <w:r w:rsidR="00BE3036">
        <w:rPr>
          <w:rFonts w:ascii="Courier New" w:hAnsi="Courier New" w:cs="Courier New"/>
          <w:lang w:val="es-MX"/>
        </w:rPr>
        <w:t>y avanzar y profundizar en su reconocimiento, el presente proyecto de ley propone una regulación de</w:t>
      </w:r>
      <w:r w:rsidR="00CD6123" w:rsidRPr="00CD6123">
        <w:rPr>
          <w:rFonts w:ascii="Courier New" w:hAnsi="Courier New" w:cs="Courier New"/>
          <w:lang w:val="es-MX"/>
        </w:rPr>
        <w:t xml:space="preserve"> la interrupción voluntaria del embarazo a petición de </w:t>
      </w:r>
      <w:r w:rsidR="00E4604E">
        <w:rPr>
          <w:rFonts w:ascii="Courier New" w:hAnsi="Courier New" w:cs="Courier New"/>
          <w:lang w:val="es-MX"/>
        </w:rPr>
        <w:t>las mujeres, adolescentes y niñas</w:t>
      </w:r>
      <w:r w:rsidR="00CF5696">
        <w:rPr>
          <w:rFonts w:ascii="Courier New" w:hAnsi="Courier New" w:cs="Courier New"/>
          <w:lang w:val="es-MX"/>
        </w:rPr>
        <w:t xml:space="preserve"> en </w:t>
      </w:r>
      <w:r w:rsidR="00670CD7">
        <w:rPr>
          <w:rFonts w:ascii="Courier New" w:hAnsi="Courier New" w:cs="Courier New"/>
          <w:lang w:val="es-MX"/>
        </w:rPr>
        <w:t xml:space="preserve">un </w:t>
      </w:r>
      <w:r w:rsidR="00CD6123" w:rsidRPr="00CD6123">
        <w:rPr>
          <w:rFonts w:ascii="Courier New" w:hAnsi="Courier New" w:cs="Courier New"/>
          <w:lang w:val="es-MX"/>
        </w:rPr>
        <w:t xml:space="preserve">plazo </w:t>
      </w:r>
      <w:r w:rsidR="00CF5696">
        <w:rPr>
          <w:rFonts w:ascii="Courier New" w:hAnsi="Courier New" w:cs="Courier New"/>
          <w:lang w:val="es-MX"/>
        </w:rPr>
        <w:t xml:space="preserve">que establezca el </w:t>
      </w:r>
      <w:r w:rsidR="00CD6123" w:rsidRPr="00CD6123">
        <w:rPr>
          <w:rFonts w:ascii="Courier New" w:hAnsi="Courier New" w:cs="Courier New"/>
          <w:lang w:val="es-MX"/>
        </w:rPr>
        <w:t>legislado</w:t>
      </w:r>
      <w:r w:rsidR="00BE3036">
        <w:rPr>
          <w:rFonts w:ascii="Courier New" w:hAnsi="Courier New" w:cs="Courier New"/>
          <w:lang w:val="es-MX"/>
        </w:rPr>
        <w:t>r</w:t>
      </w:r>
      <w:r w:rsidR="00670CD7">
        <w:rPr>
          <w:rFonts w:ascii="Courier New" w:hAnsi="Courier New" w:cs="Courier New"/>
          <w:lang w:val="es-MX"/>
        </w:rPr>
        <w:t xml:space="preserve"> y que permita</w:t>
      </w:r>
      <w:r w:rsidR="004D6C44">
        <w:rPr>
          <w:rFonts w:ascii="Courier New" w:hAnsi="Courier New" w:cs="Courier New"/>
          <w:lang w:val="es-MX"/>
        </w:rPr>
        <w:t xml:space="preserve"> el acceso a la prestación.</w:t>
      </w:r>
      <w:r w:rsidR="00CE3583">
        <w:rPr>
          <w:rFonts w:ascii="Courier New" w:hAnsi="Courier New" w:cs="Courier New"/>
          <w:lang w:val="es-MX"/>
        </w:rPr>
        <w:t xml:space="preserve"> </w:t>
      </w:r>
      <w:r w:rsidR="006B46F2">
        <w:rPr>
          <w:rFonts w:ascii="Courier New" w:hAnsi="Courier New" w:cs="Courier New"/>
          <w:lang w:val="es-MX"/>
        </w:rPr>
        <w:t>Asimismo,</w:t>
      </w:r>
      <w:r w:rsidR="00CE3583">
        <w:rPr>
          <w:rFonts w:ascii="Courier New" w:hAnsi="Courier New" w:cs="Courier New"/>
          <w:lang w:val="es-MX"/>
        </w:rPr>
        <w:t xml:space="preserve"> busca garantizar el acceso a una interrupción </w:t>
      </w:r>
      <w:r w:rsidR="00CF5696">
        <w:rPr>
          <w:rFonts w:ascii="Courier New" w:hAnsi="Courier New" w:cs="Courier New"/>
          <w:lang w:val="es-MX"/>
        </w:rPr>
        <w:t xml:space="preserve">voluntaria </w:t>
      </w:r>
      <w:r w:rsidR="00CE3583">
        <w:rPr>
          <w:rFonts w:ascii="Courier New" w:hAnsi="Courier New" w:cs="Courier New"/>
          <w:lang w:val="es-MX"/>
        </w:rPr>
        <w:t xml:space="preserve">del embarazo </w:t>
      </w:r>
      <w:r w:rsidR="000A6A07">
        <w:rPr>
          <w:rFonts w:ascii="Courier New" w:hAnsi="Courier New" w:cs="Courier New"/>
          <w:lang w:val="es-MX"/>
        </w:rPr>
        <w:t xml:space="preserve">oportuna, </w:t>
      </w:r>
      <w:r w:rsidR="00CF5696">
        <w:rPr>
          <w:rFonts w:ascii="Courier New" w:hAnsi="Courier New" w:cs="Courier New"/>
          <w:lang w:val="es-MX"/>
        </w:rPr>
        <w:t xml:space="preserve">informada, </w:t>
      </w:r>
      <w:r w:rsidR="00CE3583">
        <w:rPr>
          <w:rFonts w:ascii="Courier New" w:hAnsi="Courier New" w:cs="Courier New"/>
          <w:lang w:val="es-MX"/>
        </w:rPr>
        <w:t>legal y segur</w:t>
      </w:r>
      <w:r w:rsidR="00CF5696">
        <w:rPr>
          <w:rFonts w:ascii="Courier New" w:hAnsi="Courier New" w:cs="Courier New"/>
          <w:lang w:val="es-MX"/>
        </w:rPr>
        <w:t>a</w:t>
      </w:r>
      <w:r w:rsidR="00CE3583">
        <w:rPr>
          <w:rFonts w:ascii="Courier New" w:hAnsi="Courier New" w:cs="Courier New"/>
          <w:lang w:val="es-MX"/>
        </w:rPr>
        <w:t>.</w:t>
      </w:r>
    </w:p>
    <w:p w14:paraId="3B0A33CB" w14:textId="67C5FFB7" w:rsidR="009E0F72" w:rsidRPr="00FB3A7A" w:rsidRDefault="00005EF9" w:rsidP="00E064EB">
      <w:pPr>
        <w:pStyle w:val="Ttulo1"/>
        <w:rPr>
          <w:u w:val="single"/>
          <w:lang w:val="es-MX"/>
        </w:rPr>
      </w:pPr>
      <w:r w:rsidRPr="00005EF9">
        <w:rPr>
          <w:lang w:val="es-MX"/>
        </w:rPr>
        <w:t>CONTENIDO</w:t>
      </w:r>
    </w:p>
    <w:p w14:paraId="1171C758" w14:textId="0B17CE41" w:rsidR="009E0F72" w:rsidRPr="00FB3A7A" w:rsidRDefault="009E0F72" w:rsidP="00FB3A7A">
      <w:pPr>
        <w:spacing w:line="276" w:lineRule="auto"/>
        <w:ind w:left="2835" w:firstLine="705"/>
        <w:jc w:val="both"/>
        <w:rPr>
          <w:rFonts w:ascii="Courier New" w:hAnsi="Courier New" w:cs="Courier New"/>
          <w:lang w:val="es-MX"/>
        </w:rPr>
      </w:pPr>
      <w:r w:rsidRPr="00FB3A7A">
        <w:rPr>
          <w:rFonts w:ascii="Courier New" w:hAnsi="Courier New" w:cs="Courier New"/>
          <w:lang w:val="es-MX"/>
        </w:rPr>
        <w:t xml:space="preserve">El </w:t>
      </w:r>
      <w:r w:rsidR="00CF5696">
        <w:rPr>
          <w:rFonts w:ascii="Courier New" w:hAnsi="Courier New" w:cs="Courier New"/>
          <w:lang w:val="es-MX"/>
        </w:rPr>
        <w:t>presente</w:t>
      </w:r>
      <w:r>
        <w:rPr>
          <w:rFonts w:ascii="Courier New" w:hAnsi="Courier New" w:cs="Courier New"/>
          <w:lang w:val="es-MX"/>
        </w:rPr>
        <w:t xml:space="preserve"> </w:t>
      </w:r>
      <w:r w:rsidRPr="00FB3A7A">
        <w:rPr>
          <w:rFonts w:ascii="Courier New" w:hAnsi="Courier New" w:cs="Courier New"/>
          <w:lang w:val="es-MX"/>
        </w:rPr>
        <w:t xml:space="preserve">proyecto de ley contempla </w:t>
      </w:r>
      <w:r w:rsidR="00451C12" w:rsidRPr="000D5FDD">
        <w:rPr>
          <w:rFonts w:ascii="Courier New" w:hAnsi="Courier New" w:cs="Courier New"/>
          <w:lang w:val="es-MX"/>
        </w:rPr>
        <w:t>cuatro</w:t>
      </w:r>
      <w:r w:rsidR="00451C12">
        <w:rPr>
          <w:rFonts w:ascii="Courier New" w:hAnsi="Courier New" w:cs="Courier New"/>
          <w:lang w:val="es-MX"/>
        </w:rPr>
        <w:t xml:space="preserve"> </w:t>
      </w:r>
      <w:r w:rsidRPr="00FB3A7A">
        <w:rPr>
          <w:rFonts w:ascii="Courier New" w:hAnsi="Courier New" w:cs="Courier New"/>
          <w:lang w:val="es-MX"/>
        </w:rPr>
        <w:t xml:space="preserve">artículos permanentes y </w:t>
      </w:r>
      <w:r w:rsidR="00451C12" w:rsidRPr="000D5FDD">
        <w:rPr>
          <w:rFonts w:ascii="Courier New" w:hAnsi="Courier New" w:cs="Courier New"/>
          <w:lang w:val="es-MX"/>
        </w:rPr>
        <w:t>dos</w:t>
      </w:r>
      <w:r>
        <w:rPr>
          <w:rFonts w:ascii="Courier New" w:hAnsi="Courier New" w:cs="Courier New"/>
          <w:lang w:val="es-MX"/>
        </w:rPr>
        <w:t xml:space="preserve"> </w:t>
      </w:r>
      <w:r w:rsidR="00EE1A57">
        <w:rPr>
          <w:rFonts w:ascii="Courier New" w:hAnsi="Courier New" w:cs="Courier New"/>
          <w:lang w:val="es-MX"/>
        </w:rPr>
        <w:t>artículos</w:t>
      </w:r>
      <w:r w:rsidRPr="00FB3A7A">
        <w:rPr>
          <w:rFonts w:ascii="Courier New" w:hAnsi="Courier New" w:cs="Courier New"/>
          <w:lang w:val="es-MX"/>
        </w:rPr>
        <w:t xml:space="preserve"> transitorio</w:t>
      </w:r>
      <w:r w:rsidR="00451C12">
        <w:rPr>
          <w:rFonts w:ascii="Courier New" w:hAnsi="Courier New" w:cs="Courier New"/>
          <w:lang w:val="es-MX"/>
        </w:rPr>
        <w:t>s</w:t>
      </w:r>
      <w:r w:rsidRPr="00FB3A7A">
        <w:rPr>
          <w:rFonts w:ascii="Courier New" w:hAnsi="Courier New" w:cs="Courier New"/>
          <w:lang w:val="es-MX"/>
        </w:rPr>
        <w:t xml:space="preserve">. </w:t>
      </w:r>
    </w:p>
    <w:p w14:paraId="4D46B3A9" w14:textId="17915C31" w:rsidR="009E0F72" w:rsidRDefault="009A0EE1" w:rsidP="004B0562">
      <w:pPr>
        <w:spacing w:line="276" w:lineRule="auto"/>
        <w:ind w:left="2835" w:firstLine="705"/>
        <w:jc w:val="both"/>
        <w:rPr>
          <w:rFonts w:ascii="Courier New" w:hAnsi="Courier New" w:cs="Courier New"/>
          <w:lang w:val="es-MX"/>
        </w:rPr>
      </w:pPr>
      <w:r>
        <w:rPr>
          <w:rFonts w:ascii="Courier New" w:hAnsi="Courier New" w:cs="Courier New"/>
          <w:lang w:val="es-MX"/>
        </w:rPr>
        <w:t>E</w:t>
      </w:r>
      <w:r w:rsidR="3962E0C3" w:rsidRPr="00FB3A7A">
        <w:rPr>
          <w:rFonts w:ascii="Courier New" w:hAnsi="Courier New" w:cs="Courier New"/>
          <w:lang w:val="es-MX"/>
        </w:rPr>
        <w:t>n</w:t>
      </w:r>
      <w:r>
        <w:rPr>
          <w:rFonts w:ascii="Courier New" w:hAnsi="Courier New" w:cs="Courier New"/>
          <w:lang w:val="es-MX"/>
        </w:rPr>
        <w:t xml:space="preserve"> cuanto a su articulado permanente,</w:t>
      </w:r>
      <w:r w:rsidR="3229BC6F">
        <w:rPr>
          <w:rFonts w:ascii="Courier New" w:hAnsi="Courier New" w:cs="Courier New"/>
          <w:lang w:val="es-MX"/>
        </w:rPr>
        <w:t xml:space="preserve"> </w:t>
      </w:r>
      <w:r w:rsidR="3229BC6F" w:rsidRPr="00FB3A7A">
        <w:rPr>
          <w:rFonts w:ascii="Courier New" w:hAnsi="Courier New" w:cs="Courier New"/>
          <w:lang w:val="es-MX"/>
        </w:rPr>
        <w:t>el artículo 1,</w:t>
      </w:r>
      <w:r w:rsidR="3962E0C3" w:rsidRPr="00FB3A7A">
        <w:rPr>
          <w:rFonts w:ascii="Courier New" w:hAnsi="Courier New" w:cs="Courier New"/>
          <w:lang w:val="es-MX"/>
        </w:rPr>
        <w:t xml:space="preserve"> habilita la interrupción voluntaria del embarazo </w:t>
      </w:r>
      <w:r w:rsidR="306BA0E2" w:rsidRPr="00FB3A7A">
        <w:rPr>
          <w:rFonts w:ascii="Courier New" w:hAnsi="Courier New" w:cs="Courier New"/>
          <w:lang w:val="es-MX"/>
        </w:rPr>
        <w:t>dentro de las primeras catorce semanas de gestación (inclusive) a petición de la mujer</w:t>
      </w:r>
      <w:r w:rsidR="004A13CF">
        <w:rPr>
          <w:rFonts w:ascii="Courier New" w:hAnsi="Courier New" w:cs="Courier New"/>
          <w:lang w:val="es-MX"/>
        </w:rPr>
        <w:t>, adolescente o niña</w:t>
      </w:r>
      <w:r w:rsidR="306BA0E2" w:rsidRPr="00FB3A7A">
        <w:rPr>
          <w:rFonts w:ascii="Courier New" w:hAnsi="Courier New" w:cs="Courier New"/>
          <w:lang w:val="es-MX"/>
        </w:rPr>
        <w:t xml:space="preserve"> embarazada</w:t>
      </w:r>
      <w:r w:rsidR="3962E0C3" w:rsidRPr="00FB3A7A">
        <w:rPr>
          <w:rFonts w:ascii="Courier New" w:hAnsi="Courier New" w:cs="Courier New"/>
          <w:lang w:val="es-MX"/>
        </w:rPr>
        <w:t>.</w:t>
      </w:r>
      <w:r w:rsidR="3962E0C3">
        <w:rPr>
          <w:rFonts w:ascii="Courier New" w:hAnsi="Courier New" w:cs="Courier New"/>
          <w:lang w:val="es-MX"/>
        </w:rPr>
        <w:t xml:space="preserve"> </w:t>
      </w:r>
      <w:r w:rsidR="006C069B">
        <w:rPr>
          <w:rFonts w:ascii="Courier New" w:hAnsi="Courier New" w:cs="Courier New"/>
          <w:lang w:val="es-MX"/>
        </w:rPr>
        <w:t>Además, s</w:t>
      </w:r>
      <w:r w:rsidR="00173649">
        <w:rPr>
          <w:rFonts w:ascii="Courier New" w:hAnsi="Courier New" w:cs="Courier New"/>
          <w:lang w:val="es-MX"/>
        </w:rPr>
        <w:t>e establece que al Ministerio de Salud le corr</w:t>
      </w:r>
      <w:r w:rsidR="00D812E9">
        <w:rPr>
          <w:rFonts w:ascii="Courier New" w:hAnsi="Courier New" w:cs="Courier New"/>
          <w:lang w:val="es-MX"/>
        </w:rPr>
        <w:t>esponderá dictar las normas técnicas que regulen</w:t>
      </w:r>
      <w:r w:rsidR="008265A9">
        <w:rPr>
          <w:rFonts w:ascii="Courier New" w:hAnsi="Courier New" w:cs="Courier New"/>
          <w:lang w:val="es-MX"/>
        </w:rPr>
        <w:t xml:space="preserve"> dicha </w:t>
      </w:r>
      <w:r w:rsidR="00D812E9">
        <w:rPr>
          <w:rFonts w:ascii="Courier New" w:hAnsi="Courier New" w:cs="Courier New"/>
          <w:lang w:val="es-MX"/>
        </w:rPr>
        <w:t xml:space="preserve">prestación. </w:t>
      </w:r>
    </w:p>
    <w:p w14:paraId="779A15E7" w14:textId="1836F438" w:rsidR="003E4333" w:rsidRDefault="00191E4C" w:rsidP="004B0562">
      <w:pPr>
        <w:spacing w:line="276" w:lineRule="auto"/>
        <w:ind w:left="2835" w:firstLine="705"/>
        <w:jc w:val="both"/>
        <w:rPr>
          <w:rFonts w:ascii="Courier New" w:hAnsi="Courier New" w:cs="Courier New"/>
          <w:lang w:val="es-MX"/>
        </w:rPr>
      </w:pPr>
      <w:r>
        <w:rPr>
          <w:rFonts w:ascii="Courier New" w:hAnsi="Courier New" w:cs="Courier New"/>
          <w:lang w:val="es-MX"/>
        </w:rPr>
        <w:t xml:space="preserve">El artículo 2 del proyecto de ley regula </w:t>
      </w:r>
      <w:r w:rsidR="008405F7">
        <w:rPr>
          <w:rFonts w:ascii="Courier New" w:hAnsi="Courier New" w:cs="Courier New"/>
          <w:lang w:val="es-MX"/>
        </w:rPr>
        <w:t>algunos aspectos de la prestación.</w:t>
      </w:r>
      <w:r w:rsidR="00B61140">
        <w:rPr>
          <w:rFonts w:ascii="Courier New" w:hAnsi="Courier New" w:cs="Courier New"/>
          <w:lang w:val="es-MX"/>
        </w:rPr>
        <w:t xml:space="preserve"> </w:t>
      </w:r>
      <w:r w:rsidR="3962E0C3">
        <w:rPr>
          <w:rFonts w:ascii="Courier New" w:hAnsi="Courier New" w:cs="Courier New"/>
          <w:lang w:val="es-MX"/>
        </w:rPr>
        <w:t xml:space="preserve">En </w:t>
      </w:r>
      <w:r w:rsidR="00B61140">
        <w:rPr>
          <w:rFonts w:ascii="Courier New" w:hAnsi="Courier New" w:cs="Courier New"/>
          <w:lang w:val="es-MX"/>
        </w:rPr>
        <w:t>primer lugar, establece</w:t>
      </w:r>
      <w:r w:rsidR="2F301D3A">
        <w:rPr>
          <w:rFonts w:ascii="Courier New" w:hAnsi="Courier New" w:cs="Courier New"/>
          <w:lang w:val="es-MX"/>
        </w:rPr>
        <w:t xml:space="preserve"> </w:t>
      </w:r>
      <w:r w:rsidR="769759BC">
        <w:rPr>
          <w:rFonts w:ascii="Courier New" w:hAnsi="Courier New" w:cs="Courier New"/>
          <w:lang w:val="es-MX"/>
        </w:rPr>
        <w:t>que</w:t>
      </w:r>
      <w:r w:rsidR="2F301D3A">
        <w:rPr>
          <w:rFonts w:ascii="Courier New" w:hAnsi="Courier New" w:cs="Courier New"/>
          <w:lang w:val="es-MX"/>
        </w:rPr>
        <w:t xml:space="preserve"> para acceder a la </w:t>
      </w:r>
      <w:r w:rsidR="00B61140">
        <w:rPr>
          <w:rFonts w:ascii="Courier New" w:hAnsi="Courier New" w:cs="Courier New"/>
          <w:lang w:val="es-MX"/>
        </w:rPr>
        <w:t>interrupción voluntaria del embarazo señalada en el artículo 1</w:t>
      </w:r>
      <w:r w:rsidR="2F301D3A">
        <w:rPr>
          <w:rFonts w:ascii="Courier New" w:hAnsi="Courier New" w:cs="Courier New"/>
          <w:lang w:val="es-MX"/>
        </w:rPr>
        <w:t xml:space="preserve">, </w:t>
      </w:r>
      <w:r w:rsidR="7B2445F2" w:rsidRPr="00FB3A7A">
        <w:rPr>
          <w:rFonts w:ascii="Courier New" w:hAnsi="Courier New" w:cs="Courier New"/>
          <w:lang w:val="es-MX"/>
        </w:rPr>
        <w:t xml:space="preserve">la mujer deberá manifestar su voluntad de conformidad a las reglas </w:t>
      </w:r>
      <w:r w:rsidR="000D5FDD">
        <w:rPr>
          <w:rFonts w:ascii="Courier New" w:hAnsi="Courier New" w:cs="Courier New"/>
          <w:lang w:val="es-MX"/>
        </w:rPr>
        <w:t>señaladas</w:t>
      </w:r>
      <w:r w:rsidR="7B2445F2" w:rsidRPr="00FB3A7A">
        <w:rPr>
          <w:rFonts w:ascii="Courier New" w:hAnsi="Courier New" w:cs="Courier New"/>
          <w:lang w:val="es-MX"/>
        </w:rPr>
        <w:t xml:space="preserve"> en los incisos segundo </w:t>
      </w:r>
      <w:r w:rsidR="000D5FDD" w:rsidRPr="000D5FDD">
        <w:rPr>
          <w:rFonts w:ascii="Courier New" w:hAnsi="Courier New" w:cs="Courier New"/>
          <w:lang w:val="es-MX"/>
        </w:rPr>
        <w:t>al</w:t>
      </w:r>
      <w:r w:rsidR="03EA4AF1" w:rsidRPr="00FB3A7A">
        <w:rPr>
          <w:rFonts w:ascii="Courier New" w:hAnsi="Courier New" w:cs="Courier New"/>
          <w:lang w:val="es-MX"/>
        </w:rPr>
        <w:t xml:space="preserve"> </w:t>
      </w:r>
      <w:r w:rsidR="000D5FDD">
        <w:rPr>
          <w:rFonts w:ascii="Courier New" w:hAnsi="Courier New" w:cs="Courier New"/>
          <w:lang w:val="es-MX"/>
        </w:rPr>
        <w:t>noveno</w:t>
      </w:r>
      <w:r w:rsidR="7B2445F2" w:rsidRPr="00FB3A7A">
        <w:rPr>
          <w:rFonts w:ascii="Courier New" w:hAnsi="Courier New" w:cs="Courier New"/>
          <w:lang w:val="es-MX"/>
        </w:rPr>
        <w:t xml:space="preserve"> del artículo 119 del Có</w:t>
      </w:r>
      <w:r w:rsidR="62C3B6E2" w:rsidRPr="00FB3A7A">
        <w:rPr>
          <w:rFonts w:ascii="Courier New" w:hAnsi="Courier New" w:cs="Courier New"/>
          <w:lang w:val="es-MX"/>
        </w:rPr>
        <w:t>digo Sanitario</w:t>
      </w:r>
      <w:r w:rsidR="000D5FDD">
        <w:rPr>
          <w:rFonts w:ascii="Courier New" w:hAnsi="Courier New" w:cs="Courier New"/>
          <w:lang w:val="es-MX"/>
        </w:rPr>
        <w:t xml:space="preserve">. </w:t>
      </w:r>
      <w:r w:rsidR="00B754EE">
        <w:rPr>
          <w:rFonts w:ascii="Courier New" w:hAnsi="Courier New" w:cs="Courier New"/>
          <w:lang w:val="es-MX"/>
        </w:rPr>
        <w:t xml:space="preserve">En segundo lugar, se establece que la mujer tendrá derecho a que se le entregue información en los términos señalados en el inciso décimo del artículo 119 del Código Sanitario. </w:t>
      </w:r>
      <w:r w:rsidR="003E4333">
        <w:rPr>
          <w:rFonts w:ascii="Courier New" w:hAnsi="Courier New" w:cs="Courier New"/>
          <w:lang w:val="es-MX"/>
        </w:rPr>
        <w:t>Por último</w:t>
      </w:r>
      <w:r w:rsidR="4ADAA595" w:rsidRPr="00FB3A7A">
        <w:rPr>
          <w:rFonts w:ascii="Courier New" w:hAnsi="Courier New" w:cs="Courier New"/>
          <w:lang w:val="es-MX"/>
        </w:rPr>
        <w:t>,</w:t>
      </w:r>
      <w:r w:rsidR="68351893" w:rsidRPr="00FB3A7A">
        <w:rPr>
          <w:rFonts w:ascii="Courier New" w:hAnsi="Courier New" w:cs="Courier New"/>
          <w:lang w:val="es-MX"/>
        </w:rPr>
        <w:t xml:space="preserve"> </w:t>
      </w:r>
      <w:r w:rsidR="643F63DB" w:rsidRPr="00FB3A7A">
        <w:rPr>
          <w:rFonts w:ascii="Courier New" w:hAnsi="Courier New" w:cs="Courier New"/>
          <w:lang w:val="es-MX"/>
        </w:rPr>
        <w:t>se</w:t>
      </w:r>
      <w:r w:rsidR="3962E0C3" w:rsidRPr="00FB3A7A">
        <w:rPr>
          <w:rFonts w:ascii="Courier New" w:hAnsi="Courier New" w:cs="Courier New"/>
          <w:lang w:val="es-MX"/>
        </w:rPr>
        <w:t xml:space="preserve"> reconoce el derecho del </w:t>
      </w:r>
      <w:r w:rsidR="5E7019AE" w:rsidRPr="00FB3A7A">
        <w:rPr>
          <w:rFonts w:ascii="Courier New" w:hAnsi="Courier New" w:cs="Courier New"/>
          <w:lang w:val="es-MX"/>
        </w:rPr>
        <w:t xml:space="preserve">médico cirujano y </w:t>
      </w:r>
      <w:r w:rsidR="003E4333">
        <w:rPr>
          <w:rFonts w:ascii="Courier New" w:hAnsi="Courier New" w:cs="Courier New"/>
          <w:lang w:val="es-MX"/>
        </w:rPr>
        <w:t>d</w:t>
      </w:r>
      <w:r w:rsidR="5E7019AE" w:rsidRPr="00FB3A7A">
        <w:rPr>
          <w:rFonts w:ascii="Courier New" w:hAnsi="Courier New" w:cs="Courier New"/>
          <w:lang w:val="es-MX"/>
        </w:rPr>
        <w:t xml:space="preserve">el resto del personal de salud </w:t>
      </w:r>
      <w:r w:rsidR="00C00626">
        <w:rPr>
          <w:rFonts w:ascii="Courier New" w:hAnsi="Courier New" w:cs="Courier New"/>
          <w:lang w:val="es-MX"/>
        </w:rPr>
        <w:t>requerido para interrumpir el embarazo de abstenerse en los mismos términos y condiciones señalados en el artículo 119 ter del Código Sanitario.</w:t>
      </w:r>
    </w:p>
    <w:p w14:paraId="1890D558" w14:textId="44AD505D" w:rsidR="601C32AA" w:rsidRPr="00FB3A7A" w:rsidRDefault="601C32AA" w:rsidP="004B0562">
      <w:pPr>
        <w:spacing w:line="276" w:lineRule="auto"/>
        <w:ind w:left="2835" w:firstLine="705"/>
        <w:jc w:val="both"/>
        <w:rPr>
          <w:rFonts w:ascii="Courier New" w:hAnsi="Courier New" w:cs="Courier New"/>
          <w:lang w:val="es-MX"/>
        </w:rPr>
      </w:pPr>
      <w:r w:rsidRPr="081D0EB8">
        <w:rPr>
          <w:rFonts w:ascii="Courier New" w:hAnsi="Courier New" w:cs="Courier New"/>
          <w:lang w:val="es-MX"/>
        </w:rPr>
        <w:t>E</w:t>
      </w:r>
      <w:r w:rsidR="52090CDB" w:rsidRPr="081D0EB8">
        <w:rPr>
          <w:rFonts w:ascii="Courier New" w:hAnsi="Courier New" w:cs="Courier New"/>
          <w:lang w:val="es-MX"/>
        </w:rPr>
        <w:t>l artículo 3</w:t>
      </w:r>
      <w:r w:rsidRPr="081D0EB8">
        <w:rPr>
          <w:rFonts w:ascii="Courier New" w:hAnsi="Courier New" w:cs="Courier New"/>
          <w:lang w:val="es-MX"/>
        </w:rPr>
        <w:t xml:space="preserve">, </w:t>
      </w:r>
      <w:r w:rsidR="0007350B" w:rsidRPr="081D0EB8">
        <w:rPr>
          <w:rFonts w:ascii="Courier New" w:hAnsi="Courier New" w:cs="Courier New"/>
          <w:lang w:val="es-MX"/>
        </w:rPr>
        <w:t>por su parte, reconoce el deber del Estad</w:t>
      </w:r>
      <w:r w:rsidR="52E7B5B8" w:rsidRPr="081D0EB8">
        <w:rPr>
          <w:rFonts w:ascii="Courier New" w:hAnsi="Courier New" w:cs="Courier New"/>
          <w:lang w:val="es-MX"/>
        </w:rPr>
        <w:t>o</w:t>
      </w:r>
      <w:r w:rsidRPr="081D0EB8">
        <w:rPr>
          <w:rFonts w:ascii="Courier New" w:hAnsi="Courier New" w:cs="Courier New"/>
          <w:lang w:val="es-MX"/>
        </w:rPr>
        <w:t xml:space="preserve"> de </w:t>
      </w:r>
      <w:r w:rsidR="0007350B" w:rsidRPr="081D0EB8">
        <w:rPr>
          <w:rFonts w:ascii="Courier New" w:hAnsi="Courier New" w:cs="Courier New"/>
          <w:lang w:val="es-MX"/>
        </w:rPr>
        <w:t>implementar</w:t>
      </w:r>
      <w:r w:rsidRPr="081D0EB8">
        <w:rPr>
          <w:rFonts w:ascii="Courier New" w:hAnsi="Courier New" w:cs="Courier New"/>
          <w:lang w:val="es-MX"/>
        </w:rPr>
        <w:t xml:space="preserve"> las medidas necesarias para garantizar el acceso </w:t>
      </w:r>
      <w:r w:rsidR="3CB82A04" w:rsidRPr="081D0EB8">
        <w:rPr>
          <w:rFonts w:ascii="Courier New" w:hAnsi="Courier New" w:cs="Courier New"/>
          <w:lang w:val="es-MX"/>
        </w:rPr>
        <w:t>en el más breve plazo</w:t>
      </w:r>
      <w:r w:rsidR="7EBAE3B6" w:rsidRPr="081D0EB8">
        <w:rPr>
          <w:rFonts w:ascii="Courier New" w:hAnsi="Courier New" w:cs="Courier New"/>
          <w:lang w:val="es-MX"/>
        </w:rPr>
        <w:t xml:space="preserve"> </w:t>
      </w:r>
      <w:r w:rsidRPr="081D0EB8">
        <w:rPr>
          <w:rFonts w:ascii="Courier New" w:hAnsi="Courier New" w:cs="Courier New"/>
          <w:lang w:val="es-MX"/>
        </w:rPr>
        <w:t xml:space="preserve">a la prestación de interrupción </w:t>
      </w:r>
      <w:r w:rsidR="12F056B5" w:rsidRPr="081D0EB8">
        <w:rPr>
          <w:rFonts w:ascii="Courier New" w:hAnsi="Courier New" w:cs="Courier New"/>
          <w:lang w:val="es-MX"/>
        </w:rPr>
        <w:t>voluntaria del embarazo y a información veraz, completa y objetiva sobre la regulación, los derechos y condiciones para acceder a la prestación.</w:t>
      </w:r>
    </w:p>
    <w:p w14:paraId="2E01D88D" w14:textId="5EFB57DD" w:rsidR="12F056B5" w:rsidRPr="00816D3D" w:rsidRDefault="000C21A4" w:rsidP="004B0562">
      <w:pPr>
        <w:spacing w:line="276" w:lineRule="auto"/>
        <w:ind w:left="2835" w:firstLine="705"/>
        <w:jc w:val="both"/>
        <w:rPr>
          <w:rFonts w:ascii="Courier New" w:hAnsi="Courier New" w:cs="Courier New"/>
          <w:lang w:val="es-MX"/>
        </w:rPr>
      </w:pPr>
      <w:r>
        <w:rPr>
          <w:rFonts w:ascii="Courier New" w:hAnsi="Courier New" w:cs="Courier New"/>
          <w:lang w:val="es-MX"/>
        </w:rPr>
        <w:t>A su vez, e</w:t>
      </w:r>
      <w:r w:rsidR="5B9D108F" w:rsidRPr="00FB3A7A">
        <w:rPr>
          <w:rFonts w:ascii="Courier New" w:hAnsi="Courier New" w:cs="Courier New"/>
          <w:lang w:val="es-MX"/>
        </w:rPr>
        <w:t>l artículo 4</w:t>
      </w:r>
      <w:r w:rsidR="5B9D108F">
        <w:rPr>
          <w:rFonts w:ascii="Courier New" w:hAnsi="Courier New" w:cs="Courier New"/>
          <w:lang w:val="es-MX"/>
        </w:rPr>
        <w:t xml:space="preserve"> </w:t>
      </w:r>
      <w:r w:rsidR="004B0562">
        <w:rPr>
          <w:rFonts w:ascii="Courier New" w:hAnsi="Courier New" w:cs="Courier New"/>
          <w:lang w:val="es-MX"/>
        </w:rPr>
        <w:t>del proyecto de ley</w:t>
      </w:r>
      <w:r w:rsidR="5B9D108F" w:rsidRPr="00FB3A7A">
        <w:rPr>
          <w:rFonts w:ascii="Courier New" w:hAnsi="Courier New" w:cs="Courier New"/>
          <w:lang w:val="es-MX"/>
        </w:rPr>
        <w:t xml:space="preserve"> </w:t>
      </w:r>
      <w:r w:rsidR="00816D3D" w:rsidRPr="00816D3D">
        <w:rPr>
          <w:rFonts w:ascii="Courier New" w:hAnsi="Courier New" w:cs="Courier New"/>
          <w:lang w:val="es-MX"/>
        </w:rPr>
        <w:t>modifica el</w:t>
      </w:r>
      <w:r w:rsidR="12F056B5" w:rsidRPr="00FB3A7A">
        <w:rPr>
          <w:rFonts w:ascii="Courier New" w:hAnsi="Courier New" w:cs="Courier New"/>
          <w:lang w:val="es-MX"/>
        </w:rPr>
        <w:t xml:space="preserve"> </w:t>
      </w:r>
      <w:r w:rsidR="40E5EF56" w:rsidRPr="00FB3A7A">
        <w:rPr>
          <w:rFonts w:ascii="Courier New" w:hAnsi="Courier New" w:cs="Courier New"/>
          <w:lang w:val="es-MX"/>
        </w:rPr>
        <w:t xml:space="preserve">artículo 117 del </w:t>
      </w:r>
      <w:r w:rsidR="12F056B5" w:rsidRPr="00FB3A7A">
        <w:rPr>
          <w:rFonts w:ascii="Courier New" w:hAnsi="Courier New" w:cs="Courier New"/>
          <w:lang w:val="es-MX"/>
        </w:rPr>
        <w:t>Código Sanitario</w:t>
      </w:r>
      <w:r w:rsidR="00C443F6" w:rsidRPr="00816D3D">
        <w:rPr>
          <w:rFonts w:ascii="Courier New" w:hAnsi="Courier New" w:cs="Courier New"/>
          <w:lang w:val="es-MX"/>
        </w:rPr>
        <w:t xml:space="preserve"> </w:t>
      </w:r>
      <w:r w:rsidR="00816D3D" w:rsidRPr="00816D3D">
        <w:rPr>
          <w:rFonts w:ascii="Courier New" w:hAnsi="Courier New" w:cs="Courier New"/>
          <w:lang w:val="es-MX"/>
        </w:rPr>
        <w:t>en dos sentidos. Primero, reconoce</w:t>
      </w:r>
      <w:r w:rsidR="00C443F6" w:rsidRPr="00816D3D">
        <w:rPr>
          <w:rFonts w:ascii="Courier New" w:hAnsi="Courier New" w:cs="Courier New"/>
          <w:lang w:val="es-MX"/>
        </w:rPr>
        <w:t xml:space="preserve"> </w:t>
      </w:r>
      <w:r w:rsidR="006B46F2" w:rsidRPr="00816D3D">
        <w:rPr>
          <w:rFonts w:ascii="Courier New" w:hAnsi="Courier New" w:cs="Courier New"/>
          <w:lang w:val="es-MX"/>
        </w:rPr>
        <w:t>como parte de los servicios profesionales de la matrona la atención de la interrupción voluntaria del embarazo</w:t>
      </w:r>
      <w:r w:rsidR="000A6A07" w:rsidRPr="00816D3D">
        <w:rPr>
          <w:rFonts w:ascii="Courier New" w:hAnsi="Courier New" w:cs="Courier New"/>
          <w:lang w:val="es-MX"/>
        </w:rPr>
        <w:t xml:space="preserve">; y, </w:t>
      </w:r>
      <w:r w:rsidR="00816D3D" w:rsidRPr="00816D3D">
        <w:rPr>
          <w:rFonts w:ascii="Courier New" w:hAnsi="Courier New" w:cs="Courier New"/>
          <w:lang w:val="es-MX"/>
        </w:rPr>
        <w:t>segundo,</w:t>
      </w:r>
      <w:r w:rsidR="000A6A07" w:rsidRPr="00816D3D">
        <w:rPr>
          <w:rFonts w:ascii="Courier New" w:hAnsi="Courier New" w:cs="Courier New"/>
          <w:lang w:val="es-MX"/>
        </w:rPr>
        <w:t xml:space="preserve"> </w:t>
      </w:r>
      <w:r w:rsidR="12F056B5" w:rsidRPr="00FB3A7A">
        <w:rPr>
          <w:rFonts w:ascii="Courier New" w:hAnsi="Courier New" w:cs="Courier New"/>
          <w:lang w:val="es-MX"/>
        </w:rPr>
        <w:t>permit</w:t>
      </w:r>
      <w:r w:rsidR="00816D3D" w:rsidRPr="00816D3D">
        <w:rPr>
          <w:rFonts w:ascii="Courier New" w:hAnsi="Courier New" w:cs="Courier New"/>
          <w:lang w:val="es-MX"/>
        </w:rPr>
        <w:t>e</w:t>
      </w:r>
      <w:r w:rsidR="12F056B5" w:rsidRPr="00FB3A7A">
        <w:rPr>
          <w:rFonts w:ascii="Courier New" w:hAnsi="Courier New" w:cs="Courier New"/>
          <w:lang w:val="es-MX"/>
        </w:rPr>
        <w:t xml:space="preserve"> que </w:t>
      </w:r>
      <w:r w:rsidR="00816D3D" w:rsidRPr="00816D3D">
        <w:rPr>
          <w:rFonts w:ascii="Courier New" w:hAnsi="Courier New" w:cs="Courier New"/>
          <w:lang w:val="es-MX"/>
        </w:rPr>
        <w:t>dichas</w:t>
      </w:r>
      <w:r w:rsidR="00AD1A96" w:rsidRPr="00816D3D">
        <w:rPr>
          <w:rFonts w:ascii="Courier New" w:hAnsi="Courier New" w:cs="Courier New"/>
          <w:lang w:val="es-MX"/>
        </w:rPr>
        <w:t xml:space="preserve"> profesionales</w:t>
      </w:r>
      <w:r w:rsidR="12F056B5" w:rsidRPr="00FB3A7A">
        <w:rPr>
          <w:rFonts w:ascii="Courier New" w:hAnsi="Courier New" w:cs="Courier New"/>
          <w:lang w:val="es-MX"/>
        </w:rPr>
        <w:t xml:space="preserve"> puedan </w:t>
      </w:r>
      <w:r w:rsidR="00816D3D" w:rsidRPr="00816D3D">
        <w:rPr>
          <w:rFonts w:ascii="Courier New" w:hAnsi="Courier New" w:cs="Courier New"/>
          <w:lang w:val="es-MX"/>
        </w:rPr>
        <w:t xml:space="preserve">indicar, usar y </w:t>
      </w:r>
      <w:r w:rsidR="12F056B5" w:rsidRPr="00816D3D">
        <w:rPr>
          <w:rFonts w:ascii="Courier New" w:hAnsi="Courier New" w:cs="Courier New"/>
          <w:lang w:val="es-MX"/>
        </w:rPr>
        <w:t>prescribir</w:t>
      </w:r>
      <w:r w:rsidR="12F056B5" w:rsidRPr="00FB3A7A">
        <w:rPr>
          <w:rFonts w:ascii="Courier New" w:hAnsi="Courier New" w:cs="Courier New"/>
          <w:lang w:val="es-MX"/>
        </w:rPr>
        <w:t xml:space="preserve"> los </w:t>
      </w:r>
      <w:r w:rsidR="00816D3D" w:rsidRPr="00816D3D">
        <w:rPr>
          <w:rFonts w:ascii="Courier New" w:hAnsi="Courier New" w:cs="Courier New"/>
          <w:lang w:val="es-MX"/>
        </w:rPr>
        <w:t xml:space="preserve">medicamentos </w:t>
      </w:r>
      <w:r w:rsidR="12F056B5" w:rsidRPr="00816D3D">
        <w:rPr>
          <w:rFonts w:ascii="Courier New" w:hAnsi="Courier New" w:cs="Courier New"/>
          <w:lang w:val="es-MX"/>
        </w:rPr>
        <w:t xml:space="preserve">que </w:t>
      </w:r>
      <w:r w:rsidR="00816D3D" w:rsidRPr="00816D3D">
        <w:rPr>
          <w:rFonts w:ascii="Courier New" w:hAnsi="Courier New" w:cs="Courier New"/>
          <w:lang w:val="es-MX"/>
        </w:rPr>
        <w:t>el reglamento califique como necesarios para la atención de la referida prestación</w:t>
      </w:r>
      <w:r w:rsidR="12F056B5" w:rsidRPr="00816D3D">
        <w:rPr>
          <w:rFonts w:ascii="Courier New" w:hAnsi="Courier New" w:cs="Courier New"/>
          <w:lang w:val="es-MX"/>
        </w:rPr>
        <w:t xml:space="preserve"> </w:t>
      </w:r>
      <w:r w:rsidR="5A231082" w:rsidRPr="00816D3D">
        <w:rPr>
          <w:rFonts w:ascii="Courier New" w:hAnsi="Courier New" w:cs="Courier New"/>
          <w:lang w:val="es-MX"/>
        </w:rPr>
        <w:t xml:space="preserve">de </w:t>
      </w:r>
      <w:r w:rsidR="00816D3D" w:rsidRPr="00816D3D">
        <w:rPr>
          <w:rFonts w:ascii="Courier New" w:hAnsi="Courier New" w:cs="Courier New"/>
          <w:lang w:val="es-MX"/>
        </w:rPr>
        <w:t>salud</w:t>
      </w:r>
      <w:r w:rsidR="5A231082" w:rsidRPr="00816D3D">
        <w:rPr>
          <w:rFonts w:ascii="Courier New" w:hAnsi="Courier New" w:cs="Courier New"/>
          <w:lang w:val="es-MX"/>
        </w:rPr>
        <w:t>.</w:t>
      </w:r>
    </w:p>
    <w:p w14:paraId="5883F360" w14:textId="0EF25FA9" w:rsidR="00451C12" w:rsidRDefault="00816D3D" w:rsidP="004B0562">
      <w:pPr>
        <w:spacing w:line="276" w:lineRule="auto"/>
        <w:ind w:left="2835" w:firstLine="705"/>
        <w:jc w:val="both"/>
        <w:rPr>
          <w:rFonts w:ascii="Courier New" w:hAnsi="Courier New" w:cs="Courier New"/>
          <w:lang w:val="es-MX"/>
        </w:rPr>
      </w:pPr>
      <w:r w:rsidRPr="00F377AE">
        <w:rPr>
          <w:rFonts w:ascii="Courier New" w:hAnsi="Courier New" w:cs="Courier New"/>
          <w:lang w:val="es-MX"/>
        </w:rPr>
        <w:t xml:space="preserve">Finalmente, el artículo primero transitorio, </w:t>
      </w:r>
      <w:r w:rsidR="00307F71" w:rsidRPr="00F377AE">
        <w:rPr>
          <w:rFonts w:ascii="Courier New" w:hAnsi="Courier New" w:cs="Courier New"/>
          <w:lang w:val="es-MX"/>
        </w:rPr>
        <w:t xml:space="preserve">establece los plazos del Ministerio de Salud para dictar </w:t>
      </w:r>
      <w:r w:rsidR="0036275B" w:rsidRPr="00F377AE">
        <w:rPr>
          <w:rFonts w:ascii="Courier New" w:hAnsi="Courier New" w:cs="Courier New"/>
          <w:lang w:val="es-MX"/>
        </w:rPr>
        <w:t xml:space="preserve">las normas técnicas, </w:t>
      </w:r>
      <w:r w:rsidR="00F377AE" w:rsidRPr="1DA121A6">
        <w:rPr>
          <w:rFonts w:ascii="Courier New" w:hAnsi="Courier New" w:cs="Courier New"/>
          <w:lang w:val="es-MX"/>
        </w:rPr>
        <w:t>reglamentari</w:t>
      </w:r>
      <w:r w:rsidR="5AC73458" w:rsidRPr="1DA121A6">
        <w:rPr>
          <w:rFonts w:ascii="Courier New" w:hAnsi="Courier New" w:cs="Courier New"/>
          <w:lang w:val="es-MX"/>
        </w:rPr>
        <w:t>a</w:t>
      </w:r>
      <w:r w:rsidR="00F377AE" w:rsidRPr="00F377AE">
        <w:rPr>
          <w:rFonts w:ascii="Courier New" w:hAnsi="Courier New" w:cs="Courier New"/>
          <w:lang w:val="es-MX"/>
        </w:rPr>
        <w:t>s y/o protocolos necesarios para la correcta implementación de la presente ley; y, por su parte, el artículo segundo transitorio contiene la norma de imputación de gasto.</w:t>
      </w:r>
    </w:p>
    <w:p w14:paraId="286B3063" w14:textId="77777777" w:rsidR="004B0562" w:rsidRPr="004B0562" w:rsidRDefault="004B0562" w:rsidP="00DF5352">
      <w:pPr>
        <w:spacing w:before="360" w:line="276" w:lineRule="auto"/>
        <w:ind w:left="2835" w:firstLine="705"/>
        <w:jc w:val="both"/>
        <w:rPr>
          <w:rFonts w:ascii="Courier New" w:hAnsi="Courier New" w:cs="Courier New"/>
        </w:rPr>
      </w:pPr>
      <w:r w:rsidRPr="004B0562">
        <w:rPr>
          <w:rFonts w:ascii="Courier New" w:hAnsi="Courier New" w:cs="Courier New"/>
        </w:rPr>
        <w:t xml:space="preserve">En consecuencia, </w:t>
      </w:r>
      <w:r w:rsidRPr="0090004D">
        <w:rPr>
          <w:rFonts w:ascii="Courier New" w:hAnsi="Courier New" w:cs="Courier New"/>
          <w:lang w:val="es-MX"/>
        </w:rPr>
        <w:t>tengo</w:t>
      </w:r>
      <w:r w:rsidRPr="004B0562">
        <w:rPr>
          <w:rFonts w:ascii="Courier New" w:hAnsi="Courier New" w:cs="Courier New"/>
        </w:rPr>
        <w:t xml:space="preserve"> el honor de someter a vuestra consideración el siguiente </w:t>
      </w:r>
    </w:p>
    <w:p w14:paraId="1A9FF6E1" w14:textId="77777777" w:rsidR="00D172A7" w:rsidRDefault="00D172A7" w:rsidP="004B0562">
      <w:pPr>
        <w:spacing w:line="276" w:lineRule="auto"/>
        <w:ind w:left="2835" w:firstLine="705"/>
        <w:jc w:val="both"/>
        <w:rPr>
          <w:rFonts w:ascii="Courier New" w:hAnsi="Courier New" w:cs="Courier New"/>
        </w:rPr>
      </w:pPr>
    </w:p>
    <w:p w14:paraId="3723FD76" w14:textId="77777777" w:rsidR="008254F4" w:rsidRDefault="008254F4" w:rsidP="004B0562">
      <w:pPr>
        <w:spacing w:line="276" w:lineRule="auto"/>
        <w:ind w:left="2835" w:firstLine="705"/>
        <w:jc w:val="both"/>
        <w:rPr>
          <w:rFonts w:ascii="Courier New" w:hAnsi="Courier New" w:cs="Courier New"/>
        </w:rPr>
      </w:pPr>
    </w:p>
    <w:p w14:paraId="7141248B" w14:textId="77777777" w:rsidR="005A0B32" w:rsidRPr="008360D4" w:rsidRDefault="005A0B32" w:rsidP="005A0B32">
      <w:pPr>
        <w:spacing w:after="0" w:line="276" w:lineRule="auto"/>
        <w:jc w:val="center"/>
        <w:rPr>
          <w:rFonts w:ascii="Courier New" w:eastAsia="Times New Roman" w:hAnsi="Courier New" w:cs="Courier New"/>
          <w:b/>
          <w:spacing w:val="80"/>
          <w:lang w:val="es-ES_tradnl" w:eastAsia="es-ES"/>
        </w:rPr>
      </w:pPr>
      <w:r w:rsidRPr="008360D4">
        <w:rPr>
          <w:rFonts w:ascii="Courier New" w:eastAsia="Times New Roman" w:hAnsi="Courier New" w:cs="Courier New"/>
          <w:b/>
          <w:spacing w:val="80"/>
          <w:lang w:val="es-ES_tradnl" w:eastAsia="es-ES"/>
        </w:rPr>
        <w:t>PROYECTO DE LEY:</w:t>
      </w:r>
    </w:p>
    <w:p w14:paraId="0DC68626" w14:textId="77777777" w:rsidR="007F3CD9" w:rsidRDefault="007F3CD9" w:rsidP="007F3CD9">
      <w:pPr>
        <w:spacing w:line="276" w:lineRule="auto"/>
        <w:ind w:left="142"/>
        <w:jc w:val="both"/>
        <w:rPr>
          <w:rFonts w:ascii="Courier New" w:hAnsi="Courier New" w:cs="Courier New"/>
          <w:b/>
          <w:bCs/>
          <w:lang w:val="es-ES"/>
        </w:rPr>
      </w:pPr>
    </w:p>
    <w:p w14:paraId="3F39830E" w14:textId="77777777" w:rsidR="00A74A4C" w:rsidRDefault="00A74A4C" w:rsidP="007F3CD9">
      <w:pPr>
        <w:spacing w:line="276" w:lineRule="auto"/>
        <w:ind w:left="142"/>
        <w:jc w:val="both"/>
        <w:rPr>
          <w:rFonts w:ascii="Courier New" w:hAnsi="Courier New" w:cs="Courier New"/>
          <w:b/>
          <w:bCs/>
          <w:lang w:val="es-ES"/>
        </w:rPr>
      </w:pPr>
    </w:p>
    <w:p w14:paraId="68CA21DF" w14:textId="47251D1C" w:rsidR="007F3CD9" w:rsidRPr="007F3CD9" w:rsidRDefault="007F3CD9" w:rsidP="005A0B32">
      <w:pPr>
        <w:tabs>
          <w:tab w:val="left" w:pos="2268"/>
        </w:tabs>
        <w:spacing w:line="276" w:lineRule="auto"/>
        <w:jc w:val="both"/>
        <w:rPr>
          <w:rFonts w:ascii="Courier New" w:hAnsi="Courier New" w:cs="Courier New"/>
        </w:rPr>
      </w:pPr>
      <w:r>
        <w:rPr>
          <w:rFonts w:ascii="Courier New" w:hAnsi="Courier New" w:cs="Courier New"/>
          <w:b/>
          <w:bCs/>
          <w:lang w:val="es-ES"/>
        </w:rPr>
        <w:t>“</w:t>
      </w:r>
      <w:r w:rsidRPr="007F3CD9">
        <w:rPr>
          <w:rFonts w:ascii="Courier New" w:hAnsi="Courier New" w:cs="Courier New"/>
          <w:b/>
          <w:bCs/>
          <w:lang w:val="es-ES"/>
        </w:rPr>
        <w:t>Artículo 1.-</w:t>
      </w:r>
      <w:r w:rsidR="005A0B32">
        <w:rPr>
          <w:rFonts w:ascii="Courier New" w:hAnsi="Courier New" w:cs="Courier New"/>
          <w:b/>
          <w:bCs/>
          <w:lang w:val="es-ES"/>
        </w:rPr>
        <w:tab/>
      </w:r>
      <w:r w:rsidRPr="007F3CD9">
        <w:rPr>
          <w:rFonts w:ascii="Courier New" w:hAnsi="Courier New" w:cs="Courier New"/>
          <w:lang w:val="es-ES"/>
        </w:rPr>
        <w:t>Podrá interrumpirse el embarazo dentro de las primeras catorce semanas de gestación a petición de la mujer embarazada.</w:t>
      </w:r>
    </w:p>
    <w:p w14:paraId="2D825961" w14:textId="3B174908" w:rsidR="007F3CD9" w:rsidRPr="007F3CD9" w:rsidRDefault="007F3CD9" w:rsidP="005A0B32">
      <w:pPr>
        <w:spacing w:line="276" w:lineRule="auto"/>
        <w:ind w:firstLine="2268"/>
        <w:jc w:val="both"/>
        <w:rPr>
          <w:rFonts w:ascii="Courier New" w:hAnsi="Courier New" w:cs="Courier New"/>
        </w:rPr>
      </w:pPr>
      <w:r w:rsidRPr="007F3CD9">
        <w:rPr>
          <w:rFonts w:ascii="Courier New" w:hAnsi="Courier New" w:cs="Courier New"/>
          <w:lang w:val="es-ES"/>
        </w:rPr>
        <w:t>Al Ministerio de Salud le corresponderá dictar las normas técnicas que regularán la prestación de salud señalada en el inciso anterior.</w:t>
      </w:r>
    </w:p>
    <w:p w14:paraId="61BC14B4" w14:textId="5D90B178" w:rsidR="007F3CD9" w:rsidRPr="007F3CD9" w:rsidRDefault="007F3CD9" w:rsidP="005A0B32">
      <w:pPr>
        <w:tabs>
          <w:tab w:val="left" w:pos="2268"/>
        </w:tabs>
        <w:spacing w:before="240" w:line="276" w:lineRule="auto"/>
        <w:jc w:val="both"/>
        <w:rPr>
          <w:rFonts w:ascii="Courier New" w:hAnsi="Courier New" w:cs="Courier New"/>
        </w:rPr>
      </w:pPr>
      <w:r w:rsidRPr="5E7CA9E1">
        <w:rPr>
          <w:rFonts w:ascii="Courier New" w:hAnsi="Courier New" w:cs="Courier New"/>
          <w:b/>
          <w:bCs/>
        </w:rPr>
        <w:t>Artículo 2.-</w:t>
      </w:r>
      <w:r w:rsidR="00DF5352">
        <w:rPr>
          <w:rFonts w:ascii="Courier New" w:hAnsi="Courier New" w:cs="Courier New"/>
          <w:b/>
          <w:bCs/>
        </w:rPr>
        <w:tab/>
      </w:r>
      <w:r w:rsidRPr="5E7CA9E1">
        <w:rPr>
          <w:rFonts w:ascii="Courier New" w:hAnsi="Courier New" w:cs="Courier New"/>
        </w:rPr>
        <w:t xml:space="preserve">Para acceder a la prestación señalada en el artículo </w:t>
      </w:r>
      <w:r w:rsidR="00D92D28" w:rsidRPr="5E7CA9E1">
        <w:rPr>
          <w:rFonts w:ascii="Courier New" w:hAnsi="Courier New" w:cs="Courier New"/>
        </w:rPr>
        <w:t>primero</w:t>
      </w:r>
      <w:r w:rsidRPr="5E7CA9E1">
        <w:rPr>
          <w:rFonts w:ascii="Courier New" w:hAnsi="Courier New" w:cs="Courier New"/>
        </w:rPr>
        <w:t>, la mujer deberá manifestar su voluntad de conformidad a las reglas señaladas en los incisos segundo al noveno del artículo 119 del Código Sanitario.</w:t>
      </w:r>
    </w:p>
    <w:p w14:paraId="0773349B" w14:textId="2ECA6381" w:rsidR="007F3CD9" w:rsidRPr="007F3CD9" w:rsidRDefault="007F3CD9" w:rsidP="005A0B32">
      <w:pPr>
        <w:spacing w:line="276" w:lineRule="auto"/>
        <w:ind w:firstLine="2268"/>
        <w:jc w:val="both"/>
        <w:rPr>
          <w:rFonts w:ascii="Courier New" w:hAnsi="Courier New" w:cs="Courier New"/>
        </w:rPr>
      </w:pPr>
      <w:r w:rsidRPr="005A0B32">
        <w:rPr>
          <w:rFonts w:ascii="Courier New" w:hAnsi="Courier New" w:cs="Courier New"/>
        </w:rPr>
        <w:t>En este caso, la mujer tendrá derecho a que se le entregue información en los términos señalados en el inciso décimo del artículo 119 del Código Sanitario.</w:t>
      </w:r>
    </w:p>
    <w:p w14:paraId="69B5D168" w14:textId="27DD8882" w:rsidR="007F3CD9" w:rsidRPr="007F3CD9" w:rsidRDefault="007F3CD9" w:rsidP="005A0B32">
      <w:pPr>
        <w:spacing w:line="276" w:lineRule="auto"/>
        <w:ind w:firstLine="2268"/>
        <w:jc w:val="both"/>
        <w:rPr>
          <w:rFonts w:ascii="Courier New" w:hAnsi="Courier New" w:cs="Courier New"/>
        </w:rPr>
      </w:pPr>
      <w:r w:rsidRPr="007F3CD9">
        <w:rPr>
          <w:rFonts w:ascii="Courier New" w:hAnsi="Courier New" w:cs="Courier New"/>
        </w:rPr>
        <w:t xml:space="preserve">El médico cirujano y el resto del personal requerido para interrumpir el embarazo </w:t>
      </w:r>
      <w:r w:rsidR="00402CEC">
        <w:rPr>
          <w:rFonts w:ascii="Courier New" w:hAnsi="Courier New" w:cs="Courier New"/>
        </w:rPr>
        <w:t xml:space="preserve">conforme a lo </w:t>
      </w:r>
      <w:r w:rsidRPr="007F3CD9">
        <w:rPr>
          <w:rFonts w:ascii="Courier New" w:hAnsi="Courier New" w:cs="Courier New"/>
        </w:rPr>
        <w:t>regulado en el artículo anterior, podrán abstenerse de realizarlo según los términos y condiciones señalados en el artículo 119 ter del Código Sanitario.</w:t>
      </w:r>
    </w:p>
    <w:p w14:paraId="79475922" w14:textId="77777777" w:rsidR="00DF5352" w:rsidRDefault="00DF5352" w:rsidP="00DF5352">
      <w:pPr>
        <w:tabs>
          <w:tab w:val="left" w:pos="2268"/>
        </w:tabs>
        <w:spacing w:before="120" w:line="276" w:lineRule="auto"/>
        <w:jc w:val="both"/>
        <w:rPr>
          <w:rFonts w:ascii="Courier New" w:hAnsi="Courier New" w:cs="Courier New"/>
          <w:b/>
          <w:bCs/>
        </w:rPr>
      </w:pPr>
    </w:p>
    <w:p w14:paraId="7F2F7E56" w14:textId="488D8C2C" w:rsidR="007F3CD9" w:rsidRPr="007F3CD9" w:rsidRDefault="007F3CD9" w:rsidP="00DF5352">
      <w:pPr>
        <w:tabs>
          <w:tab w:val="left" w:pos="2268"/>
        </w:tabs>
        <w:spacing w:before="120" w:line="276" w:lineRule="auto"/>
        <w:jc w:val="both"/>
        <w:rPr>
          <w:rFonts w:ascii="Courier New" w:hAnsi="Courier New" w:cs="Courier New"/>
        </w:rPr>
      </w:pPr>
      <w:r w:rsidRPr="007F3CD9">
        <w:rPr>
          <w:rFonts w:ascii="Courier New" w:hAnsi="Courier New" w:cs="Courier New"/>
          <w:b/>
          <w:bCs/>
        </w:rPr>
        <w:t>Artículo 3</w:t>
      </w:r>
      <w:r w:rsidRPr="007F3CD9">
        <w:rPr>
          <w:rFonts w:ascii="Courier New" w:hAnsi="Courier New" w:cs="Courier New"/>
        </w:rPr>
        <w:t>.-</w:t>
      </w:r>
      <w:r w:rsidRPr="007F3CD9">
        <w:rPr>
          <w:rFonts w:ascii="Courier New" w:hAnsi="Courier New" w:cs="Courier New"/>
        </w:rPr>
        <w:tab/>
        <w:t>El Estado implementará las medidas necesarias para garantizar el acceso en el más breve plazo a la prestación de interrupción voluntaria del embarazo y a la información veraz, completa y objetiva sobre la regulación, los derechos y condiciones para acceder a dicha prestación.</w:t>
      </w:r>
    </w:p>
    <w:p w14:paraId="5C0E973C" w14:textId="5A773EAB" w:rsidR="007F3CD9" w:rsidRDefault="007F3CD9" w:rsidP="00D727A0">
      <w:pPr>
        <w:tabs>
          <w:tab w:val="left" w:pos="2268"/>
        </w:tabs>
        <w:spacing w:before="240" w:line="276" w:lineRule="auto"/>
        <w:jc w:val="both"/>
        <w:rPr>
          <w:rFonts w:ascii="Courier New" w:hAnsi="Courier New" w:cs="Courier New"/>
        </w:rPr>
      </w:pPr>
      <w:r w:rsidRPr="081D0EB8">
        <w:rPr>
          <w:rFonts w:ascii="Courier New" w:hAnsi="Courier New" w:cs="Courier New"/>
          <w:b/>
          <w:bCs/>
        </w:rPr>
        <w:t>Artículo 4</w:t>
      </w:r>
      <w:r w:rsidRPr="081D0EB8">
        <w:rPr>
          <w:rFonts w:ascii="Courier New" w:hAnsi="Courier New" w:cs="Courier New"/>
        </w:rPr>
        <w:t>.-</w:t>
      </w:r>
      <w:r w:rsidR="00D727A0">
        <w:rPr>
          <w:rFonts w:ascii="Courier New" w:hAnsi="Courier New" w:cs="Courier New"/>
        </w:rPr>
        <w:tab/>
      </w:r>
      <w:r w:rsidRPr="081D0EB8">
        <w:rPr>
          <w:rFonts w:ascii="Courier New" w:hAnsi="Courier New" w:cs="Courier New"/>
        </w:rPr>
        <w:t>Modifíquese el artículo 117 del Código Sanitario</w:t>
      </w:r>
      <w:r w:rsidR="0EE6D4F5" w:rsidRPr="081D0EB8">
        <w:rPr>
          <w:rFonts w:ascii="Courier New" w:hAnsi="Courier New" w:cs="Courier New"/>
        </w:rPr>
        <w:t xml:space="preserve"> </w:t>
      </w:r>
      <w:r w:rsidRPr="081D0EB8">
        <w:rPr>
          <w:rFonts w:ascii="Courier New" w:hAnsi="Courier New" w:cs="Courier New"/>
        </w:rPr>
        <w:t>en el siguiente sentido:</w:t>
      </w:r>
    </w:p>
    <w:p w14:paraId="36CCCB83" w14:textId="2BAC0FFF" w:rsidR="007F3CD9" w:rsidRPr="007F3CD9" w:rsidRDefault="007F3CD9" w:rsidP="00D727A0">
      <w:pPr>
        <w:pStyle w:val="Prrafodelista"/>
        <w:numPr>
          <w:ilvl w:val="0"/>
          <w:numId w:val="27"/>
        </w:numPr>
        <w:tabs>
          <w:tab w:val="left" w:pos="2835"/>
        </w:tabs>
        <w:spacing w:line="276" w:lineRule="auto"/>
        <w:ind w:left="0" w:firstLine="2268"/>
        <w:jc w:val="both"/>
        <w:rPr>
          <w:rFonts w:ascii="Courier New" w:hAnsi="Courier New" w:cs="Courier New"/>
        </w:rPr>
      </w:pPr>
      <w:r w:rsidRPr="007F3CD9">
        <w:rPr>
          <w:rFonts w:ascii="Courier New" w:hAnsi="Courier New" w:cs="Courier New"/>
        </w:rPr>
        <w:t>Intercálase, en el inciso primero, a continuación de la expresión “normales”, la frase “, de la interrupción voluntaria del embarazo”.</w:t>
      </w:r>
    </w:p>
    <w:p w14:paraId="5B2AA9BE" w14:textId="77777777" w:rsidR="00BB4FF6" w:rsidRDefault="00BB4FF6" w:rsidP="00BB4FF6">
      <w:pPr>
        <w:pStyle w:val="Prrafodelista"/>
        <w:spacing w:line="276" w:lineRule="auto"/>
        <w:ind w:left="2127"/>
        <w:jc w:val="both"/>
        <w:rPr>
          <w:rFonts w:ascii="Courier New" w:hAnsi="Courier New" w:cs="Courier New"/>
        </w:rPr>
      </w:pPr>
    </w:p>
    <w:p w14:paraId="765D798D" w14:textId="7E848671" w:rsidR="007F3CD9" w:rsidRPr="007F3CD9" w:rsidRDefault="007F3CD9" w:rsidP="00D727A0">
      <w:pPr>
        <w:pStyle w:val="Prrafodelista"/>
        <w:numPr>
          <w:ilvl w:val="0"/>
          <w:numId w:val="27"/>
        </w:numPr>
        <w:tabs>
          <w:tab w:val="left" w:pos="2835"/>
        </w:tabs>
        <w:spacing w:line="276" w:lineRule="auto"/>
        <w:ind w:left="0" w:firstLine="2268"/>
        <w:jc w:val="both"/>
        <w:rPr>
          <w:rFonts w:ascii="Courier New" w:hAnsi="Courier New" w:cs="Courier New"/>
        </w:rPr>
      </w:pPr>
      <w:r w:rsidRPr="081D0EB8">
        <w:rPr>
          <w:rFonts w:ascii="Courier New" w:hAnsi="Courier New" w:cs="Courier New"/>
        </w:rPr>
        <w:t>Intercálase, en el inciso tercero, a continuación de la expresión “normales”, la frase “e interrupciones voluntarias del embarazo”.</w:t>
      </w:r>
    </w:p>
    <w:p w14:paraId="21F0F2F9" w14:textId="3D0578EC" w:rsidR="081D0EB8" w:rsidRDefault="081D0EB8" w:rsidP="081D0EB8">
      <w:pPr>
        <w:pStyle w:val="Prrafodelista"/>
        <w:spacing w:line="276" w:lineRule="auto"/>
        <w:ind w:left="2127" w:firstLine="1985"/>
        <w:jc w:val="both"/>
        <w:rPr>
          <w:rFonts w:ascii="Courier New" w:hAnsi="Courier New" w:cs="Courier New"/>
        </w:rPr>
      </w:pPr>
    </w:p>
    <w:p w14:paraId="0B24128B" w14:textId="77777777" w:rsidR="00D727A0" w:rsidRDefault="00D727A0" w:rsidP="081D0EB8">
      <w:pPr>
        <w:pStyle w:val="Prrafodelista"/>
        <w:spacing w:line="276" w:lineRule="auto"/>
        <w:ind w:left="2127" w:firstLine="1985"/>
        <w:jc w:val="both"/>
        <w:rPr>
          <w:rFonts w:ascii="Courier New" w:hAnsi="Courier New" w:cs="Courier New"/>
        </w:rPr>
      </w:pPr>
    </w:p>
    <w:p w14:paraId="452E960E" w14:textId="40A63EEF" w:rsidR="43A0ED82" w:rsidRDefault="43A0ED82" w:rsidP="00D727A0">
      <w:pPr>
        <w:pStyle w:val="Prrafodelista"/>
        <w:spacing w:line="276" w:lineRule="auto"/>
        <w:ind w:left="0"/>
        <w:jc w:val="center"/>
        <w:rPr>
          <w:rFonts w:ascii="Courier New" w:hAnsi="Courier New" w:cs="Courier New"/>
          <w:b/>
          <w:bCs/>
        </w:rPr>
      </w:pPr>
      <w:r w:rsidRPr="081D0EB8">
        <w:rPr>
          <w:rFonts w:ascii="Courier New" w:hAnsi="Courier New" w:cs="Courier New"/>
          <w:b/>
          <w:bCs/>
        </w:rPr>
        <w:t>Disposiciones transitorias</w:t>
      </w:r>
    </w:p>
    <w:p w14:paraId="3DD87CB5" w14:textId="77777777" w:rsidR="00D727A0" w:rsidRDefault="00D727A0" w:rsidP="081D0EB8">
      <w:pPr>
        <w:pStyle w:val="Prrafodelista"/>
        <w:spacing w:line="276" w:lineRule="auto"/>
        <w:ind w:left="2127" w:hanging="57"/>
        <w:jc w:val="both"/>
        <w:rPr>
          <w:rFonts w:ascii="Courier New" w:hAnsi="Courier New" w:cs="Courier New"/>
          <w:b/>
          <w:bCs/>
        </w:rPr>
      </w:pPr>
    </w:p>
    <w:p w14:paraId="7B0D1419" w14:textId="4FAE4F2D" w:rsidR="007F3CD9" w:rsidRPr="007F3CD9" w:rsidRDefault="007F3CD9" w:rsidP="007F3CD9">
      <w:pPr>
        <w:spacing w:line="276" w:lineRule="auto"/>
        <w:ind w:left="142"/>
        <w:jc w:val="both"/>
        <w:rPr>
          <w:rFonts w:ascii="Courier New" w:hAnsi="Courier New" w:cs="Courier New"/>
        </w:rPr>
      </w:pPr>
      <w:r w:rsidRPr="007F3CD9">
        <w:rPr>
          <w:rFonts w:ascii="Courier New" w:hAnsi="Courier New" w:cs="Courier New"/>
          <w:b/>
          <w:bCs/>
        </w:rPr>
        <w:t xml:space="preserve">Artículo </w:t>
      </w:r>
      <w:r w:rsidRPr="007F3CD9">
        <w:rPr>
          <w:rFonts w:ascii="Courier New" w:hAnsi="Courier New" w:cs="Courier New"/>
          <w:b/>
        </w:rPr>
        <w:t xml:space="preserve">primero </w:t>
      </w:r>
      <w:r w:rsidRPr="007F3CD9">
        <w:rPr>
          <w:rFonts w:ascii="Courier New" w:hAnsi="Courier New" w:cs="Courier New"/>
          <w:b/>
          <w:bCs/>
        </w:rPr>
        <w:t>transitorio.-</w:t>
      </w:r>
      <w:r w:rsidRPr="007F3CD9">
        <w:rPr>
          <w:rFonts w:ascii="Courier New" w:hAnsi="Courier New" w:cs="Courier New"/>
        </w:rPr>
        <w:t xml:space="preserve"> Dentro del plazo de 6 meses desde la publicación de la presente ley, el Ministerio de Salud deberá dictar las normas técnicas mencionadas en el artículo 1 de esta ley.</w:t>
      </w:r>
    </w:p>
    <w:p w14:paraId="3FC90947" w14:textId="6D204C88" w:rsidR="007F3CD9" w:rsidRDefault="007F3CD9" w:rsidP="00A74A4C">
      <w:pPr>
        <w:spacing w:before="360" w:line="276" w:lineRule="auto"/>
        <w:ind w:left="142" w:firstLine="1843"/>
        <w:jc w:val="both"/>
        <w:rPr>
          <w:rFonts w:ascii="Courier New" w:hAnsi="Courier New" w:cs="Courier New"/>
        </w:rPr>
      </w:pPr>
      <w:r w:rsidRPr="007F3CD9">
        <w:rPr>
          <w:rFonts w:ascii="Courier New" w:hAnsi="Courier New" w:cs="Courier New"/>
          <w:lang w:val="es-ES"/>
        </w:rPr>
        <w:t>Dentro del mismo plazo, además, deberá actualizar las normas reglamentarias y/o protocolos mencionados en los artículos 117 y 119 ter del Código Sanitario.</w:t>
      </w:r>
    </w:p>
    <w:p w14:paraId="1E75CEEC" w14:textId="0876E2B8" w:rsidR="007F3CD9" w:rsidRPr="007F3CD9" w:rsidRDefault="007F3CD9" w:rsidP="00D727A0">
      <w:pPr>
        <w:spacing w:before="360" w:line="276" w:lineRule="auto"/>
        <w:ind w:left="142"/>
        <w:jc w:val="both"/>
        <w:rPr>
          <w:rFonts w:ascii="Courier New" w:hAnsi="Courier New" w:cs="Courier New"/>
        </w:rPr>
      </w:pPr>
      <w:r w:rsidRPr="007F3CD9">
        <w:rPr>
          <w:rFonts w:ascii="Courier New" w:hAnsi="Courier New" w:cs="Courier New"/>
          <w:b/>
          <w:lang w:val="es-ES"/>
        </w:rPr>
        <w:t>Artículo segundo transitorio.-</w:t>
      </w:r>
      <w:r w:rsidRPr="007F3CD9">
        <w:rPr>
          <w:rFonts w:ascii="Courier New" w:hAnsi="Courier New" w:cs="Courier New"/>
          <w:lang w:val="es-ES"/>
        </w:rPr>
        <w:t xml:space="preserve"> El mayor gasto fiscal que signifique la aplicación de esta ley en su primer año presupuestario de vigencia se financiará con cargo al presupuesto vigente de la partida presupuestaria del Ministerio de Salud. No obstante lo anterior, el Ministerio de Hacienda podrá suplementar dichos presupuestos con cargo a la partida presupuestaria del Tesoro Público en lo que faltare. Para los años posteriores, el gasto se financiará con cargo a los recursos que se contemplen en las respectivas leyes de Presupuestos del Sector Público.</w:t>
      </w:r>
      <w:r w:rsidR="00560268">
        <w:rPr>
          <w:rFonts w:ascii="Courier New" w:hAnsi="Courier New" w:cs="Courier New"/>
          <w:lang w:val="es-ES"/>
        </w:rPr>
        <w:t>”.</w:t>
      </w:r>
    </w:p>
    <w:p w14:paraId="62586611" w14:textId="77777777" w:rsidR="0090318F" w:rsidRDefault="0090318F" w:rsidP="007F3CD9">
      <w:pPr>
        <w:spacing w:line="276" w:lineRule="auto"/>
        <w:ind w:left="142"/>
        <w:jc w:val="both"/>
        <w:rPr>
          <w:rFonts w:ascii="Courier New" w:hAnsi="Courier New" w:cs="Courier New"/>
        </w:rPr>
      </w:pPr>
    </w:p>
    <w:p w14:paraId="75FA1B40" w14:textId="77777777" w:rsidR="00D727A0" w:rsidRDefault="00D727A0" w:rsidP="007F3CD9">
      <w:pPr>
        <w:spacing w:line="276" w:lineRule="auto"/>
        <w:ind w:left="142"/>
        <w:jc w:val="both"/>
        <w:rPr>
          <w:rFonts w:ascii="Courier New" w:hAnsi="Courier New" w:cs="Courier New"/>
        </w:rPr>
        <w:sectPr w:rsidR="00D727A0" w:rsidSect="00746FFF">
          <w:headerReference w:type="default" r:id="rId11"/>
          <w:headerReference w:type="first" r:id="rId12"/>
          <w:pgSz w:w="12242" w:h="18722" w:code="14"/>
          <w:pgMar w:top="1418" w:right="1418" w:bottom="1418" w:left="1701" w:header="425" w:footer="709" w:gutter="0"/>
          <w:paperSrc w:first="3" w:other="3"/>
          <w:cols w:space="708"/>
          <w:titlePg/>
          <w:docGrid w:linePitch="360"/>
        </w:sectPr>
      </w:pPr>
    </w:p>
    <w:p w14:paraId="63D85AAC" w14:textId="12611A80" w:rsidR="0090318F" w:rsidRPr="0090318F" w:rsidRDefault="0090318F" w:rsidP="00C6382E">
      <w:pPr>
        <w:spacing w:line="276" w:lineRule="auto"/>
        <w:ind w:left="142"/>
        <w:jc w:val="center"/>
        <w:rPr>
          <w:rFonts w:ascii="Courier New" w:hAnsi="Courier New" w:cs="Courier New"/>
        </w:rPr>
      </w:pPr>
      <w:r w:rsidRPr="0090318F">
        <w:rPr>
          <w:rFonts w:ascii="Courier New" w:hAnsi="Courier New" w:cs="Courier New"/>
          <w:lang w:val="es-ES"/>
        </w:rPr>
        <w:t>Dios guarde a V.E.</w:t>
      </w:r>
    </w:p>
    <w:p w14:paraId="0A54EEB2" w14:textId="27FF6587" w:rsidR="0090318F" w:rsidRDefault="0090318F" w:rsidP="0090318F">
      <w:pPr>
        <w:spacing w:line="276" w:lineRule="auto"/>
        <w:ind w:left="142"/>
        <w:jc w:val="both"/>
        <w:rPr>
          <w:rFonts w:ascii="Courier New" w:hAnsi="Courier New" w:cs="Courier New"/>
        </w:rPr>
      </w:pPr>
    </w:p>
    <w:p w14:paraId="52B41843" w14:textId="77777777" w:rsidR="00D727A0" w:rsidRDefault="00D727A0" w:rsidP="0090318F">
      <w:pPr>
        <w:spacing w:line="276" w:lineRule="auto"/>
        <w:ind w:left="142"/>
        <w:jc w:val="both"/>
        <w:rPr>
          <w:rFonts w:ascii="Courier New" w:hAnsi="Courier New" w:cs="Courier New"/>
        </w:rPr>
      </w:pPr>
    </w:p>
    <w:p w14:paraId="26AE9320" w14:textId="77777777" w:rsidR="00D727A0" w:rsidRDefault="00D727A0" w:rsidP="0090318F">
      <w:pPr>
        <w:spacing w:line="276" w:lineRule="auto"/>
        <w:ind w:left="142"/>
        <w:jc w:val="both"/>
        <w:rPr>
          <w:rFonts w:ascii="Courier New" w:hAnsi="Courier New" w:cs="Courier New"/>
        </w:rPr>
      </w:pPr>
    </w:p>
    <w:p w14:paraId="465CE929" w14:textId="77777777" w:rsidR="003A759E" w:rsidRDefault="003A759E" w:rsidP="0090318F">
      <w:pPr>
        <w:spacing w:line="276" w:lineRule="auto"/>
        <w:ind w:left="142"/>
        <w:jc w:val="both"/>
        <w:rPr>
          <w:rFonts w:ascii="Courier New" w:hAnsi="Courier New" w:cs="Courier New"/>
        </w:rPr>
      </w:pPr>
    </w:p>
    <w:p w14:paraId="79AA306C" w14:textId="77777777" w:rsidR="00D727A0" w:rsidRDefault="00D727A0" w:rsidP="0090318F">
      <w:pPr>
        <w:spacing w:line="276" w:lineRule="auto"/>
        <w:ind w:left="142"/>
        <w:jc w:val="both"/>
        <w:rPr>
          <w:rFonts w:ascii="Courier New" w:hAnsi="Courier New" w:cs="Courier New"/>
        </w:rPr>
      </w:pPr>
    </w:p>
    <w:p w14:paraId="449C2AA0" w14:textId="77777777" w:rsidR="00D727A0" w:rsidRDefault="00D727A0" w:rsidP="0090318F">
      <w:pPr>
        <w:spacing w:line="276" w:lineRule="auto"/>
        <w:ind w:left="142"/>
        <w:jc w:val="both"/>
        <w:rPr>
          <w:rFonts w:ascii="Courier New" w:hAnsi="Courier New" w:cs="Courier New"/>
        </w:rPr>
      </w:pPr>
    </w:p>
    <w:p w14:paraId="6F3E4DFE" w14:textId="77777777" w:rsidR="00D727A0" w:rsidRPr="0090318F" w:rsidRDefault="00D727A0" w:rsidP="003A759E">
      <w:pPr>
        <w:spacing w:after="0" w:line="240" w:lineRule="auto"/>
        <w:ind w:left="142"/>
        <w:jc w:val="both"/>
        <w:rPr>
          <w:rFonts w:ascii="Courier New" w:hAnsi="Courier New" w:cs="Courier New"/>
        </w:rPr>
      </w:pPr>
    </w:p>
    <w:p w14:paraId="7755DAA2" w14:textId="32B3BC41" w:rsidR="0090318F" w:rsidRPr="0090318F" w:rsidRDefault="003A759E" w:rsidP="003A759E">
      <w:pPr>
        <w:tabs>
          <w:tab w:val="center" w:pos="6521"/>
        </w:tabs>
        <w:spacing w:after="0" w:line="240" w:lineRule="auto"/>
        <w:jc w:val="both"/>
        <w:rPr>
          <w:rFonts w:ascii="Courier New" w:hAnsi="Courier New" w:cs="Courier New"/>
        </w:rPr>
      </w:pPr>
      <w:r>
        <w:rPr>
          <w:rFonts w:ascii="Courier New" w:hAnsi="Courier New" w:cs="Courier New"/>
          <w:b/>
          <w:bCs/>
          <w:lang w:val="es-ES"/>
        </w:rPr>
        <w:tab/>
      </w:r>
      <w:r w:rsidR="0090318F" w:rsidRPr="0090318F">
        <w:rPr>
          <w:rFonts w:ascii="Courier New" w:hAnsi="Courier New" w:cs="Courier New"/>
          <w:b/>
          <w:bCs/>
          <w:lang w:val="es-ES"/>
        </w:rPr>
        <w:t>GABRIEL BORIC FONT</w:t>
      </w:r>
    </w:p>
    <w:p w14:paraId="33B16CFE" w14:textId="3449DDC2" w:rsidR="0090318F" w:rsidRDefault="003A759E" w:rsidP="003A759E">
      <w:pPr>
        <w:tabs>
          <w:tab w:val="center" w:pos="6521"/>
        </w:tabs>
        <w:spacing w:after="0" w:line="240" w:lineRule="auto"/>
        <w:jc w:val="both"/>
        <w:rPr>
          <w:rFonts w:ascii="Courier New" w:hAnsi="Courier New" w:cs="Courier New"/>
          <w:lang w:val="es-ES"/>
        </w:rPr>
      </w:pPr>
      <w:r>
        <w:rPr>
          <w:rFonts w:ascii="Courier New" w:hAnsi="Courier New" w:cs="Courier New"/>
          <w:lang w:val="es-ES"/>
        </w:rPr>
        <w:tab/>
      </w:r>
      <w:r w:rsidR="0090318F" w:rsidRPr="0090318F">
        <w:rPr>
          <w:rFonts w:ascii="Courier New" w:hAnsi="Courier New" w:cs="Courier New"/>
          <w:lang w:val="es-ES"/>
        </w:rPr>
        <w:t>Presidente de la República</w:t>
      </w:r>
    </w:p>
    <w:p w14:paraId="0E14E049" w14:textId="77777777" w:rsidR="00C6382E" w:rsidRDefault="00C6382E" w:rsidP="003A759E">
      <w:pPr>
        <w:spacing w:after="0" w:line="240" w:lineRule="auto"/>
        <w:ind w:left="4395"/>
        <w:jc w:val="center"/>
        <w:rPr>
          <w:rFonts w:ascii="Courier New" w:hAnsi="Courier New" w:cs="Courier New"/>
          <w:lang w:val="es-ES"/>
        </w:rPr>
      </w:pPr>
    </w:p>
    <w:p w14:paraId="0D857663" w14:textId="77777777" w:rsidR="00C6382E" w:rsidRDefault="00C6382E" w:rsidP="003A759E">
      <w:pPr>
        <w:spacing w:after="0" w:line="240" w:lineRule="auto"/>
        <w:ind w:left="4395"/>
        <w:jc w:val="center"/>
        <w:rPr>
          <w:rFonts w:ascii="Courier New" w:hAnsi="Courier New" w:cs="Courier New"/>
          <w:lang w:val="es-ES"/>
        </w:rPr>
      </w:pPr>
    </w:p>
    <w:p w14:paraId="1BEABC5C" w14:textId="77777777" w:rsidR="003A759E" w:rsidRDefault="003A759E" w:rsidP="003A759E">
      <w:pPr>
        <w:spacing w:after="0" w:line="240" w:lineRule="auto"/>
        <w:ind w:left="4395"/>
        <w:jc w:val="center"/>
        <w:rPr>
          <w:rFonts w:ascii="Courier New" w:hAnsi="Courier New" w:cs="Courier New"/>
          <w:lang w:val="es-ES"/>
        </w:rPr>
      </w:pPr>
    </w:p>
    <w:p w14:paraId="60F389D6" w14:textId="77777777" w:rsidR="003A759E" w:rsidRDefault="003A759E" w:rsidP="003A759E">
      <w:pPr>
        <w:spacing w:after="0" w:line="240" w:lineRule="auto"/>
        <w:ind w:left="4395"/>
        <w:jc w:val="center"/>
        <w:rPr>
          <w:rFonts w:ascii="Courier New" w:hAnsi="Courier New" w:cs="Courier New"/>
          <w:lang w:val="es-ES"/>
        </w:rPr>
      </w:pPr>
    </w:p>
    <w:p w14:paraId="2AF9760E" w14:textId="77777777" w:rsidR="003A759E" w:rsidRDefault="003A759E" w:rsidP="003A759E">
      <w:pPr>
        <w:spacing w:after="0" w:line="240" w:lineRule="auto"/>
        <w:ind w:left="4395"/>
        <w:jc w:val="center"/>
        <w:rPr>
          <w:rFonts w:ascii="Courier New" w:hAnsi="Courier New" w:cs="Courier New"/>
          <w:lang w:val="es-ES"/>
        </w:rPr>
      </w:pPr>
    </w:p>
    <w:p w14:paraId="18A32702" w14:textId="77777777" w:rsidR="003A759E" w:rsidRDefault="003A759E" w:rsidP="003A759E">
      <w:pPr>
        <w:spacing w:after="0" w:line="240" w:lineRule="auto"/>
        <w:ind w:left="4395"/>
        <w:jc w:val="center"/>
        <w:rPr>
          <w:rFonts w:ascii="Courier New" w:hAnsi="Courier New" w:cs="Courier New"/>
          <w:lang w:val="es-ES"/>
        </w:rPr>
      </w:pPr>
    </w:p>
    <w:p w14:paraId="451EF41E" w14:textId="77777777" w:rsidR="003A759E" w:rsidRDefault="003A759E" w:rsidP="003A759E">
      <w:pPr>
        <w:spacing w:after="0" w:line="240" w:lineRule="auto"/>
        <w:ind w:left="4395"/>
        <w:jc w:val="center"/>
        <w:rPr>
          <w:rFonts w:ascii="Courier New" w:hAnsi="Courier New" w:cs="Courier New"/>
          <w:lang w:val="es-ES"/>
        </w:rPr>
      </w:pPr>
    </w:p>
    <w:p w14:paraId="3DAC2592" w14:textId="77777777" w:rsidR="00C6382E" w:rsidRDefault="00C6382E" w:rsidP="003A759E">
      <w:pPr>
        <w:spacing w:after="0" w:line="240" w:lineRule="auto"/>
        <w:ind w:left="4395"/>
        <w:jc w:val="center"/>
        <w:rPr>
          <w:rFonts w:ascii="Courier New" w:hAnsi="Courier New" w:cs="Courier New"/>
          <w:lang w:val="es-ES"/>
        </w:rPr>
      </w:pPr>
    </w:p>
    <w:p w14:paraId="006D5CFC" w14:textId="79FBC40F" w:rsidR="009A4C4F" w:rsidRPr="006A2D58" w:rsidRDefault="003A759E" w:rsidP="003A759E">
      <w:pPr>
        <w:tabs>
          <w:tab w:val="center" w:pos="1985"/>
        </w:tabs>
        <w:spacing w:after="0" w:line="240" w:lineRule="auto"/>
        <w:ind w:left="-142" w:right="51"/>
        <w:jc w:val="both"/>
        <w:rPr>
          <w:rFonts w:ascii="Courier New" w:hAnsi="Courier New" w:cs="Courier New"/>
          <w:b/>
          <w:lang w:val="es-ES"/>
        </w:rPr>
      </w:pPr>
      <w:r>
        <w:rPr>
          <w:rFonts w:ascii="Courier New" w:hAnsi="Courier New" w:cs="Courier New"/>
          <w:b/>
          <w:bCs/>
          <w:lang w:val="es-ES"/>
        </w:rPr>
        <w:tab/>
      </w:r>
      <w:r w:rsidR="006A2D58" w:rsidRPr="006A2D58">
        <w:rPr>
          <w:rFonts w:ascii="Courier New" w:hAnsi="Courier New" w:cs="Courier New"/>
          <w:b/>
          <w:bCs/>
          <w:lang w:val="es-ES"/>
        </w:rPr>
        <w:t>XIMENA AGUILERA SANHUEZA</w:t>
      </w:r>
    </w:p>
    <w:p w14:paraId="47EAFE89" w14:textId="4A9D742D" w:rsidR="006A2D58" w:rsidRDefault="003A759E" w:rsidP="003A759E">
      <w:pPr>
        <w:tabs>
          <w:tab w:val="center" w:pos="1985"/>
        </w:tabs>
        <w:spacing w:after="0" w:line="240" w:lineRule="auto"/>
        <w:ind w:left="-142" w:right="51"/>
        <w:jc w:val="both"/>
        <w:rPr>
          <w:rFonts w:ascii="Courier New" w:hAnsi="Courier New" w:cs="Courier New"/>
          <w:lang w:val="es-ES"/>
        </w:rPr>
      </w:pPr>
      <w:r>
        <w:rPr>
          <w:rFonts w:ascii="Courier New" w:hAnsi="Courier New" w:cs="Courier New"/>
          <w:lang w:val="es-ES"/>
        </w:rPr>
        <w:tab/>
      </w:r>
      <w:r w:rsidR="006A2D58">
        <w:rPr>
          <w:rFonts w:ascii="Courier New" w:hAnsi="Courier New" w:cs="Courier New"/>
          <w:lang w:val="es-ES"/>
        </w:rPr>
        <w:t>Ministra de Salud</w:t>
      </w:r>
    </w:p>
    <w:p w14:paraId="2A234B89" w14:textId="77777777" w:rsidR="009A4C4F" w:rsidRDefault="009A4C4F" w:rsidP="003A759E">
      <w:pPr>
        <w:spacing w:after="0" w:line="240" w:lineRule="auto"/>
        <w:ind w:left="4395"/>
        <w:jc w:val="center"/>
        <w:rPr>
          <w:rFonts w:ascii="Courier New" w:hAnsi="Courier New" w:cs="Courier New"/>
          <w:lang w:val="es-ES"/>
        </w:rPr>
      </w:pPr>
    </w:p>
    <w:p w14:paraId="32E70BE4" w14:textId="77777777" w:rsidR="003A759E" w:rsidRDefault="003A759E" w:rsidP="003A759E">
      <w:pPr>
        <w:spacing w:after="0" w:line="240" w:lineRule="auto"/>
        <w:ind w:left="4395"/>
        <w:jc w:val="center"/>
        <w:rPr>
          <w:rFonts w:ascii="Courier New" w:hAnsi="Courier New" w:cs="Courier New"/>
          <w:lang w:val="es-ES"/>
        </w:rPr>
      </w:pPr>
    </w:p>
    <w:p w14:paraId="32DB6581" w14:textId="77777777" w:rsidR="003A759E" w:rsidRDefault="003A759E" w:rsidP="003A759E">
      <w:pPr>
        <w:spacing w:after="0" w:line="240" w:lineRule="auto"/>
        <w:ind w:left="4395"/>
        <w:jc w:val="center"/>
        <w:rPr>
          <w:rFonts w:ascii="Courier New" w:hAnsi="Courier New" w:cs="Courier New"/>
          <w:lang w:val="es-ES"/>
        </w:rPr>
      </w:pPr>
    </w:p>
    <w:p w14:paraId="7E8E58EC" w14:textId="77777777" w:rsidR="003A759E" w:rsidRDefault="003A759E" w:rsidP="003A759E">
      <w:pPr>
        <w:spacing w:after="0" w:line="240" w:lineRule="auto"/>
        <w:ind w:left="4395"/>
        <w:jc w:val="center"/>
        <w:rPr>
          <w:rFonts w:ascii="Courier New" w:hAnsi="Courier New" w:cs="Courier New"/>
          <w:lang w:val="es-ES"/>
        </w:rPr>
      </w:pPr>
    </w:p>
    <w:p w14:paraId="021025BF" w14:textId="77777777" w:rsidR="009A4C4F" w:rsidRDefault="009A4C4F" w:rsidP="003A759E">
      <w:pPr>
        <w:spacing w:after="0" w:line="240" w:lineRule="auto"/>
        <w:ind w:left="4395"/>
        <w:jc w:val="center"/>
        <w:rPr>
          <w:rFonts w:ascii="Courier New" w:hAnsi="Courier New" w:cs="Courier New"/>
          <w:lang w:val="es-ES"/>
        </w:rPr>
      </w:pPr>
    </w:p>
    <w:p w14:paraId="40F0403C" w14:textId="77777777" w:rsidR="009A4C4F" w:rsidRDefault="009A4C4F" w:rsidP="003A759E">
      <w:pPr>
        <w:spacing w:after="0" w:line="240" w:lineRule="auto"/>
        <w:ind w:left="4395"/>
        <w:jc w:val="center"/>
        <w:rPr>
          <w:rFonts w:ascii="Courier New" w:hAnsi="Courier New" w:cs="Courier New"/>
          <w:lang w:val="es-ES"/>
        </w:rPr>
      </w:pPr>
    </w:p>
    <w:p w14:paraId="0299ADC3" w14:textId="77777777" w:rsidR="009A4C4F" w:rsidRDefault="009A4C4F" w:rsidP="003A759E">
      <w:pPr>
        <w:spacing w:after="0" w:line="240" w:lineRule="auto"/>
        <w:ind w:left="4395"/>
        <w:jc w:val="center"/>
        <w:rPr>
          <w:rFonts w:ascii="Courier New" w:hAnsi="Courier New" w:cs="Courier New"/>
          <w:lang w:val="es-ES"/>
        </w:rPr>
      </w:pPr>
    </w:p>
    <w:p w14:paraId="4856CE05" w14:textId="77777777" w:rsidR="00C6382E" w:rsidRDefault="00C6382E" w:rsidP="003A759E">
      <w:pPr>
        <w:spacing w:after="0" w:line="240" w:lineRule="auto"/>
        <w:ind w:left="4395"/>
        <w:jc w:val="center"/>
        <w:rPr>
          <w:rFonts w:ascii="Courier New" w:hAnsi="Courier New" w:cs="Courier New"/>
          <w:lang w:val="es-ES"/>
        </w:rPr>
      </w:pPr>
    </w:p>
    <w:p w14:paraId="05ABCCFF" w14:textId="71D27920" w:rsidR="00C6382E" w:rsidRPr="009A4C4F" w:rsidRDefault="003A759E" w:rsidP="003A759E">
      <w:pPr>
        <w:tabs>
          <w:tab w:val="center" w:pos="6521"/>
        </w:tabs>
        <w:spacing w:after="0" w:line="240" w:lineRule="auto"/>
        <w:jc w:val="both"/>
        <w:rPr>
          <w:rFonts w:ascii="Courier New" w:hAnsi="Courier New" w:cs="Courier New"/>
          <w:b/>
          <w:lang w:val="es-ES"/>
        </w:rPr>
      </w:pPr>
      <w:r>
        <w:rPr>
          <w:rFonts w:ascii="Courier New" w:hAnsi="Courier New" w:cs="Courier New"/>
          <w:b/>
          <w:lang w:val="es-ES"/>
        </w:rPr>
        <w:tab/>
      </w:r>
      <w:r w:rsidR="009A7999" w:rsidRPr="009A4C4F">
        <w:rPr>
          <w:rFonts w:ascii="Courier New" w:hAnsi="Courier New" w:cs="Courier New"/>
          <w:b/>
          <w:lang w:val="es-ES"/>
        </w:rPr>
        <w:t>ANTONIA ORELLANA GUARELLO</w:t>
      </w:r>
    </w:p>
    <w:p w14:paraId="7A0A19A9" w14:textId="77777777" w:rsidR="003A759E" w:rsidRDefault="003A759E" w:rsidP="003A759E">
      <w:pPr>
        <w:tabs>
          <w:tab w:val="center" w:pos="6521"/>
        </w:tabs>
        <w:spacing w:after="0" w:line="240" w:lineRule="auto"/>
        <w:jc w:val="both"/>
        <w:rPr>
          <w:rFonts w:ascii="Courier New" w:hAnsi="Courier New" w:cs="Courier New"/>
          <w:lang w:val="es-ES"/>
        </w:rPr>
      </w:pPr>
      <w:r>
        <w:rPr>
          <w:rFonts w:ascii="Courier New" w:hAnsi="Courier New" w:cs="Courier New"/>
          <w:lang w:val="es-ES"/>
        </w:rPr>
        <w:tab/>
      </w:r>
      <w:r w:rsidR="009A4C4F">
        <w:rPr>
          <w:rFonts w:ascii="Courier New" w:hAnsi="Courier New" w:cs="Courier New"/>
          <w:lang w:val="es-ES"/>
        </w:rPr>
        <w:t xml:space="preserve">Ministra de la Mujer </w:t>
      </w:r>
    </w:p>
    <w:p w14:paraId="1B9191F1" w14:textId="7487F652" w:rsidR="009A7999" w:rsidRDefault="003A759E" w:rsidP="003A759E">
      <w:pPr>
        <w:tabs>
          <w:tab w:val="center" w:pos="6521"/>
        </w:tabs>
        <w:spacing w:after="0" w:line="240" w:lineRule="auto"/>
        <w:jc w:val="both"/>
        <w:rPr>
          <w:rFonts w:ascii="Courier New" w:hAnsi="Courier New" w:cs="Courier New"/>
          <w:lang w:val="es-ES"/>
        </w:rPr>
      </w:pPr>
      <w:r>
        <w:rPr>
          <w:rFonts w:ascii="Courier New" w:hAnsi="Courier New" w:cs="Courier New"/>
          <w:lang w:val="es-ES"/>
        </w:rPr>
        <w:tab/>
      </w:r>
      <w:r w:rsidR="009A4C4F">
        <w:rPr>
          <w:rFonts w:ascii="Courier New" w:hAnsi="Courier New" w:cs="Courier New"/>
          <w:lang w:val="es-ES"/>
        </w:rPr>
        <w:t>y Equidad de Género</w:t>
      </w:r>
    </w:p>
    <w:sectPr w:rsidR="009A7999" w:rsidSect="00ED0E57">
      <w:pgSz w:w="12242" w:h="18722" w:code="14"/>
      <w:pgMar w:top="1418" w:right="1418" w:bottom="1418" w:left="170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BCEC3" w14:textId="77777777" w:rsidR="00992C7C" w:rsidRDefault="00992C7C" w:rsidP="00E653A4">
      <w:pPr>
        <w:spacing w:after="0" w:line="240" w:lineRule="auto"/>
      </w:pPr>
      <w:r>
        <w:separator/>
      </w:r>
    </w:p>
  </w:endnote>
  <w:endnote w:type="continuationSeparator" w:id="0">
    <w:p w14:paraId="21F1D7E1" w14:textId="77777777" w:rsidR="00992C7C" w:rsidRDefault="00992C7C" w:rsidP="00E653A4">
      <w:pPr>
        <w:spacing w:after="0" w:line="240" w:lineRule="auto"/>
      </w:pPr>
      <w:r>
        <w:continuationSeparator/>
      </w:r>
    </w:p>
  </w:endnote>
  <w:endnote w:type="continuationNotice" w:id="1">
    <w:p w14:paraId="7B2015C3" w14:textId="77777777" w:rsidR="00992C7C" w:rsidRDefault="00992C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7E64D" w14:textId="77777777" w:rsidR="00992C7C" w:rsidRDefault="00992C7C" w:rsidP="00E653A4">
      <w:pPr>
        <w:spacing w:after="0" w:line="240" w:lineRule="auto"/>
      </w:pPr>
      <w:r>
        <w:separator/>
      </w:r>
    </w:p>
  </w:footnote>
  <w:footnote w:type="continuationSeparator" w:id="0">
    <w:p w14:paraId="621AF726" w14:textId="77777777" w:rsidR="00992C7C" w:rsidRDefault="00992C7C" w:rsidP="00E653A4">
      <w:pPr>
        <w:spacing w:after="0" w:line="240" w:lineRule="auto"/>
      </w:pPr>
      <w:r>
        <w:continuationSeparator/>
      </w:r>
    </w:p>
  </w:footnote>
  <w:footnote w:type="continuationNotice" w:id="1">
    <w:p w14:paraId="6D3E34C1" w14:textId="77777777" w:rsidR="00992C7C" w:rsidRDefault="00992C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4324584"/>
      <w:docPartObj>
        <w:docPartGallery w:val="Page Numbers (Top of Page)"/>
        <w:docPartUnique/>
      </w:docPartObj>
    </w:sdtPr>
    <w:sdtEndPr>
      <w:rPr>
        <w:rFonts w:ascii="Courier New" w:hAnsi="Courier New" w:cs="Courier New"/>
      </w:rPr>
    </w:sdtEndPr>
    <w:sdtContent>
      <w:p w14:paraId="1B7DDFE9" w14:textId="0F24F9D6" w:rsidR="005B3F10" w:rsidRPr="005B3F10" w:rsidRDefault="005B3F10">
        <w:pPr>
          <w:pStyle w:val="Encabezado"/>
          <w:jc w:val="right"/>
          <w:rPr>
            <w:rFonts w:ascii="Courier New" w:hAnsi="Courier New" w:cs="Courier New"/>
          </w:rPr>
        </w:pPr>
        <w:r w:rsidRPr="005B3F10">
          <w:rPr>
            <w:rFonts w:ascii="Courier New" w:hAnsi="Courier New" w:cs="Courier New"/>
          </w:rPr>
          <w:fldChar w:fldCharType="begin"/>
        </w:r>
        <w:r w:rsidRPr="005B3F10">
          <w:rPr>
            <w:rFonts w:ascii="Courier New" w:hAnsi="Courier New" w:cs="Courier New"/>
          </w:rPr>
          <w:instrText>PAGE   \* MERGEFORMAT</w:instrText>
        </w:r>
        <w:r w:rsidRPr="005B3F10">
          <w:rPr>
            <w:rFonts w:ascii="Courier New" w:hAnsi="Courier New" w:cs="Courier New"/>
          </w:rPr>
          <w:fldChar w:fldCharType="separate"/>
        </w:r>
        <w:r w:rsidRPr="005B3F10">
          <w:rPr>
            <w:rFonts w:ascii="Courier New" w:hAnsi="Courier New" w:cs="Courier New"/>
            <w:lang w:val="es-ES"/>
          </w:rPr>
          <w:t>2</w:t>
        </w:r>
        <w:r w:rsidRPr="005B3F10">
          <w:rPr>
            <w:rFonts w:ascii="Courier New" w:hAnsi="Courier New" w:cs="Courier New"/>
          </w:rPr>
          <w:fldChar w:fldCharType="end"/>
        </w:r>
      </w:p>
    </w:sdtContent>
  </w:sdt>
  <w:p w14:paraId="70AE149B" w14:textId="36673C70" w:rsidR="005B3F10" w:rsidRPr="00DA7507" w:rsidRDefault="005B3F10" w:rsidP="005B3F10">
    <w:pPr>
      <w:tabs>
        <w:tab w:val="center" w:pos="709"/>
      </w:tabs>
      <w:spacing w:after="0" w:line="240" w:lineRule="auto"/>
      <w:ind w:left="-851" w:firstLine="709"/>
      <w:rPr>
        <w:rFonts w:ascii="Calibri" w:eastAsia="Calibri" w:hAnsi="Calibri" w:cs="Calibri"/>
        <w:sz w:val="18"/>
        <w:szCs w:val="18"/>
      </w:rPr>
    </w:pPr>
    <w:r>
      <w:rPr>
        <w:rFonts w:ascii="Calibri" w:eastAsia="Calibri" w:hAnsi="Calibri" w:cs="Calibri"/>
        <w:sz w:val="18"/>
        <w:szCs w:val="18"/>
      </w:rPr>
      <w:t>R</w:t>
    </w:r>
    <w:r w:rsidRPr="00DA7507">
      <w:rPr>
        <w:rFonts w:ascii="Calibri" w:eastAsia="Calibri" w:hAnsi="Calibri" w:cs="Calibri"/>
        <w:sz w:val="18"/>
        <w:szCs w:val="18"/>
      </w:rPr>
      <w:t>EPÚBLICA DE CHILE</w:t>
    </w:r>
  </w:p>
  <w:p w14:paraId="61597A20" w14:textId="77777777" w:rsidR="005B3F10" w:rsidRPr="00DA7507" w:rsidRDefault="005B3F10" w:rsidP="005B3F10">
    <w:pPr>
      <w:tabs>
        <w:tab w:val="center" w:pos="709"/>
      </w:tabs>
      <w:spacing w:after="0" w:line="240" w:lineRule="auto"/>
      <w:ind w:left="-851"/>
      <w:rPr>
        <w:rFonts w:ascii="Calibri" w:eastAsia="Calibri" w:hAnsi="Calibri" w:cs="Calibri"/>
        <w:sz w:val="18"/>
        <w:szCs w:val="18"/>
      </w:rPr>
    </w:pPr>
    <w:r w:rsidRPr="00DA7507">
      <w:rPr>
        <w:rFonts w:ascii="Calibri" w:eastAsia="Calibri" w:hAnsi="Calibri" w:cs="Calibri"/>
        <w:sz w:val="18"/>
        <w:szCs w:val="18"/>
      </w:rPr>
      <w:tab/>
      <w:t>MINISTERIO</w:t>
    </w:r>
  </w:p>
  <w:p w14:paraId="40AF10F1" w14:textId="77777777" w:rsidR="005B3F10" w:rsidRPr="00DA7507" w:rsidRDefault="005B3F10" w:rsidP="005B3F10">
    <w:pPr>
      <w:tabs>
        <w:tab w:val="center" w:pos="851"/>
      </w:tabs>
      <w:spacing w:after="0" w:line="240" w:lineRule="auto"/>
      <w:ind w:left="-851"/>
      <w:rPr>
        <w:rFonts w:ascii="Calibri" w:eastAsia="Calibri" w:hAnsi="Calibri" w:cs="Calibri"/>
        <w:sz w:val="18"/>
        <w:szCs w:val="18"/>
      </w:rPr>
    </w:pPr>
    <w:r w:rsidRPr="00DA7507">
      <w:rPr>
        <w:rFonts w:ascii="Calibri" w:eastAsia="Calibri" w:hAnsi="Calibri" w:cs="Calibri"/>
        <w:sz w:val="18"/>
        <w:szCs w:val="18"/>
      </w:rPr>
      <w:t>SECRETARÍA GENERAL DE LA PRESIDENCIA</w:t>
    </w:r>
  </w:p>
  <w:p w14:paraId="74B97274" w14:textId="77777777" w:rsidR="000719B7" w:rsidRDefault="000719B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2326F" w14:textId="0AD783C7" w:rsidR="00ED0E57" w:rsidRPr="00DA7507" w:rsidRDefault="00ED0E57" w:rsidP="00ED0E57">
    <w:pPr>
      <w:tabs>
        <w:tab w:val="center" w:pos="709"/>
      </w:tabs>
      <w:spacing w:before="240" w:after="0" w:line="240" w:lineRule="auto"/>
      <w:ind w:left="-851" w:firstLine="709"/>
      <w:rPr>
        <w:rFonts w:ascii="Calibri" w:eastAsia="Calibri" w:hAnsi="Calibri" w:cs="Calibri"/>
        <w:sz w:val="18"/>
        <w:szCs w:val="18"/>
      </w:rPr>
    </w:pPr>
    <w:r>
      <w:rPr>
        <w:rFonts w:ascii="Calibri" w:eastAsia="Calibri" w:hAnsi="Calibri" w:cs="Calibri"/>
        <w:sz w:val="18"/>
        <w:szCs w:val="18"/>
      </w:rPr>
      <w:t>R</w:t>
    </w:r>
    <w:r w:rsidRPr="00DA7507">
      <w:rPr>
        <w:rFonts w:ascii="Calibri" w:eastAsia="Calibri" w:hAnsi="Calibri" w:cs="Calibri"/>
        <w:sz w:val="18"/>
        <w:szCs w:val="18"/>
      </w:rPr>
      <w:t>EPÚBLICA DE CHILE</w:t>
    </w:r>
  </w:p>
  <w:p w14:paraId="57759501" w14:textId="77777777" w:rsidR="00ED0E57" w:rsidRPr="00DA7507" w:rsidRDefault="00ED0E57" w:rsidP="00ED0E57">
    <w:pPr>
      <w:tabs>
        <w:tab w:val="center" w:pos="709"/>
      </w:tabs>
      <w:spacing w:after="0" w:line="240" w:lineRule="auto"/>
      <w:ind w:left="-851"/>
      <w:rPr>
        <w:rFonts w:ascii="Calibri" w:eastAsia="Calibri" w:hAnsi="Calibri" w:cs="Calibri"/>
        <w:sz w:val="18"/>
        <w:szCs w:val="18"/>
      </w:rPr>
    </w:pPr>
    <w:r w:rsidRPr="00DA7507">
      <w:rPr>
        <w:rFonts w:ascii="Calibri" w:eastAsia="Calibri" w:hAnsi="Calibri" w:cs="Calibri"/>
        <w:sz w:val="18"/>
        <w:szCs w:val="18"/>
      </w:rPr>
      <w:tab/>
      <w:t>MINISTERIO</w:t>
    </w:r>
  </w:p>
  <w:p w14:paraId="54E2288B" w14:textId="77777777" w:rsidR="00ED0E57" w:rsidRPr="00DA7507" w:rsidRDefault="00ED0E57" w:rsidP="00ED0E57">
    <w:pPr>
      <w:tabs>
        <w:tab w:val="center" w:pos="851"/>
      </w:tabs>
      <w:spacing w:after="0" w:line="240" w:lineRule="auto"/>
      <w:ind w:left="-851"/>
      <w:rPr>
        <w:rFonts w:ascii="Calibri" w:eastAsia="Calibri" w:hAnsi="Calibri" w:cs="Calibri"/>
        <w:sz w:val="18"/>
        <w:szCs w:val="18"/>
      </w:rPr>
    </w:pPr>
    <w:r w:rsidRPr="00DA7507">
      <w:rPr>
        <w:rFonts w:ascii="Calibri" w:eastAsia="Calibri" w:hAnsi="Calibri" w:cs="Calibri"/>
        <w:sz w:val="18"/>
        <w:szCs w:val="18"/>
      </w:rPr>
      <w:t>SECRETARÍA GENERAL DE LA PRESIDENCIA</w:t>
    </w:r>
  </w:p>
  <w:p w14:paraId="33075356" w14:textId="77777777" w:rsidR="00ED0E57" w:rsidRDefault="00ED0E57">
    <w:pPr>
      <w:pStyle w:val="Encabezado"/>
    </w:pPr>
  </w:p>
</w:hdr>
</file>

<file path=word/intelligence2.xml><?xml version="1.0" encoding="utf-8"?>
<int2:intelligence xmlns:int2="http://schemas.microsoft.com/office/intelligence/2020/intelligence" xmlns:oel="http://schemas.microsoft.com/office/2019/extlst">
  <int2:observations>
    <int2:textHash int2:hashCode="5UmerhTqmDvJME" int2:id="H4IG7RT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141"/>
    <w:multiLevelType w:val="hybridMultilevel"/>
    <w:tmpl w:val="713A272E"/>
    <w:lvl w:ilvl="0" w:tplc="966C4ED0">
      <w:start w:val="1"/>
      <w:numFmt w:val="lowerLetter"/>
      <w:lvlText w:val="%1)"/>
      <w:lvlJc w:val="left"/>
      <w:pPr>
        <w:ind w:left="3195" w:hanging="360"/>
      </w:pPr>
      <w:rPr>
        <w:rFonts w:hint="default"/>
        <w:b/>
        <w:bCs w:val="0"/>
      </w:rPr>
    </w:lvl>
    <w:lvl w:ilvl="1" w:tplc="340A0019" w:tentative="1">
      <w:start w:val="1"/>
      <w:numFmt w:val="lowerLetter"/>
      <w:lvlText w:val="%2."/>
      <w:lvlJc w:val="left"/>
      <w:pPr>
        <w:ind w:left="3915" w:hanging="360"/>
      </w:pPr>
    </w:lvl>
    <w:lvl w:ilvl="2" w:tplc="340A001B" w:tentative="1">
      <w:start w:val="1"/>
      <w:numFmt w:val="lowerRoman"/>
      <w:lvlText w:val="%3."/>
      <w:lvlJc w:val="right"/>
      <w:pPr>
        <w:ind w:left="4635" w:hanging="180"/>
      </w:pPr>
    </w:lvl>
    <w:lvl w:ilvl="3" w:tplc="340A000F" w:tentative="1">
      <w:start w:val="1"/>
      <w:numFmt w:val="decimal"/>
      <w:lvlText w:val="%4."/>
      <w:lvlJc w:val="left"/>
      <w:pPr>
        <w:ind w:left="5355" w:hanging="360"/>
      </w:pPr>
    </w:lvl>
    <w:lvl w:ilvl="4" w:tplc="340A0019" w:tentative="1">
      <w:start w:val="1"/>
      <w:numFmt w:val="lowerLetter"/>
      <w:lvlText w:val="%5."/>
      <w:lvlJc w:val="left"/>
      <w:pPr>
        <w:ind w:left="6075" w:hanging="360"/>
      </w:pPr>
    </w:lvl>
    <w:lvl w:ilvl="5" w:tplc="340A001B" w:tentative="1">
      <w:start w:val="1"/>
      <w:numFmt w:val="lowerRoman"/>
      <w:lvlText w:val="%6."/>
      <w:lvlJc w:val="right"/>
      <w:pPr>
        <w:ind w:left="6795" w:hanging="180"/>
      </w:pPr>
    </w:lvl>
    <w:lvl w:ilvl="6" w:tplc="340A000F" w:tentative="1">
      <w:start w:val="1"/>
      <w:numFmt w:val="decimal"/>
      <w:lvlText w:val="%7."/>
      <w:lvlJc w:val="left"/>
      <w:pPr>
        <w:ind w:left="7515" w:hanging="360"/>
      </w:pPr>
    </w:lvl>
    <w:lvl w:ilvl="7" w:tplc="340A0019" w:tentative="1">
      <w:start w:val="1"/>
      <w:numFmt w:val="lowerLetter"/>
      <w:lvlText w:val="%8."/>
      <w:lvlJc w:val="left"/>
      <w:pPr>
        <w:ind w:left="8235" w:hanging="360"/>
      </w:pPr>
    </w:lvl>
    <w:lvl w:ilvl="8" w:tplc="340A001B" w:tentative="1">
      <w:start w:val="1"/>
      <w:numFmt w:val="lowerRoman"/>
      <w:lvlText w:val="%9."/>
      <w:lvlJc w:val="right"/>
      <w:pPr>
        <w:ind w:left="8955" w:hanging="180"/>
      </w:pPr>
    </w:lvl>
  </w:abstractNum>
  <w:abstractNum w:abstractNumId="1" w15:restartNumberingAfterBreak="0">
    <w:nsid w:val="03A6342F"/>
    <w:multiLevelType w:val="hybridMultilevel"/>
    <w:tmpl w:val="A5F884AC"/>
    <w:lvl w:ilvl="0" w:tplc="60DE77D0">
      <w:start w:val="1"/>
      <w:numFmt w:val="lowerLetter"/>
      <w:pStyle w:val="Ttulo3"/>
      <w:lvlText w:val="%1."/>
      <w:lvlJc w:val="left"/>
      <w:pPr>
        <w:ind w:left="720" w:hanging="360"/>
      </w:pPr>
      <w:rPr>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C2E0002"/>
    <w:multiLevelType w:val="hybridMultilevel"/>
    <w:tmpl w:val="99166D7A"/>
    <w:lvl w:ilvl="0" w:tplc="80B03F70">
      <w:start w:val="1"/>
      <w:numFmt w:val="decimal"/>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E6F27B5"/>
    <w:multiLevelType w:val="hybridMultilevel"/>
    <w:tmpl w:val="232EE652"/>
    <w:lvl w:ilvl="0" w:tplc="53346694">
      <w:start w:val="1"/>
      <w:numFmt w:val="lowerLetter"/>
      <w:lvlText w:val="%1)"/>
      <w:lvlJc w:val="left"/>
      <w:pPr>
        <w:ind w:left="720" w:hanging="360"/>
      </w:pPr>
    </w:lvl>
    <w:lvl w:ilvl="1" w:tplc="D598CB52">
      <w:start w:val="1"/>
      <w:numFmt w:val="lowerLetter"/>
      <w:lvlText w:val="%2."/>
      <w:lvlJc w:val="left"/>
      <w:pPr>
        <w:ind w:left="1440" w:hanging="360"/>
      </w:pPr>
    </w:lvl>
    <w:lvl w:ilvl="2" w:tplc="AE8EEE54">
      <w:start w:val="1"/>
      <w:numFmt w:val="lowerRoman"/>
      <w:lvlText w:val="%3."/>
      <w:lvlJc w:val="right"/>
      <w:pPr>
        <w:ind w:left="2160" w:hanging="180"/>
      </w:pPr>
    </w:lvl>
    <w:lvl w:ilvl="3" w:tplc="D3CE010E">
      <w:start w:val="1"/>
      <w:numFmt w:val="decimal"/>
      <w:lvlText w:val="%4."/>
      <w:lvlJc w:val="left"/>
      <w:pPr>
        <w:ind w:left="2880" w:hanging="360"/>
      </w:pPr>
    </w:lvl>
    <w:lvl w:ilvl="4" w:tplc="B890EB96">
      <w:start w:val="1"/>
      <w:numFmt w:val="lowerLetter"/>
      <w:lvlText w:val="%5."/>
      <w:lvlJc w:val="left"/>
      <w:pPr>
        <w:ind w:left="3600" w:hanging="360"/>
      </w:pPr>
    </w:lvl>
    <w:lvl w:ilvl="5" w:tplc="6524B0C0">
      <w:start w:val="1"/>
      <w:numFmt w:val="lowerRoman"/>
      <w:lvlText w:val="%6."/>
      <w:lvlJc w:val="right"/>
      <w:pPr>
        <w:ind w:left="4320" w:hanging="180"/>
      </w:pPr>
    </w:lvl>
    <w:lvl w:ilvl="6" w:tplc="5B3EBF22">
      <w:start w:val="1"/>
      <w:numFmt w:val="decimal"/>
      <w:lvlText w:val="%7."/>
      <w:lvlJc w:val="left"/>
      <w:pPr>
        <w:ind w:left="5040" w:hanging="360"/>
      </w:pPr>
    </w:lvl>
    <w:lvl w:ilvl="7" w:tplc="0BD09E3C">
      <w:start w:val="1"/>
      <w:numFmt w:val="lowerLetter"/>
      <w:lvlText w:val="%8."/>
      <w:lvlJc w:val="left"/>
      <w:pPr>
        <w:ind w:left="5760" w:hanging="360"/>
      </w:pPr>
    </w:lvl>
    <w:lvl w:ilvl="8" w:tplc="E5EACB3E">
      <w:start w:val="1"/>
      <w:numFmt w:val="lowerRoman"/>
      <w:lvlText w:val="%9."/>
      <w:lvlJc w:val="right"/>
      <w:pPr>
        <w:ind w:left="6480" w:hanging="180"/>
      </w:pPr>
    </w:lvl>
  </w:abstractNum>
  <w:abstractNum w:abstractNumId="4" w15:restartNumberingAfterBreak="0">
    <w:nsid w:val="124B6B45"/>
    <w:multiLevelType w:val="multilevel"/>
    <w:tmpl w:val="0A0A9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EDE0E4"/>
    <w:multiLevelType w:val="hybridMultilevel"/>
    <w:tmpl w:val="07828B34"/>
    <w:lvl w:ilvl="0" w:tplc="DCFE7546">
      <w:start w:val="1"/>
      <w:numFmt w:val="upperLetter"/>
      <w:lvlText w:val="%1)"/>
      <w:lvlJc w:val="left"/>
      <w:pPr>
        <w:ind w:left="720" w:hanging="360"/>
      </w:pPr>
    </w:lvl>
    <w:lvl w:ilvl="1" w:tplc="59B610CE">
      <w:start w:val="1"/>
      <w:numFmt w:val="lowerLetter"/>
      <w:lvlText w:val="%2."/>
      <w:lvlJc w:val="left"/>
      <w:pPr>
        <w:ind w:left="1440" w:hanging="360"/>
      </w:pPr>
    </w:lvl>
    <w:lvl w:ilvl="2" w:tplc="053662AE">
      <w:start w:val="1"/>
      <w:numFmt w:val="lowerRoman"/>
      <w:lvlText w:val="%3."/>
      <w:lvlJc w:val="right"/>
      <w:pPr>
        <w:ind w:left="2160" w:hanging="180"/>
      </w:pPr>
    </w:lvl>
    <w:lvl w:ilvl="3" w:tplc="2FD21482">
      <w:start w:val="1"/>
      <w:numFmt w:val="decimal"/>
      <w:lvlText w:val="%4."/>
      <w:lvlJc w:val="left"/>
      <w:pPr>
        <w:ind w:left="2880" w:hanging="360"/>
      </w:pPr>
    </w:lvl>
    <w:lvl w:ilvl="4" w:tplc="3B327D8E">
      <w:start w:val="1"/>
      <w:numFmt w:val="lowerLetter"/>
      <w:lvlText w:val="%5."/>
      <w:lvlJc w:val="left"/>
      <w:pPr>
        <w:ind w:left="3600" w:hanging="360"/>
      </w:pPr>
    </w:lvl>
    <w:lvl w:ilvl="5" w:tplc="17103F8A">
      <w:start w:val="1"/>
      <w:numFmt w:val="lowerRoman"/>
      <w:lvlText w:val="%6."/>
      <w:lvlJc w:val="right"/>
      <w:pPr>
        <w:ind w:left="4320" w:hanging="180"/>
      </w:pPr>
    </w:lvl>
    <w:lvl w:ilvl="6" w:tplc="134477FE">
      <w:start w:val="1"/>
      <w:numFmt w:val="decimal"/>
      <w:lvlText w:val="%7."/>
      <w:lvlJc w:val="left"/>
      <w:pPr>
        <w:ind w:left="5040" w:hanging="360"/>
      </w:pPr>
    </w:lvl>
    <w:lvl w:ilvl="7" w:tplc="ECF4D4AC">
      <w:start w:val="1"/>
      <w:numFmt w:val="lowerLetter"/>
      <w:lvlText w:val="%8."/>
      <w:lvlJc w:val="left"/>
      <w:pPr>
        <w:ind w:left="5760" w:hanging="360"/>
      </w:pPr>
    </w:lvl>
    <w:lvl w:ilvl="8" w:tplc="822C6300">
      <w:start w:val="1"/>
      <w:numFmt w:val="lowerRoman"/>
      <w:lvlText w:val="%9."/>
      <w:lvlJc w:val="right"/>
      <w:pPr>
        <w:ind w:left="6480" w:hanging="180"/>
      </w:pPr>
    </w:lvl>
  </w:abstractNum>
  <w:abstractNum w:abstractNumId="6" w15:restartNumberingAfterBreak="0">
    <w:nsid w:val="17512187"/>
    <w:multiLevelType w:val="hybridMultilevel"/>
    <w:tmpl w:val="2DC083E2"/>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A486FE5"/>
    <w:multiLevelType w:val="hybridMultilevel"/>
    <w:tmpl w:val="33084318"/>
    <w:lvl w:ilvl="0" w:tplc="7AB84242">
      <w:start w:val="1"/>
      <w:numFmt w:val="lowerLetter"/>
      <w:lvlText w:val="%1."/>
      <w:lvlJc w:val="left"/>
      <w:pPr>
        <w:ind w:left="3192" w:hanging="360"/>
      </w:pPr>
      <w:rPr>
        <w:rFonts w:hint="default"/>
      </w:rPr>
    </w:lvl>
    <w:lvl w:ilvl="1" w:tplc="340A0019" w:tentative="1">
      <w:start w:val="1"/>
      <w:numFmt w:val="lowerLetter"/>
      <w:lvlText w:val="%2."/>
      <w:lvlJc w:val="left"/>
      <w:pPr>
        <w:ind w:left="3912" w:hanging="360"/>
      </w:pPr>
    </w:lvl>
    <w:lvl w:ilvl="2" w:tplc="340A001B" w:tentative="1">
      <w:start w:val="1"/>
      <w:numFmt w:val="lowerRoman"/>
      <w:lvlText w:val="%3."/>
      <w:lvlJc w:val="right"/>
      <w:pPr>
        <w:ind w:left="4632" w:hanging="180"/>
      </w:pPr>
    </w:lvl>
    <w:lvl w:ilvl="3" w:tplc="340A000F" w:tentative="1">
      <w:start w:val="1"/>
      <w:numFmt w:val="decimal"/>
      <w:lvlText w:val="%4."/>
      <w:lvlJc w:val="left"/>
      <w:pPr>
        <w:ind w:left="5352" w:hanging="360"/>
      </w:pPr>
    </w:lvl>
    <w:lvl w:ilvl="4" w:tplc="340A0019" w:tentative="1">
      <w:start w:val="1"/>
      <w:numFmt w:val="lowerLetter"/>
      <w:lvlText w:val="%5."/>
      <w:lvlJc w:val="left"/>
      <w:pPr>
        <w:ind w:left="6072" w:hanging="360"/>
      </w:pPr>
    </w:lvl>
    <w:lvl w:ilvl="5" w:tplc="340A001B" w:tentative="1">
      <w:start w:val="1"/>
      <w:numFmt w:val="lowerRoman"/>
      <w:lvlText w:val="%6."/>
      <w:lvlJc w:val="right"/>
      <w:pPr>
        <w:ind w:left="6792" w:hanging="180"/>
      </w:pPr>
    </w:lvl>
    <w:lvl w:ilvl="6" w:tplc="340A000F" w:tentative="1">
      <w:start w:val="1"/>
      <w:numFmt w:val="decimal"/>
      <w:lvlText w:val="%7."/>
      <w:lvlJc w:val="left"/>
      <w:pPr>
        <w:ind w:left="7512" w:hanging="360"/>
      </w:pPr>
    </w:lvl>
    <w:lvl w:ilvl="7" w:tplc="340A0019" w:tentative="1">
      <w:start w:val="1"/>
      <w:numFmt w:val="lowerLetter"/>
      <w:lvlText w:val="%8."/>
      <w:lvlJc w:val="left"/>
      <w:pPr>
        <w:ind w:left="8232" w:hanging="360"/>
      </w:pPr>
    </w:lvl>
    <w:lvl w:ilvl="8" w:tplc="340A001B" w:tentative="1">
      <w:start w:val="1"/>
      <w:numFmt w:val="lowerRoman"/>
      <w:lvlText w:val="%9."/>
      <w:lvlJc w:val="right"/>
      <w:pPr>
        <w:ind w:left="8952" w:hanging="180"/>
      </w:pPr>
    </w:lvl>
  </w:abstractNum>
  <w:abstractNum w:abstractNumId="8" w15:restartNumberingAfterBreak="0">
    <w:nsid w:val="1C146AE3"/>
    <w:multiLevelType w:val="hybridMultilevel"/>
    <w:tmpl w:val="0C3CDDF6"/>
    <w:lvl w:ilvl="0" w:tplc="F4EEF2E0">
      <w:start w:val="1"/>
      <w:numFmt w:val="decimal"/>
      <w:lvlText w:val="%1."/>
      <w:lvlJc w:val="left"/>
      <w:pPr>
        <w:ind w:left="3195" w:hanging="360"/>
      </w:pPr>
      <w:rPr>
        <w:rFonts w:hint="default"/>
      </w:rPr>
    </w:lvl>
    <w:lvl w:ilvl="1" w:tplc="340A0019" w:tentative="1">
      <w:start w:val="1"/>
      <w:numFmt w:val="lowerLetter"/>
      <w:lvlText w:val="%2."/>
      <w:lvlJc w:val="left"/>
      <w:pPr>
        <w:ind w:left="3915" w:hanging="360"/>
      </w:pPr>
    </w:lvl>
    <w:lvl w:ilvl="2" w:tplc="340A001B" w:tentative="1">
      <w:start w:val="1"/>
      <w:numFmt w:val="lowerRoman"/>
      <w:lvlText w:val="%3."/>
      <w:lvlJc w:val="right"/>
      <w:pPr>
        <w:ind w:left="4635" w:hanging="180"/>
      </w:pPr>
    </w:lvl>
    <w:lvl w:ilvl="3" w:tplc="340A000F" w:tentative="1">
      <w:start w:val="1"/>
      <w:numFmt w:val="decimal"/>
      <w:lvlText w:val="%4."/>
      <w:lvlJc w:val="left"/>
      <w:pPr>
        <w:ind w:left="5355" w:hanging="360"/>
      </w:pPr>
    </w:lvl>
    <w:lvl w:ilvl="4" w:tplc="340A0019" w:tentative="1">
      <w:start w:val="1"/>
      <w:numFmt w:val="lowerLetter"/>
      <w:lvlText w:val="%5."/>
      <w:lvlJc w:val="left"/>
      <w:pPr>
        <w:ind w:left="6075" w:hanging="360"/>
      </w:pPr>
    </w:lvl>
    <w:lvl w:ilvl="5" w:tplc="340A001B" w:tentative="1">
      <w:start w:val="1"/>
      <w:numFmt w:val="lowerRoman"/>
      <w:lvlText w:val="%6."/>
      <w:lvlJc w:val="right"/>
      <w:pPr>
        <w:ind w:left="6795" w:hanging="180"/>
      </w:pPr>
    </w:lvl>
    <w:lvl w:ilvl="6" w:tplc="340A000F" w:tentative="1">
      <w:start w:val="1"/>
      <w:numFmt w:val="decimal"/>
      <w:lvlText w:val="%7."/>
      <w:lvlJc w:val="left"/>
      <w:pPr>
        <w:ind w:left="7515" w:hanging="360"/>
      </w:pPr>
    </w:lvl>
    <w:lvl w:ilvl="7" w:tplc="340A0019" w:tentative="1">
      <w:start w:val="1"/>
      <w:numFmt w:val="lowerLetter"/>
      <w:lvlText w:val="%8."/>
      <w:lvlJc w:val="left"/>
      <w:pPr>
        <w:ind w:left="8235" w:hanging="360"/>
      </w:pPr>
    </w:lvl>
    <w:lvl w:ilvl="8" w:tplc="340A001B" w:tentative="1">
      <w:start w:val="1"/>
      <w:numFmt w:val="lowerRoman"/>
      <w:lvlText w:val="%9."/>
      <w:lvlJc w:val="right"/>
      <w:pPr>
        <w:ind w:left="8955" w:hanging="180"/>
      </w:pPr>
    </w:lvl>
  </w:abstractNum>
  <w:abstractNum w:abstractNumId="9" w15:restartNumberingAfterBreak="0">
    <w:nsid w:val="1E5979F0"/>
    <w:multiLevelType w:val="hybridMultilevel"/>
    <w:tmpl w:val="29AAD53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F7203A"/>
    <w:multiLevelType w:val="hybridMultilevel"/>
    <w:tmpl w:val="1BFE596A"/>
    <w:lvl w:ilvl="0" w:tplc="10920FB6">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D012C72"/>
    <w:multiLevelType w:val="multilevel"/>
    <w:tmpl w:val="918069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DC76D9"/>
    <w:multiLevelType w:val="hybridMultilevel"/>
    <w:tmpl w:val="FCB8DCE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0044B41"/>
    <w:multiLevelType w:val="hybridMultilevel"/>
    <w:tmpl w:val="97A8869C"/>
    <w:lvl w:ilvl="0" w:tplc="DA767B66">
      <w:start w:val="1"/>
      <w:numFmt w:val="decimal"/>
      <w:lvlText w:val="%1."/>
      <w:lvlJc w:val="left"/>
      <w:pPr>
        <w:ind w:left="3195" w:hanging="360"/>
      </w:pPr>
      <w:rPr>
        <w:rFonts w:hint="default"/>
      </w:rPr>
    </w:lvl>
    <w:lvl w:ilvl="1" w:tplc="340A0019" w:tentative="1">
      <w:start w:val="1"/>
      <w:numFmt w:val="lowerLetter"/>
      <w:lvlText w:val="%2."/>
      <w:lvlJc w:val="left"/>
      <w:pPr>
        <w:ind w:left="3915" w:hanging="360"/>
      </w:pPr>
    </w:lvl>
    <w:lvl w:ilvl="2" w:tplc="340A001B" w:tentative="1">
      <w:start w:val="1"/>
      <w:numFmt w:val="lowerRoman"/>
      <w:lvlText w:val="%3."/>
      <w:lvlJc w:val="right"/>
      <w:pPr>
        <w:ind w:left="4635" w:hanging="180"/>
      </w:pPr>
    </w:lvl>
    <w:lvl w:ilvl="3" w:tplc="340A000F" w:tentative="1">
      <w:start w:val="1"/>
      <w:numFmt w:val="decimal"/>
      <w:lvlText w:val="%4."/>
      <w:lvlJc w:val="left"/>
      <w:pPr>
        <w:ind w:left="5355" w:hanging="360"/>
      </w:pPr>
    </w:lvl>
    <w:lvl w:ilvl="4" w:tplc="340A0019" w:tentative="1">
      <w:start w:val="1"/>
      <w:numFmt w:val="lowerLetter"/>
      <w:lvlText w:val="%5."/>
      <w:lvlJc w:val="left"/>
      <w:pPr>
        <w:ind w:left="6075" w:hanging="360"/>
      </w:pPr>
    </w:lvl>
    <w:lvl w:ilvl="5" w:tplc="340A001B" w:tentative="1">
      <w:start w:val="1"/>
      <w:numFmt w:val="lowerRoman"/>
      <w:lvlText w:val="%6."/>
      <w:lvlJc w:val="right"/>
      <w:pPr>
        <w:ind w:left="6795" w:hanging="180"/>
      </w:pPr>
    </w:lvl>
    <w:lvl w:ilvl="6" w:tplc="340A000F" w:tentative="1">
      <w:start w:val="1"/>
      <w:numFmt w:val="decimal"/>
      <w:lvlText w:val="%7."/>
      <w:lvlJc w:val="left"/>
      <w:pPr>
        <w:ind w:left="7515" w:hanging="360"/>
      </w:pPr>
    </w:lvl>
    <w:lvl w:ilvl="7" w:tplc="340A0019" w:tentative="1">
      <w:start w:val="1"/>
      <w:numFmt w:val="lowerLetter"/>
      <w:lvlText w:val="%8."/>
      <w:lvlJc w:val="left"/>
      <w:pPr>
        <w:ind w:left="8235" w:hanging="360"/>
      </w:pPr>
    </w:lvl>
    <w:lvl w:ilvl="8" w:tplc="340A001B" w:tentative="1">
      <w:start w:val="1"/>
      <w:numFmt w:val="lowerRoman"/>
      <w:lvlText w:val="%9."/>
      <w:lvlJc w:val="right"/>
      <w:pPr>
        <w:ind w:left="8955" w:hanging="180"/>
      </w:pPr>
    </w:lvl>
  </w:abstractNum>
  <w:abstractNum w:abstractNumId="14" w15:restartNumberingAfterBreak="0">
    <w:nsid w:val="36A108FB"/>
    <w:multiLevelType w:val="hybridMultilevel"/>
    <w:tmpl w:val="E228D4D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3BA61DDC"/>
    <w:multiLevelType w:val="hybridMultilevel"/>
    <w:tmpl w:val="E3AE124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CB81B13"/>
    <w:multiLevelType w:val="hybridMultilevel"/>
    <w:tmpl w:val="E4CC0B5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739161A"/>
    <w:multiLevelType w:val="singleLevel"/>
    <w:tmpl w:val="EF5C1F6A"/>
    <w:lvl w:ilvl="0">
      <w:start w:val="1"/>
      <w:numFmt w:val="decimal"/>
      <w:pStyle w:val="Sangradetextonormal"/>
      <w:lvlText w:val="%1."/>
      <w:lvlJc w:val="left"/>
      <w:pPr>
        <w:tabs>
          <w:tab w:val="num" w:pos="3195"/>
        </w:tabs>
        <w:ind w:left="2835" w:firstLine="0"/>
      </w:pPr>
      <w:rPr>
        <w:rFonts w:ascii="Courier" w:hAnsi="Courier" w:hint="default"/>
        <w:b/>
        <w:i w:val="0"/>
        <w:caps/>
        <w:strike w:val="0"/>
        <w:dstrike w:val="0"/>
        <w:outline w:val="0"/>
        <w:shadow w:val="0"/>
        <w:emboss w:val="0"/>
        <w:imprint w:val="0"/>
        <w:vanish w:val="0"/>
        <w:sz w:val="24"/>
        <w:vertAlign w:val="baseline"/>
      </w:rPr>
    </w:lvl>
  </w:abstractNum>
  <w:abstractNum w:abstractNumId="18" w15:restartNumberingAfterBreak="0">
    <w:nsid w:val="47524B06"/>
    <w:multiLevelType w:val="hybridMultilevel"/>
    <w:tmpl w:val="D804B1DC"/>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E996306"/>
    <w:multiLevelType w:val="hybridMultilevel"/>
    <w:tmpl w:val="52168662"/>
    <w:lvl w:ilvl="0" w:tplc="E3A6036C">
      <w:start w:val="1"/>
      <w:numFmt w:val="upperLetter"/>
      <w:lvlText w:val="%1)"/>
      <w:lvlJc w:val="left"/>
      <w:pPr>
        <w:ind w:left="720" w:hanging="360"/>
      </w:pPr>
    </w:lvl>
    <w:lvl w:ilvl="1" w:tplc="97065764">
      <w:start w:val="1"/>
      <w:numFmt w:val="lowerLetter"/>
      <w:lvlText w:val="%2."/>
      <w:lvlJc w:val="left"/>
      <w:pPr>
        <w:ind w:left="1440" w:hanging="360"/>
      </w:pPr>
    </w:lvl>
    <w:lvl w:ilvl="2" w:tplc="F0021AD0">
      <w:start w:val="1"/>
      <w:numFmt w:val="lowerRoman"/>
      <w:lvlText w:val="%3."/>
      <w:lvlJc w:val="right"/>
      <w:pPr>
        <w:ind w:left="2160" w:hanging="180"/>
      </w:pPr>
    </w:lvl>
    <w:lvl w:ilvl="3" w:tplc="F1D64310">
      <w:start w:val="1"/>
      <w:numFmt w:val="decimal"/>
      <w:lvlText w:val="%4."/>
      <w:lvlJc w:val="left"/>
      <w:pPr>
        <w:ind w:left="2880" w:hanging="360"/>
      </w:pPr>
    </w:lvl>
    <w:lvl w:ilvl="4" w:tplc="0CF6874A">
      <w:start w:val="1"/>
      <w:numFmt w:val="lowerLetter"/>
      <w:lvlText w:val="%5."/>
      <w:lvlJc w:val="left"/>
      <w:pPr>
        <w:ind w:left="3600" w:hanging="360"/>
      </w:pPr>
    </w:lvl>
    <w:lvl w:ilvl="5" w:tplc="AD065654">
      <w:start w:val="1"/>
      <w:numFmt w:val="lowerRoman"/>
      <w:lvlText w:val="%6."/>
      <w:lvlJc w:val="right"/>
      <w:pPr>
        <w:ind w:left="4320" w:hanging="180"/>
      </w:pPr>
    </w:lvl>
    <w:lvl w:ilvl="6" w:tplc="684233F8">
      <w:start w:val="1"/>
      <w:numFmt w:val="decimal"/>
      <w:lvlText w:val="%7."/>
      <w:lvlJc w:val="left"/>
      <w:pPr>
        <w:ind w:left="5040" w:hanging="360"/>
      </w:pPr>
    </w:lvl>
    <w:lvl w:ilvl="7" w:tplc="3334B97A">
      <w:start w:val="1"/>
      <w:numFmt w:val="lowerLetter"/>
      <w:lvlText w:val="%8."/>
      <w:lvlJc w:val="left"/>
      <w:pPr>
        <w:ind w:left="5760" w:hanging="360"/>
      </w:pPr>
    </w:lvl>
    <w:lvl w:ilvl="8" w:tplc="034CE938">
      <w:start w:val="1"/>
      <w:numFmt w:val="lowerRoman"/>
      <w:lvlText w:val="%9."/>
      <w:lvlJc w:val="right"/>
      <w:pPr>
        <w:ind w:left="6480" w:hanging="180"/>
      </w:pPr>
    </w:lvl>
  </w:abstractNum>
  <w:abstractNum w:abstractNumId="20" w15:restartNumberingAfterBreak="0">
    <w:nsid w:val="53D14168"/>
    <w:multiLevelType w:val="hybridMultilevel"/>
    <w:tmpl w:val="BC3A9080"/>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B132D71"/>
    <w:multiLevelType w:val="hybridMultilevel"/>
    <w:tmpl w:val="E1F280DE"/>
    <w:lvl w:ilvl="0" w:tplc="340A000F">
      <w:start w:val="1"/>
      <w:numFmt w:val="decimal"/>
      <w:lvlText w:val="%1."/>
      <w:lvlJc w:val="left"/>
      <w:pPr>
        <w:ind w:left="3555" w:hanging="360"/>
      </w:pPr>
    </w:lvl>
    <w:lvl w:ilvl="1" w:tplc="340A0019" w:tentative="1">
      <w:start w:val="1"/>
      <w:numFmt w:val="lowerLetter"/>
      <w:lvlText w:val="%2."/>
      <w:lvlJc w:val="left"/>
      <w:pPr>
        <w:ind w:left="4275" w:hanging="360"/>
      </w:pPr>
    </w:lvl>
    <w:lvl w:ilvl="2" w:tplc="340A001B" w:tentative="1">
      <w:start w:val="1"/>
      <w:numFmt w:val="lowerRoman"/>
      <w:lvlText w:val="%3."/>
      <w:lvlJc w:val="right"/>
      <w:pPr>
        <w:ind w:left="4995" w:hanging="180"/>
      </w:pPr>
    </w:lvl>
    <w:lvl w:ilvl="3" w:tplc="340A000F" w:tentative="1">
      <w:start w:val="1"/>
      <w:numFmt w:val="decimal"/>
      <w:lvlText w:val="%4."/>
      <w:lvlJc w:val="left"/>
      <w:pPr>
        <w:ind w:left="5715" w:hanging="360"/>
      </w:pPr>
    </w:lvl>
    <w:lvl w:ilvl="4" w:tplc="340A0019" w:tentative="1">
      <w:start w:val="1"/>
      <w:numFmt w:val="lowerLetter"/>
      <w:lvlText w:val="%5."/>
      <w:lvlJc w:val="left"/>
      <w:pPr>
        <w:ind w:left="6435" w:hanging="360"/>
      </w:pPr>
    </w:lvl>
    <w:lvl w:ilvl="5" w:tplc="340A001B" w:tentative="1">
      <w:start w:val="1"/>
      <w:numFmt w:val="lowerRoman"/>
      <w:lvlText w:val="%6."/>
      <w:lvlJc w:val="right"/>
      <w:pPr>
        <w:ind w:left="7155" w:hanging="180"/>
      </w:pPr>
    </w:lvl>
    <w:lvl w:ilvl="6" w:tplc="340A000F" w:tentative="1">
      <w:start w:val="1"/>
      <w:numFmt w:val="decimal"/>
      <w:lvlText w:val="%7."/>
      <w:lvlJc w:val="left"/>
      <w:pPr>
        <w:ind w:left="7875" w:hanging="360"/>
      </w:pPr>
    </w:lvl>
    <w:lvl w:ilvl="7" w:tplc="340A0019" w:tentative="1">
      <w:start w:val="1"/>
      <w:numFmt w:val="lowerLetter"/>
      <w:lvlText w:val="%8."/>
      <w:lvlJc w:val="left"/>
      <w:pPr>
        <w:ind w:left="8595" w:hanging="360"/>
      </w:pPr>
    </w:lvl>
    <w:lvl w:ilvl="8" w:tplc="340A001B" w:tentative="1">
      <w:start w:val="1"/>
      <w:numFmt w:val="lowerRoman"/>
      <w:lvlText w:val="%9."/>
      <w:lvlJc w:val="right"/>
      <w:pPr>
        <w:ind w:left="9315" w:hanging="180"/>
      </w:pPr>
    </w:lvl>
  </w:abstractNum>
  <w:abstractNum w:abstractNumId="22" w15:restartNumberingAfterBreak="0">
    <w:nsid w:val="634E7D49"/>
    <w:multiLevelType w:val="hybridMultilevel"/>
    <w:tmpl w:val="55C83BD0"/>
    <w:lvl w:ilvl="0" w:tplc="246243E2">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634155A"/>
    <w:multiLevelType w:val="hybridMultilevel"/>
    <w:tmpl w:val="895AD8B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69A652E4"/>
    <w:multiLevelType w:val="hybridMultilevel"/>
    <w:tmpl w:val="EF9E1C4C"/>
    <w:lvl w:ilvl="0" w:tplc="0FCC5648">
      <w:start w:val="1"/>
      <w:numFmt w:val="upperRoman"/>
      <w:pStyle w:val="Ttulo1"/>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74651C40"/>
    <w:multiLevelType w:val="hybridMultilevel"/>
    <w:tmpl w:val="6FD80FD6"/>
    <w:lvl w:ilvl="0" w:tplc="45E6EFF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779A0EE5"/>
    <w:multiLevelType w:val="hybridMultilevel"/>
    <w:tmpl w:val="5A142F2A"/>
    <w:lvl w:ilvl="0" w:tplc="5440AB42">
      <w:start w:val="1"/>
      <w:numFmt w:val="decimal"/>
      <w:pStyle w:val="Ttulo2"/>
      <w:lvlText w:val="%1."/>
      <w:lvlJc w:val="left"/>
      <w:pPr>
        <w:ind w:left="720" w:hanging="360"/>
      </w:pPr>
      <w:rPr>
        <w:rFonts w:hint="default"/>
        <w:b/>
        <w:bCs/>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7856DF24"/>
    <w:multiLevelType w:val="hybridMultilevel"/>
    <w:tmpl w:val="9800B8E8"/>
    <w:lvl w:ilvl="0" w:tplc="2272CE4C">
      <w:start w:val="1"/>
      <w:numFmt w:val="upperLetter"/>
      <w:lvlText w:val="%1)"/>
      <w:lvlJc w:val="left"/>
      <w:pPr>
        <w:ind w:left="720" w:hanging="360"/>
      </w:pPr>
    </w:lvl>
    <w:lvl w:ilvl="1" w:tplc="B83C64F2">
      <w:start w:val="1"/>
      <w:numFmt w:val="lowerLetter"/>
      <w:lvlText w:val="%2."/>
      <w:lvlJc w:val="left"/>
      <w:pPr>
        <w:ind w:left="1440" w:hanging="360"/>
      </w:pPr>
    </w:lvl>
    <w:lvl w:ilvl="2" w:tplc="29B42A06">
      <w:start w:val="1"/>
      <w:numFmt w:val="lowerRoman"/>
      <w:lvlText w:val="%3."/>
      <w:lvlJc w:val="right"/>
      <w:pPr>
        <w:ind w:left="2160" w:hanging="180"/>
      </w:pPr>
    </w:lvl>
    <w:lvl w:ilvl="3" w:tplc="8C1C99B6">
      <w:start w:val="1"/>
      <w:numFmt w:val="decimal"/>
      <w:lvlText w:val="%4."/>
      <w:lvlJc w:val="left"/>
      <w:pPr>
        <w:ind w:left="2880" w:hanging="360"/>
      </w:pPr>
    </w:lvl>
    <w:lvl w:ilvl="4" w:tplc="8478585C">
      <w:start w:val="1"/>
      <w:numFmt w:val="lowerLetter"/>
      <w:lvlText w:val="%5."/>
      <w:lvlJc w:val="left"/>
      <w:pPr>
        <w:ind w:left="3600" w:hanging="360"/>
      </w:pPr>
    </w:lvl>
    <w:lvl w:ilvl="5" w:tplc="37FAF16E">
      <w:start w:val="1"/>
      <w:numFmt w:val="lowerRoman"/>
      <w:lvlText w:val="%6."/>
      <w:lvlJc w:val="right"/>
      <w:pPr>
        <w:ind w:left="4320" w:hanging="180"/>
      </w:pPr>
    </w:lvl>
    <w:lvl w:ilvl="6" w:tplc="B1F8E7BA">
      <w:start w:val="1"/>
      <w:numFmt w:val="decimal"/>
      <w:lvlText w:val="%7."/>
      <w:lvlJc w:val="left"/>
      <w:pPr>
        <w:ind w:left="5040" w:hanging="360"/>
      </w:pPr>
    </w:lvl>
    <w:lvl w:ilvl="7" w:tplc="559E017E">
      <w:start w:val="1"/>
      <w:numFmt w:val="lowerLetter"/>
      <w:lvlText w:val="%8."/>
      <w:lvlJc w:val="left"/>
      <w:pPr>
        <w:ind w:left="5760" w:hanging="360"/>
      </w:pPr>
    </w:lvl>
    <w:lvl w:ilvl="8" w:tplc="91283868">
      <w:start w:val="1"/>
      <w:numFmt w:val="lowerRoman"/>
      <w:lvlText w:val="%9."/>
      <w:lvlJc w:val="right"/>
      <w:pPr>
        <w:ind w:left="6480" w:hanging="180"/>
      </w:pPr>
    </w:lvl>
  </w:abstractNum>
  <w:abstractNum w:abstractNumId="28" w15:restartNumberingAfterBreak="0">
    <w:nsid w:val="79074CCE"/>
    <w:multiLevelType w:val="hybridMultilevel"/>
    <w:tmpl w:val="4586A35A"/>
    <w:lvl w:ilvl="0" w:tplc="B9684F5E">
      <w:start w:val="1"/>
      <w:numFmt w:val="decimal"/>
      <w:lvlText w:val="%1."/>
      <w:lvlJc w:val="left"/>
      <w:pPr>
        <w:ind w:left="3195" w:hanging="360"/>
      </w:pPr>
      <w:rPr>
        <w:rFonts w:hint="default"/>
      </w:rPr>
    </w:lvl>
    <w:lvl w:ilvl="1" w:tplc="340A0019" w:tentative="1">
      <w:start w:val="1"/>
      <w:numFmt w:val="lowerLetter"/>
      <w:lvlText w:val="%2."/>
      <w:lvlJc w:val="left"/>
      <w:pPr>
        <w:ind w:left="3915" w:hanging="360"/>
      </w:pPr>
    </w:lvl>
    <w:lvl w:ilvl="2" w:tplc="340A001B" w:tentative="1">
      <w:start w:val="1"/>
      <w:numFmt w:val="lowerRoman"/>
      <w:lvlText w:val="%3."/>
      <w:lvlJc w:val="right"/>
      <w:pPr>
        <w:ind w:left="4635" w:hanging="180"/>
      </w:pPr>
    </w:lvl>
    <w:lvl w:ilvl="3" w:tplc="340A000F" w:tentative="1">
      <w:start w:val="1"/>
      <w:numFmt w:val="decimal"/>
      <w:lvlText w:val="%4."/>
      <w:lvlJc w:val="left"/>
      <w:pPr>
        <w:ind w:left="5355" w:hanging="360"/>
      </w:pPr>
    </w:lvl>
    <w:lvl w:ilvl="4" w:tplc="340A0019" w:tentative="1">
      <w:start w:val="1"/>
      <w:numFmt w:val="lowerLetter"/>
      <w:lvlText w:val="%5."/>
      <w:lvlJc w:val="left"/>
      <w:pPr>
        <w:ind w:left="6075" w:hanging="360"/>
      </w:pPr>
    </w:lvl>
    <w:lvl w:ilvl="5" w:tplc="340A001B" w:tentative="1">
      <w:start w:val="1"/>
      <w:numFmt w:val="lowerRoman"/>
      <w:lvlText w:val="%6."/>
      <w:lvlJc w:val="right"/>
      <w:pPr>
        <w:ind w:left="6795" w:hanging="180"/>
      </w:pPr>
    </w:lvl>
    <w:lvl w:ilvl="6" w:tplc="340A000F" w:tentative="1">
      <w:start w:val="1"/>
      <w:numFmt w:val="decimal"/>
      <w:lvlText w:val="%7."/>
      <w:lvlJc w:val="left"/>
      <w:pPr>
        <w:ind w:left="7515" w:hanging="360"/>
      </w:pPr>
    </w:lvl>
    <w:lvl w:ilvl="7" w:tplc="340A0019" w:tentative="1">
      <w:start w:val="1"/>
      <w:numFmt w:val="lowerLetter"/>
      <w:lvlText w:val="%8."/>
      <w:lvlJc w:val="left"/>
      <w:pPr>
        <w:ind w:left="8235" w:hanging="360"/>
      </w:pPr>
    </w:lvl>
    <w:lvl w:ilvl="8" w:tplc="340A001B" w:tentative="1">
      <w:start w:val="1"/>
      <w:numFmt w:val="lowerRoman"/>
      <w:lvlText w:val="%9."/>
      <w:lvlJc w:val="right"/>
      <w:pPr>
        <w:ind w:left="8955" w:hanging="180"/>
      </w:pPr>
    </w:lvl>
  </w:abstractNum>
  <w:abstractNum w:abstractNumId="29" w15:restartNumberingAfterBreak="0">
    <w:nsid w:val="791C0151"/>
    <w:multiLevelType w:val="hybridMultilevel"/>
    <w:tmpl w:val="BDEEEA3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A8044FB"/>
    <w:multiLevelType w:val="hybridMultilevel"/>
    <w:tmpl w:val="E3AE124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AE30323"/>
    <w:multiLevelType w:val="multilevel"/>
    <w:tmpl w:val="55480C1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2" w15:restartNumberingAfterBreak="0">
    <w:nsid w:val="7CAA5763"/>
    <w:multiLevelType w:val="hybridMultilevel"/>
    <w:tmpl w:val="C2B2D0C8"/>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7FC46972"/>
    <w:multiLevelType w:val="hybridMultilevel"/>
    <w:tmpl w:val="1F3483F0"/>
    <w:lvl w:ilvl="0" w:tplc="53346694">
      <w:start w:val="1"/>
      <w:numFmt w:val="lowerLetter"/>
      <w:lvlText w:val="%1)"/>
      <w:lvlJc w:val="left"/>
      <w:pPr>
        <w:ind w:left="3414" w:hanging="360"/>
      </w:pPr>
    </w:lvl>
    <w:lvl w:ilvl="1" w:tplc="340A0019" w:tentative="1">
      <w:start w:val="1"/>
      <w:numFmt w:val="lowerLetter"/>
      <w:lvlText w:val="%2."/>
      <w:lvlJc w:val="left"/>
      <w:pPr>
        <w:ind w:left="4134" w:hanging="360"/>
      </w:pPr>
    </w:lvl>
    <w:lvl w:ilvl="2" w:tplc="340A001B" w:tentative="1">
      <w:start w:val="1"/>
      <w:numFmt w:val="lowerRoman"/>
      <w:lvlText w:val="%3."/>
      <w:lvlJc w:val="right"/>
      <w:pPr>
        <w:ind w:left="4854" w:hanging="180"/>
      </w:pPr>
    </w:lvl>
    <w:lvl w:ilvl="3" w:tplc="340A000F" w:tentative="1">
      <w:start w:val="1"/>
      <w:numFmt w:val="decimal"/>
      <w:lvlText w:val="%4."/>
      <w:lvlJc w:val="left"/>
      <w:pPr>
        <w:ind w:left="5574" w:hanging="360"/>
      </w:pPr>
    </w:lvl>
    <w:lvl w:ilvl="4" w:tplc="340A0019" w:tentative="1">
      <w:start w:val="1"/>
      <w:numFmt w:val="lowerLetter"/>
      <w:lvlText w:val="%5."/>
      <w:lvlJc w:val="left"/>
      <w:pPr>
        <w:ind w:left="6294" w:hanging="360"/>
      </w:pPr>
    </w:lvl>
    <w:lvl w:ilvl="5" w:tplc="340A001B" w:tentative="1">
      <w:start w:val="1"/>
      <w:numFmt w:val="lowerRoman"/>
      <w:lvlText w:val="%6."/>
      <w:lvlJc w:val="right"/>
      <w:pPr>
        <w:ind w:left="7014" w:hanging="180"/>
      </w:pPr>
    </w:lvl>
    <w:lvl w:ilvl="6" w:tplc="340A000F" w:tentative="1">
      <w:start w:val="1"/>
      <w:numFmt w:val="decimal"/>
      <w:lvlText w:val="%7."/>
      <w:lvlJc w:val="left"/>
      <w:pPr>
        <w:ind w:left="7734" w:hanging="360"/>
      </w:pPr>
    </w:lvl>
    <w:lvl w:ilvl="7" w:tplc="340A0019" w:tentative="1">
      <w:start w:val="1"/>
      <w:numFmt w:val="lowerLetter"/>
      <w:lvlText w:val="%8."/>
      <w:lvlJc w:val="left"/>
      <w:pPr>
        <w:ind w:left="8454" w:hanging="360"/>
      </w:pPr>
    </w:lvl>
    <w:lvl w:ilvl="8" w:tplc="340A001B" w:tentative="1">
      <w:start w:val="1"/>
      <w:numFmt w:val="lowerRoman"/>
      <w:lvlText w:val="%9."/>
      <w:lvlJc w:val="right"/>
      <w:pPr>
        <w:ind w:left="9174" w:hanging="180"/>
      </w:pPr>
    </w:lvl>
  </w:abstractNum>
  <w:abstractNum w:abstractNumId="34" w15:restartNumberingAfterBreak="0">
    <w:nsid w:val="7FF24838"/>
    <w:multiLevelType w:val="hybridMultilevel"/>
    <w:tmpl w:val="A4C8F4D6"/>
    <w:lvl w:ilvl="0" w:tplc="844E0E82">
      <w:start w:val="5"/>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656300785">
    <w:abstractNumId w:val="3"/>
  </w:num>
  <w:num w:numId="2" w16cid:durableId="1238175054">
    <w:abstractNumId w:val="19"/>
  </w:num>
  <w:num w:numId="3" w16cid:durableId="322859448">
    <w:abstractNumId w:val="5"/>
  </w:num>
  <w:num w:numId="4" w16cid:durableId="789323742">
    <w:abstractNumId w:val="31"/>
  </w:num>
  <w:num w:numId="5" w16cid:durableId="1664508622">
    <w:abstractNumId w:val="27"/>
  </w:num>
  <w:num w:numId="6" w16cid:durableId="604507366">
    <w:abstractNumId w:val="25"/>
  </w:num>
  <w:num w:numId="7" w16cid:durableId="1078942456">
    <w:abstractNumId w:val="15"/>
  </w:num>
  <w:num w:numId="8" w16cid:durableId="838932732">
    <w:abstractNumId w:val="10"/>
  </w:num>
  <w:num w:numId="9" w16cid:durableId="1826581758">
    <w:abstractNumId w:val="9"/>
  </w:num>
  <w:num w:numId="10" w16cid:durableId="659039956">
    <w:abstractNumId w:val="34"/>
  </w:num>
  <w:num w:numId="11" w16cid:durableId="1375958189">
    <w:abstractNumId w:val="6"/>
  </w:num>
  <w:num w:numId="12" w16cid:durableId="1291476931">
    <w:abstractNumId w:val="16"/>
  </w:num>
  <w:num w:numId="13" w16cid:durableId="1115830481">
    <w:abstractNumId w:val="14"/>
  </w:num>
  <w:num w:numId="14" w16cid:durableId="756946784">
    <w:abstractNumId w:val="12"/>
  </w:num>
  <w:num w:numId="15" w16cid:durableId="899248172">
    <w:abstractNumId w:val="22"/>
  </w:num>
  <w:num w:numId="16" w16cid:durableId="772241795">
    <w:abstractNumId w:val="29"/>
  </w:num>
  <w:num w:numId="17" w16cid:durableId="145976666">
    <w:abstractNumId w:val="20"/>
  </w:num>
  <w:num w:numId="18" w16cid:durableId="2082483929">
    <w:abstractNumId w:val="18"/>
  </w:num>
  <w:num w:numId="19" w16cid:durableId="895311320">
    <w:abstractNumId w:val="32"/>
  </w:num>
  <w:num w:numId="20" w16cid:durableId="278297889">
    <w:abstractNumId w:val="2"/>
  </w:num>
  <w:num w:numId="21" w16cid:durableId="1722438791">
    <w:abstractNumId w:val="8"/>
  </w:num>
  <w:num w:numId="22" w16cid:durableId="421028653">
    <w:abstractNumId w:val="30"/>
  </w:num>
  <w:num w:numId="23" w16cid:durableId="1152330899">
    <w:abstractNumId w:val="7"/>
  </w:num>
  <w:num w:numId="24" w16cid:durableId="322927465">
    <w:abstractNumId w:val="0"/>
  </w:num>
  <w:num w:numId="25" w16cid:durableId="900865846">
    <w:abstractNumId w:val="4"/>
  </w:num>
  <w:num w:numId="26" w16cid:durableId="2009097362">
    <w:abstractNumId w:val="11"/>
  </w:num>
  <w:num w:numId="27" w16cid:durableId="2136023851">
    <w:abstractNumId w:val="23"/>
  </w:num>
  <w:num w:numId="28" w16cid:durableId="524556321">
    <w:abstractNumId w:val="21"/>
  </w:num>
  <w:num w:numId="29" w16cid:durableId="1041201058">
    <w:abstractNumId w:val="28"/>
  </w:num>
  <w:num w:numId="30" w16cid:durableId="318383606">
    <w:abstractNumId w:val="33"/>
  </w:num>
  <w:num w:numId="31" w16cid:durableId="829714773">
    <w:abstractNumId w:val="17"/>
  </w:num>
  <w:num w:numId="32" w16cid:durableId="1458836456">
    <w:abstractNumId w:val="24"/>
  </w:num>
  <w:num w:numId="33" w16cid:durableId="1333604958">
    <w:abstractNumId w:val="26"/>
  </w:num>
  <w:num w:numId="34" w16cid:durableId="1594557486">
    <w:abstractNumId w:val="1"/>
  </w:num>
  <w:num w:numId="35" w16cid:durableId="590890962">
    <w:abstractNumId w:val="1"/>
    <w:lvlOverride w:ilvl="0">
      <w:startOverride w:val="1"/>
    </w:lvlOverride>
  </w:num>
  <w:num w:numId="36" w16cid:durableId="1912617019">
    <w:abstractNumId w:val="13"/>
  </w:num>
  <w:num w:numId="37" w16cid:durableId="7333590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FC7"/>
    <w:rsid w:val="000003AF"/>
    <w:rsid w:val="00000930"/>
    <w:rsid w:val="00000A41"/>
    <w:rsid w:val="00000C0A"/>
    <w:rsid w:val="00000C55"/>
    <w:rsid w:val="00000CC9"/>
    <w:rsid w:val="00001827"/>
    <w:rsid w:val="00001FEB"/>
    <w:rsid w:val="00002443"/>
    <w:rsid w:val="00002E4F"/>
    <w:rsid w:val="00003B7A"/>
    <w:rsid w:val="000040A7"/>
    <w:rsid w:val="00004DC6"/>
    <w:rsid w:val="0000533A"/>
    <w:rsid w:val="00005EF9"/>
    <w:rsid w:val="00006013"/>
    <w:rsid w:val="00006178"/>
    <w:rsid w:val="000065F9"/>
    <w:rsid w:val="00006691"/>
    <w:rsid w:val="00006EA1"/>
    <w:rsid w:val="00010133"/>
    <w:rsid w:val="000109C8"/>
    <w:rsid w:val="000111BE"/>
    <w:rsid w:val="00011352"/>
    <w:rsid w:val="000113E9"/>
    <w:rsid w:val="00011BC2"/>
    <w:rsid w:val="00012DCA"/>
    <w:rsid w:val="00012FE5"/>
    <w:rsid w:val="00013133"/>
    <w:rsid w:val="000134B6"/>
    <w:rsid w:val="000138CA"/>
    <w:rsid w:val="00013DDE"/>
    <w:rsid w:val="00013E3E"/>
    <w:rsid w:val="000142A0"/>
    <w:rsid w:val="000143BF"/>
    <w:rsid w:val="0001455C"/>
    <w:rsid w:val="000145AB"/>
    <w:rsid w:val="00014C1B"/>
    <w:rsid w:val="000156DF"/>
    <w:rsid w:val="000158DC"/>
    <w:rsid w:val="00015ECE"/>
    <w:rsid w:val="00016219"/>
    <w:rsid w:val="00016CDE"/>
    <w:rsid w:val="0001729D"/>
    <w:rsid w:val="000177A1"/>
    <w:rsid w:val="000201E9"/>
    <w:rsid w:val="0002182F"/>
    <w:rsid w:val="00022236"/>
    <w:rsid w:val="000226A3"/>
    <w:rsid w:val="00022C33"/>
    <w:rsid w:val="000230C6"/>
    <w:rsid w:val="00023CAA"/>
    <w:rsid w:val="000241B1"/>
    <w:rsid w:val="000243D6"/>
    <w:rsid w:val="00024CB5"/>
    <w:rsid w:val="00026206"/>
    <w:rsid w:val="00026B5A"/>
    <w:rsid w:val="00026C67"/>
    <w:rsid w:val="00027AB8"/>
    <w:rsid w:val="00030052"/>
    <w:rsid w:val="000300D4"/>
    <w:rsid w:val="00030283"/>
    <w:rsid w:val="00031337"/>
    <w:rsid w:val="00031458"/>
    <w:rsid w:val="00032210"/>
    <w:rsid w:val="00032286"/>
    <w:rsid w:val="00032B3B"/>
    <w:rsid w:val="00032C56"/>
    <w:rsid w:val="00032D85"/>
    <w:rsid w:val="000333F2"/>
    <w:rsid w:val="00034284"/>
    <w:rsid w:val="00034B7D"/>
    <w:rsid w:val="00034CA0"/>
    <w:rsid w:val="00035126"/>
    <w:rsid w:val="0003529C"/>
    <w:rsid w:val="00035D8D"/>
    <w:rsid w:val="00035E05"/>
    <w:rsid w:val="00036324"/>
    <w:rsid w:val="0003646D"/>
    <w:rsid w:val="00036C58"/>
    <w:rsid w:val="00036F2D"/>
    <w:rsid w:val="000375C2"/>
    <w:rsid w:val="00037BF5"/>
    <w:rsid w:val="00040223"/>
    <w:rsid w:val="0004035E"/>
    <w:rsid w:val="0004082E"/>
    <w:rsid w:val="00040FC1"/>
    <w:rsid w:val="000410A1"/>
    <w:rsid w:val="000414E2"/>
    <w:rsid w:val="00041F43"/>
    <w:rsid w:val="00042166"/>
    <w:rsid w:val="00042681"/>
    <w:rsid w:val="0004306F"/>
    <w:rsid w:val="0004307D"/>
    <w:rsid w:val="0004326B"/>
    <w:rsid w:val="0004336A"/>
    <w:rsid w:val="00043FE4"/>
    <w:rsid w:val="0004419C"/>
    <w:rsid w:val="00044249"/>
    <w:rsid w:val="000442CC"/>
    <w:rsid w:val="000446A8"/>
    <w:rsid w:val="000450C8"/>
    <w:rsid w:val="00045398"/>
    <w:rsid w:val="00045705"/>
    <w:rsid w:val="000467F2"/>
    <w:rsid w:val="00046970"/>
    <w:rsid w:val="00051193"/>
    <w:rsid w:val="000539A7"/>
    <w:rsid w:val="00053A19"/>
    <w:rsid w:val="00053EA7"/>
    <w:rsid w:val="0005452F"/>
    <w:rsid w:val="00055590"/>
    <w:rsid w:val="00056591"/>
    <w:rsid w:val="00056D9D"/>
    <w:rsid w:val="000571A2"/>
    <w:rsid w:val="0005775F"/>
    <w:rsid w:val="00057B4E"/>
    <w:rsid w:val="0006048A"/>
    <w:rsid w:val="00060657"/>
    <w:rsid w:val="00060B47"/>
    <w:rsid w:val="00060B48"/>
    <w:rsid w:val="0006155F"/>
    <w:rsid w:val="00061579"/>
    <w:rsid w:val="00062D62"/>
    <w:rsid w:val="00063B32"/>
    <w:rsid w:val="000645B1"/>
    <w:rsid w:val="00064B17"/>
    <w:rsid w:val="00064DA2"/>
    <w:rsid w:val="00065657"/>
    <w:rsid w:val="00065C15"/>
    <w:rsid w:val="00065E4F"/>
    <w:rsid w:val="00065FEE"/>
    <w:rsid w:val="00066078"/>
    <w:rsid w:val="00066650"/>
    <w:rsid w:val="00066693"/>
    <w:rsid w:val="00067D27"/>
    <w:rsid w:val="00071841"/>
    <w:rsid w:val="000719B7"/>
    <w:rsid w:val="00073274"/>
    <w:rsid w:val="0007350B"/>
    <w:rsid w:val="00073A3B"/>
    <w:rsid w:val="00074F90"/>
    <w:rsid w:val="000766C4"/>
    <w:rsid w:val="00076A3E"/>
    <w:rsid w:val="00076A91"/>
    <w:rsid w:val="00076F25"/>
    <w:rsid w:val="00076FCF"/>
    <w:rsid w:val="0007739E"/>
    <w:rsid w:val="00080015"/>
    <w:rsid w:val="000807F2"/>
    <w:rsid w:val="00081592"/>
    <w:rsid w:val="00082271"/>
    <w:rsid w:val="00082A71"/>
    <w:rsid w:val="00083786"/>
    <w:rsid w:val="000837C6"/>
    <w:rsid w:val="00083BB5"/>
    <w:rsid w:val="00085205"/>
    <w:rsid w:val="000852CF"/>
    <w:rsid w:val="0008591E"/>
    <w:rsid w:val="00085B42"/>
    <w:rsid w:val="000860AB"/>
    <w:rsid w:val="00086378"/>
    <w:rsid w:val="00086E9C"/>
    <w:rsid w:val="0008716E"/>
    <w:rsid w:val="000902D7"/>
    <w:rsid w:val="0009045A"/>
    <w:rsid w:val="00090AAF"/>
    <w:rsid w:val="00090CC9"/>
    <w:rsid w:val="00090F46"/>
    <w:rsid w:val="00091221"/>
    <w:rsid w:val="000919F0"/>
    <w:rsid w:val="00091B78"/>
    <w:rsid w:val="000938B3"/>
    <w:rsid w:val="000938BB"/>
    <w:rsid w:val="00094A41"/>
    <w:rsid w:val="00094A46"/>
    <w:rsid w:val="0009501A"/>
    <w:rsid w:val="0009566C"/>
    <w:rsid w:val="00095B8B"/>
    <w:rsid w:val="00095C47"/>
    <w:rsid w:val="00096240"/>
    <w:rsid w:val="000966E8"/>
    <w:rsid w:val="00096B2F"/>
    <w:rsid w:val="00096CD9"/>
    <w:rsid w:val="00096FF9"/>
    <w:rsid w:val="000978BB"/>
    <w:rsid w:val="000978E2"/>
    <w:rsid w:val="000A1F95"/>
    <w:rsid w:val="000A221E"/>
    <w:rsid w:val="000A230C"/>
    <w:rsid w:val="000A24F1"/>
    <w:rsid w:val="000A2E41"/>
    <w:rsid w:val="000A376B"/>
    <w:rsid w:val="000A3B93"/>
    <w:rsid w:val="000A3E98"/>
    <w:rsid w:val="000A5736"/>
    <w:rsid w:val="000A600E"/>
    <w:rsid w:val="000A61F3"/>
    <w:rsid w:val="000A69A5"/>
    <w:rsid w:val="000A6A07"/>
    <w:rsid w:val="000A6E07"/>
    <w:rsid w:val="000A79D4"/>
    <w:rsid w:val="000A7A8D"/>
    <w:rsid w:val="000A7D41"/>
    <w:rsid w:val="000B035B"/>
    <w:rsid w:val="000B0C50"/>
    <w:rsid w:val="000B12DC"/>
    <w:rsid w:val="000B13F3"/>
    <w:rsid w:val="000B1810"/>
    <w:rsid w:val="000B23E0"/>
    <w:rsid w:val="000B2812"/>
    <w:rsid w:val="000B33B0"/>
    <w:rsid w:val="000B366F"/>
    <w:rsid w:val="000B4328"/>
    <w:rsid w:val="000B5109"/>
    <w:rsid w:val="000B54F8"/>
    <w:rsid w:val="000B6589"/>
    <w:rsid w:val="000B7410"/>
    <w:rsid w:val="000B74B9"/>
    <w:rsid w:val="000B7521"/>
    <w:rsid w:val="000B78F2"/>
    <w:rsid w:val="000B7C13"/>
    <w:rsid w:val="000B7D1F"/>
    <w:rsid w:val="000C04E1"/>
    <w:rsid w:val="000C0BD1"/>
    <w:rsid w:val="000C0EEE"/>
    <w:rsid w:val="000C1216"/>
    <w:rsid w:val="000C1738"/>
    <w:rsid w:val="000C183A"/>
    <w:rsid w:val="000C2123"/>
    <w:rsid w:val="000C21A4"/>
    <w:rsid w:val="000C2652"/>
    <w:rsid w:val="000C2AD5"/>
    <w:rsid w:val="000C2F71"/>
    <w:rsid w:val="000C3D3E"/>
    <w:rsid w:val="000C4469"/>
    <w:rsid w:val="000C456B"/>
    <w:rsid w:val="000C48F6"/>
    <w:rsid w:val="000C4924"/>
    <w:rsid w:val="000C565E"/>
    <w:rsid w:val="000C584B"/>
    <w:rsid w:val="000C6448"/>
    <w:rsid w:val="000C6852"/>
    <w:rsid w:val="000C6F06"/>
    <w:rsid w:val="000C707A"/>
    <w:rsid w:val="000C7582"/>
    <w:rsid w:val="000C79D8"/>
    <w:rsid w:val="000D0129"/>
    <w:rsid w:val="000D1287"/>
    <w:rsid w:val="000D131A"/>
    <w:rsid w:val="000D149A"/>
    <w:rsid w:val="000D16A3"/>
    <w:rsid w:val="000D1C7F"/>
    <w:rsid w:val="000D2353"/>
    <w:rsid w:val="000D2709"/>
    <w:rsid w:val="000D371D"/>
    <w:rsid w:val="000D3ABE"/>
    <w:rsid w:val="000D3F9E"/>
    <w:rsid w:val="000D431B"/>
    <w:rsid w:val="000D57AB"/>
    <w:rsid w:val="000D5A2F"/>
    <w:rsid w:val="000D5FDD"/>
    <w:rsid w:val="000D62A7"/>
    <w:rsid w:val="000D6354"/>
    <w:rsid w:val="000D739D"/>
    <w:rsid w:val="000D7473"/>
    <w:rsid w:val="000D7551"/>
    <w:rsid w:val="000D7D38"/>
    <w:rsid w:val="000D7DDF"/>
    <w:rsid w:val="000E15BD"/>
    <w:rsid w:val="000E1768"/>
    <w:rsid w:val="000E186C"/>
    <w:rsid w:val="000E1AF9"/>
    <w:rsid w:val="000E2293"/>
    <w:rsid w:val="000E3A43"/>
    <w:rsid w:val="000E3D12"/>
    <w:rsid w:val="000E438A"/>
    <w:rsid w:val="000E45C4"/>
    <w:rsid w:val="000E4FCA"/>
    <w:rsid w:val="000E5216"/>
    <w:rsid w:val="000E5DA2"/>
    <w:rsid w:val="000E5F78"/>
    <w:rsid w:val="000E6235"/>
    <w:rsid w:val="000E68B8"/>
    <w:rsid w:val="000F097E"/>
    <w:rsid w:val="000F0A6D"/>
    <w:rsid w:val="000F1586"/>
    <w:rsid w:val="000F1783"/>
    <w:rsid w:val="000F1DA9"/>
    <w:rsid w:val="000F2387"/>
    <w:rsid w:val="000F25F9"/>
    <w:rsid w:val="000F2633"/>
    <w:rsid w:val="000F27ED"/>
    <w:rsid w:val="000F2A13"/>
    <w:rsid w:val="000F2A5A"/>
    <w:rsid w:val="000F2A82"/>
    <w:rsid w:val="000F3978"/>
    <w:rsid w:val="000F3C3C"/>
    <w:rsid w:val="000F488F"/>
    <w:rsid w:val="000F5031"/>
    <w:rsid w:val="000F530F"/>
    <w:rsid w:val="000F5935"/>
    <w:rsid w:val="000F6239"/>
    <w:rsid w:val="000F6668"/>
    <w:rsid w:val="000F6743"/>
    <w:rsid w:val="000F70AD"/>
    <w:rsid w:val="000F72E6"/>
    <w:rsid w:val="000F78A5"/>
    <w:rsid w:val="000F7D82"/>
    <w:rsid w:val="000F7F89"/>
    <w:rsid w:val="001001F0"/>
    <w:rsid w:val="0010030B"/>
    <w:rsid w:val="00100765"/>
    <w:rsid w:val="001016FF"/>
    <w:rsid w:val="001021AD"/>
    <w:rsid w:val="00103655"/>
    <w:rsid w:val="00104393"/>
    <w:rsid w:val="001054EF"/>
    <w:rsid w:val="00106E2C"/>
    <w:rsid w:val="00107A6C"/>
    <w:rsid w:val="00107BC0"/>
    <w:rsid w:val="00107F58"/>
    <w:rsid w:val="00107F8C"/>
    <w:rsid w:val="00110AFC"/>
    <w:rsid w:val="00110BD6"/>
    <w:rsid w:val="00110EC4"/>
    <w:rsid w:val="001113BC"/>
    <w:rsid w:val="00111410"/>
    <w:rsid w:val="00111655"/>
    <w:rsid w:val="00111662"/>
    <w:rsid w:val="0011222D"/>
    <w:rsid w:val="00112B97"/>
    <w:rsid w:val="00112BEB"/>
    <w:rsid w:val="00113C6B"/>
    <w:rsid w:val="00113DC4"/>
    <w:rsid w:val="001140DF"/>
    <w:rsid w:val="00115A0C"/>
    <w:rsid w:val="00115AEB"/>
    <w:rsid w:val="00115D08"/>
    <w:rsid w:val="00116CE9"/>
    <w:rsid w:val="001200D3"/>
    <w:rsid w:val="001204EA"/>
    <w:rsid w:val="00120B03"/>
    <w:rsid w:val="001218B6"/>
    <w:rsid w:val="00121E5F"/>
    <w:rsid w:val="00121EAB"/>
    <w:rsid w:val="00122F12"/>
    <w:rsid w:val="00123837"/>
    <w:rsid w:val="0012451A"/>
    <w:rsid w:val="0012502E"/>
    <w:rsid w:val="00125933"/>
    <w:rsid w:val="00125D4E"/>
    <w:rsid w:val="00126321"/>
    <w:rsid w:val="001268FC"/>
    <w:rsid w:val="00126A85"/>
    <w:rsid w:val="00126D02"/>
    <w:rsid w:val="001278A8"/>
    <w:rsid w:val="001305B6"/>
    <w:rsid w:val="001312D0"/>
    <w:rsid w:val="0013138F"/>
    <w:rsid w:val="00131452"/>
    <w:rsid w:val="00131E3B"/>
    <w:rsid w:val="00132BCC"/>
    <w:rsid w:val="00132D3C"/>
    <w:rsid w:val="0013352B"/>
    <w:rsid w:val="00134229"/>
    <w:rsid w:val="00134671"/>
    <w:rsid w:val="00134836"/>
    <w:rsid w:val="001349F9"/>
    <w:rsid w:val="00134A09"/>
    <w:rsid w:val="0013550D"/>
    <w:rsid w:val="00135CDE"/>
    <w:rsid w:val="001362FC"/>
    <w:rsid w:val="00136C21"/>
    <w:rsid w:val="00136C45"/>
    <w:rsid w:val="00136C9B"/>
    <w:rsid w:val="00136CAD"/>
    <w:rsid w:val="00137311"/>
    <w:rsid w:val="00137A33"/>
    <w:rsid w:val="00140184"/>
    <w:rsid w:val="001403E5"/>
    <w:rsid w:val="001411AB"/>
    <w:rsid w:val="001411C5"/>
    <w:rsid w:val="001421E5"/>
    <w:rsid w:val="00142628"/>
    <w:rsid w:val="001428D6"/>
    <w:rsid w:val="00142936"/>
    <w:rsid w:val="00142D32"/>
    <w:rsid w:val="001433F3"/>
    <w:rsid w:val="0014353F"/>
    <w:rsid w:val="00143874"/>
    <w:rsid w:val="00143E97"/>
    <w:rsid w:val="00145398"/>
    <w:rsid w:val="0014544B"/>
    <w:rsid w:val="0014553F"/>
    <w:rsid w:val="0014575B"/>
    <w:rsid w:val="00145950"/>
    <w:rsid w:val="00146C2D"/>
    <w:rsid w:val="00147020"/>
    <w:rsid w:val="00147E1B"/>
    <w:rsid w:val="00147FFD"/>
    <w:rsid w:val="00150245"/>
    <w:rsid w:val="00150C36"/>
    <w:rsid w:val="00150C8C"/>
    <w:rsid w:val="00150E33"/>
    <w:rsid w:val="00151103"/>
    <w:rsid w:val="001518A5"/>
    <w:rsid w:val="00151D1C"/>
    <w:rsid w:val="00152FAA"/>
    <w:rsid w:val="00153168"/>
    <w:rsid w:val="00153D1C"/>
    <w:rsid w:val="00156537"/>
    <w:rsid w:val="001574B0"/>
    <w:rsid w:val="00157792"/>
    <w:rsid w:val="00157BB2"/>
    <w:rsid w:val="00160142"/>
    <w:rsid w:val="00160462"/>
    <w:rsid w:val="00160715"/>
    <w:rsid w:val="00160BBA"/>
    <w:rsid w:val="00161F29"/>
    <w:rsid w:val="001620A1"/>
    <w:rsid w:val="001620AD"/>
    <w:rsid w:val="00162526"/>
    <w:rsid w:val="0016257F"/>
    <w:rsid w:val="00163165"/>
    <w:rsid w:val="0016326B"/>
    <w:rsid w:val="00163828"/>
    <w:rsid w:val="00163942"/>
    <w:rsid w:val="001641B6"/>
    <w:rsid w:val="00164506"/>
    <w:rsid w:val="00164705"/>
    <w:rsid w:val="00164CF1"/>
    <w:rsid w:val="0016513A"/>
    <w:rsid w:val="00166804"/>
    <w:rsid w:val="00166943"/>
    <w:rsid w:val="001679C0"/>
    <w:rsid w:val="0017039B"/>
    <w:rsid w:val="00170ACD"/>
    <w:rsid w:val="001710F2"/>
    <w:rsid w:val="001718F7"/>
    <w:rsid w:val="00172204"/>
    <w:rsid w:val="00172647"/>
    <w:rsid w:val="0017281A"/>
    <w:rsid w:val="00172B1C"/>
    <w:rsid w:val="00173649"/>
    <w:rsid w:val="001740E3"/>
    <w:rsid w:val="001740FE"/>
    <w:rsid w:val="001742F7"/>
    <w:rsid w:val="001744E4"/>
    <w:rsid w:val="00176732"/>
    <w:rsid w:val="00176D3C"/>
    <w:rsid w:val="001776A7"/>
    <w:rsid w:val="00181039"/>
    <w:rsid w:val="001815A3"/>
    <w:rsid w:val="001823EF"/>
    <w:rsid w:val="00182971"/>
    <w:rsid w:val="00183585"/>
    <w:rsid w:val="001838F2"/>
    <w:rsid w:val="00184EDC"/>
    <w:rsid w:val="00185238"/>
    <w:rsid w:val="00185628"/>
    <w:rsid w:val="00185A05"/>
    <w:rsid w:val="00185E1C"/>
    <w:rsid w:val="00186029"/>
    <w:rsid w:val="00186540"/>
    <w:rsid w:val="00186651"/>
    <w:rsid w:val="00186958"/>
    <w:rsid w:val="00186EB4"/>
    <w:rsid w:val="00190426"/>
    <w:rsid w:val="00190E0C"/>
    <w:rsid w:val="001911B7"/>
    <w:rsid w:val="0019130D"/>
    <w:rsid w:val="00191932"/>
    <w:rsid w:val="00191E4C"/>
    <w:rsid w:val="00192299"/>
    <w:rsid w:val="0019247F"/>
    <w:rsid w:val="00192F38"/>
    <w:rsid w:val="00193848"/>
    <w:rsid w:val="00193E19"/>
    <w:rsid w:val="00194642"/>
    <w:rsid w:val="00194A32"/>
    <w:rsid w:val="001957F5"/>
    <w:rsid w:val="00195EBC"/>
    <w:rsid w:val="0019603A"/>
    <w:rsid w:val="0019639A"/>
    <w:rsid w:val="00196B3C"/>
    <w:rsid w:val="00197024"/>
    <w:rsid w:val="00197155"/>
    <w:rsid w:val="0019740D"/>
    <w:rsid w:val="001975B7"/>
    <w:rsid w:val="0019790D"/>
    <w:rsid w:val="001A0246"/>
    <w:rsid w:val="001A113C"/>
    <w:rsid w:val="001A34DE"/>
    <w:rsid w:val="001A3AD8"/>
    <w:rsid w:val="001A45A9"/>
    <w:rsid w:val="001A4711"/>
    <w:rsid w:val="001A4C53"/>
    <w:rsid w:val="001A54F1"/>
    <w:rsid w:val="001A5791"/>
    <w:rsid w:val="001A5E3C"/>
    <w:rsid w:val="001A6A76"/>
    <w:rsid w:val="001A6C41"/>
    <w:rsid w:val="001A6E61"/>
    <w:rsid w:val="001A7843"/>
    <w:rsid w:val="001B0348"/>
    <w:rsid w:val="001B0369"/>
    <w:rsid w:val="001B0A57"/>
    <w:rsid w:val="001B0EEB"/>
    <w:rsid w:val="001B0F1F"/>
    <w:rsid w:val="001B1173"/>
    <w:rsid w:val="001B11A5"/>
    <w:rsid w:val="001B11EB"/>
    <w:rsid w:val="001B15F6"/>
    <w:rsid w:val="001B1F5D"/>
    <w:rsid w:val="001B1FD6"/>
    <w:rsid w:val="001B2882"/>
    <w:rsid w:val="001B3424"/>
    <w:rsid w:val="001B3A35"/>
    <w:rsid w:val="001B47E1"/>
    <w:rsid w:val="001B53EA"/>
    <w:rsid w:val="001B557C"/>
    <w:rsid w:val="001B5758"/>
    <w:rsid w:val="001B5E78"/>
    <w:rsid w:val="001B60AC"/>
    <w:rsid w:val="001B61D7"/>
    <w:rsid w:val="001B6BB1"/>
    <w:rsid w:val="001B765A"/>
    <w:rsid w:val="001B773F"/>
    <w:rsid w:val="001B7AE0"/>
    <w:rsid w:val="001B7CD2"/>
    <w:rsid w:val="001C0102"/>
    <w:rsid w:val="001C2555"/>
    <w:rsid w:val="001C2910"/>
    <w:rsid w:val="001C33D7"/>
    <w:rsid w:val="001C4DBC"/>
    <w:rsid w:val="001C580A"/>
    <w:rsid w:val="001C59F5"/>
    <w:rsid w:val="001C6AB9"/>
    <w:rsid w:val="001C6C32"/>
    <w:rsid w:val="001C6DE9"/>
    <w:rsid w:val="001C70C9"/>
    <w:rsid w:val="001C710B"/>
    <w:rsid w:val="001C7C5B"/>
    <w:rsid w:val="001C7E79"/>
    <w:rsid w:val="001D14A6"/>
    <w:rsid w:val="001D1951"/>
    <w:rsid w:val="001D1E58"/>
    <w:rsid w:val="001D2369"/>
    <w:rsid w:val="001D2931"/>
    <w:rsid w:val="001D2C8C"/>
    <w:rsid w:val="001D31A6"/>
    <w:rsid w:val="001D43EE"/>
    <w:rsid w:val="001D4555"/>
    <w:rsid w:val="001D5218"/>
    <w:rsid w:val="001D54F2"/>
    <w:rsid w:val="001D67A5"/>
    <w:rsid w:val="001D6824"/>
    <w:rsid w:val="001D6904"/>
    <w:rsid w:val="001D70FE"/>
    <w:rsid w:val="001D749E"/>
    <w:rsid w:val="001D76BA"/>
    <w:rsid w:val="001D7B2D"/>
    <w:rsid w:val="001D7CA6"/>
    <w:rsid w:val="001E2A7F"/>
    <w:rsid w:val="001E2F0F"/>
    <w:rsid w:val="001E2F9D"/>
    <w:rsid w:val="001E385F"/>
    <w:rsid w:val="001E3B09"/>
    <w:rsid w:val="001E3C4B"/>
    <w:rsid w:val="001E3EF5"/>
    <w:rsid w:val="001E40D7"/>
    <w:rsid w:val="001E43A1"/>
    <w:rsid w:val="001E463C"/>
    <w:rsid w:val="001E4727"/>
    <w:rsid w:val="001E4821"/>
    <w:rsid w:val="001E4944"/>
    <w:rsid w:val="001E4B8B"/>
    <w:rsid w:val="001E5158"/>
    <w:rsid w:val="001E5689"/>
    <w:rsid w:val="001E6098"/>
    <w:rsid w:val="001E65AC"/>
    <w:rsid w:val="001E6B56"/>
    <w:rsid w:val="001E6C03"/>
    <w:rsid w:val="001E6FAA"/>
    <w:rsid w:val="001E7159"/>
    <w:rsid w:val="001E764E"/>
    <w:rsid w:val="001F08B5"/>
    <w:rsid w:val="001F12E8"/>
    <w:rsid w:val="001F137D"/>
    <w:rsid w:val="001F2561"/>
    <w:rsid w:val="001F2C2B"/>
    <w:rsid w:val="001F319F"/>
    <w:rsid w:val="001F3A2C"/>
    <w:rsid w:val="001F40A5"/>
    <w:rsid w:val="001F46F3"/>
    <w:rsid w:val="001F5EEE"/>
    <w:rsid w:val="001F5FAA"/>
    <w:rsid w:val="001F618E"/>
    <w:rsid w:val="001F67F0"/>
    <w:rsid w:val="001F6904"/>
    <w:rsid w:val="001F6AC6"/>
    <w:rsid w:val="001F7DD3"/>
    <w:rsid w:val="002002E9"/>
    <w:rsid w:val="00200397"/>
    <w:rsid w:val="002013E6"/>
    <w:rsid w:val="00201C89"/>
    <w:rsid w:val="00201D6F"/>
    <w:rsid w:val="00201DF2"/>
    <w:rsid w:val="00202A20"/>
    <w:rsid w:val="00202F12"/>
    <w:rsid w:val="0020459C"/>
    <w:rsid w:val="00205167"/>
    <w:rsid w:val="0020532D"/>
    <w:rsid w:val="00205D39"/>
    <w:rsid w:val="00205F10"/>
    <w:rsid w:val="00205F19"/>
    <w:rsid w:val="00206124"/>
    <w:rsid w:val="00206300"/>
    <w:rsid w:val="00206508"/>
    <w:rsid w:val="002066C6"/>
    <w:rsid w:val="00206EB2"/>
    <w:rsid w:val="00210264"/>
    <w:rsid w:val="002103A5"/>
    <w:rsid w:val="00210C05"/>
    <w:rsid w:val="00210DCE"/>
    <w:rsid w:val="00210F99"/>
    <w:rsid w:val="002129E9"/>
    <w:rsid w:val="002129F5"/>
    <w:rsid w:val="00212A4F"/>
    <w:rsid w:val="00212D4C"/>
    <w:rsid w:val="00213127"/>
    <w:rsid w:val="002140D8"/>
    <w:rsid w:val="0021435F"/>
    <w:rsid w:val="00215AC8"/>
    <w:rsid w:val="00215C7F"/>
    <w:rsid w:val="00215C88"/>
    <w:rsid w:val="0021663C"/>
    <w:rsid w:val="0021678F"/>
    <w:rsid w:val="00216D0F"/>
    <w:rsid w:val="00217385"/>
    <w:rsid w:val="00217F70"/>
    <w:rsid w:val="002204AB"/>
    <w:rsid w:val="00220590"/>
    <w:rsid w:val="00220DFB"/>
    <w:rsid w:val="0022104D"/>
    <w:rsid w:val="00221F2C"/>
    <w:rsid w:val="00222478"/>
    <w:rsid w:val="0022358B"/>
    <w:rsid w:val="002236DF"/>
    <w:rsid w:val="00223CED"/>
    <w:rsid w:val="002240A9"/>
    <w:rsid w:val="002248D2"/>
    <w:rsid w:val="00224BF7"/>
    <w:rsid w:val="00225942"/>
    <w:rsid w:val="00225A7D"/>
    <w:rsid w:val="00225ADD"/>
    <w:rsid w:val="00225DB2"/>
    <w:rsid w:val="002262BD"/>
    <w:rsid w:val="0022718D"/>
    <w:rsid w:val="00230D86"/>
    <w:rsid w:val="00231093"/>
    <w:rsid w:val="00231109"/>
    <w:rsid w:val="002313D5"/>
    <w:rsid w:val="00231458"/>
    <w:rsid w:val="00231E6B"/>
    <w:rsid w:val="00232D9C"/>
    <w:rsid w:val="0023356E"/>
    <w:rsid w:val="00233AF9"/>
    <w:rsid w:val="00233D68"/>
    <w:rsid w:val="002341C3"/>
    <w:rsid w:val="0023428C"/>
    <w:rsid w:val="002342EC"/>
    <w:rsid w:val="00234C9E"/>
    <w:rsid w:val="00234EC2"/>
    <w:rsid w:val="00235345"/>
    <w:rsid w:val="002368E2"/>
    <w:rsid w:val="002373A3"/>
    <w:rsid w:val="00237D32"/>
    <w:rsid w:val="002400D2"/>
    <w:rsid w:val="002408A2"/>
    <w:rsid w:val="002408BD"/>
    <w:rsid w:val="002417F9"/>
    <w:rsid w:val="00241DCA"/>
    <w:rsid w:val="0024213C"/>
    <w:rsid w:val="00242656"/>
    <w:rsid w:val="00242855"/>
    <w:rsid w:val="002430D3"/>
    <w:rsid w:val="0024368E"/>
    <w:rsid w:val="00243887"/>
    <w:rsid w:val="00243B2D"/>
    <w:rsid w:val="00243CBB"/>
    <w:rsid w:val="00243E1F"/>
    <w:rsid w:val="00243E7E"/>
    <w:rsid w:val="002441F1"/>
    <w:rsid w:val="00244630"/>
    <w:rsid w:val="002449A0"/>
    <w:rsid w:val="00244AD3"/>
    <w:rsid w:val="00244E21"/>
    <w:rsid w:val="002453D8"/>
    <w:rsid w:val="00245A12"/>
    <w:rsid w:val="00246AAD"/>
    <w:rsid w:val="00247739"/>
    <w:rsid w:val="002478C0"/>
    <w:rsid w:val="002478CA"/>
    <w:rsid w:val="00247A0B"/>
    <w:rsid w:val="00247A93"/>
    <w:rsid w:val="00247E63"/>
    <w:rsid w:val="00250730"/>
    <w:rsid w:val="002509BD"/>
    <w:rsid w:val="00250F06"/>
    <w:rsid w:val="0025117F"/>
    <w:rsid w:val="002512EB"/>
    <w:rsid w:val="0025166D"/>
    <w:rsid w:val="00251F8A"/>
    <w:rsid w:val="00251FC0"/>
    <w:rsid w:val="0025272B"/>
    <w:rsid w:val="00252B6C"/>
    <w:rsid w:val="00252E31"/>
    <w:rsid w:val="00252E8B"/>
    <w:rsid w:val="002531F4"/>
    <w:rsid w:val="00254EE2"/>
    <w:rsid w:val="00254FB8"/>
    <w:rsid w:val="00255191"/>
    <w:rsid w:val="0025587E"/>
    <w:rsid w:val="00256875"/>
    <w:rsid w:val="0025710E"/>
    <w:rsid w:val="00257AB3"/>
    <w:rsid w:val="00260079"/>
    <w:rsid w:val="00260686"/>
    <w:rsid w:val="002609E1"/>
    <w:rsid w:val="002610B0"/>
    <w:rsid w:val="00261523"/>
    <w:rsid w:val="0026243C"/>
    <w:rsid w:val="00262723"/>
    <w:rsid w:val="00262A4D"/>
    <w:rsid w:val="00262BA0"/>
    <w:rsid w:val="00262C49"/>
    <w:rsid w:val="00262F43"/>
    <w:rsid w:val="00263980"/>
    <w:rsid w:val="00263EF6"/>
    <w:rsid w:val="002647B4"/>
    <w:rsid w:val="00264FE6"/>
    <w:rsid w:val="0026593A"/>
    <w:rsid w:val="00265A75"/>
    <w:rsid w:val="00266BCD"/>
    <w:rsid w:val="00266C5F"/>
    <w:rsid w:val="00267E57"/>
    <w:rsid w:val="00267F96"/>
    <w:rsid w:val="0027070F"/>
    <w:rsid w:val="002707B3"/>
    <w:rsid w:val="00270878"/>
    <w:rsid w:val="00270A2C"/>
    <w:rsid w:val="00270B80"/>
    <w:rsid w:val="00270BA6"/>
    <w:rsid w:val="00271687"/>
    <w:rsid w:val="00271D3D"/>
    <w:rsid w:val="00273385"/>
    <w:rsid w:val="0027388C"/>
    <w:rsid w:val="00273960"/>
    <w:rsid w:val="00274108"/>
    <w:rsid w:val="0027411B"/>
    <w:rsid w:val="00274DF1"/>
    <w:rsid w:val="00275DEA"/>
    <w:rsid w:val="00275E1B"/>
    <w:rsid w:val="00276080"/>
    <w:rsid w:val="00276436"/>
    <w:rsid w:val="00276494"/>
    <w:rsid w:val="002775D5"/>
    <w:rsid w:val="002801C6"/>
    <w:rsid w:val="00280949"/>
    <w:rsid w:val="00280B04"/>
    <w:rsid w:val="0028113A"/>
    <w:rsid w:val="00281144"/>
    <w:rsid w:val="00281D29"/>
    <w:rsid w:val="00282596"/>
    <w:rsid w:val="00282D2D"/>
    <w:rsid w:val="00282EED"/>
    <w:rsid w:val="00283466"/>
    <w:rsid w:val="00283728"/>
    <w:rsid w:val="00283879"/>
    <w:rsid w:val="00284271"/>
    <w:rsid w:val="00284436"/>
    <w:rsid w:val="0028448E"/>
    <w:rsid w:val="00284A58"/>
    <w:rsid w:val="0028527D"/>
    <w:rsid w:val="00285329"/>
    <w:rsid w:val="0028540B"/>
    <w:rsid w:val="00285995"/>
    <w:rsid w:val="00285DF6"/>
    <w:rsid w:val="00285E6A"/>
    <w:rsid w:val="0028603C"/>
    <w:rsid w:val="002867A5"/>
    <w:rsid w:val="00286838"/>
    <w:rsid w:val="00286B8C"/>
    <w:rsid w:val="00287C2D"/>
    <w:rsid w:val="0029079E"/>
    <w:rsid w:val="00291DFA"/>
    <w:rsid w:val="00291FFC"/>
    <w:rsid w:val="002929A1"/>
    <w:rsid w:val="00293342"/>
    <w:rsid w:val="00293A60"/>
    <w:rsid w:val="00294017"/>
    <w:rsid w:val="002947E4"/>
    <w:rsid w:val="00294D52"/>
    <w:rsid w:val="002A0AE5"/>
    <w:rsid w:val="002A1DB0"/>
    <w:rsid w:val="002A2832"/>
    <w:rsid w:val="002A39AB"/>
    <w:rsid w:val="002A3C55"/>
    <w:rsid w:val="002A4144"/>
    <w:rsid w:val="002A46A2"/>
    <w:rsid w:val="002A5549"/>
    <w:rsid w:val="002A7696"/>
    <w:rsid w:val="002A7841"/>
    <w:rsid w:val="002A7CCB"/>
    <w:rsid w:val="002B0CA8"/>
    <w:rsid w:val="002B11DF"/>
    <w:rsid w:val="002B130F"/>
    <w:rsid w:val="002B1722"/>
    <w:rsid w:val="002B1B93"/>
    <w:rsid w:val="002B23A2"/>
    <w:rsid w:val="002B2418"/>
    <w:rsid w:val="002B2F65"/>
    <w:rsid w:val="002B31CF"/>
    <w:rsid w:val="002B3CFB"/>
    <w:rsid w:val="002B4695"/>
    <w:rsid w:val="002B5E7A"/>
    <w:rsid w:val="002B6644"/>
    <w:rsid w:val="002B66B1"/>
    <w:rsid w:val="002B6E50"/>
    <w:rsid w:val="002B767F"/>
    <w:rsid w:val="002C00C5"/>
    <w:rsid w:val="002C0BBA"/>
    <w:rsid w:val="002C1E48"/>
    <w:rsid w:val="002C1F6A"/>
    <w:rsid w:val="002C22B4"/>
    <w:rsid w:val="002C23CE"/>
    <w:rsid w:val="002C2C8B"/>
    <w:rsid w:val="002C2FA9"/>
    <w:rsid w:val="002C3C5E"/>
    <w:rsid w:val="002C48D6"/>
    <w:rsid w:val="002C4D86"/>
    <w:rsid w:val="002C51B1"/>
    <w:rsid w:val="002C51C2"/>
    <w:rsid w:val="002C5495"/>
    <w:rsid w:val="002C6816"/>
    <w:rsid w:val="002C6896"/>
    <w:rsid w:val="002C6E5D"/>
    <w:rsid w:val="002C71E1"/>
    <w:rsid w:val="002C7DDF"/>
    <w:rsid w:val="002C7E41"/>
    <w:rsid w:val="002D045C"/>
    <w:rsid w:val="002D1356"/>
    <w:rsid w:val="002D1AA6"/>
    <w:rsid w:val="002D1CD9"/>
    <w:rsid w:val="002D207A"/>
    <w:rsid w:val="002D210C"/>
    <w:rsid w:val="002D32FB"/>
    <w:rsid w:val="002D3359"/>
    <w:rsid w:val="002D34B8"/>
    <w:rsid w:val="002D3554"/>
    <w:rsid w:val="002D38DA"/>
    <w:rsid w:val="002D39A2"/>
    <w:rsid w:val="002D3B4F"/>
    <w:rsid w:val="002D4A90"/>
    <w:rsid w:val="002D4E9C"/>
    <w:rsid w:val="002D5BC4"/>
    <w:rsid w:val="002D5E89"/>
    <w:rsid w:val="002D60A4"/>
    <w:rsid w:val="002D69A5"/>
    <w:rsid w:val="002D73AE"/>
    <w:rsid w:val="002D745D"/>
    <w:rsid w:val="002E0402"/>
    <w:rsid w:val="002E047E"/>
    <w:rsid w:val="002E05ED"/>
    <w:rsid w:val="002E0CF7"/>
    <w:rsid w:val="002E1BB7"/>
    <w:rsid w:val="002E2199"/>
    <w:rsid w:val="002E2530"/>
    <w:rsid w:val="002E2973"/>
    <w:rsid w:val="002E298D"/>
    <w:rsid w:val="002E2C82"/>
    <w:rsid w:val="002E3897"/>
    <w:rsid w:val="002E39D6"/>
    <w:rsid w:val="002E41C2"/>
    <w:rsid w:val="002E4862"/>
    <w:rsid w:val="002E48A8"/>
    <w:rsid w:val="002E4D29"/>
    <w:rsid w:val="002E4F69"/>
    <w:rsid w:val="002E6315"/>
    <w:rsid w:val="002E659A"/>
    <w:rsid w:val="002E6759"/>
    <w:rsid w:val="002E6791"/>
    <w:rsid w:val="002E6D3C"/>
    <w:rsid w:val="002E71FF"/>
    <w:rsid w:val="002E725B"/>
    <w:rsid w:val="002E7528"/>
    <w:rsid w:val="002E75F5"/>
    <w:rsid w:val="002E7E65"/>
    <w:rsid w:val="002F03B3"/>
    <w:rsid w:val="002F08CC"/>
    <w:rsid w:val="002F0950"/>
    <w:rsid w:val="002F1A14"/>
    <w:rsid w:val="002F1EBA"/>
    <w:rsid w:val="002F228C"/>
    <w:rsid w:val="002F2BC9"/>
    <w:rsid w:val="002F2C9E"/>
    <w:rsid w:val="002F3970"/>
    <w:rsid w:val="002F4B56"/>
    <w:rsid w:val="002F4CB5"/>
    <w:rsid w:val="002F4F9F"/>
    <w:rsid w:val="002F4FD8"/>
    <w:rsid w:val="002F55A5"/>
    <w:rsid w:val="002F6566"/>
    <w:rsid w:val="002F6831"/>
    <w:rsid w:val="002F692A"/>
    <w:rsid w:val="002F71CE"/>
    <w:rsid w:val="002F7590"/>
    <w:rsid w:val="002F75F6"/>
    <w:rsid w:val="002F7623"/>
    <w:rsid w:val="002F7792"/>
    <w:rsid w:val="002F7B47"/>
    <w:rsid w:val="003000B6"/>
    <w:rsid w:val="003008D6"/>
    <w:rsid w:val="0030097B"/>
    <w:rsid w:val="003013B2"/>
    <w:rsid w:val="00301440"/>
    <w:rsid w:val="0030203A"/>
    <w:rsid w:val="003024F0"/>
    <w:rsid w:val="0030276D"/>
    <w:rsid w:val="003029FB"/>
    <w:rsid w:val="00302B5F"/>
    <w:rsid w:val="00305091"/>
    <w:rsid w:val="003051F1"/>
    <w:rsid w:val="003057D3"/>
    <w:rsid w:val="00305CBC"/>
    <w:rsid w:val="0030605A"/>
    <w:rsid w:val="003060E7"/>
    <w:rsid w:val="003069AE"/>
    <w:rsid w:val="003070B9"/>
    <w:rsid w:val="0030754E"/>
    <w:rsid w:val="00307F71"/>
    <w:rsid w:val="003101A3"/>
    <w:rsid w:val="003108C4"/>
    <w:rsid w:val="003108E1"/>
    <w:rsid w:val="0031195B"/>
    <w:rsid w:val="0031243D"/>
    <w:rsid w:val="00313068"/>
    <w:rsid w:val="0031352A"/>
    <w:rsid w:val="00314190"/>
    <w:rsid w:val="00314486"/>
    <w:rsid w:val="003144E0"/>
    <w:rsid w:val="00314B31"/>
    <w:rsid w:val="00314F94"/>
    <w:rsid w:val="00316CFF"/>
    <w:rsid w:val="00317313"/>
    <w:rsid w:val="00317B17"/>
    <w:rsid w:val="00317B41"/>
    <w:rsid w:val="00320E5A"/>
    <w:rsid w:val="00320FC7"/>
    <w:rsid w:val="003210D6"/>
    <w:rsid w:val="00321133"/>
    <w:rsid w:val="003215BC"/>
    <w:rsid w:val="00322162"/>
    <w:rsid w:val="00322A01"/>
    <w:rsid w:val="00322B52"/>
    <w:rsid w:val="00322B80"/>
    <w:rsid w:val="0032321F"/>
    <w:rsid w:val="00323680"/>
    <w:rsid w:val="003249F6"/>
    <w:rsid w:val="00324A09"/>
    <w:rsid w:val="00325387"/>
    <w:rsid w:val="0032548F"/>
    <w:rsid w:val="00326207"/>
    <w:rsid w:val="00326234"/>
    <w:rsid w:val="003268C0"/>
    <w:rsid w:val="00330387"/>
    <w:rsid w:val="003305D0"/>
    <w:rsid w:val="0033077E"/>
    <w:rsid w:val="00330DB9"/>
    <w:rsid w:val="00332715"/>
    <w:rsid w:val="00332B14"/>
    <w:rsid w:val="003334BE"/>
    <w:rsid w:val="00333BAF"/>
    <w:rsid w:val="00333CF6"/>
    <w:rsid w:val="0033404A"/>
    <w:rsid w:val="003340FA"/>
    <w:rsid w:val="00334FE5"/>
    <w:rsid w:val="00335EEC"/>
    <w:rsid w:val="00336433"/>
    <w:rsid w:val="0033654F"/>
    <w:rsid w:val="00336FCD"/>
    <w:rsid w:val="003379F6"/>
    <w:rsid w:val="003401C2"/>
    <w:rsid w:val="00340438"/>
    <w:rsid w:val="00341C97"/>
    <w:rsid w:val="00342442"/>
    <w:rsid w:val="0034257A"/>
    <w:rsid w:val="00342EC8"/>
    <w:rsid w:val="00342FFB"/>
    <w:rsid w:val="00344E48"/>
    <w:rsid w:val="0034536B"/>
    <w:rsid w:val="00345399"/>
    <w:rsid w:val="0034556E"/>
    <w:rsid w:val="00345752"/>
    <w:rsid w:val="00345F76"/>
    <w:rsid w:val="0034608E"/>
    <w:rsid w:val="00346B9F"/>
    <w:rsid w:val="00346F6E"/>
    <w:rsid w:val="003471D9"/>
    <w:rsid w:val="00347EC0"/>
    <w:rsid w:val="003503CE"/>
    <w:rsid w:val="003503DA"/>
    <w:rsid w:val="0035180E"/>
    <w:rsid w:val="003519A9"/>
    <w:rsid w:val="00351BD5"/>
    <w:rsid w:val="0035242A"/>
    <w:rsid w:val="00352B24"/>
    <w:rsid w:val="003534FD"/>
    <w:rsid w:val="0035390A"/>
    <w:rsid w:val="00353C32"/>
    <w:rsid w:val="003542C2"/>
    <w:rsid w:val="003543C5"/>
    <w:rsid w:val="00354C2C"/>
    <w:rsid w:val="00354EB5"/>
    <w:rsid w:val="0035539C"/>
    <w:rsid w:val="0035540F"/>
    <w:rsid w:val="003563C7"/>
    <w:rsid w:val="00356C18"/>
    <w:rsid w:val="00357064"/>
    <w:rsid w:val="00357D34"/>
    <w:rsid w:val="003609D8"/>
    <w:rsid w:val="003616B0"/>
    <w:rsid w:val="00362512"/>
    <w:rsid w:val="0036275B"/>
    <w:rsid w:val="0036342E"/>
    <w:rsid w:val="00363795"/>
    <w:rsid w:val="003639C2"/>
    <w:rsid w:val="00363A64"/>
    <w:rsid w:val="00364522"/>
    <w:rsid w:val="003647E9"/>
    <w:rsid w:val="003659F9"/>
    <w:rsid w:val="00365AA8"/>
    <w:rsid w:val="00365BF1"/>
    <w:rsid w:val="0036614C"/>
    <w:rsid w:val="00366265"/>
    <w:rsid w:val="0036773B"/>
    <w:rsid w:val="00367AF2"/>
    <w:rsid w:val="00367CEB"/>
    <w:rsid w:val="00370808"/>
    <w:rsid w:val="00370901"/>
    <w:rsid w:val="0037109D"/>
    <w:rsid w:val="003718F2"/>
    <w:rsid w:val="003719A6"/>
    <w:rsid w:val="00371AEB"/>
    <w:rsid w:val="00371D8A"/>
    <w:rsid w:val="00371ECF"/>
    <w:rsid w:val="00372212"/>
    <w:rsid w:val="0037245F"/>
    <w:rsid w:val="00373578"/>
    <w:rsid w:val="00373F22"/>
    <w:rsid w:val="003741F9"/>
    <w:rsid w:val="00374EA3"/>
    <w:rsid w:val="00375AC8"/>
    <w:rsid w:val="00375CA3"/>
    <w:rsid w:val="00375CE4"/>
    <w:rsid w:val="00376750"/>
    <w:rsid w:val="00376D79"/>
    <w:rsid w:val="00376E31"/>
    <w:rsid w:val="003777D3"/>
    <w:rsid w:val="00380725"/>
    <w:rsid w:val="0038092F"/>
    <w:rsid w:val="00380E88"/>
    <w:rsid w:val="00381F40"/>
    <w:rsid w:val="003829C1"/>
    <w:rsid w:val="00383022"/>
    <w:rsid w:val="003830AA"/>
    <w:rsid w:val="003835DC"/>
    <w:rsid w:val="00383C34"/>
    <w:rsid w:val="00383F7E"/>
    <w:rsid w:val="00384138"/>
    <w:rsid w:val="003850B5"/>
    <w:rsid w:val="0038531B"/>
    <w:rsid w:val="00385401"/>
    <w:rsid w:val="00385AC0"/>
    <w:rsid w:val="00386164"/>
    <w:rsid w:val="003862D2"/>
    <w:rsid w:val="00386D6D"/>
    <w:rsid w:val="00387F38"/>
    <w:rsid w:val="0039039E"/>
    <w:rsid w:val="00390C61"/>
    <w:rsid w:val="00391257"/>
    <w:rsid w:val="00391463"/>
    <w:rsid w:val="00391819"/>
    <w:rsid w:val="00392A27"/>
    <w:rsid w:val="00392A92"/>
    <w:rsid w:val="00392C57"/>
    <w:rsid w:val="003939C8"/>
    <w:rsid w:val="00394E52"/>
    <w:rsid w:val="00395020"/>
    <w:rsid w:val="003957AC"/>
    <w:rsid w:val="00395FB7"/>
    <w:rsid w:val="00395FD0"/>
    <w:rsid w:val="00396508"/>
    <w:rsid w:val="00396713"/>
    <w:rsid w:val="0039737B"/>
    <w:rsid w:val="00397454"/>
    <w:rsid w:val="00397591"/>
    <w:rsid w:val="00397877"/>
    <w:rsid w:val="00397A0D"/>
    <w:rsid w:val="00397A38"/>
    <w:rsid w:val="003A03AD"/>
    <w:rsid w:val="003A067A"/>
    <w:rsid w:val="003A067E"/>
    <w:rsid w:val="003A0790"/>
    <w:rsid w:val="003A1FE1"/>
    <w:rsid w:val="003A2C76"/>
    <w:rsid w:val="003A2FD6"/>
    <w:rsid w:val="003A34F2"/>
    <w:rsid w:val="003A5615"/>
    <w:rsid w:val="003A577A"/>
    <w:rsid w:val="003A5A65"/>
    <w:rsid w:val="003A66AB"/>
    <w:rsid w:val="003A698A"/>
    <w:rsid w:val="003A759E"/>
    <w:rsid w:val="003A7685"/>
    <w:rsid w:val="003A7C7D"/>
    <w:rsid w:val="003A7CCB"/>
    <w:rsid w:val="003B0014"/>
    <w:rsid w:val="003B0A42"/>
    <w:rsid w:val="003B1633"/>
    <w:rsid w:val="003B191C"/>
    <w:rsid w:val="003B1ADD"/>
    <w:rsid w:val="003B1F30"/>
    <w:rsid w:val="003B30AC"/>
    <w:rsid w:val="003B3134"/>
    <w:rsid w:val="003B3E9F"/>
    <w:rsid w:val="003B40C6"/>
    <w:rsid w:val="003B4A7F"/>
    <w:rsid w:val="003B4B99"/>
    <w:rsid w:val="003B4C95"/>
    <w:rsid w:val="003B4D3F"/>
    <w:rsid w:val="003B4DEB"/>
    <w:rsid w:val="003B5649"/>
    <w:rsid w:val="003B702D"/>
    <w:rsid w:val="003C0059"/>
    <w:rsid w:val="003C0171"/>
    <w:rsid w:val="003C0804"/>
    <w:rsid w:val="003C14A5"/>
    <w:rsid w:val="003C1940"/>
    <w:rsid w:val="003C1D0C"/>
    <w:rsid w:val="003C1F81"/>
    <w:rsid w:val="003C29B2"/>
    <w:rsid w:val="003C3650"/>
    <w:rsid w:val="003C3D9B"/>
    <w:rsid w:val="003C44AB"/>
    <w:rsid w:val="003C4DC8"/>
    <w:rsid w:val="003C66F3"/>
    <w:rsid w:val="003C67C6"/>
    <w:rsid w:val="003C6C6B"/>
    <w:rsid w:val="003C72A2"/>
    <w:rsid w:val="003C799D"/>
    <w:rsid w:val="003C7ABB"/>
    <w:rsid w:val="003C7DE0"/>
    <w:rsid w:val="003C7F29"/>
    <w:rsid w:val="003C7F79"/>
    <w:rsid w:val="003D01F0"/>
    <w:rsid w:val="003D03BF"/>
    <w:rsid w:val="003D0B76"/>
    <w:rsid w:val="003D0DB9"/>
    <w:rsid w:val="003D24D2"/>
    <w:rsid w:val="003D2C54"/>
    <w:rsid w:val="003D2EE1"/>
    <w:rsid w:val="003D3017"/>
    <w:rsid w:val="003D30AF"/>
    <w:rsid w:val="003D3D52"/>
    <w:rsid w:val="003D442A"/>
    <w:rsid w:val="003D4488"/>
    <w:rsid w:val="003D4AFA"/>
    <w:rsid w:val="003D4D7E"/>
    <w:rsid w:val="003D4E66"/>
    <w:rsid w:val="003D671F"/>
    <w:rsid w:val="003D7AAC"/>
    <w:rsid w:val="003E029F"/>
    <w:rsid w:val="003E080E"/>
    <w:rsid w:val="003E1753"/>
    <w:rsid w:val="003E1E57"/>
    <w:rsid w:val="003E21AC"/>
    <w:rsid w:val="003E2414"/>
    <w:rsid w:val="003E2B44"/>
    <w:rsid w:val="003E303D"/>
    <w:rsid w:val="003E3504"/>
    <w:rsid w:val="003E39AF"/>
    <w:rsid w:val="003E3F77"/>
    <w:rsid w:val="003E4333"/>
    <w:rsid w:val="003E46A2"/>
    <w:rsid w:val="003E4AEA"/>
    <w:rsid w:val="003E555E"/>
    <w:rsid w:val="003E5E90"/>
    <w:rsid w:val="003E5F2B"/>
    <w:rsid w:val="003E632A"/>
    <w:rsid w:val="003E6363"/>
    <w:rsid w:val="003E6D77"/>
    <w:rsid w:val="003E748A"/>
    <w:rsid w:val="003F00F4"/>
    <w:rsid w:val="003F0AD4"/>
    <w:rsid w:val="003F160F"/>
    <w:rsid w:val="003F1B81"/>
    <w:rsid w:val="003F1FE0"/>
    <w:rsid w:val="003F2E86"/>
    <w:rsid w:val="003F335D"/>
    <w:rsid w:val="003F3CDC"/>
    <w:rsid w:val="003F6160"/>
    <w:rsid w:val="003F722F"/>
    <w:rsid w:val="003F79D8"/>
    <w:rsid w:val="0040096C"/>
    <w:rsid w:val="00400B1F"/>
    <w:rsid w:val="00400E5E"/>
    <w:rsid w:val="00400EFB"/>
    <w:rsid w:val="00401058"/>
    <w:rsid w:val="0040135D"/>
    <w:rsid w:val="00401553"/>
    <w:rsid w:val="00402237"/>
    <w:rsid w:val="00402CEC"/>
    <w:rsid w:val="0040338F"/>
    <w:rsid w:val="004036EF"/>
    <w:rsid w:val="00403E41"/>
    <w:rsid w:val="004046E1"/>
    <w:rsid w:val="0040506B"/>
    <w:rsid w:val="00405CCA"/>
    <w:rsid w:val="00407665"/>
    <w:rsid w:val="00407B6A"/>
    <w:rsid w:val="00410FAF"/>
    <w:rsid w:val="00411279"/>
    <w:rsid w:val="00411ED2"/>
    <w:rsid w:val="004123FE"/>
    <w:rsid w:val="004127ED"/>
    <w:rsid w:val="0041314F"/>
    <w:rsid w:val="00413A26"/>
    <w:rsid w:val="00413FED"/>
    <w:rsid w:val="00414398"/>
    <w:rsid w:val="004149C2"/>
    <w:rsid w:val="00415675"/>
    <w:rsid w:val="00415899"/>
    <w:rsid w:val="00415B7D"/>
    <w:rsid w:val="00415CC0"/>
    <w:rsid w:val="00415E3A"/>
    <w:rsid w:val="00416EBB"/>
    <w:rsid w:val="0041703F"/>
    <w:rsid w:val="004174AE"/>
    <w:rsid w:val="00417EE5"/>
    <w:rsid w:val="00417FF9"/>
    <w:rsid w:val="0042017F"/>
    <w:rsid w:val="0042108E"/>
    <w:rsid w:val="00421432"/>
    <w:rsid w:val="00421C87"/>
    <w:rsid w:val="00422D43"/>
    <w:rsid w:val="00423923"/>
    <w:rsid w:val="004240EB"/>
    <w:rsid w:val="004243E6"/>
    <w:rsid w:val="004250E7"/>
    <w:rsid w:val="004253AE"/>
    <w:rsid w:val="00425A5E"/>
    <w:rsid w:val="00425C16"/>
    <w:rsid w:val="00426A80"/>
    <w:rsid w:val="00426DA2"/>
    <w:rsid w:val="00426F00"/>
    <w:rsid w:val="00427DFB"/>
    <w:rsid w:val="00427E50"/>
    <w:rsid w:val="004303C4"/>
    <w:rsid w:val="004304C8"/>
    <w:rsid w:val="00431558"/>
    <w:rsid w:val="00431601"/>
    <w:rsid w:val="00431855"/>
    <w:rsid w:val="00431D30"/>
    <w:rsid w:val="004320D1"/>
    <w:rsid w:val="00432605"/>
    <w:rsid w:val="004327C6"/>
    <w:rsid w:val="004327CB"/>
    <w:rsid w:val="0043309B"/>
    <w:rsid w:val="00433BCB"/>
    <w:rsid w:val="00433C17"/>
    <w:rsid w:val="0043482D"/>
    <w:rsid w:val="00434975"/>
    <w:rsid w:val="00434E0C"/>
    <w:rsid w:val="00436FC2"/>
    <w:rsid w:val="004370D0"/>
    <w:rsid w:val="00437669"/>
    <w:rsid w:val="00437AB5"/>
    <w:rsid w:val="00440A9E"/>
    <w:rsid w:val="0044178C"/>
    <w:rsid w:val="004419D3"/>
    <w:rsid w:val="00441D5F"/>
    <w:rsid w:val="0044214E"/>
    <w:rsid w:val="004432FF"/>
    <w:rsid w:val="004438FB"/>
    <w:rsid w:val="004439F2"/>
    <w:rsid w:val="00444140"/>
    <w:rsid w:val="004456B1"/>
    <w:rsid w:val="00445F3D"/>
    <w:rsid w:val="00445FBE"/>
    <w:rsid w:val="004470DB"/>
    <w:rsid w:val="00447DAB"/>
    <w:rsid w:val="0045010D"/>
    <w:rsid w:val="0045110B"/>
    <w:rsid w:val="004512F6"/>
    <w:rsid w:val="00451A43"/>
    <w:rsid w:val="00451ACA"/>
    <w:rsid w:val="00451BB9"/>
    <w:rsid w:val="00451C12"/>
    <w:rsid w:val="0045202E"/>
    <w:rsid w:val="00452CF7"/>
    <w:rsid w:val="0045301C"/>
    <w:rsid w:val="00453970"/>
    <w:rsid w:val="00454BFF"/>
    <w:rsid w:val="004551E3"/>
    <w:rsid w:val="00455E1E"/>
    <w:rsid w:val="00456660"/>
    <w:rsid w:val="004572FF"/>
    <w:rsid w:val="00457636"/>
    <w:rsid w:val="00460FFC"/>
    <w:rsid w:val="00461024"/>
    <w:rsid w:val="0046140D"/>
    <w:rsid w:val="0046158E"/>
    <w:rsid w:val="00461B83"/>
    <w:rsid w:val="00461D96"/>
    <w:rsid w:val="0046278A"/>
    <w:rsid w:val="00463168"/>
    <w:rsid w:val="0046353F"/>
    <w:rsid w:val="00463962"/>
    <w:rsid w:val="00463B23"/>
    <w:rsid w:val="0046409F"/>
    <w:rsid w:val="0046412C"/>
    <w:rsid w:val="00465070"/>
    <w:rsid w:val="0046554C"/>
    <w:rsid w:val="0046585B"/>
    <w:rsid w:val="00466219"/>
    <w:rsid w:val="0046626B"/>
    <w:rsid w:val="00466CC6"/>
    <w:rsid w:val="0046754B"/>
    <w:rsid w:val="00470340"/>
    <w:rsid w:val="00470756"/>
    <w:rsid w:val="00470AF0"/>
    <w:rsid w:val="00471822"/>
    <w:rsid w:val="00472888"/>
    <w:rsid w:val="00473562"/>
    <w:rsid w:val="004741C9"/>
    <w:rsid w:val="00475046"/>
    <w:rsid w:val="0047534F"/>
    <w:rsid w:val="00476146"/>
    <w:rsid w:val="004763AE"/>
    <w:rsid w:val="00477CFD"/>
    <w:rsid w:val="004804A0"/>
    <w:rsid w:val="0048075C"/>
    <w:rsid w:val="00480BAF"/>
    <w:rsid w:val="004814A9"/>
    <w:rsid w:val="00481771"/>
    <w:rsid w:val="00481851"/>
    <w:rsid w:val="00481EE9"/>
    <w:rsid w:val="00482115"/>
    <w:rsid w:val="00482245"/>
    <w:rsid w:val="00483538"/>
    <w:rsid w:val="00484542"/>
    <w:rsid w:val="0048459D"/>
    <w:rsid w:val="00485799"/>
    <w:rsid w:val="00486F4F"/>
    <w:rsid w:val="0048725D"/>
    <w:rsid w:val="00491450"/>
    <w:rsid w:val="004916FD"/>
    <w:rsid w:val="00491A61"/>
    <w:rsid w:val="00491B1C"/>
    <w:rsid w:val="00493190"/>
    <w:rsid w:val="00493560"/>
    <w:rsid w:val="00493982"/>
    <w:rsid w:val="00494597"/>
    <w:rsid w:val="00495E08"/>
    <w:rsid w:val="00496191"/>
    <w:rsid w:val="00496246"/>
    <w:rsid w:val="004962D4"/>
    <w:rsid w:val="004966BD"/>
    <w:rsid w:val="00496C1B"/>
    <w:rsid w:val="0049728F"/>
    <w:rsid w:val="004973EF"/>
    <w:rsid w:val="00497E4C"/>
    <w:rsid w:val="00497EEB"/>
    <w:rsid w:val="004A0141"/>
    <w:rsid w:val="004A13CF"/>
    <w:rsid w:val="004A183C"/>
    <w:rsid w:val="004A19C6"/>
    <w:rsid w:val="004A1A42"/>
    <w:rsid w:val="004A1FDB"/>
    <w:rsid w:val="004A2A27"/>
    <w:rsid w:val="004A2B59"/>
    <w:rsid w:val="004A30A1"/>
    <w:rsid w:val="004A327B"/>
    <w:rsid w:val="004A3CAD"/>
    <w:rsid w:val="004A409F"/>
    <w:rsid w:val="004A473A"/>
    <w:rsid w:val="004A49F8"/>
    <w:rsid w:val="004A4EE9"/>
    <w:rsid w:val="004A607D"/>
    <w:rsid w:val="004A63F6"/>
    <w:rsid w:val="004A68E8"/>
    <w:rsid w:val="004A6A9D"/>
    <w:rsid w:val="004A6EA6"/>
    <w:rsid w:val="004A73D2"/>
    <w:rsid w:val="004B04A5"/>
    <w:rsid w:val="004B0562"/>
    <w:rsid w:val="004B103D"/>
    <w:rsid w:val="004B1CAC"/>
    <w:rsid w:val="004B212A"/>
    <w:rsid w:val="004B246B"/>
    <w:rsid w:val="004B2FB0"/>
    <w:rsid w:val="004B32FA"/>
    <w:rsid w:val="004B3E7B"/>
    <w:rsid w:val="004B3F76"/>
    <w:rsid w:val="004B405E"/>
    <w:rsid w:val="004B43E2"/>
    <w:rsid w:val="004B5616"/>
    <w:rsid w:val="004B594F"/>
    <w:rsid w:val="004B5A31"/>
    <w:rsid w:val="004B649E"/>
    <w:rsid w:val="004B6E2E"/>
    <w:rsid w:val="004B7109"/>
    <w:rsid w:val="004B7427"/>
    <w:rsid w:val="004B7B5D"/>
    <w:rsid w:val="004C044A"/>
    <w:rsid w:val="004C0BEB"/>
    <w:rsid w:val="004C0CEF"/>
    <w:rsid w:val="004C19C7"/>
    <w:rsid w:val="004C1F76"/>
    <w:rsid w:val="004C2559"/>
    <w:rsid w:val="004C273A"/>
    <w:rsid w:val="004C296A"/>
    <w:rsid w:val="004C2CB4"/>
    <w:rsid w:val="004C2E90"/>
    <w:rsid w:val="004C3285"/>
    <w:rsid w:val="004C3337"/>
    <w:rsid w:val="004C3412"/>
    <w:rsid w:val="004C3510"/>
    <w:rsid w:val="004C3CF1"/>
    <w:rsid w:val="004C3EF1"/>
    <w:rsid w:val="004C41E4"/>
    <w:rsid w:val="004C452D"/>
    <w:rsid w:val="004C5466"/>
    <w:rsid w:val="004C5938"/>
    <w:rsid w:val="004C5CB3"/>
    <w:rsid w:val="004C5E74"/>
    <w:rsid w:val="004C6279"/>
    <w:rsid w:val="004C6583"/>
    <w:rsid w:val="004C6B28"/>
    <w:rsid w:val="004C6DEA"/>
    <w:rsid w:val="004C6E89"/>
    <w:rsid w:val="004D086B"/>
    <w:rsid w:val="004D11A3"/>
    <w:rsid w:val="004D16AF"/>
    <w:rsid w:val="004D1968"/>
    <w:rsid w:val="004D212E"/>
    <w:rsid w:val="004D255B"/>
    <w:rsid w:val="004D26D4"/>
    <w:rsid w:val="004D287F"/>
    <w:rsid w:val="004D2D44"/>
    <w:rsid w:val="004D2D6D"/>
    <w:rsid w:val="004D2DCD"/>
    <w:rsid w:val="004D2F80"/>
    <w:rsid w:val="004D3A6A"/>
    <w:rsid w:val="004D5A5D"/>
    <w:rsid w:val="004D622B"/>
    <w:rsid w:val="004D6C44"/>
    <w:rsid w:val="004D6C79"/>
    <w:rsid w:val="004D6E1A"/>
    <w:rsid w:val="004E0053"/>
    <w:rsid w:val="004E17B9"/>
    <w:rsid w:val="004E27B4"/>
    <w:rsid w:val="004E2C4F"/>
    <w:rsid w:val="004E2D76"/>
    <w:rsid w:val="004E306D"/>
    <w:rsid w:val="004E37A2"/>
    <w:rsid w:val="004E3A45"/>
    <w:rsid w:val="004E4301"/>
    <w:rsid w:val="004E5316"/>
    <w:rsid w:val="004E591C"/>
    <w:rsid w:val="004E6086"/>
    <w:rsid w:val="004E62C5"/>
    <w:rsid w:val="004E6650"/>
    <w:rsid w:val="004E6687"/>
    <w:rsid w:val="004E66CD"/>
    <w:rsid w:val="004E672F"/>
    <w:rsid w:val="004E7488"/>
    <w:rsid w:val="004E7CEA"/>
    <w:rsid w:val="004F02DC"/>
    <w:rsid w:val="004F07C1"/>
    <w:rsid w:val="004F0E35"/>
    <w:rsid w:val="004F1BF3"/>
    <w:rsid w:val="004F1FDA"/>
    <w:rsid w:val="004F23AE"/>
    <w:rsid w:val="004F3500"/>
    <w:rsid w:val="004F3A2F"/>
    <w:rsid w:val="004F3BB2"/>
    <w:rsid w:val="004F3CA7"/>
    <w:rsid w:val="004F3DE6"/>
    <w:rsid w:val="004F4ED8"/>
    <w:rsid w:val="004F5822"/>
    <w:rsid w:val="004F687E"/>
    <w:rsid w:val="004F6C8E"/>
    <w:rsid w:val="004F7683"/>
    <w:rsid w:val="0050041E"/>
    <w:rsid w:val="00500604"/>
    <w:rsid w:val="005014FF"/>
    <w:rsid w:val="005015CB"/>
    <w:rsid w:val="0050319F"/>
    <w:rsid w:val="00503770"/>
    <w:rsid w:val="00503CB6"/>
    <w:rsid w:val="00503F90"/>
    <w:rsid w:val="00504C06"/>
    <w:rsid w:val="00504C58"/>
    <w:rsid w:val="00505341"/>
    <w:rsid w:val="005059AC"/>
    <w:rsid w:val="00505A5A"/>
    <w:rsid w:val="00505D70"/>
    <w:rsid w:val="005061C6"/>
    <w:rsid w:val="005062B1"/>
    <w:rsid w:val="005062D5"/>
    <w:rsid w:val="005067A9"/>
    <w:rsid w:val="00506A39"/>
    <w:rsid w:val="00506F9F"/>
    <w:rsid w:val="00507065"/>
    <w:rsid w:val="00510164"/>
    <w:rsid w:val="005105AB"/>
    <w:rsid w:val="00510D83"/>
    <w:rsid w:val="0051167E"/>
    <w:rsid w:val="0051168A"/>
    <w:rsid w:val="00511734"/>
    <w:rsid w:val="00512EF2"/>
    <w:rsid w:val="0051356C"/>
    <w:rsid w:val="0051401D"/>
    <w:rsid w:val="005140BE"/>
    <w:rsid w:val="0051415F"/>
    <w:rsid w:val="0051423E"/>
    <w:rsid w:val="005146F0"/>
    <w:rsid w:val="00516AD9"/>
    <w:rsid w:val="00516BBC"/>
    <w:rsid w:val="00516CEE"/>
    <w:rsid w:val="0052070C"/>
    <w:rsid w:val="005211F1"/>
    <w:rsid w:val="00522B82"/>
    <w:rsid w:val="005234AA"/>
    <w:rsid w:val="005234B8"/>
    <w:rsid w:val="005239EB"/>
    <w:rsid w:val="00523F88"/>
    <w:rsid w:val="0052531A"/>
    <w:rsid w:val="005253A6"/>
    <w:rsid w:val="005264EE"/>
    <w:rsid w:val="00526690"/>
    <w:rsid w:val="00526C2C"/>
    <w:rsid w:val="00526C5D"/>
    <w:rsid w:val="00527018"/>
    <w:rsid w:val="0052707B"/>
    <w:rsid w:val="00527781"/>
    <w:rsid w:val="00527A03"/>
    <w:rsid w:val="00532138"/>
    <w:rsid w:val="00532AED"/>
    <w:rsid w:val="00532C41"/>
    <w:rsid w:val="00532FE4"/>
    <w:rsid w:val="00533240"/>
    <w:rsid w:val="00533C74"/>
    <w:rsid w:val="0053447C"/>
    <w:rsid w:val="00534688"/>
    <w:rsid w:val="00535552"/>
    <w:rsid w:val="005365E1"/>
    <w:rsid w:val="00536FD3"/>
    <w:rsid w:val="00537481"/>
    <w:rsid w:val="00540761"/>
    <w:rsid w:val="00540984"/>
    <w:rsid w:val="00540AE7"/>
    <w:rsid w:val="00541724"/>
    <w:rsid w:val="00542121"/>
    <w:rsid w:val="0054488F"/>
    <w:rsid w:val="005454D9"/>
    <w:rsid w:val="00545874"/>
    <w:rsid w:val="0054621D"/>
    <w:rsid w:val="00546E40"/>
    <w:rsid w:val="00546E7E"/>
    <w:rsid w:val="0054737F"/>
    <w:rsid w:val="005474B3"/>
    <w:rsid w:val="00547861"/>
    <w:rsid w:val="005504D5"/>
    <w:rsid w:val="005505C8"/>
    <w:rsid w:val="00551374"/>
    <w:rsid w:val="00551EFB"/>
    <w:rsid w:val="0055206E"/>
    <w:rsid w:val="00552523"/>
    <w:rsid w:val="005526EC"/>
    <w:rsid w:val="00553D73"/>
    <w:rsid w:val="005545C2"/>
    <w:rsid w:val="00554968"/>
    <w:rsid w:val="00554972"/>
    <w:rsid w:val="0055580F"/>
    <w:rsid w:val="0055597A"/>
    <w:rsid w:val="00555DE3"/>
    <w:rsid w:val="0055620D"/>
    <w:rsid w:val="005562E4"/>
    <w:rsid w:val="00556384"/>
    <w:rsid w:val="00557773"/>
    <w:rsid w:val="00557C63"/>
    <w:rsid w:val="00560268"/>
    <w:rsid w:val="0056082C"/>
    <w:rsid w:val="00560D49"/>
    <w:rsid w:val="00561D81"/>
    <w:rsid w:val="00562380"/>
    <w:rsid w:val="00563428"/>
    <w:rsid w:val="00563B36"/>
    <w:rsid w:val="00563B5E"/>
    <w:rsid w:val="005645E7"/>
    <w:rsid w:val="00564A90"/>
    <w:rsid w:val="00564FB9"/>
    <w:rsid w:val="00565169"/>
    <w:rsid w:val="00565349"/>
    <w:rsid w:val="005669F8"/>
    <w:rsid w:val="00566DD3"/>
    <w:rsid w:val="005670E4"/>
    <w:rsid w:val="00570BE3"/>
    <w:rsid w:val="00570D29"/>
    <w:rsid w:val="00572FD8"/>
    <w:rsid w:val="00573151"/>
    <w:rsid w:val="00573927"/>
    <w:rsid w:val="0057395A"/>
    <w:rsid w:val="005746D3"/>
    <w:rsid w:val="00574AD2"/>
    <w:rsid w:val="00574E16"/>
    <w:rsid w:val="00575419"/>
    <w:rsid w:val="0057649A"/>
    <w:rsid w:val="005779F8"/>
    <w:rsid w:val="00577DF2"/>
    <w:rsid w:val="00577E21"/>
    <w:rsid w:val="0058003C"/>
    <w:rsid w:val="0058054C"/>
    <w:rsid w:val="005808F2"/>
    <w:rsid w:val="00580B6E"/>
    <w:rsid w:val="00580D98"/>
    <w:rsid w:val="00580FD7"/>
    <w:rsid w:val="00581A79"/>
    <w:rsid w:val="0058286F"/>
    <w:rsid w:val="00583E65"/>
    <w:rsid w:val="00584236"/>
    <w:rsid w:val="00584990"/>
    <w:rsid w:val="00585025"/>
    <w:rsid w:val="005851D9"/>
    <w:rsid w:val="005862CA"/>
    <w:rsid w:val="00586566"/>
    <w:rsid w:val="00586E65"/>
    <w:rsid w:val="0058784E"/>
    <w:rsid w:val="00587E18"/>
    <w:rsid w:val="00587F2D"/>
    <w:rsid w:val="0058B9C1"/>
    <w:rsid w:val="0059031E"/>
    <w:rsid w:val="00590713"/>
    <w:rsid w:val="005911F1"/>
    <w:rsid w:val="00591472"/>
    <w:rsid w:val="00591693"/>
    <w:rsid w:val="00592622"/>
    <w:rsid w:val="00594908"/>
    <w:rsid w:val="005949C8"/>
    <w:rsid w:val="00595DE8"/>
    <w:rsid w:val="005965B7"/>
    <w:rsid w:val="00596850"/>
    <w:rsid w:val="0059752D"/>
    <w:rsid w:val="00597CB5"/>
    <w:rsid w:val="005A0320"/>
    <w:rsid w:val="005A049E"/>
    <w:rsid w:val="005A0B32"/>
    <w:rsid w:val="005A136D"/>
    <w:rsid w:val="005A1770"/>
    <w:rsid w:val="005A17C9"/>
    <w:rsid w:val="005A23EE"/>
    <w:rsid w:val="005A249F"/>
    <w:rsid w:val="005A2A65"/>
    <w:rsid w:val="005A30E4"/>
    <w:rsid w:val="005A3552"/>
    <w:rsid w:val="005A38FE"/>
    <w:rsid w:val="005A399F"/>
    <w:rsid w:val="005A3BA4"/>
    <w:rsid w:val="005A3D2A"/>
    <w:rsid w:val="005A40CF"/>
    <w:rsid w:val="005A5224"/>
    <w:rsid w:val="005A586B"/>
    <w:rsid w:val="005A5A72"/>
    <w:rsid w:val="005A6456"/>
    <w:rsid w:val="005A6538"/>
    <w:rsid w:val="005A6709"/>
    <w:rsid w:val="005A6D29"/>
    <w:rsid w:val="005A7E42"/>
    <w:rsid w:val="005A7F99"/>
    <w:rsid w:val="005B07E6"/>
    <w:rsid w:val="005B0AFA"/>
    <w:rsid w:val="005B19BD"/>
    <w:rsid w:val="005B227D"/>
    <w:rsid w:val="005B24E4"/>
    <w:rsid w:val="005B2921"/>
    <w:rsid w:val="005B3120"/>
    <w:rsid w:val="005B3F10"/>
    <w:rsid w:val="005B4618"/>
    <w:rsid w:val="005B47A2"/>
    <w:rsid w:val="005B753F"/>
    <w:rsid w:val="005B7960"/>
    <w:rsid w:val="005B7B97"/>
    <w:rsid w:val="005C10F2"/>
    <w:rsid w:val="005C1D55"/>
    <w:rsid w:val="005C1ECF"/>
    <w:rsid w:val="005C270C"/>
    <w:rsid w:val="005C2791"/>
    <w:rsid w:val="005C2903"/>
    <w:rsid w:val="005C2E4D"/>
    <w:rsid w:val="005C33DC"/>
    <w:rsid w:val="005C4082"/>
    <w:rsid w:val="005C46BF"/>
    <w:rsid w:val="005C4732"/>
    <w:rsid w:val="005C4CE1"/>
    <w:rsid w:val="005C58EA"/>
    <w:rsid w:val="005C5D74"/>
    <w:rsid w:val="005C5F48"/>
    <w:rsid w:val="005C68B0"/>
    <w:rsid w:val="005C6EA6"/>
    <w:rsid w:val="005C733A"/>
    <w:rsid w:val="005C7D14"/>
    <w:rsid w:val="005C7E5C"/>
    <w:rsid w:val="005D0263"/>
    <w:rsid w:val="005D0DE0"/>
    <w:rsid w:val="005D1C21"/>
    <w:rsid w:val="005D1FC5"/>
    <w:rsid w:val="005D21AB"/>
    <w:rsid w:val="005D2A9F"/>
    <w:rsid w:val="005D2B03"/>
    <w:rsid w:val="005D2B34"/>
    <w:rsid w:val="005D3BC7"/>
    <w:rsid w:val="005D410F"/>
    <w:rsid w:val="005D43C7"/>
    <w:rsid w:val="005D4533"/>
    <w:rsid w:val="005D4727"/>
    <w:rsid w:val="005D4FCF"/>
    <w:rsid w:val="005D5814"/>
    <w:rsid w:val="005D5C57"/>
    <w:rsid w:val="005D6367"/>
    <w:rsid w:val="005D6852"/>
    <w:rsid w:val="005D73D7"/>
    <w:rsid w:val="005D7A8C"/>
    <w:rsid w:val="005E04BF"/>
    <w:rsid w:val="005E0DD7"/>
    <w:rsid w:val="005E12E0"/>
    <w:rsid w:val="005E14C1"/>
    <w:rsid w:val="005E1721"/>
    <w:rsid w:val="005E2196"/>
    <w:rsid w:val="005E2403"/>
    <w:rsid w:val="005E24ED"/>
    <w:rsid w:val="005E3400"/>
    <w:rsid w:val="005E3C52"/>
    <w:rsid w:val="005E3CD6"/>
    <w:rsid w:val="005E3E0F"/>
    <w:rsid w:val="005E3FCA"/>
    <w:rsid w:val="005E3FFA"/>
    <w:rsid w:val="005E40D5"/>
    <w:rsid w:val="005E4294"/>
    <w:rsid w:val="005E4399"/>
    <w:rsid w:val="005E47D1"/>
    <w:rsid w:val="005E52E1"/>
    <w:rsid w:val="005E54DC"/>
    <w:rsid w:val="005E5F61"/>
    <w:rsid w:val="005E6234"/>
    <w:rsid w:val="005E65E9"/>
    <w:rsid w:val="005E6608"/>
    <w:rsid w:val="005E69C6"/>
    <w:rsid w:val="005E6C1D"/>
    <w:rsid w:val="005E7BAB"/>
    <w:rsid w:val="005E7D10"/>
    <w:rsid w:val="005F0DEF"/>
    <w:rsid w:val="005F0FEA"/>
    <w:rsid w:val="005F1607"/>
    <w:rsid w:val="005F1AD8"/>
    <w:rsid w:val="005F1EB9"/>
    <w:rsid w:val="005F2239"/>
    <w:rsid w:val="005F2C2C"/>
    <w:rsid w:val="005F2DF4"/>
    <w:rsid w:val="005F3999"/>
    <w:rsid w:val="005F3F8B"/>
    <w:rsid w:val="005F41AD"/>
    <w:rsid w:val="005F4841"/>
    <w:rsid w:val="005F4B57"/>
    <w:rsid w:val="005F4D7B"/>
    <w:rsid w:val="005F54AE"/>
    <w:rsid w:val="005F54C1"/>
    <w:rsid w:val="005F5A9F"/>
    <w:rsid w:val="005F5BAC"/>
    <w:rsid w:val="005F6065"/>
    <w:rsid w:val="005F667B"/>
    <w:rsid w:val="005F67BC"/>
    <w:rsid w:val="005F69E0"/>
    <w:rsid w:val="005F6F27"/>
    <w:rsid w:val="00600976"/>
    <w:rsid w:val="00600F2F"/>
    <w:rsid w:val="0060143F"/>
    <w:rsid w:val="00601463"/>
    <w:rsid w:val="00601C43"/>
    <w:rsid w:val="00601F8F"/>
    <w:rsid w:val="0060242E"/>
    <w:rsid w:val="006034C1"/>
    <w:rsid w:val="0060371E"/>
    <w:rsid w:val="006039AF"/>
    <w:rsid w:val="00603DDF"/>
    <w:rsid w:val="00603FDA"/>
    <w:rsid w:val="006048CE"/>
    <w:rsid w:val="00605CA9"/>
    <w:rsid w:val="00605DFF"/>
    <w:rsid w:val="006062C9"/>
    <w:rsid w:val="00606941"/>
    <w:rsid w:val="00606D06"/>
    <w:rsid w:val="00606E27"/>
    <w:rsid w:val="0060713B"/>
    <w:rsid w:val="006077B6"/>
    <w:rsid w:val="00607C53"/>
    <w:rsid w:val="00607F95"/>
    <w:rsid w:val="006100EB"/>
    <w:rsid w:val="006106FE"/>
    <w:rsid w:val="00610961"/>
    <w:rsid w:val="00611071"/>
    <w:rsid w:val="00611082"/>
    <w:rsid w:val="00611D80"/>
    <w:rsid w:val="0061205F"/>
    <w:rsid w:val="00612796"/>
    <w:rsid w:val="006135E9"/>
    <w:rsid w:val="00613721"/>
    <w:rsid w:val="006148ED"/>
    <w:rsid w:val="00614C8F"/>
    <w:rsid w:val="00615B43"/>
    <w:rsid w:val="00615CD6"/>
    <w:rsid w:val="00616592"/>
    <w:rsid w:val="006179F0"/>
    <w:rsid w:val="00620733"/>
    <w:rsid w:val="00622144"/>
    <w:rsid w:val="006229AE"/>
    <w:rsid w:val="00622D15"/>
    <w:rsid w:val="006232D0"/>
    <w:rsid w:val="00623D6F"/>
    <w:rsid w:val="00623D84"/>
    <w:rsid w:val="006245B4"/>
    <w:rsid w:val="0062483C"/>
    <w:rsid w:val="00624857"/>
    <w:rsid w:val="0062513F"/>
    <w:rsid w:val="0062587E"/>
    <w:rsid w:val="00625B1B"/>
    <w:rsid w:val="00625E03"/>
    <w:rsid w:val="00626470"/>
    <w:rsid w:val="006269A2"/>
    <w:rsid w:val="00626AE6"/>
    <w:rsid w:val="00626C86"/>
    <w:rsid w:val="006274F3"/>
    <w:rsid w:val="006278AC"/>
    <w:rsid w:val="00627A07"/>
    <w:rsid w:val="00630A10"/>
    <w:rsid w:val="00630D55"/>
    <w:rsid w:val="00631400"/>
    <w:rsid w:val="00631A4E"/>
    <w:rsid w:val="00631CAD"/>
    <w:rsid w:val="00632175"/>
    <w:rsid w:val="00632A7B"/>
    <w:rsid w:val="00632F26"/>
    <w:rsid w:val="00633C9B"/>
    <w:rsid w:val="0063519E"/>
    <w:rsid w:val="0063565E"/>
    <w:rsid w:val="00635707"/>
    <w:rsid w:val="00635DE5"/>
    <w:rsid w:val="00636458"/>
    <w:rsid w:val="0063648C"/>
    <w:rsid w:val="0063658C"/>
    <w:rsid w:val="00636849"/>
    <w:rsid w:val="00636AAA"/>
    <w:rsid w:val="00636C7B"/>
    <w:rsid w:val="00637031"/>
    <w:rsid w:val="00640F9A"/>
    <w:rsid w:val="00640FBF"/>
    <w:rsid w:val="0064163E"/>
    <w:rsid w:val="006427AC"/>
    <w:rsid w:val="006428FE"/>
    <w:rsid w:val="0064298A"/>
    <w:rsid w:val="00642B7F"/>
    <w:rsid w:val="00642E7B"/>
    <w:rsid w:val="006430BA"/>
    <w:rsid w:val="006435B6"/>
    <w:rsid w:val="006441A3"/>
    <w:rsid w:val="0064473C"/>
    <w:rsid w:val="0064536C"/>
    <w:rsid w:val="00646884"/>
    <w:rsid w:val="006471FF"/>
    <w:rsid w:val="006501E7"/>
    <w:rsid w:val="006506DF"/>
    <w:rsid w:val="0065072C"/>
    <w:rsid w:val="00650B96"/>
    <w:rsid w:val="00651F63"/>
    <w:rsid w:val="00652CBD"/>
    <w:rsid w:val="00653675"/>
    <w:rsid w:val="006537D3"/>
    <w:rsid w:val="00654426"/>
    <w:rsid w:val="00654D65"/>
    <w:rsid w:val="00654FA9"/>
    <w:rsid w:val="0065526E"/>
    <w:rsid w:val="00655EBD"/>
    <w:rsid w:val="00657752"/>
    <w:rsid w:val="00657C5C"/>
    <w:rsid w:val="00660082"/>
    <w:rsid w:val="006603D4"/>
    <w:rsid w:val="00661B69"/>
    <w:rsid w:val="006632CA"/>
    <w:rsid w:val="00663622"/>
    <w:rsid w:val="00664FE8"/>
    <w:rsid w:val="00665915"/>
    <w:rsid w:val="00666437"/>
    <w:rsid w:val="0066660D"/>
    <w:rsid w:val="006667CB"/>
    <w:rsid w:val="006670A0"/>
    <w:rsid w:val="00667679"/>
    <w:rsid w:val="00667975"/>
    <w:rsid w:val="00667CA1"/>
    <w:rsid w:val="0067096D"/>
    <w:rsid w:val="00670CD7"/>
    <w:rsid w:val="006723B0"/>
    <w:rsid w:val="00672DCA"/>
    <w:rsid w:val="00672F49"/>
    <w:rsid w:val="006736DA"/>
    <w:rsid w:val="00675C82"/>
    <w:rsid w:val="00675F4C"/>
    <w:rsid w:val="006764CB"/>
    <w:rsid w:val="00677466"/>
    <w:rsid w:val="006776A8"/>
    <w:rsid w:val="0067795B"/>
    <w:rsid w:val="00677E49"/>
    <w:rsid w:val="006805ED"/>
    <w:rsid w:val="00681442"/>
    <w:rsid w:val="00681994"/>
    <w:rsid w:val="00681E7C"/>
    <w:rsid w:val="00683F9D"/>
    <w:rsid w:val="00684165"/>
    <w:rsid w:val="006846D9"/>
    <w:rsid w:val="00684B61"/>
    <w:rsid w:val="00684C64"/>
    <w:rsid w:val="00684DA2"/>
    <w:rsid w:val="00685295"/>
    <w:rsid w:val="00685670"/>
    <w:rsid w:val="00685A75"/>
    <w:rsid w:val="0068631F"/>
    <w:rsid w:val="006865FB"/>
    <w:rsid w:val="00686CF2"/>
    <w:rsid w:val="00687253"/>
    <w:rsid w:val="0068797E"/>
    <w:rsid w:val="00690228"/>
    <w:rsid w:val="006919E4"/>
    <w:rsid w:val="00691DB7"/>
    <w:rsid w:val="006925E5"/>
    <w:rsid w:val="00692E02"/>
    <w:rsid w:val="00692F2D"/>
    <w:rsid w:val="00693694"/>
    <w:rsid w:val="0069392F"/>
    <w:rsid w:val="00693C6A"/>
    <w:rsid w:val="00693C97"/>
    <w:rsid w:val="00693D3F"/>
    <w:rsid w:val="00693EE9"/>
    <w:rsid w:val="00693FD2"/>
    <w:rsid w:val="00694154"/>
    <w:rsid w:val="006941D7"/>
    <w:rsid w:val="00694793"/>
    <w:rsid w:val="006948C7"/>
    <w:rsid w:val="00694C5D"/>
    <w:rsid w:val="00694CE6"/>
    <w:rsid w:val="0069522B"/>
    <w:rsid w:val="006955EF"/>
    <w:rsid w:val="00695906"/>
    <w:rsid w:val="00695B48"/>
    <w:rsid w:val="00695FEA"/>
    <w:rsid w:val="006968C4"/>
    <w:rsid w:val="006972B1"/>
    <w:rsid w:val="00697D2B"/>
    <w:rsid w:val="00697E73"/>
    <w:rsid w:val="006A0500"/>
    <w:rsid w:val="006A069A"/>
    <w:rsid w:val="006A06F5"/>
    <w:rsid w:val="006A10AA"/>
    <w:rsid w:val="006A1447"/>
    <w:rsid w:val="006A1637"/>
    <w:rsid w:val="006A1AB1"/>
    <w:rsid w:val="006A1AC7"/>
    <w:rsid w:val="006A1D1A"/>
    <w:rsid w:val="006A1F70"/>
    <w:rsid w:val="006A22FF"/>
    <w:rsid w:val="006A2406"/>
    <w:rsid w:val="006A2519"/>
    <w:rsid w:val="006A2BF0"/>
    <w:rsid w:val="006A2D58"/>
    <w:rsid w:val="006A3A52"/>
    <w:rsid w:val="006A3CF2"/>
    <w:rsid w:val="006A4126"/>
    <w:rsid w:val="006A4324"/>
    <w:rsid w:val="006A483D"/>
    <w:rsid w:val="006A4876"/>
    <w:rsid w:val="006A4F45"/>
    <w:rsid w:val="006A571B"/>
    <w:rsid w:val="006A62F7"/>
    <w:rsid w:val="006A6E7C"/>
    <w:rsid w:val="006B0F63"/>
    <w:rsid w:val="006B0F88"/>
    <w:rsid w:val="006B1231"/>
    <w:rsid w:val="006B13B1"/>
    <w:rsid w:val="006B1DDD"/>
    <w:rsid w:val="006B1F46"/>
    <w:rsid w:val="006B1F9E"/>
    <w:rsid w:val="006B23AB"/>
    <w:rsid w:val="006B243E"/>
    <w:rsid w:val="006B24F2"/>
    <w:rsid w:val="006B3533"/>
    <w:rsid w:val="006B36C4"/>
    <w:rsid w:val="006B3C64"/>
    <w:rsid w:val="006B42E2"/>
    <w:rsid w:val="006B4441"/>
    <w:rsid w:val="006B4510"/>
    <w:rsid w:val="006B4513"/>
    <w:rsid w:val="006B46F2"/>
    <w:rsid w:val="006B4C73"/>
    <w:rsid w:val="006B4E9A"/>
    <w:rsid w:val="006B50CC"/>
    <w:rsid w:val="006B53A5"/>
    <w:rsid w:val="006B5CC6"/>
    <w:rsid w:val="006B5F2A"/>
    <w:rsid w:val="006B6B6A"/>
    <w:rsid w:val="006B7167"/>
    <w:rsid w:val="006B725B"/>
    <w:rsid w:val="006B7F95"/>
    <w:rsid w:val="006C069B"/>
    <w:rsid w:val="006C093B"/>
    <w:rsid w:val="006C0C7A"/>
    <w:rsid w:val="006C10F3"/>
    <w:rsid w:val="006C26E3"/>
    <w:rsid w:val="006C3AA4"/>
    <w:rsid w:val="006C4532"/>
    <w:rsid w:val="006C45AB"/>
    <w:rsid w:val="006C46FA"/>
    <w:rsid w:val="006C5762"/>
    <w:rsid w:val="006C58AA"/>
    <w:rsid w:val="006C5AF1"/>
    <w:rsid w:val="006C602A"/>
    <w:rsid w:val="006C62E4"/>
    <w:rsid w:val="006C6591"/>
    <w:rsid w:val="006C68EE"/>
    <w:rsid w:val="006C7496"/>
    <w:rsid w:val="006C7E65"/>
    <w:rsid w:val="006C7F3E"/>
    <w:rsid w:val="006D01C2"/>
    <w:rsid w:val="006D024F"/>
    <w:rsid w:val="006D07DD"/>
    <w:rsid w:val="006D09D1"/>
    <w:rsid w:val="006D26D4"/>
    <w:rsid w:val="006D3904"/>
    <w:rsid w:val="006D3F90"/>
    <w:rsid w:val="006D41AE"/>
    <w:rsid w:val="006D4608"/>
    <w:rsid w:val="006D4CC8"/>
    <w:rsid w:val="006D4E28"/>
    <w:rsid w:val="006D5450"/>
    <w:rsid w:val="006D564F"/>
    <w:rsid w:val="006D5757"/>
    <w:rsid w:val="006D5799"/>
    <w:rsid w:val="006D6216"/>
    <w:rsid w:val="006D62B1"/>
    <w:rsid w:val="006D6EFB"/>
    <w:rsid w:val="006E02FA"/>
    <w:rsid w:val="006E0698"/>
    <w:rsid w:val="006E07CC"/>
    <w:rsid w:val="006E0DCD"/>
    <w:rsid w:val="006E3FF3"/>
    <w:rsid w:val="006E5151"/>
    <w:rsid w:val="006E5520"/>
    <w:rsid w:val="006E58D6"/>
    <w:rsid w:val="006E65E9"/>
    <w:rsid w:val="006E6F9E"/>
    <w:rsid w:val="006E7650"/>
    <w:rsid w:val="006F00AB"/>
    <w:rsid w:val="006F00C0"/>
    <w:rsid w:val="006F03B9"/>
    <w:rsid w:val="006F0AA8"/>
    <w:rsid w:val="006F14F2"/>
    <w:rsid w:val="006F1C32"/>
    <w:rsid w:val="006F1E0A"/>
    <w:rsid w:val="006F52A5"/>
    <w:rsid w:val="006F556E"/>
    <w:rsid w:val="006F629D"/>
    <w:rsid w:val="006F6582"/>
    <w:rsid w:val="006F65D2"/>
    <w:rsid w:val="006F6D55"/>
    <w:rsid w:val="00700A4B"/>
    <w:rsid w:val="00700FDA"/>
    <w:rsid w:val="00700FFE"/>
    <w:rsid w:val="00702285"/>
    <w:rsid w:val="0070229E"/>
    <w:rsid w:val="007025FE"/>
    <w:rsid w:val="0070293E"/>
    <w:rsid w:val="00702E6B"/>
    <w:rsid w:val="00702FEF"/>
    <w:rsid w:val="007031DD"/>
    <w:rsid w:val="0070331F"/>
    <w:rsid w:val="00704040"/>
    <w:rsid w:val="00704B12"/>
    <w:rsid w:val="00704EC7"/>
    <w:rsid w:val="00705416"/>
    <w:rsid w:val="0070555F"/>
    <w:rsid w:val="00707BE2"/>
    <w:rsid w:val="007104C2"/>
    <w:rsid w:val="0071052B"/>
    <w:rsid w:val="00710541"/>
    <w:rsid w:val="0071109A"/>
    <w:rsid w:val="00714DC8"/>
    <w:rsid w:val="007153D2"/>
    <w:rsid w:val="00715ED8"/>
    <w:rsid w:val="007164F0"/>
    <w:rsid w:val="00716AD1"/>
    <w:rsid w:val="00716EFE"/>
    <w:rsid w:val="00717327"/>
    <w:rsid w:val="00717411"/>
    <w:rsid w:val="0071758E"/>
    <w:rsid w:val="007202E8"/>
    <w:rsid w:val="00720C6C"/>
    <w:rsid w:val="0072190A"/>
    <w:rsid w:val="00722112"/>
    <w:rsid w:val="00722186"/>
    <w:rsid w:val="0072225A"/>
    <w:rsid w:val="00722471"/>
    <w:rsid w:val="00722972"/>
    <w:rsid w:val="00722A09"/>
    <w:rsid w:val="00722AA6"/>
    <w:rsid w:val="00723976"/>
    <w:rsid w:val="0072475C"/>
    <w:rsid w:val="00724D3F"/>
    <w:rsid w:val="0072514A"/>
    <w:rsid w:val="007256F4"/>
    <w:rsid w:val="007262BD"/>
    <w:rsid w:val="00726C41"/>
    <w:rsid w:val="00730D9A"/>
    <w:rsid w:val="00731B1A"/>
    <w:rsid w:val="00731DE9"/>
    <w:rsid w:val="0073272B"/>
    <w:rsid w:val="00732B3B"/>
    <w:rsid w:val="00732BF8"/>
    <w:rsid w:val="00732C9E"/>
    <w:rsid w:val="00734467"/>
    <w:rsid w:val="00734ED6"/>
    <w:rsid w:val="00735D3B"/>
    <w:rsid w:val="00735DA8"/>
    <w:rsid w:val="00735F42"/>
    <w:rsid w:val="007361E5"/>
    <w:rsid w:val="0073664D"/>
    <w:rsid w:val="00736F7E"/>
    <w:rsid w:val="00736FBB"/>
    <w:rsid w:val="007376C6"/>
    <w:rsid w:val="00737A41"/>
    <w:rsid w:val="00740772"/>
    <w:rsid w:val="00740797"/>
    <w:rsid w:val="0074089B"/>
    <w:rsid w:val="00741198"/>
    <w:rsid w:val="00741667"/>
    <w:rsid w:val="007428EB"/>
    <w:rsid w:val="00742DCD"/>
    <w:rsid w:val="00744D20"/>
    <w:rsid w:val="007456DD"/>
    <w:rsid w:val="0074583D"/>
    <w:rsid w:val="00745C40"/>
    <w:rsid w:val="00745D7B"/>
    <w:rsid w:val="00746095"/>
    <w:rsid w:val="007467EA"/>
    <w:rsid w:val="00746D39"/>
    <w:rsid w:val="00746FFF"/>
    <w:rsid w:val="00747588"/>
    <w:rsid w:val="007476E9"/>
    <w:rsid w:val="0074A874"/>
    <w:rsid w:val="0075015A"/>
    <w:rsid w:val="00750203"/>
    <w:rsid w:val="00750283"/>
    <w:rsid w:val="00750F97"/>
    <w:rsid w:val="007513D3"/>
    <w:rsid w:val="00751EAA"/>
    <w:rsid w:val="007527BA"/>
    <w:rsid w:val="00753189"/>
    <w:rsid w:val="007537C4"/>
    <w:rsid w:val="00754118"/>
    <w:rsid w:val="007541F0"/>
    <w:rsid w:val="0075460C"/>
    <w:rsid w:val="00754AA0"/>
    <w:rsid w:val="00754C5E"/>
    <w:rsid w:val="00754C6F"/>
    <w:rsid w:val="00754E8B"/>
    <w:rsid w:val="0075509E"/>
    <w:rsid w:val="00755212"/>
    <w:rsid w:val="00755DAB"/>
    <w:rsid w:val="00756290"/>
    <w:rsid w:val="00756483"/>
    <w:rsid w:val="00756D8F"/>
    <w:rsid w:val="00756DD0"/>
    <w:rsid w:val="00757045"/>
    <w:rsid w:val="00757149"/>
    <w:rsid w:val="0075718A"/>
    <w:rsid w:val="007573C0"/>
    <w:rsid w:val="00757FBB"/>
    <w:rsid w:val="00760361"/>
    <w:rsid w:val="0076180D"/>
    <w:rsid w:val="007619C2"/>
    <w:rsid w:val="007620A4"/>
    <w:rsid w:val="00762C8B"/>
    <w:rsid w:val="00763327"/>
    <w:rsid w:val="00763BBF"/>
    <w:rsid w:val="00764889"/>
    <w:rsid w:val="00764C6A"/>
    <w:rsid w:val="00764F9D"/>
    <w:rsid w:val="00765DD3"/>
    <w:rsid w:val="00765F16"/>
    <w:rsid w:val="00767EB1"/>
    <w:rsid w:val="0077014E"/>
    <w:rsid w:val="007703CF"/>
    <w:rsid w:val="00770C29"/>
    <w:rsid w:val="0077172A"/>
    <w:rsid w:val="007725D0"/>
    <w:rsid w:val="0077279A"/>
    <w:rsid w:val="007728E7"/>
    <w:rsid w:val="00772ABD"/>
    <w:rsid w:val="007731C4"/>
    <w:rsid w:val="00773F24"/>
    <w:rsid w:val="007743BA"/>
    <w:rsid w:val="007745E7"/>
    <w:rsid w:val="0077498E"/>
    <w:rsid w:val="0077523D"/>
    <w:rsid w:val="007753EA"/>
    <w:rsid w:val="00776A9C"/>
    <w:rsid w:val="00776E67"/>
    <w:rsid w:val="00776F3F"/>
    <w:rsid w:val="0077709E"/>
    <w:rsid w:val="007773CB"/>
    <w:rsid w:val="0078066E"/>
    <w:rsid w:val="00780B9B"/>
    <w:rsid w:val="00780C58"/>
    <w:rsid w:val="00783436"/>
    <w:rsid w:val="00783648"/>
    <w:rsid w:val="00783E40"/>
    <w:rsid w:val="007843EA"/>
    <w:rsid w:val="00784BDF"/>
    <w:rsid w:val="0078507A"/>
    <w:rsid w:val="0078583A"/>
    <w:rsid w:val="007865EC"/>
    <w:rsid w:val="00786870"/>
    <w:rsid w:val="00786991"/>
    <w:rsid w:val="007875FD"/>
    <w:rsid w:val="007878A3"/>
    <w:rsid w:val="00787DC0"/>
    <w:rsid w:val="00787DF1"/>
    <w:rsid w:val="0079071B"/>
    <w:rsid w:val="007909F5"/>
    <w:rsid w:val="00791225"/>
    <w:rsid w:val="0079139A"/>
    <w:rsid w:val="00791C75"/>
    <w:rsid w:val="00792507"/>
    <w:rsid w:val="00792864"/>
    <w:rsid w:val="007931FE"/>
    <w:rsid w:val="00793524"/>
    <w:rsid w:val="00793F67"/>
    <w:rsid w:val="007940A4"/>
    <w:rsid w:val="00794533"/>
    <w:rsid w:val="00794605"/>
    <w:rsid w:val="00794A7D"/>
    <w:rsid w:val="00794B76"/>
    <w:rsid w:val="00795D86"/>
    <w:rsid w:val="007961BD"/>
    <w:rsid w:val="00796311"/>
    <w:rsid w:val="0079635A"/>
    <w:rsid w:val="00796858"/>
    <w:rsid w:val="00797A6D"/>
    <w:rsid w:val="00797ACA"/>
    <w:rsid w:val="00797DA6"/>
    <w:rsid w:val="007A02B9"/>
    <w:rsid w:val="007A0CB0"/>
    <w:rsid w:val="007A0F1D"/>
    <w:rsid w:val="007A1722"/>
    <w:rsid w:val="007A21BF"/>
    <w:rsid w:val="007A2EC3"/>
    <w:rsid w:val="007A30BD"/>
    <w:rsid w:val="007A3293"/>
    <w:rsid w:val="007A3896"/>
    <w:rsid w:val="007A3F4C"/>
    <w:rsid w:val="007A46F7"/>
    <w:rsid w:val="007A49D1"/>
    <w:rsid w:val="007A4D41"/>
    <w:rsid w:val="007A578A"/>
    <w:rsid w:val="007A6088"/>
    <w:rsid w:val="007A7D29"/>
    <w:rsid w:val="007A7DFA"/>
    <w:rsid w:val="007A7E1C"/>
    <w:rsid w:val="007B041A"/>
    <w:rsid w:val="007B04B7"/>
    <w:rsid w:val="007B0B53"/>
    <w:rsid w:val="007B1205"/>
    <w:rsid w:val="007B13BE"/>
    <w:rsid w:val="007B15C3"/>
    <w:rsid w:val="007B1A62"/>
    <w:rsid w:val="007B1B5F"/>
    <w:rsid w:val="007B26CE"/>
    <w:rsid w:val="007B411F"/>
    <w:rsid w:val="007B4492"/>
    <w:rsid w:val="007B58A5"/>
    <w:rsid w:val="007B6E40"/>
    <w:rsid w:val="007B6F87"/>
    <w:rsid w:val="007C0A6B"/>
    <w:rsid w:val="007C0C77"/>
    <w:rsid w:val="007C0F66"/>
    <w:rsid w:val="007C10C4"/>
    <w:rsid w:val="007C1D4E"/>
    <w:rsid w:val="007C2BC2"/>
    <w:rsid w:val="007C2C7A"/>
    <w:rsid w:val="007C371C"/>
    <w:rsid w:val="007C3749"/>
    <w:rsid w:val="007C3CFD"/>
    <w:rsid w:val="007C4553"/>
    <w:rsid w:val="007C5C0E"/>
    <w:rsid w:val="007C62A4"/>
    <w:rsid w:val="007C631B"/>
    <w:rsid w:val="007C6749"/>
    <w:rsid w:val="007C7133"/>
    <w:rsid w:val="007C7985"/>
    <w:rsid w:val="007D012D"/>
    <w:rsid w:val="007D0428"/>
    <w:rsid w:val="007D0DBC"/>
    <w:rsid w:val="007D11CF"/>
    <w:rsid w:val="007D11EC"/>
    <w:rsid w:val="007D1D17"/>
    <w:rsid w:val="007D1FFE"/>
    <w:rsid w:val="007D2013"/>
    <w:rsid w:val="007D2573"/>
    <w:rsid w:val="007D2A73"/>
    <w:rsid w:val="007D2DD7"/>
    <w:rsid w:val="007D346C"/>
    <w:rsid w:val="007D357A"/>
    <w:rsid w:val="007D37E5"/>
    <w:rsid w:val="007D4020"/>
    <w:rsid w:val="007D58F7"/>
    <w:rsid w:val="007D5AE5"/>
    <w:rsid w:val="007D5D40"/>
    <w:rsid w:val="007D6555"/>
    <w:rsid w:val="007D6EEF"/>
    <w:rsid w:val="007D7A15"/>
    <w:rsid w:val="007D7CA4"/>
    <w:rsid w:val="007E0753"/>
    <w:rsid w:val="007E0FC1"/>
    <w:rsid w:val="007E2176"/>
    <w:rsid w:val="007E2313"/>
    <w:rsid w:val="007E24EB"/>
    <w:rsid w:val="007E2AEF"/>
    <w:rsid w:val="007E3F23"/>
    <w:rsid w:val="007E52F7"/>
    <w:rsid w:val="007E6446"/>
    <w:rsid w:val="007E67FD"/>
    <w:rsid w:val="007E6A65"/>
    <w:rsid w:val="007E6BF1"/>
    <w:rsid w:val="007E7A3C"/>
    <w:rsid w:val="007E7D7F"/>
    <w:rsid w:val="007F0869"/>
    <w:rsid w:val="007F0AEC"/>
    <w:rsid w:val="007F0E66"/>
    <w:rsid w:val="007F1150"/>
    <w:rsid w:val="007F3405"/>
    <w:rsid w:val="007F3572"/>
    <w:rsid w:val="007F3885"/>
    <w:rsid w:val="007F3CD9"/>
    <w:rsid w:val="007F3DE4"/>
    <w:rsid w:val="007F4197"/>
    <w:rsid w:val="007F4267"/>
    <w:rsid w:val="007F43A7"/>
    <w:rsid w:val="007F4427"/>
    <w:rsid w:val="007F4535"/>
    <w:rsid w:val="007F48F1"/>
    <w:rsid w:val="007F5003"/>
    <w:rsid w:val="007F5307"/>
    <w:rsid w:val="007F5D57"/>
    <w:rsid w:val="007F5DBC"/>
    <w:rsid w:val="007F6491"/>
    <w:rsid w:val="007F71AB"/>
    <w:rsid w:val="007F743C"/>
    <w:rsid w:val="007F74DF"/>
    <w:rsid w:val="007F781E"/>
    <w:rsid w:val="007F7FDC"/>
    <w:rsid w:val="00801633"/>
    <w:rsid w:val="0080204B"/>
    <w:rsid w:val="00802079"/>
    <w:rsid w:val="00802C8A"/>
    <w:rsid w:val="00802F34"/>
    <w:rsid w:val="00803234"/>
    <w:rsid w:val="00803515"/>
    <w:rsid w:val="00803576"/>
    <w:rsid w:val="008040BC"/>
    <w:rsid w:val="00804561"/>
    <w:rsid w:val="008046A9"/>
    <w:rsid w:val="008048E7"/>
    <w:rsid w:val="00804E1D"/>
    <w:rsid w:val="00804E5C"/>
    <w:rsid w:val="00804EA6"/>
    <w:rsid w:val="00804ED9"/>
    <w:rsid w:val="00805292"/>
    <w:rsid w:val="0080540F"/>
    <w:rsid w:val="00805609"/>
    <w:rsid w:val="008059C7"/>
    <w:rsid w:val="00805E91"/>
    <w:rsid w:val="00806834"/>
    <w:rsid w:val="00807B72"/>
    <w:rsid w:val="00810CA9"/>
    <w:rsid w:val="00810E81"/>
    <w:rsid w:val="00811B48"/>
    <w:rsid w:val="00811C88"/>
    <w:rsid w:val="00812837"/>
    <w:rsid w:val="00812FF9"/>
    <w:rsid w:val="00813A1C"/>
    <w:rsid w:val="00813DA1"/>
    <w:rsid w:val="008161C4"/>
    <w:rsid w:val="00816289"/>
    <w:rsid w:val="00816D3D"/>
    <w:rsid w:val="00816DBF"/>
    <w:rsid w:val="00816FF2"/>
    <w:rsid w:val="00817A7D"/>
    <w:rsid w:val="00820A6F"/>
    <w:rsid w:val="008215A9"/>
    <w:rsid w:val="00821C08"/>
    <w:rsid w:val="008223C7"/>
    <w:rsid w:val="00822DFF"/>
    <w:rsid w:val="00822F9F"/>
    <w:rsid w:val="00823160"/>
    <w:rsid w:val="008232D3"/>
    <w:rsid w:val="008238C4"/>
    <w:rsid w:val="00824336"/>
    <w:rsid w:val="00824CA9"/>
    <w:rsid w:val="00824FBD"/>
    <w:rsid w:val="00825069"/>
    <w:rsid w:val="008254F4"/>
    <w:rsid w:val="0082573C"/>
    <w:rsid w:val="00825BA4"/>
    <w:rsid w:val="008264E7"/>
    <w:rsid w:val="00826565"/>
    <w:rsid w:val="008265A9"/>
    <w:rsid w:val="00826CB0"/>
    <w:rsid w:val="00827156"/>
    <w:rsid w:val="00830296"/>
    <w:rsid w:val="008304D2"/>
    <w:rsid w:val="008326F0"/>
    <w:rsid w:val="00832ACA"/>
    <w:rsid w:val="0083304D"/>
    <w:rsid w:val="008339E1"/>
    <w:rsid w:val="00834432"/>
    <w:rsid w:val="00834A12"/>
    <w:rsid w:val="00834E62"/>
    <w:rsid w:val="00834FD5"/>
    <w:rsid w:val="008358CD"/>
    <w:rsid w:val="00836190"/>
    <w:rsid w:val="00836393"/>
    <w:rsid w:val="00836F5F"/>
    <w:rsid w:val="00837BC6"/>
    <w:rsid w:val="0084033C"/>
    <w:rsid w:val="008405F7"/>
    <w:rsid w:val="00840CE5"/>
    <w:rsid w:val="008413E6"/>
    <w:rsid w:val="008416FC"/>
    <w:rsid w:val="0084181A"/>
    <w:rsid w:val="00841958"/>
    <w:rsid w:val="00841BDA"/>
    <w:rsid w:val="00841DD6"/>
    <w:rsid w:val="00842348"/>
    <w:rsid w:val="008431E7"/>
    <w:rsid w:val="00843596"/>
    <w:rsid w:val="00843A9A"/>
    <w:rsid w:val="00843FF5"/>
    <w:rsid w:val="008444EB"/>
    <w:rsid w:val="00844CE5"/>
    <w:rsid w:val="00845376"/>
    <w:rsid w:val="008457DA"/>
    <w:rsid w:val="008459AD"/>
    <w:rsid w:val="008465D4"/>
    <w:rsid w:val="008468E4"/>
    <w:rsid w:val="0084758B"/>
    <w:rsid w:val="00850695"/>
    <w:rsid w:val="008508F7"/>
    <w:rsid w:val="008517E8"/>
    <w:rsid w:val="00851B3B"/>
    <w:rsid w:val="00851BA8"/>
    <w:rsid w:val="00851D29"/>
    <w:rsid w:val="008520F6"/>
    <w:rsid w:val="008526B6"/>
    <w:rsid w:val="0085285F"/>
    <w:rsid w:val="00852DB1"/>
    <w:rsid w:val="0085317B"/>
    <w:rsid w:val="00853639"/>
    <w:rsid w:val="00853EC3"/>
    <w:rsid w:val="0085446E"/>
    <w:rsid w:val="008547B7"/>
    <w:rsid w:val="0085540D"/>
    <w:rsid w:val="00855F81"/>
    <w:rsid w:val="00855FC4"/>
    <w:rsid w:val="00856534"/>
    <w:rsid w:val="008601F8"/>
    <w:rsid w:val="00860B95"/>
    <w:rsid w:val="00860D04"/>
    <w:rsid w:val="00860DEA"/>
    <w:rsid w:val="008611F4"/>
    <w:rsid w:val="00861249"/>
    <w:rsid w:val="008612AD"/>
    <w:rsid w:val="00861432"/>
    <w:rsid w:val="00861945"/>
    <w:rsid w:val="008619E2"/>
    <w:rsid w:val="00862FF6"/>
    <w:rsid w:val="00863117"/>
    <w:rsid w:val="008633EB"/>
    <w:rsid w:val="008635A1"/>
    <w:rsid w:val="00863A34"/>
    <w:rsid w:val="008650FE"/>
    <w:rsid w:val="008662CF"/>
    <w:rsid w:val="00866462"/>
    <w:rsid w:val="00866D0B"/>
    <w:rsid w:val="00866EDA"/>
    <w:rsid w:val="00867087"/>
    <w:rsid w:val="00867357"/>
    <w:rsid w:val="00867D22"/>
    <w:rsid w:val="0087063D"/>
    <w:rsid w:val="00870D02"/>
    <w:rsid w:val="00871525"/>
    <w:rsid w:val="00871BEC"/>
    <w:rsid w:val="00871C25"/>
    <w:rsid w:val="00872F21"/>
    <w:rsid w:val="008737EB"/>
    <w:rsid w:val="008737F0"/>
    <w:rsid w:val="0087393A"/>
    <w:rsid w:val="00874320"/>
    <w:rsid w:val="00875A47"/>
    <w:rsid w:val="00875B00"/>
    <w:rsid w:val="00876312"/>
    <w:rsid w:val="00876763"/>
    <w:rsid w:val="00877564"/>
    <w:rsid w:val="00877ED0"/>
    <w:rsid w:val="008813B1"/>
    <w:rsid w:val="0088162E"/>
    <w:rsid w:val="008816A0"/>
    <w:rsid w:val="008816FB"/>
    <w:rsid w:val="008818FA"/>
    <w:rsid w:val="008819D1"/>
    <w:rsid w:val="00881E1E"/>
    <w:rsid w:val="008822BD"/>
    <w:rsid w:val="00882733"/>
    <w:rsid w:val="00882B1B"/>
    <w:rsid w:val="00882CAC"/>
    <w:rsid w:val="00883C4C"/>
    <w:rsid w:val="00883E09"/>
    <w:rsid w:val="0088402C"/>
    <w:rsid w:val="00884112"/>
    <w:rsid w:val="00884126"/>
    <w:rsid w:val="008847D2"/>
    <w:rsid w:val="00884891"/>
    <w:rsid w:val="008854ED"/>
    <w:rsid w:val="008858AC"/>
    <w:rsid w:val="00885A4B"/>
    <w:rsid w:val="00885EE3"/>
    <w:rsid w:val="0088601A"/>
    <w:rsid w:val="0088691C"/>
    <w:rsid w:val="008869B0"/>
    <w:rsid w:val="00886A8F"/>
    <w:rsid w:val="00886A98"/>
    <w:rsid w:val="00886D4A"/>
    <w:rsid w:val="008875AB"/>
    <w:rsid w:val="00890269"/>
    <w:rsid w:val="008905A0"/>
    <w:rsid w:val="00890692"/>
    <w:rsid w:val="0089086B"/>
    <w:rsid w:val="00890E96"/>
    <w:rsid w:val="0089104B"/>
    <w:rsid w:val="008916B7"/>
    <w:rsid w:val="00891B99"/>
    <w:rsid w:val="00891DDE"/>
    <w:rsid w:val="00892249"/>
    <w:rsid w:val="00893FBF"/>
    <w:rsid w:val="008944D1"/>
    <w:rsid w:val="00894ABD"/>
    <w:rsid w:val="00895CAD"/>
    <w:rsid w:val="0089608F"/>
    <w:rsid w:val="00896204"/>
    <w:rsid w:val="008964BF"/>
    <w:rsid w:val="008972E8"/>
    <w:rsid w:val="0089731A"/>
    <w:rsid w:val="008974B3"/>
    <w:rsid w:val="00897BB3"/>
    <w:rsid w:val="008A00CB"/>
    <w:rsid w:val="008A0656"/>
    <w:rsid w:val="008A14D8"/>
    <w:rsid w:val="008A2601"/>
    <w:rsid w:val="008A267D"/>
    <w:rsid w:val="008A27E6"/>
    <w:rsid w:val="008A2E82"/>
    <w:rsid w:val="008A305A"/>
    <w:rsid w:val="008A338C"/>
    <w:rsid w:val="008A3701"/>
    <w:rsid w:val="008A388F"/>
    <w:rsid w:val="008A402E"/>
    <w:rsid w:val="008A49A3"/>
    <w:rsid w:val="008A49EC"/>
    <w:rsid w:val="008A4DCA"/>
    <w:rsid w:val="008A4EC2"/>
    <w:rsid w:val="008A554A"/>
    <w:rsid w:val="008A5781"/>
    <w:rsid w:val="008A5833"/>
    <w:rsid w:val="008A6CCC"/>
    <w:rsid w:val="008A723A"/>
    <w:rsid w:val="008B0268"/>
    <w:rsid w:val="008B08EE"/>
    <w:rsid w:val="008B1345"/>
    <w:rsid w:val="008B264E"/>
    <w:rsid w:val="008B2A0E"/>
    <w:rsid w:val="008B2DB1"/>
    <w:rsid w:val="008B32A6"/>
    <w:rsid w:val="008B33BC"/>
    <w:rsid w:val="008B40FA"/>
    <w:rsid w:val="008B4C84"/>
    <w:rsid w:val="008B6270"/>
    <w:rsid w:val="008B627C"/>
    <w:rsid w:val="008B66A3"/>
    <w:rsid w:val="008B76C6"/>
    <w:rsid w:val="008B7FAB"/>
    <w:rsid w:val="008C0223"/>
    <w:rsid w:val="008C04F0"/>
    <w:rsid w:val="008C0A10"/>
    <w:rsid w:val="008C0E18"/>
    <w:rsid w:val="008C127D"/>
    <w:rsid w:val="008C1B93"/>
    <w:rsid w:val="008C2E6D"/>
    <w:rsid w:val="008C3297"/>
    <w:rsid w:val="008C35B9"/>
    <w:rsid w:val="008C389F"/>
    <w:rsid w:val="008C38E8"/>
    <w:rsid w:val="008C3C5D"/>
    <w:rsid w:val="008C42F6"/>
    <w:rsid w:val="008C5531"/>
    <w:rsid w:val="008C59A1"/>
    <w:rsid w:val="008C624C"/>
    <w:rsid w:val="008C790A"/>
    <w:rsid w:val="008C7F5F"/>
    <w:rsid w:val="008D0319"/>
    <w:rsid w:val="008D049B"/>
    <w:rsid w:val="008D1251"/>
    <w:rsid w:val="008D1393"/>
    <w:rsid w:val="008D1829"/>
    <w:rsid w:val="008D1833"/>
    <w:rsid w:val="008D1AF4"/>
    <w:rsid w:val="008D1B3D"/>
    <w:rsid w:val="008D3A4D"/>
    <w:rsid w:val="008D3B8E"/>
    <w:rsid w:val="008D44E3"/>
    <w:rsid w:val="008D55CB"/>
    <w:rsid w:val="008D5F09"/>
    <w:rsid w:val="008E1902"/>
    <w:rsid w:val="008E193F"/>
    <w:rsid w:val="008E1A0A"/>
    <w:rsid w:val="008E25B0"/>
    <w:rsid w:val="008E2620"/>
    <w:rsid w:val="008E3550"/>
    <w:rsid w:val="008E3638"/>
    <w:rsid w:val="008E397D"/>
    <w:rsid w:val="008E3B71"/>
    <w:rsid w:val="008E3B90"/>
    <w:rsid w:val="008E4680"/>
    <w:rsid w:val="008E47E0"/>
    <w:rsid w:val="008E4899"/>
    <w:rsid w:val="008E4F46"/>
    <w:rsid w:val="008E524A"/>
    <w:rsid w:val="008E6355"/>
    <w:rsid w:val="008E63AD"/>
    <w:rsid w:val="008E6657"/>
    <w:rsid w:val="008E6DDA"/>
    <w:rsid w:val="008E7993"/>
    <w:rsid w:val="008E7C36"/>
    <w:rsid w:val="008F0060"/>
    <w:rsid w:val="008F0747"/>
    <w:rsid w:val="008F1719"/>
    <w:rsid w:val="008F1AFE"/>
    <w:rsid w:val="008F1B56"/>
    <w:rsid w:val="008F1C38"/>
    <w:rsid w:val="008F23AA"/>
    <w:rsid w:val="008F2B92"/>
    <w:rsid w:val="008F3D6C"/>
    <w:rsid w:val="008F3E2A"/>
    <w:rsid w:val="008F43F8"/>
    <w:rsid w:val="008F4F04"/>
    <w:rsid w:val="008F5706"/>
    <w:rsid w:val="008F5E86"/>
    <w:rsid w:val="008F6416"/>
    <w:rsid w:val="008F6559"/>
    <w:rsid w:val="008F6CFD"/>
    <w:rsid w:val="008F7434"/>
    <w:rsid w:val="008F7541"/>
    <w:rsid w:val="008F778B"/>
    <w:rsid w:val="008F7E3D"/>
    <w:rsid w:val="008F7EAC"/>
    <w:rsid w:val="0090004D"/>
    <w:rsid w:val="00902711"/>
    <w:rsid w:val="00902E6E"/>
    <w:rsid w:val="0090318F"/>
    <w:rsid w:val="009035EB"/>
    <w:rsid w:val="00903D42"/>
    <w:rsid w:val="00904026"/>
    <w:rsid w:val="00904138"/>
    <w:rsid w:val="00904364"/>
    <w:rsid w:val="009045F9"/>
    <w:rsid w:val="009049FC"/>
    <w:rsid w:val="00905100"/>
    <w:rsid w:val="00905374"/>
    <w:rsid w:val="00905940"/>
    <w:rsid w:val="0090705F"/>
    <w:rsid w:val="00907698"/>
    <w:rsid w:val="009076E2"/>
    <w:rsid w:val="0090799C"/>
    <w:rsid w:val="0091132B"/>
    <w:rsid w:val="0091179B"/>
    <w:rsid w:val="0091206D"/>
    <w:rsid w:val="009139B3"/>
    <w:rsid w:val="0091434A"/>
    <w:rsid w:val="00914F64"/>
    <w:rsid w:val="0091552F"/>
    <w:rsid w:val="00915EC7"/>
    <w:rsid w:val="00916D1E"/>
    <w:rsid w:val="00916F9F"/>
    <w:rsid w:val="0091738D"/>
    <w:rsid w:val="0091740C"/>
    <w:rsid w:val="0091762B"/>
    <w:rsid w:val="00920011"/>
    <w:rsid w:val="00921206"/>
    <w:rsid w:val="009216D4"/>
    <w:rsid w:val="0092173F"/>
    <w:rsid w:val="00923A84"/>
    <w:rsid w:val="00924FA9"/>
    <w:rsid w:val="009250B5"/>
    <w:rsid w:val="00925578"/>
    <w:rsid w:val="00925EB2"/>
    <w:rsid w:val="00926315"/>
    <w:rsid w:val="009267B6"/>
    <w:rsid w:val="00926F10"/>
    <w:rsid w:val="00927600"/>
    <w:rsid w:val="0092784C"/>
    <w:rsid w:val="009305BD"/>
    <w:rsid w:val="009307AD"/>
    <w:rsid w:val="00930DB0"/>
    <w:rsid w:val="00931975"/>
    <w:rsid w:val="00932041"/>
    <w:rsid w:val="00932AC7"/>
    <w:rsid w:val="00933232"/>
    <w:rsid w:val="009347B6"/>
    <w:rsid w:val="00934F70"/>
    <w:rsid w:val="009357F5"/>
    <w:rsid w:val="009370CF"/>
    <w:rsid w:val="0093756C"/>
    <w:rsid w:val="00940984"/>
    <w:rsid w:val="00940C6B"/>
    <w:rsid w:val="00942271"/>
    <w:rsid w:val="009422BC"/>
    <w:rsid w:val="009427E0"/>
    <w:rsid w:val="009439F7"/>
    <w:rsid w:val="00944559"/>
    <w:rsid w:val="0094592E"/>
    <w:rsid w:val="0094689B"/>
    <w:rsid w:val="0094744B"/>
    <w:rsid w:val="009474EA"/>
    <w:rsid w:val="0095002C"/>
    <w:rsid w:val="0095038C"/>
    <w:rsid w:val="00950538"/>
    <w:rsid w:val="0095106C"/>
    <w:rsid w:val="00951CEE"/>
    <w:rsid w:val="00951CF8"/>
    <w:rsid w:val="00951F2E"/>
    <w:rsid w:val="00951FB6"/>
    <w:rsid w:val="00952BE9"/>
    <w:rsid w:val="00952E07"/>
    <w:rsid w:val="0095324A"/>
    <w:rsid w:val="009539BA"/>
    <w:rsid w:val="00953A49"/>
    <w:rsid w:val="00953D41"/>
    <w:rsid w:val="00953E08"/>
    <w:rsid w:val="00954409"/>
    <w:rsid w:val="00954517"/>
    <w:rsid w:val="00954707"/>
    <w:rsid w:val="00954733"/>
    <w:rsid w:val="00954734"/>
    <w:rsid w:val="00954844"/>
    <w:rsid w:val="009548B8"/>
    <w:rsid w:val="00954D07"/>
    <w:rsid w:val="009550FA"/>
    <w:rsid w:val="009551DB"/>
    <w:rsid w:val="00956B21"/>
    <w:rsid w:val="009575DE"/>
    <w:rsid w:val="0095760C"/>
    <w:rsid w:val="009577DB"/>
    <w:rsid w:val="009578FB"/>
    <w:rsid w:val="009604C5"/>
    <w:rsid w:val="00960AEB"/>
    <w:rsid w:val="0096161C"/>
    <w:rsid w:val="00961CA0"/>
    <w:rsid w:val="00961D41"/>
    <w:rsid w:val="00962077"/>
    <w:rsid w:val="00962946"/>
    <w:rsid w:val="00962C82"/>
    <w:rsid w:val="00962E1A"/>
    <w:rsid w:val="00962E92"/>
    <w:rsid w:val="00962F00"/>
    <w:rsid w:val="0096396A"/>
    <w:rsid w:val="00963BBA"/>
    <w:rsid w:val="00964C76"/>
    <w:rsid w:val="00964E16"/>
    <w:rsid w:val="009670A2"/>
    <w:rsid w:val="009672FE"/>
    <w:rsid w:val="0096776A"/>
    <w:rsid w:val="009677E1"/>
    <w:rsid w:val="00967997"/>
    <w:rsid w:val="0097095B"/>
    <w:rsid w:val="00971152"/>
    <w:rsid w:val="00971B8B"/>
    <w:rsid w:val="00971BAC"/>
    <w:rsid w:val="00971CFB"/>
    <w:rsid w:val="009725D9"/>
    <w:rsid w:val="00972B6E"/>
    <w:rsid w:val="00972C1D"/>
    <w:rsid w:val="00972FA4"/>
    <w:rsid w:val="00973102"/>
    <w:rsid w:val="0097315D"/>
    <w:rsid w:val="009735E7"/>
    <w:rsid w:val="0097369E"/>
    <w:rsid w:val="00974579"/>
    <w:rsid w:val="009747B8"/>
    <w:rsid w:val="00974CDD"/>
    <w:rsid w:val="00974FE7"/>
    <w:rsid w:val="00975A02"/>
    <w:rsid w:val="0097707F"/>
    <w:rsid w:val="00977830"/>
    <w:rsid w:val="00977C27"/>
    <w:rsid w:val="00980568"/>
    <w:rsid w:val="00981A03"/>
    <w:rsid w:val="00982712"/>
    <w:rsid w:val="00982758"/>
    <w:rsid w:val="0098306C"/>
    <w:rsid w:val="009832A3"/>
    <w:rsid w:val="00983473"/>
    <w:rsid w:val="00983658"/>
    <w:rsid w:val="009843ED"/>
    <w:rsid w:val="009851C3"/>
    <w:rsid w:val="0098598A"/>
    <w:rsid w:val="00985F29"/>
    <w:rsid w:val="00986795"/>
    <w:rsid w:val="00986F07"/>
    <w:rsid w:val="009878C5"/>
    <w:rsid w:val="009904E1"/>
    <w:rsid w:val="0099074A"/>
    <w:rsid w:val="00990D66"/>
    <w:rsid w:val="00991519"/>
    <w:rsid w:val="00991673"/>
    <w:rsid w:val="00991EB4"/>
    <w:rsid w:val="00992B61"/>
    <w:rsid w:val="00992C7C"/>
    <w:rsid w:val="00992D17"/>
    <w:rsid w:val="009937B6"/>
    <w:rsid w:val="009938C6"/>
    <w:rsid w:val="009938F7"/>
    <w:rsid w:val="009942B2"/>
    <w:rsid w:val="0099436E"/>
    <w:rsid w:val="0099456D"/>
    <w:rsid w:val="0099494F"/>
    <w:rsid w:val="00995695"/>
    <w:rsid w:val="00996E22"/>
    <w:rsid w:val="0099734B"/>
    <w:rsid w:val="0099764D"/>
    <w:rsid w:val="00997725"/>
    <w:rsid w:val="00997D0C"/>
    <w:rsid w:val="00997EA4"/>
    <w:rsid w:val="009A010E"/>
    <w:rsid w:val="009A0EE1"/>
    <w:rsid w:val="009A167A"/>
    <w:rsid w:val="009A2F51"/>
    <w:rsid w:val="009A304A"/>
    <w:rsid w:val="009A3D0B"/>
    <w:rsid w:val="009A43BE"/>
    <w:rsid w:val="009A4920"/>
    <w:rsid w:val="009A4C4F"/>
    <w:rsid w:val="009A5088"/>
    <w:rsid w:val="009A5527"/>
    <w:rsid w:val="009A5FFC"/>
    <w:rsid w:val="009A688A"/>
    <w:rsid w:val="009A6A98"/>
    <w:rsid w:val="009A7999"/>
    <w:rsid w:val="009A79F9"/>
    <w:rsid w:val="009A7F7C"/>
    <w:rsid w:val="009A7FAB"/>
    <w:rsid w:val="009B0BAB"/>
    <w:rsid w:val="009B1071"/>
    <w:rsid w:val="009B194B"/>
    <w:rsid w:val="009B1AF7"/>
    <w:rsid w:val="009B2045"/>
    <w:rsid w:val="009B23ED"/>
    <w:rsid w:val="009B248F"/>
    <w:rsid w:val="009B2FD2"/>
    <w:rsid w:val="009B3187"/>
    <w:rsid w:val="009B3318"/>
    <w:rsid w:val="009B345B"/>
    <w:rsid w:val="009B38C6"/>
    <w:rsid w:val="009B3D10"/>
    <w:rsid w:val="009B48C4"/>
    <w:rsid w:val="009B4E48"/>
    <w:rsid w:val="009B4EC3"/>
    <w:rsid w:val="009B58BD"/>
    <w:rsid w:val="009B5AA4"/>
    <w:rsid w:val="009B5BD7"/>
    <w:rsid w:val="009B60B0"/>
    <w:rsid w:val="009B663D"/>
    <w:rsid w:val="009B72B7"/>
    <w:rsid w:val="009B7ACC"/>
    <w:rsid w:val="009B7C14"/>
    <w:rsid w:val="009B7DCF"/>
    <w:rsid w:val="009C01D5"/>
    <w:rsid w:val="009C0B4C"/>
    <w:rsid w:val="009C0B6E"/>
    <w:rsid w:val="009C0EBF"/>
    <w:rsid w:val="009C1450"/>
    <w:rsid w:val="009C1B6B"/>
    <w:rsid w:val="009C1B80"/>
    <w:rsid w:val="009C2A85"/>
    <w:rsid w:val="009C2AA5"/>
    <w:rsid w:val="009C3145"/>
    <w:rsid w:val="009C3748"/>
    <w:rsid w:val="009C385A"/>
    <w:rsid w:val="009C39CF"/>
    <w:rsid w:val="009C4174"/>
    <w:rsid w:val="009C43E0"/>
    <w:rsid w:val="009C4BE6"/>
    <w:rsid w:val="009C4EAC"/>
    <w:rsid w:val="009C572E"/>
    <w:rsid w:val="009C60BD"/>
    <w:rsid w:val="009C6B5E"/>
    <w:rsid w:val="009C7E3D"/>
    <w:rsid w:val="009D07D2"/>
    <w:rsid w:val="009D1444"/>
    <w:rsid w:val="009D18B2"/>
    <w:rsid w:val="009D18B9"/>
    <w:rsid w:val="009D19C2"/>
    <w:rsid w:val="009D1FBC"/>
    <w:rsid w:val="009D2A6E"/>
    <w:rsid w:val="009D3015"/>
    <w:rsid w:val="009D35BB"/>
    <w:rsid w:val="009D3C05"/>
    <w:rsid w:val="009D4048"/>
    <w:rsid w:val="009D41C4"/>
    <w:rsid w:val="009D4771"/>
    <w:rsid w:val="009D5745"/>
    <w:rsid w:val="009D7829"/>
    <w:rsid w:val="009E0C1C"/>
    <w:rsid w:val="009E0F72"/>
    <w:rsid w:val="009E111F"/>
    <w:rsid w:val="009E11F8"/>
    <w:rsid w:val="009E16F0"/>
    <w:rsid w:val="009E212E"/>
    <w:rsid w:val="009E290A"/>
    <w:rsid w:val="009E2D24"/>
    <w:rsid w:val="009E35A5"/>
    <w:rsid w:val="009E3867"/>
    <w:rsid w:val="009E52A8"/>
    <w:rsid w:val="009E5A65"/>
    <w:rsid w:val="009E70BA"/>
    <w:rsid w:val="009E73CE"/>
    <w:rsid w:val="009E7671"/>
    <w:rsid w:val="009E76A2"/>
    <w:rsid w:val="009F011E"/>
    <w:rsid w:val="009F089D"/>
    <w:rsid w:val="009F0F1C"/>
    <w:rsid w:val="009F18E3"/>
    <w:rsid w:val="009F19D6"/>
    <w:rsid w:val="009F1BA3"/>
    <w:rsid w:val="009F26FA"/>
    <w:rsid w:val="009F3365"/>
    <w:rsid w:val="009F3A81"/>
    <w:rsid w:val="009F3B8A"/>
    <w:rsid w:val="009F411A"/>
    <w:rsid w:val="009F455A"/>
    <w:rsid w:val="009F4675"/>
    <w:rsid w:val="009F59A4"/>
    <w:rsid w:val="009F627E"/>
    <w:rsid w:val="009F65A5"/>
    <w:rsid w:val="009F6CB7"/>
    <w:rsid w:val="009F6DE1"/>
    <w:rsid w:val="009F6E32"/>
    <w:rsid w:val="009F7B69"/>
    <w:rsid w:val="00A006A4"/>
    <w:rsid w:val="00A0123A"/>
    <w:rsid w:val="00A0149B"/>
    <w:rsid w:val="00A023E2"/>
    <w:rsid w:val="00A028E5"/>
    <w:rsid w:val="00A031A3"/>
    <w:rsid w:val="00A0371F"/>
    <w:rsid w:val="00A04550"/>
    <w:rsid w:val="00A04B3E"/>
    <w:rsid w:val="00A04B65"/>
    <w:rsid w:val="00A05018"/>
    <w:rsid w:val="00A051D7"/>
    <w:rsid w:val="00A05734"/>
    <w:rsid w:val="00A05F11"/>
    <w:rsid w:val="00A061B4"/>
    <w:rsid w:val="00A07036"/>
    <w:rsid w:val="00A076FE"/>
    <w:rsid w:val="00A106AF"/>
    <w:rsid w:val="00A10AAD"/>
    <w:rsid w:val="00A10D99"/>
    <w:rsid w:val="00A11304"/>
    <w:rsid w:val="00A116F1"/>
    <w:rsid w:val="00A118AC"/>
    <w:rsid w:val="00A12CDD"/>
    <w:rsid w:val="00A137BC"/>
    <w:rsid w:val="00A13DF4"/>
    <w:rsid w:val="00A1408D"/>
    <w:rsid w:val="00A14577"/>
    <w:rsid w:val="00A14618"/>
    <w:rsid w:val="00A14B2E"/>
    <w:rsid w:val="00A150DB"/>
    <w:rsid w:val="00A15FD7"/>
    <w:rsid w:val="00A16339"/>
    <w:rsid w:val="00A16C46"/>
    <w:rsid w:val="00A202E5"/>
    <w:rsid w:val="00A21188"/>
    <w:rsid w:val="00A213E1"/>
    <w:rsid w:val="00A217FB"/>
    <w:rsid w:val="00A21B5E"/>
    <w:rsid w:val="00A21C36"/>
    <w:rsid w:val="00A220AE"/>
    <w:rsid w:val="00A220C9"/>
    <w:rsid w:val="00A231EA"/>
    <w:rsid w:val="00A234D4"/>
    <w:rsid w:val="00A237E1"/>
    <w:rsid w:val="00A23C1F"/>
    <w:rsid w:val="00A23F1A"/>
    <w:rsid w:val="00A2443E"/>
    <w:rsid w:val="00A247F6"/>
    <w:rsid w:val="00A24E08"/>
    <w:rsid w:val="00A24E64"/>
    <w:rsid w:val="00A268AA"/>
    <w:rsid w:val="00A26B75"/>
    <w:rsid w:val="00A26FCD"/>
    <w:rsid w:val="00A270D2"/>
    <w:rsid w:val="00A276FF"/>
    <w:rsid w:val="00A27D38"/>
    <w:rsid w:val="00A303D5"/>
    <w:rsid w:val="00A316AC"/>
    <w:rsid w:val="00A31996"/>
    <w:rsid w:val="00A31CAE"/>
    <w:rsid w:val="00A324D2"/>
    <w:rsid w:val="00A32559"/>
    <w:rsid w:val="00A328E1"/>
    <w:rsid w:val="00A33D58"/>
    <w:rsid w:val="00A34166"/>
    <w:rsid w:val="00A341E7"/>
    <w:rsid w:val="00A34BC0"/>
    <w:rsid w:val="00A35608"/>
    <w:rsid w:val="00A36693"/>
    <w:rsid w:val="00A36F38"/>
    <w:rsid w:val="00A3715E"/>
    <w:rsid w:val="00A40388"/>
    <w:rsid w:val="00A40B49"/>
    <w:rsid w:val="00A40C6C"/>
    <w:rsid w:val="00A40F17"/>
    <w:rsid w:val="00A42439"/>
    <w:rsid w:val="00A426B8"/>
    <w:rsid w:val="00A43D3C"/>
    <w:rsid w:val="00A442C5"/>
    <w:rsid w:val="00A446DD"/>
    <w:rsid w:val="00A44C06"/>
    <w:rsid w:val="00A456E7"/>
    <w:rsid w:val="00A45869"/>
    <w:rsid w:val="00A4664F"/>
    <w:rsid w:val="00A467CA"/>
    <w:rsid w:val="00A46BE5"/>
    <w:rsid w:val="00A47138"/>
    <w:rsid w:val="00A50A60"/>
    <w:rsid w:val="00A50E77"/>
    <w:rsid w:val="00A51A53"/>
    <w:rsid w:val="00A51CBF"/>
    <w:rsid w:val="00A5210C"/>
    <w:rsid w:val="00A526B7"/>
    <w:rsid w:val="00A53783"/>
    <w:rsid w:val="00A5442A"/>
    <w:rsid w:val="00A54534"/>
    <w:rsid w:val="00A548B9"/>
    <w:rsid w:val="00A54CFA"/>
    <w:rsid w:val="00A55052"/>
    <w:rsid w:val="00A5529E"/>
    <w:rsid w:val="00A553A4"/>
    <w:rsid w:val="00A55818"/>
    <w:rsid w:val="00A55C95"/>
    <w:rsid w:val="00A55E8B"/>
    <w:rsid w:val="00A5609F"/>
    <w:rsid w:val="00A570C0"/>
    <w:rsid w:val="00A5752A"/>
    <w:rsid w:val="00A57796"/>
    <w:rsid w:val="00A57E39"/>
    <w:rsid w:val="00A60443"/>
    <w:rsid w:val="00A60B81"/>
    <w:rsid w:val="00A61477"/>
    <w:rsid w:val="00A617E0"/>
    <w:rsid w:val="00A62A9F"/>
    <w:rsid w:val="00A63F4A"/>
    <w:rsid w:val="00A644E0"/>
    <w:rsid w:val="00A64AAE"/>
    <w:rsid w:val="00A66BD2"/>
    <w:rsid w:val="00A6781E"/>
    <w:rsid w:val="00A67F7A"/>
    <w:rsid w:val="00A70B6C"/>
    <w:rsid w:val="00A710BB"/>
    <w:rsid w:val="00A711DD"/>
    <w:rsid w:val="00A7127A"/>
    <w:rsid w:val="00A716AC"/>
    <w:rsid w:val="00A7232F"/>
    <w:rsid w:val="00A723BD"/>
    <w:rsid w:val="00A72B51"/>
    <w:rsid w:val="00A72C61"/>
    <w:rsid w:val="00A7416C"/>
    <w:rsid w:val="00A74355"/>
    <w:rsid w:val="00A74A4C"/>
    <w:rsid w:val="00A74F7B"/>
    <w:rsid w:val="00A75C83"/>
    <w:rsid w:val="00A76B63"/>
    <w:rsid w:val="00A771E8"/>
    <w:rsid w:val="00A775F6"/>
    <w:rsid w:val="00A77CA2"/>
    <w:rsid w:val="00A8010B"/>
    <w:rsid w:val="00A817AC"/>
    <w:rsid w:val="00A8207C"/>
    <w:rsid w:val="00A825BE"/>
    <w:rsid w:val="00A82605"/>
    <w:rsid w:val="00A82D65"/>
    <w:rsid w:val="00A83553"/>
    <w:rsid w:val="00A84D6B"/>
    <w:rsid w:val="00A84F84"/>
    <w:rsid w:val="00A85503"/>
    <w:rsid w:val="00A85743"/>
    <w:rsid w:val="00A85A3F"/>
    <w:rsid w:val="00A85AC4"/>
    <w:rsid w:val="00A86C3F"/>
    <w:rsid w:val="00A86DA9"/>
    <w:rsid w:val="00A87266"/>
    <w:rsid w:val="00A87499"/>
    <w:rsid w:val="00A90F02"/>
    <w:rsid w:val="00A90F08"/>
    <w:rsid w:val="00A911CD"/>
    <w:rsid w:val="00A915AF"/>
    <w:rsid w:val="00A91FC5"/>
    <w:rsid w:val="00A92310"/>
    <w:rsid w:val="00A927DD"/>
    <w:rsid w:val="00A92A51"/>
    <w:rsid w:val="00A9367C"/>
    <w:rsid w:val="00A9494D"/>
    <w:rsid w:val="00A9570E"/>
    <w:rsid w:val="00A964E5"/>
    <w:rsid w:val="00A97483"/>
    <w:rsid w:val="00A9765A"/>
    <w:rsid w:val="00A97D95"/>
    <w:rsid w:val="00AA029F"/>
    <w:rsid w:val="00AA0D8C"/>
    <w:rsid w:val="00AA18B0"/>
    <w:rsid w:val="00AA2274"/>
    <w:rsid w:val="00AA317A"/>
    <w:rsid w:val="00AA318C"/>
    <w:rsid w:val="00AA41A1"/>
    <w:rsid w:val="00AA481E"/>
    <w:rsid w:val="00AA4DEA"/>
    <w:rsid w:val="00AA5C64"/>
    <w:rsid w:val="00AA5DFB"/>
    <w:rsid w:val="00AA732C"/>
    <w:rsid w:val="00AA75D1"/>
    <w:rsid w:val="00AA7662"/>
    <w:rsid w:val="00AA7EB5"/>
    <w:rsid w:val="00AB0087"/>
    <w:rsid w:val="00AB09F5"/>
    <w:rsid w:val="00AB0AEC"/>
    <w:rsid w:val="00AB1248"/>
    <w:rsid w:val="00AB1544"/>
    <w:rsid w:val="00AB1C80"/>
    <w:rsid w:val="00AB21B2"/>
    <w:rsid w:val="00AB2543"/>
    <w:rsid w:val="00AB3E9D"/>
    <w:rsid w:val="00AB400E"/>
    <w:rsid w:val="00AB4587"/>
    <w:rsid w:val="00AB45B3"/>
    <w:rsid w:val="00AB6222"/>
    <w:rsid w:val="00AB62DB"/>
    <w:rsid w:val="00AB6489"/>
    <w:rsid w:val="00AB6EC6"/>
    <w:rsid w:val="00AB735E"/>
    <w:rsid w:val="00AB7BDD"/>
    <w:rsid w:val="00AB7F61"/>
    <w:rsid w:val="00AC022A"/>
    <w:rsid w:val="00AC0A9B"/>
    <w:rsid w:val="00AC1A00"/>
    <w:rsid w:val="00AC1CDC"/>
    <w:rsid w:val="00AC1D63"/>
    <w:rsid w:val="00AC29B4"/>
    <w:rsid w:val="00AC3383"/>
    <w:rsid w:val="00AC3563"/>
    <w:rsid w:val="00AC396D"/>
    <w:rsid w:val="00AC3B98"/>
    <w:rsid w:val="00AC4175"/>
    <w:rsid w:val="00AC4331"/>
    <w:rsid w:val="00AC49AB"/>
    <w:rsid w:val="00AC524B"/>
    <w:rsid w:val="00AC5414"/>
    <w:rsid w:val="00AC59C1"/>
    <w:rsid w:val="00AC6394"/>
    <w:rsid w:val="00AC6875"/>
    <w:rsid w:val="00AC705A"/>
    <w:rsid w:val="00AC74C1"/>
    <w:rsid w:val="00AC7853"/>
    <w:rsid w:val="00AC7E56"/>
    <w:rsid w:val="00AD087D"/>
    <w:rsid w:val="00AD0B6A"/>
    <w:rsid w:val="00AD142A"/>
    <w:rsid w:val="00AD1A96"/>
    <w:rsid w:val="00AD2297"/>
    <w:rsid w:val="00AD252D"/>
    <w:rsid w:val="00AD27F2"/>
    <w:rsid w:val="00AD27F4"/>
    <w:rsid w:val="00AD4663"/>
    <w:rsid w:val="00AD49D6"/>
    <w:rsid w:val="00AD55B9"/>
    <w:rsid w:val="00AD57F8"/>
    <w:rsid w:val="00AD5F27"/>
    <w:rsid w:val="00AD6BE9"/>
    <w:rsid w:val="00AE11B4"/>
    <w:rsid w:val="00AE2684"/>
    <w:rsid w:val="00AE26E3"/>
    <w:rsid w:val="00AE2842"/>
    <w:rsid w:val="00AE3072"/>
    <w:rsid w:val="00AE3518"/>
    <w:rsid w:val="00AE3ADE"/>
    <w:rsid w:val="00AE4402"/>
    <w:rsid w:val="00AE47E5"/>
    <w:rsid w:val="00AE4BBC"/>
    <w:rsid w:val="00AE4E1B"/>
    <w:rsid w:val="00AE5057"/>
    <w:rsid w:val="00AE57F0"/>
    <w:rsid w:val="00AE5F8F"/>
    <w:rsid w:val="00AE60AC"/>
    <w:rsid w:val="00AE6CA5"/>
    <w:rsid w:val="00AE74C8"/>
    <w:rsid w:val="00AE76A3"/>
    <w:rsid w:val="00AE7B98"/>
    <w:rsid w:val="00AF0B24"/>
    <w:rsid w:val="00AF0C0E"/>
    <w:rsid w:val="00AF0E8C"/>
    <w:rsid w:val="00AF24A5"/>
    <w:rsid w:val="00AF2525"/>
    <w:rsid w:val="00AF280B"/>
    <w:rsid w:val="00AF33F2"/>
    <w:rsid w:val="00AF4E4D"/>
    <w:rsid w:val="00AF5058"/>
    <w:rsid w:val="00AF5696"/>
    <w:rsid w:val="00AF5782"/>
    <w:rsid w:val="00AF5DCC"/>
    <w:rsid w:val="00AF6174"/>
    <w:rsid w:val="00AF621D"/>
    <w:rsid w:val="00AF69E4"/>
    <w:rsid w:val="00AF6B87"/>
    <w:rsid w:val="00AF6E5B"/>
    <w:rsid w:val="00AF7FF9"/>
    <w:rsid w:val="00B0057D"/>
    <w:rsid w:val="00B00E22"/>
    <w:rsid w:val="00B00F58"/>
    <w:rsid w:val="00B018B6"/>
    <w:rsid w:val="00B018F8"/>
    <w:rsid w:val="00B02725"/>
    <w:rsid w:val="00B02880"/>
    <w:rsid w:val="00B04B93"/>
    <w:rsid w:val="00B04BDF"/>
    <w:rsid w:val="00B05049"/>
    <w:rsid w:val="00B05464"/>
    <w:rsid w:val="00B0555D"/>
    <w:rsid w:val="00B05791"/>
    <w:rsid w:val="00B073B5"/>
    <w:rsid w:val="00B07436"/>
    <w:rsid w:val="00B07528"/>
    <w:rsid w:val="00B07B68"/>
    <w:rsid w:val="00B07B91"/>
    <w:rsid w:val="00B07BCA"/>
    <w:rsid w:val="00B115DE"/>
    <w:rsid w:val="00B11956"/>
    <w:rsid w:val="00B122A8"/>
    <w:rsid w:val="00B1241E"/>
    <w:rsid w:val="00B1246E"/>
    <w:rsid w:val="00B12ED1"/>
    <w:rsid w:val="00B13360"/>
    <w:rsid w:val="00B134CF"/>
    <w:rsid w:val="00B1390C"/>
    <w:rsid w:val="00B13FE4"/>
    <w:rsid w:val="00B148A7"/>
    <w:rsid w:val="00B14C62"/>
    <w:rsid w:val="00B1527E"/>
    <w:rsid w:val="00B15873"/>
    <w:rsid w:val="00B159D3"/>
    <w:rsid w:val="00B15E9C"/>
    <w:rsid w:val="00B1699A"/>
    <w:rsid w:val="00B2045C"/>
    <w:rsid w:val="00B20723"/>
    <w:rsid w:val="00B20A8C"/>
    <w:rsid w:val="00B20FFE"/>
    <w:rsid w:val="00B21175"/>
    <w:rsid w:val="00B21284"/>
    <w:rsid w:val="00B22E5D"/>
    <w:rsid w:val="00B2361D"/>
    <w:rsid w:val="00B23714"/>
    <w:rsid w:val="00B2393D"/>
    <w:rsid w:val="00B23B7F"/>
    <w:rsid w:val="00B23C12"/>
    <w:rsid w:val="00B240B6"/>
    <w:rsid w:val="00B245E5"/>
    <w:rsid w:val="00B24A40"/>
    <w:rsid w:val="00B24B07"/>
    <w:rsid w:val="00B26149"/>
    <w:rsid w:val="00B2638A"/>
    <w:rsid w:val="00B266ED"/>
    <w:rsid w:val="00B26A17"/>
    <w:rsid w:val="00B275E5"/>
    <w:rsid w:val="00B3075E"/>
    <w:rsid w:val="00B3157B"/>
    <w:rsid w:val="00B317F0"/>
    <w:rsid w:val="00B323F5"/>
    <w:rsid w:val="00B32A66"/>
    <w:rsid w:val="00B32AE6"/>
    <w:rsid w:val="00B33C8F"/>
    <w:rsid w:val="00B34679"/>
    <w:rsid w:val="00B34AAA"/>
    <w:rsid w:val="00B34AE6"/>
    <w:rsid w:val="00B34BD1"/>
    <w:rsid w:val="00B352DA"/>
    <w:rsid w:val="00B377DF"/>
    <w:rsid w:val="00B37806"/>
    <w:rsid w:val="00B401FF"/>
    <w:rsid w:val="00B40505"/>
    <w:rsid w:val="00B40AF7"/>
    <w:rsid w:val="00B40D92"/>
    <w:rsid w:val="00B41178"/>
    <w:rsid w:val="00B413BD"/>
    <w:rsid w:val="00B416DC"/>
    <w:rsid w:val="00B416DD"/>
    <w:rsid w:val="00B42243"/>
    <w:rsid w:val="00B43ED3"/>
    <w:rsid w:val="00B45295"/>
    <w:rsid w:val="00B452B0"/>
    <w:rsid w:val="00B456F4"/>
    <w:rsid w:val="00B46718"/>
    <w:rsid w:val="00B467C6"/>
    <w:rsid w:val="00B46938"/>
    <w:rsid w:val="00B46B1F"/>
    <w:rsid w:val="00B4709B"/>
    <w:rsid w:val="00B472A8"/>
    <w:rsid w:val="00B47F65"/>
    <w:rsid w:val="00B50A1C"/>
    <w:rsid w:val="00B5101C"/>
    <w:rsid w:val="00B510C6"/>
    <w:rsid w:val="00B525B1"/>
    <w:rsid w:val="00B52EEE"/>
    <w:rsid w:val="00B533BA"/>
    <w:rsid w:val="00B5388C"/>
    <w:rsid w:val="00B53E8D"/>
    <w:rsid w:val="00B53F3F"/>
    <w:rsid w:val="00B541F3"/>
    <w:rsid w:val="00B5466C"/>
    <w:rsid w:val="00B54F37"/>
    <w:rsid w:val="00B551D2"/>
    <w:rsid w:val="00B55C88"/>
    <w:rsid w:val="00B56234"/>
    <w:rsid w:val="00B56E1A"/>
    <w:rsid w:val="00B57DF7"/>
    <w:rsid w:val="00B602F9"/>
    <w:rsid w:val="00B604C1"/>
    <w:rsid w:val="00B60820"/>
    <w:rsid w:val="00B60C86"/>
    <w:rsid w:val="00B61140"/>
    <w:rsid w:val="00B6157A"/>
    <w:rsid w:val="00B61BB2"/>
    <w:rsid w:val="00B61E97"/>
    <w:rsid w:val="00B62140"/>
    <w:rsid w:val="00B627AC"/>
    <w:rsid w:val="00B63986"/>
    <w:rsid w:val="00B644B7"/>
    <w:rsid w:val="00B646BF"/>
    <w:rsid w:val="00B64873"/>
    <w:rsid w:val="00B64C02"/>
    <w:rsid w:val="00B6531D"/>
    <w:rsid w:val="00B65953"/>
    <w:rsid w:val="00B65C1F"/>
    <w:rsid w:val="00B660E4"/>
    <w:rsid w:val="00B66555"/>
    <w:rsid w:val="00B66667"/>
    <w:rsid w:val="00B6681F"/>
    <w:rsid w:val="00B66D3A"/>
    <w:rsid w:val="00B66F5C"/>
    <w:rsid w:val="00B70544"/>
    <w:rsid w:val="00B7085C"/>
    <w:rsid w:val="00B70A81"/>
    <w:rsid w:val="00B710AD"/>
    <w:rsid w:val="00B71DE7"/>
    <w:rsid w:val="00B71DF3"/>
    <w:rsid w:val="00B71E73"/>
    <w:rsid w:val="00B72563"/>
    <w:rsid w:val="00B72AC0"/>
    <w:rsid w:val="00B72D5F"/>
    <w:rsid w:val="00B733DB"/>
    <w:rsid w:val="00B73561"/>
    <w:rsid w:val="00B74113"/>
    <w:rsid w:val="00B74EBA"/>
    <w:rsid w:val="00B750D6"/>
    <w:rsid w:val="00B751F7"/>
    <w:rsid w:val="00B754EE"/>
    <w:rsid w:val="00B7602E"/>
    <w:rsid w:val="00B76647"/>
    <w:rsid w:val="00B770B3"/>
    <w:rsid w:val="00B7763D"/>
    <w:rsid w:val="00B778CB"/>
    <w:rsid w:val="00B77EE7"/>
    <w:rsid w:val="00B80252"/>
    <w:rsid w:val="00B808E4"/>
    <w:rsid w:val="00B80BB1"/>
    <w:rsid w:val="00B80BFF"/>
    <w:rsid w:val="00B80CBD"/>
    <w:rsid w:val="00B82024"/>
    <w:rsid w:val="00B82573"/>
    <w:rsid w:val="00B825F0"/>
    <w:rsid w:val="00B82967"/>
    <w:rsid w:val="00B83018"/>
    <w:rsid w:val="00B838A6"/>
    <w:rsid w:val="00B83ACA"/>
    <w:rsid w:val="00B84A36"/>
    <w:rsid w:val="00B84C1B"/>
    <w:rsid w:val="00B851D9"/>
    <w:rsid w:val="00B859ED"/>
    <w:rsid w:val="00B85BEB"/>
    <w:rsid w:val="00B861DA"/>
    <w:rsid w:val="00B86C2F"/>
    <w:rsid w:val="00B90790"/>
    <w:rsid w:val="00B918DF"/>
    <w:rsid w:val="00B91928"/>
    <w:rsid w:val="00B91D84"/>
    <w:rsid w:val="00B91EB2"/>
    <w:rsid w:val="00B9268F"/>
    <w:rsid w:val="00B92FB8"/>
    <w:rsid w:val="00B933E4"/>
    <w:rsid w:val="00B94736"/>
    <w:rsid w:val="00B94F32"/>
    <w:rsid w:val="00B956FD"/>
    <w:rsid w:val="00B95D72"/>
    <w:rsid w:val="00B968FC"/>
    <w:rsid w:val="00B96C5F"/>
    <w:rsid w:val="00BA021E"/>
    <w:rsid w:val="00BA17FD"/>
    <w:rsid w:val="00BA21DC"/>
    <w:rsid w:val="00BA2236"/>
    <w:rsid w:val="00BA28A2"/>
    <w:rsid w:val="00BA31E2"/>
    <w:rsid w:val="00BA432F"/>
    <w:rsid w:val="00BA441E"/>
    <w:rsid w:val="00BA4A62"/>
    <w:rsid w:val="00BA50C0"/>
    <w:rsid w:val="00BA5162"/>
    <w:rsid w:val="00BA663C"/>
    <w:rsid w:val="00BA6F2C"/>
    <w:rsid w:val="00BA74D5"/>
    <w:rsid w:val="00BA7910"/>
    <w:rsid w:val="00BA7B11"/>
    <w:rsid w:val="00BB08DC"/>
    <w:rsid w:val="00BB121F"/>
    <w:rsid w:val="00BB16CF"/>
    <w:rsid w:val="00BB321C"/>
    <w:rsid w:val="00BB3C00"/>
    <w:rsid w:val="00BB4016"/>
    <w:rsid w:val="00BB474A"/>
    <w:rsid w:val="00BB4FF6"/>
    <w:rsid w:val="00BB52BE"/>
    <w:rsid w:val="00BB56C9"/>
    <w:rsid w:val="00BB5E46"/>
    <w:rsid w:val="00BB600B"/>
    <w:rsid w:val="00BB61EB"/>
    <w:rsid w:val="00BB630E"/>
    <w:rsid w:val="00BB76EA"/>
    <w:rsid w:val="00BB7780"/>
    <w:rsid w:val="00BB7929"/>
    <w:rsid w:val="00BB7B34"/>
    <w:rsid w:val="00BB7C31"/>
    <w:rsid w:val="00BC03D3"/>
    <w:rsid w:val="00BC0E78"/>
    <w:rsid w:val="00BC15A5"/>
    <w:rsid w:val="00BC15B3"/>
    <w:rsid w:val="00BC18DE"/>
    <w:rsid w:val="00BC1BC7"/>
    <w:rsid w:val="00BC1F9A"/>
    <w:rsid w:val="00BC3106"/>
    <w:rsid w:val="00BC31F6"/>
    <w:rsid w:val="00BC42AC"/>
    <w:rsid w:val="00BC4500"/>
    <w:rsid w:val="00BC558F"/>
    <w:rsid w:val="00BC56F8"/>
    <w:rsid w:val="00BC762E"/>
    <w:rsid w:val="00BD0354"/>
    <w:rsid w:val="00BD0D93"/>
    <w:rsid w:val="00BD3EB0"/>
    <w:rsid w:val="00BD456F"/>
    <w:rsid w:val="00BD550C"/>
    <w:rsid w:val="00BD5DA5"/>
    <w:rsid w:val="00BD69AD"/>
    <w:rsid w:val="00BD6DDE"/>
    <w:rsid w:val="00BE077A"/>
    <w:rsid w:val="00BE15C9"/>
    <w:rsid w:val="00BE16A2"/>
    <w:rsid w:val="00BE2043"/>
    <w:rsid w:val="00BE2114"/>
    <w:rsid w:val="00BE3036"/>
    <w:rsid w:val="00BE44E7"/>
    <w:rsid w:val="00BE4D76"/>
    <w:rsid w:val="00BE50B9"/>
    <w:rsid w:val="00BE5A93"/>
    <w:rsid w:val="00BE5F6B"/>
    <w:rsid w:val="00BE62C2"/>
    <w:rsid w:val="00BE6502"/>
    <w:rsid w:val="00BE69ED"/>
    <w:rsid w:val="00BE6CB7"/>
    <w:rsid w:val="00BE7413"/>
    <w:rsid w:val="00BE7BA7"/>
    <w:rsid w:val="00BE7FA5"/>
    <w:rsid w:val="00BF04F3"/>
    <w:rsid w:val="00BF2064"/>
    <w:rsid w:val="00BF21DB"/>
    <w:rsid w:val="00BF25D3"/>
    <w:rsid w:val="00BF271F"/>
    <w:rsid w:val="00BF2841"/>
    <w:rsid w:val="00BF322D"/>
    <w:rsid w:val="00BF3293"/>
    <w:rsid w:val="00BF3DC2"/>
    <w:rsid w:val="00BF40DD"/>
    <w:rsid w:val="00BF4330"/>
    <w:rsid w:val="00BF4875"/>
    <w:rsid w:val="00BF4F30"/>
    <w:rsid w:val="00BF5059"/>
    <w:rsid w:val="00BF5584"/>
    <w:rsid w:val="00BF560F"/>
    <w:rsid w:val="00BF634E"/>
    <w:rsid w:val="00BF66E9"/>
    <w:rsid w:val="00BF738C"/>
    <w:rsid w:val="00C0038A"/>
    <w:rsid w:val="00C00626"/>
    <w:rsid w:val="00C006FF"/>
    <w:rsid w:val="00C00B42"/>
    <w:rsid w:val="00C011A0"/>
    <w:rsid w:val="00C01C64"/>
    <w:rsid w:val="00C021D5"/>
    <w:rsid w:val="00C025CE"/>
    <w:rsid w:val="00C0276F"/>
    <w:rsid w:val="00C038C0"/>
    <w:rsid w:val="00C038C8"/>
    <w:rsid w:val="00C03A05"/>
    <w:rsid w:val="00C03CC3"/>
    <w:rsid w:val="00C03EB8"/>
    <w:rsid w:val="00C03FD6"/>
    <w:rsid w:val="00C04131"/>
    <w:rsid w:val="00C04178"/>
    <w:rsid w:val="00C04666"/>
    <w:rsid w:val="00C0496A"/>
    <w:rsid w:val="00C04E94"/>
    <w:rsid w:val="00C054FB"/>
    <w:rsid w:val="00C05CCE"/>
    <w:rsid w:val="00C05F43"/>
    <w:rsid w:val="00C0729F"/>
    <w:rsid w:val="00C07412"/>
    <w:rsid w:val="00C10760"/>
    <w:rsid w:val="00C1101D"/>
    <w:rsid w:val="00C1106D"/>
    <w:rsid w:val="00C114C4"/>
    <w:rsid w:val="00C11BB3"/>
    <w:rsid w:val="00C11CE7"/>
    <w:rsid w:val="00C11E36"/>
    <w:rsid w:val="00C1290A"/>
    <w:rsid w:val="00C12941"/>
    <w:rsid w:val="00C13124"/>
    <w:rsid w:val="00C13251"/>
    <w:rsid w:val="00C13E7F"/>
    <w:rsid w:val="00C14098"/>
    <w:rsid w:val="00C144D0"/>
    <w:rsid w:val="00C14810"/>
    <w:rsid w:val="00C15621"/>
    <w:rsid w:val="00C15892"/>
    <w:rsid w:val="00C15F9A"/>
    <w:rsid w:val="00C160A3"/>
    <w:rsid w:val="00C163FA"/>
    <w:rsid w:val="00C16ADF"/>
    <w:rsid w:val="00C17B0D"/>
    <w:rsid w:val="00C17FA1"/>
    <w:rsid w:val="00C20419"/>
    <w:rsid w:val="00C211DD"/>
    <w:rsid w:val="00C22AAE"/>
    <w:rsid w:val="00C23470"/>
    <w:rsid w:val="00C239CE"/>
    <w:rsid w:val="00C23F15"/>
    <w:rsid w:val="00C242AD"/>
    <w:rsid w:val="00C25639"/>
    <w:rsid w:val="00C25733"/>
    <w:rsid w:val="00C25D70"/>
    <w:rsid w:val="00C25F8A"/>
    <w:rsid w:val="00C26273"/>
    <w:rsid w:val="00C26A8B"/>
    <w:rsid w:val="00C26C12"/>
    <w:rsid w:val="00C27645"/>
    <w:rsid w:val="00C307BA"/>
    <w:rsid w:val="00C30B4B"/>
    <w:rsid w:val="00C31458"/>
    <w:rsid w:val="00C31644"/>
    <w:rsid w:val="00C32608"/>
    <w:rsid w:val="00C32BF7"/>
    <w:rsid w:val="00C33EF0"/>
    <w:rsid w:val="00C33EF5"/>
    <w:rsid w:val="00C34424"/>
    <w:rsid w:val="00C35619"/>
    <w:rsid w:val="00C3570D"/>
    <w:rsid w:val="00C35994"/>
    <w:rsid w:val="00C3631F"/>
    <w:rsid w:val="00C36AD8"/>
    <w:rsid w:val="00C40334"/>
    <w:rsid w:val="00C40721"/>
    <w:rsid w:val="00C40B78"/>
    <w:rsid w:val="00C41568"/>
    <w:rsid w:val="00C4203A"/>
    <w:rsid w:val="00C420D1"/>
    <w:rsid w:val="00C426B8"/>
    <w:rsid w:val="00C42A3D"/>
    <w:rsid w:val="00C42C79"/>
    <w:rsid w:val="00C42FC8"/>
    <w:rsid w:val="00C4301E"/>
    <w:rsid w:val="00C431C0"/>
    <w:rsid w:val="00C4379F"/>
    <w:rsid w:val="00C438DC"/>
    <w:rsid w:val="00C439E4"/>
    <w:rsid w:val="00C43A03"/>
    <w:rsid w:val="00C43ADE"/>
    <w:rsid w:val="00C443E7"/>
    <w:rsid w:val="00C443F6"/>
    <w:rsid w:val="00C448E8"/>
    <w:rsid w:val="00C44DDB"/>
    <w:rsid w:val="00C45908"/>
    <w:rsid w:val="00C4651E"/>
    <w:rsid w:val="00C47220"/>
    <w:rsid w:val="00C5022D"/>
    <w:rsid w:val="00C5046D"/>
    <w:rsid w:val="00C50DF8"/>
    <w:rsid w:val="00C50EFB"/>
    <w:rsid w:val="00C50FD1"/>
    <w:rsid w:val="00C51073"/>
    <w:rsid w:val="00C518D6"/>
    <w:rsid w:val="00C544D5"/>
    <w:rsid w:val="00C54502"/>
    <w:rsid w:val="00C54B64"/>
    <w:rsid w:val="00C550F3"/>
    <w:rsid w:val="00C561B2"/>
    <w:rsid w:val="00C56D57"/>
    <w:rsid w:val="00C578EF"/>
    <w:rsid w:val="00C57E00"/>
    <w:rsid w:val="00C60108"/>
    <w:rsid w:val="00C602A5"/>
    <w:rsid w:val="00C6037F"/>
    <w:rsid w:val="00C6081D"/>
    <w:rsid w:val="00C6111B"/>
    <w:rsid w:val="00C619D5"/>
    <w:rsid w:val="00C6283C"/>
    <w:rsid w:val="00C62BD0"/>
    <w:rsid w:val="00C62C4F"/>
    <w:rsid w:val="00C63150"/>
    <w:rsid w:val="00C632BC"/>
    <w:rsid w:val="00C6355E"/>
    <w:rsid w:val="00C6382E"/>
    <w:rsid w:val="00C6442B"/>
    <w:rsid w:val="00C6480B"/>
    <w:rsid w:val="00C65283"/>
    <w:rsid w:val="00C65368"/>
    <w:rsid w:val="00C664EA"/>
    <w:rsid w:val="00C6682E"/>
    <w:rsid w:val="00C66EEE"/>
    <w:rsid w:val="00C6709D"/>
    <w:rsid w:val="00C67577"/>
    <w:rsid w:val="00C67938"/>
    <w:rsid w:val="00C67C67"/>
    <w:rsid w:val="00C70A18"/>
    <w:rsid w:val="00C71226"/>
    <w:rsid w:val="00C71586"/>
    <w:rsid w:val="00C71912"/>
    <w:rsid w:val="00C71ACA"/>
    <w:rsid w:val="00C71CD3"/>
    <w:rsid w:val="00C72398"/>
    <w:rsid w:val="00C729D3"/>
    <w:rsid w:val="00C73B93"/>
    <w:rsid w:val="00C73EC0"/>
    <w:rsid w:val="00C73F00"/>
    <w:rsid w:val="00C749EA"/>
    <w:rsid w:val="00C75350"/>
    <w:rsid w:val="00C75D10"/>
    <w:rsid w:val="00C7604A"/>
    <w:rsid w:val="00C7608E"/>
    <w:rsid w:val="00C761A1"/>
    <w:rsid w:val="00C7666C"/>
    <w:rsid w:val="00C76EC2"/>
    <w:rsid w:val="00C77062"/>
    <w:rsid w:val="00C770E0"/>
    <w:rsid w:val="00C771D8"/>
    <w:rsid w:val="00C77586"/>
    <w:rsid w:val="00C7781F"/>
    <w:rsid w:val="00C77A3B"/>
    <w:rsid w:val="00C77BA7"/>
    <w:rsid w:val="00C805F5"/>
    <w:rsid w:val="00C806DB"/>
    <w:rsid w:val="00C80A52"/>
    <w:rsid w:val="00C8164B"/>
    <w:rsid w:val="00C81705"/>
    <w:rsid w:val="00C81BDB"/>
    <w:rsid w:val="00C8286C"/>
    <w:rsid w:val="00C828B9"/>
    <w:rsid w:val="00C82F24"/>
    <w:rsid w:val="00C831F3"/>
    <w:rsid w:val="00C83453"/>
    <w:rsid w:val="00C836F9"/>
    <w:rsid w:val="00C83D96"/>
    <w:rsid w:val="00C83EEA"/>
    <w:rsid w:val="00C847CB"/>
    <w:rsid w:val="00C84E69"/>
    <w:rsid w:val="00C85255"/>
    <w:rsid w:val="00C856DA"/>
    <w:rsid w:val="00C85AD4"/>
    <w:rsid w:val="00C86B4C"/>
    <w:rsid w:val="00C87AB6"/>
    <w:rsid w:val="00C9047E"/>
    <w:rsid w:val="00C90E01"/>
    <w:rsid w:val="00C91ABE"/>
    <w:rsid w:val="00C9229F"/>
    <w:rsid w:val="00C926C1"/>
    <w:rsid w:val="00C92C3B"/>
    <w:rsid w:val="00C935B4"/>
    <w:rsid w:val="00C9425B"/>
    <w:rsid w:val="00C946FE"/>
    <w:rsid w:val="00C948B3"/>
    <w:rsid w:val="00C95502"/>
    <w:rsid w:val="00C969AE"/>
    <w:rsid w:val="00C96EA1"/>
    <w:rsid w:val="00C9750C"/>
    <w:rsid w:val="00CA1061"/>
    <w:rsid w:val="00CA10C5"/>
    <w:rsid w:val="00CA17C7"/>
    <w:rsid w:val="00CA200B"/>
    <w:rsid w:val="00CA2F7D"/>
    <w:rsid w:val="00CA36A8"/>
    <w:rsid w:val="00CA4003"/>
    <w:rsid w:val="00CA40FB"/>
    <w:rsid w:val="00CA47C1"/>
    <w:rsid w:val="00CA4D6F"/>
    <w:rsid w:val="00CA5783"/>
    <w:rsid w:val="00CA5D02"/>
    <w:rsid w:val="00CA6391"/>
    <w:rsid w:val="00CA6960"/>
    <w:rsid w:val="00CA6987"/>
    <w:rsid w:val="00CA6B29"/>
    <w:rsid w:val="00CA6C72"/>
    <w:rsid w:val="00CB036B"/>
    <w:rsid w:val="00CB054D"/>
    <w:rsid w:val="00CB0CC9"/>
    <w:rsid w:val="00CB143D"/>
    <w:rsid w:val="00CB1660"/>
    <w:rsid w:val="00CB1F6E"/>
    <w:rsid w:val="00CB1FCF"/>
    <w:rsid w:val="00CB2C99"/>
    <w:rsid w:val="00CB33CE"/>
    <w:rsid w:val="00CB3B87"/>
    <w:rsid w:val="00CB3DA9"/>
    <w:rsid w:val="00CB5655"/>
    <w:rsid w:val="00CB5A8F"/>
    <w:rsid w:val="00CB64F6"/>
    <w:rsid w:val="00CB68FB"/>
    <w:rsid w:val="00CB6ACE"/>
    <w:rsid w:val="00CB7344"/>
    <w:rsid w:val="00CB74FF"/>
    <w:rsid w:val="00CB75D2"/>
    <w:rsid w:val="00CB7A45"/>
    <w:rsid w:val="00CB7F92"/>
    <w:rsid w:val="00CC0237"/>
    <w:rsid w:val="00CC035B"/>
    <w:rsid w:val="00CC08BD"/>
    <w:rsid w:val="00CC0A2C"/>
    <w:rsid w:val="00CC0B72"/>
    <w:rsid w:val="00CC0C88"/>
    <w:rsid w:val="00CC2EEB"/>
    <w:rsid w:val="00CC3889"/>
    <w:rsid w:val="00CC3D14"/>
    <w:rsid w:val="00CC3E00"/>
    <w:rsid w:val="00CC40AA"/>
    <w:rsid w:val="00CC44A0"/>
    <w:rsid w:val="00CC5A09"/>
    <w:rsid w:val="00CC5D32"/>
    <w:rsid w:val="00CC5E6E"/>
    <w:rsid w:val="00CC609B"/>
    <w:rsid w:val="00CC65C3"/>
    <w:rsid w:val="00CC685D"/>
    <w:rsid w:val="00CC71F7"/>
    <w:rsid w:val="00CC74F6"/>
    <w:rsid w:val="00CC7952"/>
    <w:rsid w:val="00CD0975"/>
    <w:rsid w:val="00CD14DA"/>
    <w:rsid w:val="00CD1DF9"/>
    <w:rsid w:val="00CD1FAF"/>
    <w:rsid w:val="00CD26B8"/>
    <w:rsid w:val="00CD2C19"/>
    <w:rsid w:val="00CD2D33"/>
    <w:rsid w:val="00CD38A4"/>
    <w:rsid w:val="00CD6123"/>
    <w:rsid w:val="00CD651A"/>
    <w:rsid w:val="00CD6AE5"/>
    <w:rsid w:val="00CD703F"/>
    <w:rsid w:val="00CDAEE5"/>
    <w:rsid w:val="00CE023F"/>
    <w:rsid w:val="00CE03FF"/>
    <w:rsid w:val="00CE0460"/>
    <w:rsid w:val="00CE0BF2"/>
    <w:rsid w:val="00CE127E"/>
    <w:rsid w:val="00CE1685"/>
    <w:rsid w:val="00CE16E6"/>
    <w:rsid w:val="00CE176D"/>
    <w:rsid w:val="00CE203B"/>
    <w:rsid w:val="00CE2624"/>
    <w:rsid w:val="00CE2F71"/>
    <w:rsid w:val="00CE3175"/>
    <w:rsid w:val="00CE3583"/>
    <w:rsid w:val="00CE3C25"/>
    <w:rsid w:val="00CE3E0E"/>
    <w:rsid w:val="00CE4AAC"/>
    <w:rsid w:val="00CE5436"/>
    <w:rsid w:val="00CE56F3"/>
    <w:rsid w:val="00CE5813"/>
    <w:rsid w:val="00CE5DF3"/>
    <w:rsid w:val="00CE61B3"/>
    <w:rsid w:val="00CE6D4B"/>
    <w:rsid w:val="00CE6E83"/>
    <w:rsid w:val="00CE7D19"/>
    <w:rsid w:val="00CF027A"/>
    <w:rsid w:val="00CF035B"/>
    <w:rsid w:val="00CF03C9"/>
    <w:rsid w:val="00CF1AE9"/>
    <w:rsid w:val="00CF1ECF"/>
    <w:rsid w:val="00CF3348"/>
    <w:rsid w:val="00CF40AB"/>
    <w:rsid w:val="00CF412A"/>
    <w:rsid w:val="00CF4279"/>
    <w:rsid w:val="00CF43C8"/>
    <w:rsid w:val="00CF4565"/>
    <w:rsid w:val="00CF5696"/>
    <w:rsid w:val="00CF57A2"/>
    <w:rsid w:val="00CF5E7B"/>
    <w:rsid w:val="00D00961"/>
    <w:rsid w:val="00D011F4"/>
    <w:rsid w:val="00D01795"/>
    <w:rsid w:val="00D01FA2"/>
    <w:rsid w:val="00D02274"/>
    <w:rsid w:val="00D02326"/>
    <w:rsid w:val="00D02AC6"/>
    <w:rsid w:val="00D02AD7"/>
    <w:rsid w:val="00D02B9A"/>
    <w:rsid w:val="00D02D84"/>
    <w:rsid w:val="00D03ABB"/>
    <w:rsid w:val="00D03F98"/>
    <w:rsid w:val="00D06D88"/>
    <w:rsid w:val="00D07364"/>
    <w:rsid w:val="00D10596"/>
    <w:rsid w:val="00D1119D"/>
    <w:rsid w:val="00D11644"/>
    <w:rsid w:val="00D11A80"/>
    <w:rsid w:val="00D120E3"/>
    <w:rsid w:val="00D1288A"/>
    <w:rsid w:val="00D12A59"/>
    <w:rsid w:val="00D136E9"/>
    <w:rsid w:val="00D13F0D"/>
    <w:rsid w:val="00D145F7"/>
    <w:rsid w:val="00D149C7"/>
    <w:rsid w:val="00D14D77"/>
    <w:rsid w:val="00D155F7"/>
    <w:rsid w:val="00D1586C"/>
    <w:rsid w:val="00D15A71"/>
    <w:rsid w:val="00D16087"/>
    <w:rsid w:val="00D163FB"/>
    <w:rsid w:val="00D1692E"/>
    <w:rsid w:val="00D172A7"/>
    <w:rsid w:val="00D1783B"/>
    <w:rsid w:val="00D178F3"/>
    <w:rsid w:val="00D20243"/>
    <w:rsid w:val="00D20F05"/>
    <w:rsid w:val="00D212FC"/>
    <w:rsid w:val="00D213E0"/>
    <w:rsid w:val="00D213FE"/>
    <w:rsid w:val="00D21826"/>
    <w:rsid w:val="00D21E1D"/>
    <w:rsid w:val="00D22852"/>
    <w:rsid w:val="00D23B06"/>
    <w:rsid w:val="00D23E8E"/>
    <w:rsid w:val="00D24249"/>
    <w:rsid w:val="00D24516"/>
    <w:rsid w:val="00D24613"/>
    <w:rsid w:val="00D246B6"/>
    <w:rsid w:val="00D24FA6"/>
    <w:rsid w:val="00D2564B"/>
    <w:rsid w:val="00D25A95"/>
    <w:rsid w:val="00D25C18"/>
    <w:rsid w:val="00D25DC3"/>
    <w:rsid w:val="00D26383"/>
    <w:rsid w:val="00D26D28"/>
    <w:rsid w:val="00D2736F"/>
    <w:rsid w:val="00D27719"/>
    <w:rsid w:val="00D27A3D"/>
    <w:rsid w:val="00D27C4D"/>
    <w:rsid w:val="00D3003A"/>
    <w:rsid w:val="00D30681"/>
    <w:rsid w:val="00D30D3C"/>
    <w:rsid w:val="00D30D4E"/>
    <w:rsid w:val="00D3187F"/>
    <w:rsid w:val="00D318E8"/>
    <w:rsid w:val="00D3251A"/>
    <w:rsid w:val="00D32C49"/>
    <w:rsid w:val="00D32D9F"/>
    <w:rsid w:val="00D3312F"/>
    <w:rsid w:val="00D331C5"/>
    <w:rsid w:val="00D33255"/>
    <w:rsid w:val="00D33B4C"/>
    <w:rsid w:val="00D343A1"/>
    <w:rsid w:val="00D34AC4"/>
    <w:rsid w:val="00D35948"/>
    <w:rsid w:val="00D35CBC"/>
    <w:rsid w:val="00D36EB9"/>
    <w:rsid w:val="00D36FB2"/>
    <w:rsid w:val="00D37299"/>
    <w:rsid w:val="00D37364"/>
    <w:rsid w:val="00D40378"/>
    <w:rsid w:val="00D40CDC"/>
    <w:rsid w:val="00D411FF"/>
    <w:rsid w:val="00D414E3"/>
    <w:rsid w:val="00D419B8"/>
    <w:rsid w:val="00D41F14"/>
    <w:rsid w:val="00D42F77"/>
    <w:rsid w:val="00D435EB"/>
    <w:rsid w:val="00D438A9"/>
    <w:rsid w:val="00D43987"/>
    <w:rsid w:val="00D4441F"/>
    <w:rsid w:val="00D445B9"/>
    <w:rsid w:val="00D4469F"/>
    <w:rsid w:val="00D446CB"/>
    <w:rsid w:val="00D44929"/>
    <w:rsid w:val="00D44FA4"/>
    <w:rsid w:val="00D452A2"/>
    <w:rsid w:val="00D459AB"/>
    <w:rsid w:val="00D46156"/>
    <w:rsid w:val="00D4792B"/>
    <w:rsid w:val="00D47D58"/>
    <w:rsid w:val="00D50325"/>
    <w:rsid w:val="00D505E0"/>
    <w:rsid w:val="00D5093B"/>
    <w:rsid w:val="00D517E8"/>
    <w:rsid w:val="00D518A1"/>
    <w:rsid w:val="00D51AF2"/>
    <w:rsid w:val="00D524DD"/>
    <w:rsid w:val="00D52C5E"/>
    <w:rsid w:val="00D53274"/>
    <w:rsid w:val="00D5495D"/>
    <w:rsid w:val="00D55094"/>
    <w:rsid w:val="00D55372"/>
    <w:rsid w:val="00D5550E"/>
    <w:rsid w:val="00D56667"/>
    <w:rsid w:val="00D5680C"/>
    <w:rsid w:val="00D56DC0"/>
    <w:rsid w:val="00D57C39"/>
    <w:rsid w:val="00D57FD7"/>
    <w:rsid w:val="00D6068A"/>
    <w:rsid w:val="00D60963"/>
    <w:rsid w:val="00D60C66"/>
    <w:rsid w:val="00D611AA"/>
    <w:rsid w:val="00D6160E"/>
    <w:rsid w:val="00D616AC"/>
    <w:rsid w:val="00D61869"/>
    <w:rsid w:val="00D62289"/>
    <w:rsid w:val="00D62F1A"/>
    <w:rsid w:val="00D6315D"/>
    <w:rsid w:val="00D63F52"/>
    <w:rsid w:val="00D649DE"/>
    <w:rsid w:val="00D64C9F"/>
    <w:rsid w:val="00D64FFA"/>
    <w:rsid w:val="00D660AE"/>
    <w:rsid w:val="00D6630F"/>
    <w:rsid w:val="00D66633"/>
    <w:rsid w:val="00D6688C"/>
    <w:rsid w:val="00D67941"/>
    <w:rsid w:val="00D67973"/>
    <w:rsid w:val="00D67F31"/>
    <w:rsid w:val="00D70D75"/>
    <w:rsid w:val="00D712FA"/>
    <w:rsid w:val="00D71CE9"/>
    <w:rsid w:val="00D71D75"/>
    <w:rsid w:val="00D722B4"/>
    <w:rsid w:val="00D727A0"/>
    <w:rsid w:val="00D73591"/>
    <w:rsid w:val="00D73A32"/>
    <w:rsid w:val="00D74D22"/>
    <w:rsid w:val="00D74DFA"/>
    <w:rsid w:val="00D74EFB"/>
    <w:rsid w:val="00D753F4"/>
    <w:rsid w:val="00D75553"/>
    <w:rsid w:val="00D757F0"/>
    <w:rsid w:val="00D757F4"/>
    <w:rsid w:val="00D76220"/>
    <w:rsid w:val="00D766F7"/>
    <w:rsid w:val="00D76F83"/>
    <w:rsid w:val="00D77FC0"/>
    <w:rsid w:val="00D80E3D"/>
    <w:rsid w:val="00D812E9"/>
    <w:rsid w:val="00D823D9"/>
    <w:rsid w:val="00D82B2D"/>
    <w:rsid w:val="00D82C47"/>
    <w:rsid w:val="00D83276"/>
    <w:rsid w:val="00D8360D"/>
    <w:rsid w:val="00D8374C"/>
    <w:rsid w:val="00D840B5"/>
    <w:rsid w:val="00D84C98"/>
    <w:rsid w:val="00D84EB6"/>
    <w:rsid w:val="00D85701"/>
    <w:rsid w:val="00D861F7"/>
    <w:rsid w:val="00D8630E"/>
    <w:rsid w:val="00D86909"/>
    <w:rsid w:val="00D871FC"/>
    <w:rsid w:val="00D87F2D"/>
    <w:rsid w:val="00D87FB0"/>
    <w:rsid w:val="00D90499"/>
    <w:rsid w:val="00D905D0"/>
    <w:rsid w:val="00D90606"/>
    <w:rsid w:val="00D92B4A"/>
    <w:rsid w:val="00D92D28"/>
    <w:rsid w:val="00D93AE9"/>
    <w:rsid w:val="00D93B4B"/>
    <w:rsid w:val="00D95290"/>
    <w:rsid w:val="00D95745"/>
    <w:rsid w:val="00D95810"/>
    <w:rsid w:val="00D95BE0"/>
    <w:rsid w:val="00D96478"/>
    <w:rsid w:val="00D966C7"/>
    <w:rsid w:val="00D96964"/>
    <w:rsid w:val="00D969E8"/>
    <w:rsid w:val="00D976DE"/>
    <w:rsid w:val="00D97747"/>
    <w:rsid w:val="00D977A6"/>
    <w:rsid w:val="00D978E0"/>
    <w:rsid w:val="00DA04E5"/>
    <w:rsid w:val="00DA09A9"/>
    <w:rsid w:val="00DA0B6C"/>
    <w:rsid w:val="00DA13FF"/>
    <w:rsid w:val="00DA14AC"/>
    <w:rsid w:val="00DA2221"/>
    <w:rsid w:val="00DA22B8"/>
    <w:rsid w:val="00DA38A7"/>
    <w:rsid w:val="00DA3D52"/>
    <w:rsid w:val="00DA3FDA"/>
    <w:rsid w:val="00DA40E8"/>
    <w:rsid w:val="00DA44D9"/>
    <w:rsid w:val="00DA457B"/>
    <w:rsid w:val="00DA4810"/>
    <w:rsid w:val="00DA4FCD"/>
    <w:rsid w:val="00DA5C4D"/>
    <w:rsid w:val="00DA5FF0"/>
    <w:rsid w:val="00DA61AA"/>
    <w:rsid w:val="00DA6FC4"/>
    <w:rsid w:val="00DA7507"/>
    <w:rsid w:val="00DA7F49"/>
    <w:rsid w:val="00DA7FD8"/>
    <w:rsid w:val="00DB036D"/>
    <w:rsid w:val="00DB07E5"/>
    <w:rsid w:val="00DB0C4C"/>
    <w:rsid w:val="00DB160E"/>
    <w:rsid w:val="00DB186B"/>
    <w:rsid w:val="00DB208A"/>
    <w:rsid w:val="00DB256E"/>
    <w:rsid w:val="00DB2AE0"/>
    <w:rsid w:val="00DB3CE0"/>
    <w:rsid w:val="00DB3F0A"/>
    <w:rsid w:val="00DB437C"/>
    <w:rsid w:val="00DB4418"/>
    <w:rsid w:val="00DB479E"/>
    <w:rsid w:val="00DB4D6B"/>
    <w:rsid w:val="00DB4ED0"/>
    <w:rsid w:val="00DB5A5F"/>
    <w:rsid w:val="00DB603E"/>
    <w:rsid w:val="00DB62C4"/>
    <w:rsid w:val="00DB6606"/>
    <w:rsid w:val="00DB66E2"/>
    <w:rsid w:val="00DB6E94"/>
    <w:rsid w:val="00DB6ECC"/>
    <w:rsid w:val="00DB75A0"/>
    <w:rsid w:val="00DB780E"/>
    <w:rsid w:val="00DB7DC7"/>
    <w:rsid w:val="00DB7E36"/>
    <w:rsid w:val="00DB7F5A"/>
    <w:rsid w:val="00DC052B"/>
    <w:rsid w:val="00DC131A"/>
    <w:rsid w:val="00DC1841"/>
    <w:rsid w:val="00DC1A22"/>
    <w:rsid w:val="00DC247E"/>
    <w:rsid w:val="00DC2E8B"/>
    <w:rsid w:val="00DC2EA7"/>
    <w:rsid w:val="00DC2F41"/>
    <w:rsid w:val="00DC30CD"/>
    <w:rsid w:val="00DC3E2C"/>
    <w:rsid w:val="00DC48A0"/>
    <w:rsid w:val="00DC5A1C"/>
    <w:rsid w:val="00DC6B53"/>
    <w:rsid w:val="00DC7995"/>
    <w:rsid w:val="00DC7B97"/>
    <w:rsid w:val="00DD0080"/>
    <w:rsid w:val="00DD066A"/>
    <w:rsid w:val="00DD0DFE"/>
    <w:rsid w:val="00DD0E1A"/>
    <w:rsid w:val="00DD1D1A"/>
    <w:rsid w:val="00DD24CD"/>
    <w:rsid w:val="00DD3329"/>
    <w:rsid w:val="00DD3519"/>
    <w:rsid w:val="00DD3685"/>
    <w:rsid w:val="00DD3D78"/>
    <w:rsid w:val="00DD4758"/>
    <w:rsid w:val="00DD5365"/>
    <w:rsid w:val="00DD6EA5"/>
    <w:rsid w:val="00DD72A4"/>
    <w:rsid w:val="00DE1592"/>
    <w:rsid w:val="00DE1B8F"/>
    <w:rsid w:val="00DE1C4F"/>
    <w:rsid w:val="00DE25E6"/>
    <w:rsid w:val="00DE279C"/>
    <w:rsid w:val="00DE2A14"/>
    <w:rsid w:val="00DE2CCE"/>
    <w:rsid w:val="00DE2F4E"/>
    <w:rsid w:val="00DE3CC6"/>
    <w:rsid w:val="00DE4073"/>
    <w:rsid w:val="00DE42A3"/>
    <w:rsid w:val="00DE4F42"/>
    <w:rsid w:val="00DE511F"/>
    <w:rsid w:val="00DE591E"/>
    <w:rsid w:val="00DE5F35"/>
    <w:rsid w:val="00DE61EC"/>
    <w:rsid w:val="00DE67FB"/>
    <w:rsid w:val="00DE6AF4"/>
    <w:rsid w:val="00DE7195"/>
    <w:rsid w:val="00DE73ED"/>
    <w:rsid w:val="00DE740E"/>
    <w:rsid w:val="00DF03D3"/>
    <w:rsid w:val="00DF04FD"/>
    <w:rsid w:val="00DF0555"/>
    <w:rsid w:val="00DF1FBA"/>
    <w:rsid w:val="00DF2D6B"/>
    <w:rsid w:val="00DF321A"/>
    <w:rsid w:val="00DF3258"/>
    <w:rsid w:val="00DF3B30"/>
    <w:rsid w:val="00DF4910"/>
    <w:rsid w:val="00DF4ABB"/>
    <w:rsid w:val="00DF4ABE"/>
    <w:rsid w:val="00DF5352"/>
    <w:rsid w:val="00DF5D38"/>
    <w:rsid w:val="00DF5F55"/>
    <w:rsid w:val="00DF656E"/>
    <w:rsid w:val="00DF6F42"/>
    <w:rsid w:val="00DF7565"/>
    <w:rsid w:val="00DF79D5"/>
    <w:rsid w:val="00DF7B37"/>
    <w:rsid w:val="00E00191"/>
    <w:rsid w:val="00E01029"/>
    <w:rsid w:val="00E01480"/>
    <w:rsid w:val="00E026E1"/>
    <w:rsid w:val="00E02F5A"/>
    <w:rsid w:val="00E0318D"/>
    <w:rsid w:val="00E0342D"/>
    <w:rsid w:val="00E03DC5"/>
    <w:rsid w:val="00E044E8"/>
    <w:rsid w:val="00E050E6"/>
    <w:rsid w:val="00E05EDE"/>
    <w:rsid w:val="00E064EB"/>
    <w:rsid w:val="00E0655F"/>
    <w:rsid w:val="00E06845"/>
    <w:rsid w:val="00E06999"/>
    <w:rsid w:val="00E07E46"/>
    <w:rsid w:val="00E07FE1"/>
    <w:rsid w:val="00E1082F"/>
    <w:rsid w:val="00E10AA8"/>
    <w:rsid w:val="00E1175A"/>
    <w:rsid w:val="00E121C0"/>
    <w:rsid w:val="00E1334E"/>
    <w:rsid w:val="00E13B67"/>
    <w:rsid w:val="00E14C7C"/>
    <w:rsid w:val="00E14C89"/>
    <w:rsid w:val="00E14E1A"/>
    <w:rsid w:val="00E14EFA"/>
    <w:rsid w:val="00E155AE"/>
    <w:rsid w:val="00E1568A"/>
    <w:rsid w:val="00E167F2"/>
    <w:rsid w:val="00E1737A"/>
    <w:rsid w:val="00E20761"/>
    <w:rsid w:val="00E208FA"/>
    <w:rsid w:val="00E20F45"/>
    <w:rsid w:val="00E2152A"/>
    <w:rsid w:val="00E225A9"/>
    <w:rsid w:val="00E22B96"/>
    <w:rsid w:val="00E22E22"/>
    <w:rsid w:val="00E2302B"/>
    <w:rsid w:val="00E23721"/>
    <w:rsid w:val="00E23957"/>
    <w:rsid w:val="00E23D5D"/>
    <w:rsid w:val="00E23DAB"/>
    <w:rsid w:val="00E2520B"/>
    <w:rsid w:val="00E25870"/>
    <w:rsid w:val="00E25D8D"/>
    <w:rsid w:val="00E262F4"/>
    <w:rsid w:val="00E26A27"/>
    <w:rsid w:val="00E303D0"/>
    <w:rsid w:val="00E30A78"/>
    <w:rsid w:val="00E315BB"/>
    <w:rsid w:val="00E31ABA"/>
    <w:rsid w:val="00E32188"/>
    <w:rsid w:val="00E32937"/>
    <w:rsid w:val="00E33BF0"/>
    <w:rsid w:val="00E33F95"/>
    <w:rsid w:val="00E34010"/>
    <w:rsid w:val="00E342B7"/>
    <w:rsid w:val="00E34D6B"/>
    <w:rsid w:val="00E35665"/>
    <w:rsid w:val="00E371BD"/>
    <w:rsid w:val="00E37C88"/>
    <w:rsid w:val="00E37F81"/>
    <w:rsid w:val="00E404E3"/>
    <w:rsid w:val="00E40ADE"/>
    <w:rsid w:val="00E40F60"/>
    <w:rsid w:val="00E4182A"/>
    <w:rsid w:val="00E41868"/>
    <w:rsid w:val="00E42300"/>
    <w:rsid w:val="00E43BA0"/>
    <w:rsid w:val="00E43DC6"/>
    <w:rsid w:val="00E445FF"/>
    <w:rsid w:val="00E4510E"/>
    <w:rsid w:val="00E452D1"/>
    <w:rsid w:val="00E454F4"/>
    <w:rsid w:val="00E4604E"/>
    <w:rsid w:val="00E46187"/>
    <w:rsid w:val="00E46609"/>
    <w:rsid w:val="00E46AA9"/>
    <w:rsid w:val="00E474A2"/>
    <w:rsid w:val="00E47ACE"/>
    <w:rsid w:val="00E50AD8"/>
    <w:rsid w:val="00E51BAB"/>
    <w:rsid w:val="00E51FF3"/>
    <w:rsid w:val="00E528B1"/>
    <w:rsid w:val="00E52AC9"/>
    <w:rsid w:val="00E52BFF"/>
    <w:rsid w:val="00E52DA8"/>
    <w:rsid w:val="00E52F5E"/>
    <w:rsid w:val="00E53AA9"/>
    <w:rsid w:val="00E53AE7"/>
    <w:rsid w:val="00E53C95"/>
    <w:rsid w:val="00E546D1"/>
    <w:rsid w:val="00E554FE"/>
    <w:rsid w:val="00E55AB4"/>
    <w:rsid w:val="00E56151"/>
    <w:rsid w:val="00E5634E"/>
    <w:rsid w:val="00E56860"/>
    <w:rsid w:val="00E56895"/>
    <w:rsid w:val="00E56B7E"/>
    <w:rsid w:val="00E56CCD"/>
    <w:rsid w:val="00E57489"/>
    <w:rsid w:val="00E57F1F"/>
    <w:rsid w:val="00E60815"/>
    <w:rsid w:val="00E6146B"/>
    <w:rsid w:val="00E6168D"/>
    <w:rsid w:val="00E61D02"/>
    <w:rsid w:val="00E621FB"/>
    <w:rsid w:val="00E63A9F"/>
    <w:rsid w:val="00E64293"/>
    <w:rsid w:val="00E6500F"/>
    <w:rsid w:val="00E650E7"/>
    <w:rsid w:val="00E653A4"/>
    <w:rsid w:val="00E65925"/>
    <w:rsid w:val="00E66AB1"/>
    <w:rsid w:val="00E678BD"/>
    <w:rsid w:val="00E67FBC"/>
    <w:rsid w:val="00E7012E"/>
    <w:rsid w:val="00E70AC0"/>
    <w:rsid w:val="00E71935"/>
    <w:rsid w:val="00E72054"/>
    <w:rsid w:val="00E72946"/>
    <w:rsid w:val="00E72ED1"/>
    <w:rsid w:val="00E72FAD"/>
    <w:rsid w:val="00E73B7E"/>
    <w:rsid w:val="00E749FF"/>
    <w:rsid w:val="00E74FE9"/>
    <w:rsid w:val="00E7531E"/>
    <w:rsid w:val="00E75392"/>
    <w:rsid w:val="00E75E57"/>
    <w:rsid w:val="00E76194"/>
    <w:rsid w:val="00E763FE"/>
    <w:rsid w:val="00E76E93"/>
    <w:rsid w:val="00E77C3B"/>
    <w:rsid w:val="00E806B5"/>
    <w:rsid w:val="00E8124A"/>
    <w:rsid w:val="00E81781"/>
    <w:rsid w:val="00E8207D"/>
    <w:rsid w:val="00E834EB"/>
    <w:rsid w:val="00E83822"/>
    <w:rsid w:val="00E83995"/>
    <w:rsid w:val="00E8456F"/>
    <w:rsid w:val="00E86CA7"/>
    <w:rsid w:val="00E86D11"/>
    <w:rsid w:val="00E87125"/>
    <w:rsid w:val="00E8768B"/>
    <w:rsid w:val="00E9029E"/>
    <w:rsid w:val="00E90381"/>
    <w:rsid w:val="00E909B6"/>
    <w:rsid w:val="00E9145D"/>
    <w:rsid w:val="00E91922"/>
    <w:rsid w:val="00E91BC9"/>
    <w:rsid w:val="00E920BE"/>
    <w:rsid w:val="00E9220C"/>
    <w:rsid w:val="00E923FE"/>
    <w:rsid w:val="00E92B18"/>
    <w:rsid w:val="00E9324C"/>
    <w:rsid w:val="00E942C0"/>
    <w:rsid w:val="00E94CCF"/>
    <w:rsid w:val="00E966FB"/>
    <w:rsid w:val="00E97373"/>
    <w:rsid w:val="00EA1007"/>
    <w:rsid w:val="00EA1C2E"/>
    <w:rsid w:val="00EA1DFD"/>
    <w:rsid w:val="00EA283C"/>
    <w:rsid w:val="00EA2D86"/>
    <w:rsid w:val="00EA4147"/>
    <w:rsid w:val="00EA4A23"/>
    <w:rsid w:val="00EA4AA5"/>
    <w:rsid w:val="00EA5159"/>
    <w:rsid w:val="00EA5538"/>
    <w:rsid w:val="00EA5FAF"/>
    <w:rsid w:val="00EA6596"/>
    <w:rsid w:val="00EA77A3"/>
    <w:rsid w:val="00EA7833"/>
    <w:rsid w:val="00EA7841"/>
    <w:rsid w:val="00EADA67"/>
    <w:rsid w:val="00EB01CB"/>
    <w:rsid w:val="00EB08DB"/>
    <w:rsid w:val="00EB0EDE"/>
    <w:rsid w:val="00EB1287"/>
    <w:rsid w:val="00EB294D"/>
    <w:rsid w:val="00EB352F"/>
    <w:rsid w:val="00EB39FD"/>
    <w:rsid w:val="00EB3E92"/>
    <w:rsid w:val="00EB4522"/>
    <w:rsid w:val="00EB4FC3"/>
    <w:rsid w:val="00EB54B0"/>
    <w:rsid w:val="00EB58C6"/>
    <w:rsid w:val="00EB5ED6"/>
    <w:rsid w:val="00EB5FAF"/>
    <w:rsid w:val="00EB77BC"/>
    <w:rsid w:val="00EB79FA"/>
    <w:rsid w:val="00EB7C73"/>
    <w:rsid w:val="00EC0079"/>
    <w:rsid w:val="00EC0797"/>
    <w:rsid w:val="00EC0D71"/>
    <w:rsid w:val="00EC0E1F"/>
    <w:rsid w:val="00EC1352"/>
    <w:rsid w:val="00EC1A01"/>
    <w:rsid w:val="00EC1A26"/>
    <w:rsid w:val="00EC28C5"/>
    <w:rsid w:val="00EC28ED"/>
    <w:rsid w:val="00EC2FC7"/>
    <w:rsid w:val="00EC37AF"/>
    <w:rsid w:val="00EC4584"/>
    <w:rsid w:val="00EC4856"/>
    <w:rsid w:val="00EC4871"/>
    <w:rsid w:val="00EC583C"/>
    <w:rsid w:val="00EC5899"/>
    <w:rsid w:val="00EC5CFF"/>
    <w:rsid w:val="00EC5EFA"/>
    <w:rsid w:val="00EC6499"/>
    <w:rsid w:val="00EC6FB3"/>
    <w:rsid w:val="00EC702E"/>
    <w:rsid w:val="00EC76E0"/>
    <w:rsid w:val="00EC7F1A"/>
    <w:rsid w:val="00ED04FE"/>
    <w:rsid w:val="00ED0A02"/>
    <w:rsid w:val="00ED0E57"/>
    <w:rsid w:val="00ED1507"/>
    <w:rsid w:val="00ED1FA7"/>
    <w:rsid w:val="00ED34B4"/>
    <w:rsid w:val="00ED4449"/>
    <w:rsid w:val="00ED45FB"/>
    <w:rsid w:val="00ED57F9"/>
    <w:rsid w:val="00ED5DE8"/>
    <w:rsid w:val="00ED6801"/>
    <w:rsid w:val="00ED6FAE"/>
    <w:rsid w:val="00ED7413"/>
    <w:rsid w:val="00EE002B"/>
    <w:rsid w:val="00EE04C0"/>
    <w:rsid w:val="00EE07DE"/>
    <w:rsid w:val="00EE0F65"/>
    <w:rsid w:val="00EE199D"/>
    <w:rsid w:val="00EE1A57"/>
    <w:rsid w:val="00EE2084"/>
    <w:rsid w:val="00EE25B1"/>
    <w:rsid w:val="00EE2CF2"/>
    <w:rsid w:val="00EE3BAD"/>
    <w:rsid w:val="00EE3C39"/>
    <w:rsid w:val="00EE3C9A"/>
    <w:rsid w:val="00EE4043"/>
    <w:rsid w:val="00EE42E4"/>
    <w:rsid w:val="00EE4445"/>
    <w:rsid w:val="00EE4C4B"/>
    <w:rsid w:val="00EE4FC1"/>
    <w:rsid w:val="00EE52AC"/>
    <w:rsid w:val="00EE67F8"/>
    <w:rsid w:val="00EE68FB"/>
    <w:rsid w:val="00EE7785"/>
    <w:rsid w:val="00EE7B9E"/>
    <w:rsid w:val="00EE7C6C"/>
    <w:rsid w:val="00EF0074"/>
    <w:rsid w:val="00EF0E5F"/>
    <w:rsid w:val="00EF0F1B"/>
    <w:rsid w:val="00EF1ABC"/>
    <w:rsid w:val="00EF1B11"/>
    <w:rsid w:val="00EF2632"/>
    <w:rsid w:val="00EF2718"/>
    <w:rsid w:val="00EF28A7"/>
    <w:rsid w:val="00EF3DB8"/>
    <w:rsid w:val="00EF3E32"/>
    <w:rsid w:val="00EF49C8"/>
    <w:rsid w:val="00EF4CD2"/>
    <w:rsid w:val="00EF697A"/>
    <w:rsid w:val="00EF6BF1"/>
    <w:rsid w:val="00EF6C4F"/>
    <w:rsid w:val="00F00295"/>
    <w:rsid w:val="00F00308"/>
    <w:rsid w:val="00F004B3"/>
    <w:rsid w:val="00F007DC"/>
    <w:rsid w:val="00F019A1"/>
    <w:rsid w:val="00F029CF"/>
    <w:rsid w:val="00F038EC"/>
    <w:rsid w:val="00F03C4F"/>
    <w:rsid w:val="00F03CDA"/>
    <w:rsid w:val="00F04921"/>
    <w:rsid w:val="00F057B1"/>
    <w:rsid w:val="00F070C2"/>
    <w:rsid w:val="00F07E79"/>
    <w:rsid w:val="00F1024C"/>
    <w:rsid w:val="00F103FF"/>
    <w:rsid w:val="00F1056C"/>
    <w:rsid w:val="00F11393"/>
    <w:rsid w:val="00F11E83"/>
    <w:rsid w:val="00F11F9F"/>
    <w:rsid w:val="00F1271C"/>
    <w:rsid w:val="00F12983"/>
    <w:rsid w:val="00F13497"/>
    <w:rsid w:val="00F134C3"/>
    <w:rsid w:val="00F134D1"/>
    <w:rsid w:val="00F143B9"/>
    <w:rsid w:val="00F14412"/>
    <w:rsid w:val="00F14562"/>
    <w:rsid w:val="00F1473B"/>
    <w:rsid w:val="00F14994"/>
    <w:rsid w:val="00F14A44"/>
    <w:rsid w:val="00F14AAB"/>
    <w:rsid w:val="00F1557C"/>
    <w:rsid w:val="00F157CA"/>
    <w:rsid w:val="00F15808"/>
    <w:rsid w:val="00F16976"/>
    <w:rsid w:val="00F16BD6"/>
    <w:rsid w:val="00F17133"/>
    <w:rsid w:val="00F20DA0"/>
    <w:rsid w:val="00F20E5B"/>
    <w:rsid w:val="00F21CE4"/>
    <w:rsid w:val="00F229C1"/>
    <w:rsid w:val="00F22BBC"/>
    <w:rsid w:val="00F22CD7"/>
    <w:rsid w:val="00F23A89"/>
    <w:rsid w:val="00F245F1"/>
    <w:rsid w:val="00F248ED"/>
    <w:rsid w:val="00F25189"/>
    <w:rsid w:val="00F253E4"/>
    <w:rsid w:val="00F27545"/>
    <w:rsid w:val="00F27BE5"/>
    <w:rsid w:val="00F27F8A"/>
    <w:rsid w:val="00F27FB2"/>
    <w:rsid w:val="00F30ACC"/>
    <w:rsid w:val="00F30CAB"/>
    <w:rsid w:val="00F316FD"/>
    <w:rsid w:val="00F31B1D"/>
    <w:rsid w:val="00F31CF9"/>
    <w:rsid w:val="00F33503"/>
    <w:rsid w:val="00F33864"/>
    <w:rsid w:val="00F347FB"/>
    <w:rsid w:val="00F34820"/>
    <w:rsid w:val="00F35CE8"/>
    <w:rsid w:val="00F35F00"/>
    <w:rsid w:val="00F3630F"/>
    <w:rsid w:val="00F365ED"/>
    <w:rsid w:val="00F36F51"/>
    <w:rsid w:val="00F377AE"/>
    <w:rsid w:val="00F40508"/>
    <w:rsid w:val="00F4069B"/>
    <w:rsid w:val="00F425A2"/>
    <w:rsid w:val="00F42956"/>
    <w:rsid w:val="00F42970"/>
    <w:rsid w:val="00F4413F"/>
    <w:rsid w:val="00F463CB"/>
    <w:rsid w:val="00F46B1C"/>
    <w:rsid w:val="00F477B6"/>
    <w:rsid w:val="00F50388"/>
    <w:rsid w:val="00F50B05"/>
    <w:rsid w:val="00F51C4D"/>
    <w:rsid w:val="00F529D5"/>
    <w:rsid w:val="00F52C8B"/>
    <w:rsid w:val="00F52FBB"/>
    <w:rsid w:val="00F530CC"/>
    <w:rsid w:val="00F53AAF"/>
    <w:rsid w:val="00F53C94"/>
    <w:rsid w:val="00F544F0"/>
    <w:rsid w:val="00F54B66"/>
    <w:rsid w:val="00F554BB"/>
    <w:rsid w:val="00F55D2B"/>
    <w:rsid w:val="00F56294"/>
    <w:rsid w:val="00F57322"/>
    <w:rsid w:val="00F575A0"/>
    <w:rsid w:val="00F57C71"/>
    <w:rsid w:val="00F57D89"/>
    <w:rsid w:val="00F60198"/>
    <w:rsid w:val="00F6084D"/>
    <w:rsid w:val="00F60AE4"/>
    <w:rsid w:val="00F6216F"/>
    <w:rsid w:val="00F624FA"/>
    <w:rsid w:val="00F63C62"/>
    <w:rsid w:val="00F64891"/>
    <w:rsid w:val="00F6524E"/>
    <w:rsid w:val="00F659D4"/>
    <w:rsid w:val="00F65CFE"/>
    <w:rsid w:val="00F65E07"/>
    <w:rsid w:val="00F66974"/>
    <w:rsid w:val="00F679E9"/>
    <w:rsid w:val="00F709FE"/>
    <w:rsid w:val="00F70B09"/>
    <w:rsid w:val="00F716CA"/>
    <w:rsid w:val="00F71B08"/>
    <w:rsid w:val="00F71E15"/>
    <w:rsid w:val="00F72339"/>
    <w:rsid w:val="00F72B2B"/>
    <w:rsid w:val="00F72D97"/>
    <w:rsid w:val="00F7308F"/>
    <w:rsid w:val="00F730A4"/>
    <w:rsid w:val="00F732B4"/>
    <w:rsid w:val="00F73B7C"/>
    <w:rsid w:val="00F740EC"/>
    <w:rsid w:val="00F748A6"/>
    <w:rsid w:val="00F748CA"/>
    <w:rsid w:val="00F74C28"/>
    <w:rsid w:val="00F74FF5"/>
    <w:rsid w:val="00F7520C"/>
    <w:rsid w:val="00F75221"/>
    <w:rsid w:val="00F75750"/>
    <w:rsid w:val="00F75E1C"/>
    <w:rsid w:val="00F7623A"/>
    <w:rsid w:val="00F76471"/>
    <w:rsid w:val="00F765CE"/>
    <w:rsid w:val="00F77217"/>
    <w:rsid w:val="00F77586"/>
    <w:rsid w:val="00F7D795"/>
    <w:rsid w:val="00F80100"/>
    <w:rsid w:val="00F802ED"/>
    <w:rsid w:val="00F81458"/>
    <w:rsid w:val="00F81C57"/>
    <w:rsid w:val="00F81DC0"/>
    <w:rsid w:val="00F82C8C"/>
    <w:rsid w:val="00F82CDA"/>
    <w:rsid w:val="00F8438A"/>
    <w:rsid w:val="00F84801"/>
    <w:rsid w:val="00F84AA3"/>
    <w:rsid w:val="00F85565"/>
    <w:rsid w:val="00F8581A"/>
    <w:rsid w:val="00F859E0"/>
    <w:rsid w:val="00F860EE"/>
    <w:rsid w:val="00F8639E"/>
    <w:rsid w:val="00F86632"/>
    <w:rsid w:val="00F86754"/>
    <w:rsid w:val="00F87005"/>
    <w:rsid w:val="00F87836"/>
    <w:rsid w:val="00F878B9"/>
    <w:rsid w:val="00F878CD"/>
    <w:rsid w:val="00F87AFB"/>
    <w:rsid w:val="00F903C0"/>
    <w:rsid w:val="00F911C9"/>
    <w:rsid w:val="00F91438"/>
    <w:rsid w:val="00F92819"/>
    <w:rsid w:val="00F92DA5"/>
    <w:rsid w:val="00F93DDF"/>
    <w:rsid w:val="00F9428E"/>
    <w:rsid w:val="00F942B8"/>
    <w:rsid w:val="00F95126"/>
    <w:rsid w:val="00F95F40"/>
    <w:rsid w:val="00F9695E"/>
    <w:rsid w:val="00F9741E"/>
    <w:rsid w:val="00F97AE6"/>
    <w:rsid w:val="00FA0942"/>
    <w:rsid w:val="00FA0A76"/>
    <w:rsid w:val="00FA3E8A"/>
    <w:rsid w:val="00FA3E91"/>
    <w:rsid w:val="00FA4A11"/>
    <w:rsid w:val="00FA4D3C"/>
    <w:rsid w:val="00FA522B"/>
    <w:rsid w:val="00FA523B"/>
    <w:rsid w:val="00FA5C00"/>
    <w:rsid w:val="00FA646C"/>
    <w:rsid w:val="00FA689B"/>
    <w:rsid w:val="00FA6981"/>
    <w:rsid w:val="00FA69A0"/>
    <w:rsid w:val="00FA6DC6"/>
    <w:rsid w:val="00FA7797"/>
    <w:rsid w:val="00FB003E"/>
    <w:rsid w:val="00FB0758"/>
    <w:rsid w:val="00FB0877"/>
    <w:rsid w:val="00FB0985"/>
    <w:rsid w:val="00FB0D0B"/>
    <w:rsid w:val="00FB0DBD"/>
    <w:rsid w:val="00FB126B"/>
    <w:rsid w:val="00FB19A2"/>
    <w:rsid w:val="00FB3A7A"/>
    <w:rsid w:val="00FB4762"/>
    <w:rsid w:val="00FB4A80"/>
    <w:rsid w:val="00FB6240"/>
    <w:rsid w:val="00FB7235"/>
    <w:rsid w:val="00FC0A2D"/>
    <w:rsid w:val="00FC0EA8"/>
    <w:rsid w:val="00FC16C9"/>
    <w:rsid w:val="00FC232B"/>
    <w:rsid w:val="00FC2C64"/>
    <w:rsid w:val="00FC30B4"/>
    <w:rsid w:val="00FC48E9"/>
    <w:rsid w:val="00FC4A97"/>
    <w:rsid w:val="00FC4F2A"/>
    <w:rsid w:val="00FC5415"/>
    <w:rsid w:val="00FC57AE"/>
    <w:rsid w:val="00FC5ACF"/>
    <w:rsid w:val="00FC5EE1"/>
    <w:rsid w:val="00FC6569"/>
    <w:rsid w:val="00FC65AC"/>
    <w:rsid w:val="00FC6933"/>
    <w:rsid w:val="00FC6F88"/>
    <w:rsid w:val="00FD03C6"/>
    <w:rsid w:val="00FD0802"/>
    <w:rsid w:val="00FD1177"/>
    <w:rsid w:val="00FD11D4"/>
    <w:rsid w:val="00FD1397"/>
    <w:rsid w:val="00FD1F2E"/>
    <w:rsid w:val="00FD2155"/>
    <w:rsid w:val="00FD23EA"/>
    <w:rsid w:val="00FD27EA"/>
    <w:rsid w:val="00FD35FB"/>
    <w:rsid w:val="00FD39FB"/>
    <w:rsid w:val="00FD3C10"/>
    <w:rsid w:val="00FD4819"/>
    <w:rsid w:val="00FD514F"/>
    <w:rsid w:val="00FD63AE"/>
    <w:rsid w:val="00FD6B05"/>
    <w:rsid w:val="00FD7028"/>
    <w:rsid w:val="00FD7685"/>
    <w:rsid w:val="00FD7D85"/>
    <w:rsid w:val="00FE03D5"/>
    <w:rsid w:val="00FE0712"/>
    <w:rsid w:val="00FE0A94"/>
    <w:rsid w:val="00FE0BDC"/>
    <w:rsid w:val="00FE1454"/>
    <w:rsid w:val="00FE23AD"/>
    <w:rsid w:val="00FE3259"/>
    <w:rsid w:val="00FE369C"/>
    <w:rsid w:val="00FE382E"/>
    <w:rsid w:val="00FE63BC"/>
    <w:rsid w:val="00FE6DF5"/>
    <w:rsid w:val="00FE6FB0"/>
    <w:rsid w:val="00FE77EC"/>
    <w:rsid w:val="00FF05E7"/>
    <w:rsid w:val="00FF0796"/>
    <w:rsid w:val="00FF082E"/>
    <w:rsid w:val="00FF0CAE"/>
    <w:rsid w:val="00FF1023"/>
    <w:rsid w:val="00FF143E"/>
    <w:rsid w:val="00FF1939"/>
    <w:rsid w:val="00FF1D1F"/>
    <w:rsid w:val="00FF25A5"/>
    <w:rsid w:val="00FF3CED"/>
    <w:rsid w:val="00FF46C2"/>
    <w:rsid w:val="00FF5670"/>
    <w:rsid w:val="00FF56D5"/>
    <w:rsid w:val="00FF6711"/>
    <w:rsid w:val="00FF6858"/>
    <w:rsid w:val="00FF68C1"/>
    <w:rsid w:val="00FF749D"/>
    <w:rsid w:val="00FF7C1A"/>
    <w:rsid w:val="010363CD"/>
    <w:rsid w:val="0127C65A"/>
    <w:rsid w:val="0150E458"/>
    <w:rsid w:val="01564875"/>
    <w:rsid w:val="015A460C"/>
    <w:rsid w:val="017C9991"/>
    <w:rsid w:val="01855827"/>
    <w:rsid w:val="0192B4A1"/>
    <w:rsid w:val="01A1D4B5"/>
    <w:rsid w:val="01A26DF6"/>
    <w:rsid w:val="01A68755"/>
    <w:rsid w:val="01B27C57"/>
    <w:rsid w:val="01B5A49E"/>
    <w:rsid w:val="01CC8FCC"/>
    <w:rsid w:val="01D55770"/>
    <w:rsid w:val="01DAEB27"/>
    <w:rsid w:val="02156896"/>
    <w:rsid w:val="022AE7A6"/>
    <w:rsid w:val="023D9C25"/>
    <w:rsid w:val="024E6EC8"/>
    <w:rsid w:val="02693067"/>
    <w:rsid w:val="026F6F16"/>
    <w:rsid w:val="027207AE"/>
    <w:rsid w:val="02AC7897"/>
    <w:rsid w:val="02C1CB2A"/>
    <w:rsid w:val="02DB3447"/>
    <w:rsid w:val="0309E382"/>
    <w:rsid w:val="030FF67A"/>
    <w:rsid w:val="0311DCC9"/>
    <w:rsid w:val="034128AA"/>
    <w:rsid w:val="0361A2A2"/>
    <w:rsid w:val="0375E3CA"/>
    <w:rsid w:val="039E8DC2"/>
    <w:rsid w:val="03AED0AB"/>
    <w:rsid w:val="03B76DF3"/>
    <w:rsid w:val="03BB39E0"/>
    <w:rsid w:val="03CBB1AA"/>
    <w:rsid w:val="03EA4AF1"/>
    <w:rsid w:val="04031337"/>
    <w:rsid w:val="04111280"/>
    <w:rsid w:val="0434B68E"/>
    <w:rsid w:val="043DD83F"/>
    <w:rsid w:val="044F7637"/>
    <w:rsid w:val="045CC221"/>
    <w:rsid w:val="046FB58C"/>
    <w:rsid w:val="047BBAC4"/>
    <w:rsid w:val="047C49A3"/>
    <w:rsid w:val="0488C04E"/>
    <w:rsid w:val="048EB280"/>
    <w:rsid w:val="0495448C"/>
    <w:rsid w:val="04BABF5F"/>
    <w:rsid w:val="04BF3E22"/>
    <w:rsid w:val="04D7EAF3"/>
    <w:rsid w:val="04DA715F"/>
    <w:rsid w:val="04E1FF1E"/>
    <w:rsid w:val="04F5A116"/>
    <w:rsid w:val="050BBA29"/>
    <w:rsid w:val="054AC0B9"/>
    <w:rsid w:val="05722059"/>
    <w:rsid w:val="0577BED7"/>
    <w:rsid w:val="0578163B"/>
    <w:rsid w:val="0579AD82"/>
    <w:rsid w:val="05AE4156"/>
    <w:rsid w:val="05B9D6FF"/>
    <w:rsid w:val="05DEE617"/>
    <w:rsid w:val="05E063FC"/>
    <w:rsid w:val="05E4F5F9"/>
    <w:rsid w:val="05F208A2"/>
    <w:rsid w:val="05F6278F"/>
    <w:rsid w:val="06034F96"/>
    <w:rsid w:val="060C9033"/>
    <w:rsid w:val="066DEF12"/>
    <w:rsid w:val="067B7285"/>
    <w:rsid w:val="0682C7B2"/>
    <w:rsid w:val="068D0B24"/>
    <w:rsid w:val="069CD56C"/>
    <w:rsid w:val="069D7266"/>
    <w:rsid w:val="06A20F20"/>
    <w:rsid w:val="06ADBDC7"/>
    <w:rsid w:val="06BA1243"/>
    <w:rsid w:val="07176C6F"/>
    <w:rsid w:val="0729153E"/>
    <w:rsid w:val="072E9B41"/>
    <w:rsid w:val="072FC81D"/>
    <w:rsid w:val="073847CA"/>
    <w:rsid w:val="0738E0C7"/>
    <w:rsid w:val="07408A1F"/>
    <w:rsid w:val="0754DE47"/>
    <w:rsid w:val="07634069"/>
    <w:rsid w:val="078869A4"/>
    <w:rsid w:val="078A33B2"/>
    <w:rsid w:val="07A73BC2"/>
    <w:rsid w:val="07B327D9"/>
    <w:rsid w:val="07CF4250"/>
    <w:rsid w:val="07D74E6A"/>
    <w:rsid w:val="07E07292"/>
    <w:rsid w:val="081D0EB8"/>
    <w:rsid w:val="08699095"/>
    <w:rsid w:val="08824D46"/>
    <w:rsid w:val="08C420D0"/>
    <w:rsid w:val="08C99E39"/>
    <w:rsid w:val="08CF12B0"/>
    <w:rsid w:val="08D04736"/>
    <w:rsid w:val="08D9F4A3"/>
    <w:rsid w:val="08DBC8C6"/>
    <w:rsid w:val="08DCE58B"/>
    <w:rsid w:val="08E25112"/>
    <w:rsid w:val="08E950DB"/>
    <w:rsid w:val="09332B24"/>
    <w:rsid w:val="09518941"/>
    <w:rsid w:val="095DB9BF"/>
    <w:rsid w:val="096367BA"/>
    <w:rsid w:val="096A7A3B"/>
    <w:rsid w:val="09745C96"/>
    <w:rsid w:val="0983168D"/>
    <w:rsid w:val="098575CB"/>
    <w:rsid w:val="098B0F2A"/>
    <w:rsid w:val="09969E00"/>
    <w:rsid w:val="09A4518A"/>
    <w:rsid w:val="09B22FF9"/>
    <w:rsid w:val="09B9F362"/>
    <w:rsid w:val="09D4A1EC"/>
    <w:rsid w:val="0A1EB6E3"/>
    <w:rsid w:val="0A22F9C9"/>
    <w:rsid w:val="0A2C591E"/>
    <w:rsid w:val="0A45CAED"/>
    <w:rsid w:val="0A5941D6"/>
    <w:rsid w:val="0A643E71"/>
    <w:rsid w:val="0A8A59D2"/>
    <w:rsid w:val="0A8ACF3E"/>
    <w:rsid w:val="0AE13611"/>
    <w:rsid w:val="0AE26A49"/>
    <w:rsid w:val="0AEC6AC7"/>
    <w:rsid w:val="0AEDDA60"/>
    <w:rsid w:val="0AF4C7AC"/>
    <w:rsid w:val="0AF7CA70"/>
    <w:rsid w:val="0AFA7038"/>
    <w:rsid w:val="0AFE8A38"/>
    <w:rsid w:val="0B2BCC76"/>
    <w:rsid w:val="0B3496DC"/>
    <w:rsid w:val="0B3BF66C"/>
    <w:rsid w:val="0B5BCD14"/>
    <w:rsid w:val="0B5D11F3"/>
    <w:rsid w:val="0B619EF9"/>
    <w:rsid w:val="0B7EC65B"/>
    <w:rsid w:val="0B80F410"/>
    <w:rsid w:val="0B85D7CD"/>
    <w:rsid w:val="0B8951B9"/>
    <w:rsid w:val="0BA5A146"/>
    <w:rsid w:val="0BB7A9EC"/>
    <w:rsid w:val="0BB9B9E8"/>
    <w:rsid w:val="0BC92071"/>
    <w:rsid w:val="0BCAF5B9"/>
    <w:rsid w:val="0BCB0BB3"/>
    <w:rsid w:val="0BDE2ED0"/>
    <w:rsid w:val="0BDF1526"/>
    <w:rsid w:val="0C005E21"/>
    <w:rsid w:val="0C2A7ABD"/>
    <w:rsid w:val="0C2CBE1A"/>
    <w:rsid w:val="0C4C111C"/>
    <w:rsid w:val="0C52BBD4"/>
    <w:rsid w:val="0C55FE51"/>
    <w:rsid w:val="0C74E2AB"/>
    <w:rsid w:val="0C776853"/>
    <w:rsid w:val="0C7A14B9"/>
    <w:rsid w:val="0C91260D"/>
    <w:rsid w:val="0CC01422"/>
    <w:rsid w:val="0CC14CE5"/>
    <w:rsid w:val="0CD0FB86"/>
    <w:rsid w:val="0CEB7F62"/>
    <w:rsid w:val="0CFC5B43"/>
    <w:rsid w:val="0D145EF0"/>
    <w:rsid w:val="0D3DCAC4"/>
    <w:rsid w:val="0D40E5AA"/>
    <w:rsid w:val="0D5006ED"/>
    <w:rsid w:val="0D6F12B5"/>
    <w:rsid w:val="0DA9934A"/>
    <w:rsid w:val="0DB3B2A5"/>
    <w:rsid w:val="0DC28D2F"/>
    <w:rsid w:val="0DDF915E"/>
    <w:rsid w:val="0DFCD3DA"/>
    <w:rsid w:val="0E09722E"/>
    <w:rsid w:val="0E200A03"/>
    <w:rsid w:val="0E3469B4"/>
    <w:rsid w:val="0E37CFAC"/>
    <w:rsid w:val="0E68D007"/>
    <w:rsid w:val="0E79AE62"/>
    <w:rsid w:val="0E93693E"/>
    <w:rsid w:val="0E96DE9C"/>
    <w:rsid w:val="0EA09059"/>
    <w:rsid w:val="0EA29409"/>
    <w:rsid w:val="0EA6F752"/>
    <w:rsid w:val="0EA8AB7B"/>
    <w:rsid w:val="0ECA5ED1"/>
    <w:rsid w:val="0EE64C02"/>
    <w:rsid w:val="0EE6D4F5"/>
    <w:rsid w:val="0EE757AB"/>
    <w:rsid w:val="0EF06B6F"/>
    <w:rsid w:val="0F0B7D6D"/>
    <w:rsid w:val="0F13C98F"/>
    <w:rsid w:val="0F167AF6"/>
    <w:rsid w:val="0F23C212"/>
    <w:rsid w:val="0F3C5C5A"/>
    <w:rsid w:val="0F74BF18"/>
    <w:rsid w:val="0F817138"/>
    <w:rsid w:val="0FAC4CC6"/>
    <w:rsid w:val="0FBC6524"/>
    <w:rsid w:val="0FC134D1"/>
    <w:rsid w:val="0FC928DE"/>
    <w:rsid w:val="0FCE9C0A"/>
    <w:rsid w:val="0FE656B6"/>
    <w:rsid w:val="0FF0ACE0"/>
    <w:rsid w:val="0FF46BB7"/>
    <w:rsid w:val="0FFC3A4F"/>
    <w:rsid w:val="1000A3B3"/>
    <w:rsid w:val="101BD96C"/>
    <w:rsid w:val="1032555A"/>
    <w:rsid w:val="10357709"/>
    <w:rsid w:val="105912E4"/>
    <w:rsid w:val="10797293"/>
    <w:rsid w:val="10A2924B"/>
    <w:rsid w:val="10B6A908"/>
    <w:rsid w:val="10D28B0E"/>
    <w:rsid w:val="10D6B51A"/>
    <w:rsid w:val="10DD6F01"/>
    <w:rsid w:val="10DE9CF9"/>
    <w:rsid w:val="10DF9BE5"/>
    <w:rsid w:val="1156B82A"/>
    <w:rsid w:val="115B6798"/>
    <w:rsid w:val="1160112D"/>
    <w:rsid w:val="1167F779"/>
    <w:rsid w:val="116AED1D"/>
    <w:rsid w:val="116B5F07"/>
    <w:rsid w:val="1198D07B"/>
    <w:rsid w:val="11B29F43"/>
    <w:rsid w:val="11B41081"/>
    <w:rsid w:val="11CE56A4"/>
    <w:rsid w:val="11E91658"/>
    <w:rsid w:val="11F09685"/>
    <w:rsid w:val="11F1AC16"/>
    <w:rsid w:val="11F38BB0"/>
    <w:rsid w:val="12038A67"/>
    <w:rsid w:val="1209D221"/>
    <w:rsid w:val="120F1204"/>
    <w:rsid w:val="121CBD43"/>
    <w:rsid w:val="121DBE2B"/>
    <w:rsid w:val="122003D8"/>
    <w:rsid w:val="123DE6C8"/>
    <w:rsid w:val="124CB598"/>
    <w:rsid w:val="126B06E2"/>
    <w:rsid w:val="12810764"/>
    <w:rsid w:val="1287D08C"/>
    <w:rsid w:val="12909A54"/>
    <w:rsid w:val="12928F86"/>
    <w:rsid w:val="129C8237"/>
    <w:rsid w:val="12A2A76E"/>
    <w:rsid w:val="12A49D37"/>
    <w:rsid w:val="12B35789"/>
    <w:rsid w:val="12B8B9CF"/>
    <w:rsid w:val="12C2016B"/>
    <w:rsid w:val="12E82F54"/>
    <w:rsid w:val="12E9D672"/>
    <w:rsid w:val="12F056B5"/>
    <w:rsid w:val="12F46307"/>
    <w:rsid w:val="12F8D43B"/>
    <w:rsid w:val="12FFF277"/>
    <w:rsid w:val="130470DA"/>
    <w:rsid w:val="13067EE1"/>
    <w:rsid w:val="1329676A"/>
    <w:rsid w:val="132A7DBA"/>
    <w:rsid w:val="13352D8C"/>
    <w:rsid w:val="134A402F"/>
    <w:rsid w:val="134D4E17"/>
    <w:rsid w:val="1350A5E4"/>
    <w:rsid w:val="136263B2"/>
    <w:rsid w:val="136E8930"/>
    <w:rsid w:val="13791C65"/>
    <w:rsid w:val="137F22B6"/>
    <w:rsid w:val="138A7171"/>
    <w:rsid w:val="13975B0D"/>
    <w:rsid w:val="13AD0C12"/>
    <w:rsid w:val="13DDD959"/>
    <w:rsid w:val="13F2B6D2"/>
    <w:rsid w:val="1408DBEC"/>
    <w:rsid w:val="1413642F"/>
    <w:rsid w:val="1415324F"/>
    <w:rsid w:val="1420D696"/>
    <w:rsid w:val="1439299F"/>
    <w:rsid w:val="1441D4F2"/>
    <w:rsid w:val="144662E6"/>
    <w:rsid w:val="1459B437"/>
    <w:rsid w:val="145D3B00"/>
    <w:rsid w:val="14BF4ECB"/>
    <w:rsid w:val="14CE6CC6"/>
    <w:rsid w:val="14CE7FD9"/>
    <w:rsid w:val="14DEC706"/>
    <w:rsid w:val="14EA52D5"/>
    <w:rsid w:val="150DD61E"/>
    <w:rsid w:val="151694FD"/>
    <w:rsid w:val="15194896"/>
    <w:rsid w:val="154BA8DD"/>
    <w:rsid w:val="1574D619"/>
    <w:rsid w:val="157ABC15"/>
    <w:rsid w:val="157E321E"/>
    <w:rsid w:val="15A66ED9"/>
    <w:rsid w:val="15B8B826"/>
    <w:rsid w:val="15BFC12F"/>
    <w:rsid w:val="15C96772"/>
    <w:rsid w:val="15D02C0B"/>
    <w:rsid w:val="15D9E105"/>
    <w:rsid w:val="15E7048E"/>
    <w:rsid w:val="15ECCD1C"/>
    <w:rsid w:val="15F7D200"/>
    <w:rsid w:val="16117FE4"/>
    <w:rsid w:val="164129C2"/>
    <w:rsid w:val="16589A68"/>
    <w:rsid w:val="16736BE0"/>
    <w:rsid w:val="1681DD70"/>
    <w:rsid w:val="1690C683"/>
    <w:rsid w:val="169BA64C"/>
    <w:rsid w:val="16A6664C"/>
    <w:rsid w:val="16BC74E9"/>
    <w:rsid w:val="16C878EF"/>
    <w:rsid w:val="16FEE4CF"/>
    <w:rsid w:val="16FF5804"/>
    <w:rsid w:val="172452EE"/>
    <w:rsid w:val="173E1876"/>
    <w:rsid w:val="173E212D"/>
    <w:rsid w:val="174C8DCB"/>
    <w:rsid w:val="174F6D96"/>
    <w:rsid w:val="178DB80C"/>
    <w:rsid w:val="179120A5"/>
    <w:rsid w:val="17AE7F8F"/>
    <w:rsid w:val="17D8AC1D"/>
    <w:rsid w:val="17E4C096"/>
    <w:rsid w:val="17F0FEC4"/>
    <w:rsid w:val="17F73349"/>
    <w:rsid w:val="1802C5AD"/>
    <w:rsid w:val="1811064D"/>
    <w:rsid w:val="18134ED6"/>
    <w:rsid w:val="181A42D3"/>
    <w:rsid w:val="182261A3"/>
    <w:rsid w:val="183A3719"/>
    <w:rsid w:val="183BB5B5"/>
    <w:rsid w:val="1847C500"/>
    <w:rsid w:val="1851B898"/>
    <w:rsid w:val="187F54AD"/>
    <w:rsid w:val="189FBB62"/>
    <w:rsid w:val="18B69900"/>
    <w:rsid w:val="18BA6DCF"/>
    <w:rsid w:val="18CA560A"/>
    <w:rsid w:val="18D69F3E"/>
    <w:rsid w:val="190540F8"/>
    <w:rsid w:val="191305A7"/>
    <w:rsid w:val="191F54A2"/>
    <w:rsid w:val="19296C50"/>
    <w:rsid w:val="1931583B"/>
    <w:rsid w:val="193771E1"/>
    <w:rsid w:val="19419933"/>
    <w:rsid w:val="196AC928"/>
    <w:rsid w:val="196F340A"/>
    <w:rsid w:val="19835F86"/>
    <w:rsid w:val="19883582"/>
    <w:rsid w:val="199391FB"/>
    <w:rsid w:val="19A1F0D7"/>
    <w:rsid w:val="19ABD937"/>
    <w:rsid w:val="19B56745"/>
    <w:rsid w:val="19BB6C00"/>
    <w:rsid w:val="19BE830B"/>
    <w:rsid w:val="19C72300"/>
    <w:rsid w:val="19FB63EE"/>
    <w:rsid w:val="1A0FF8C2"/>
    <w:rsid w:val="1A1E4545"/>
    <w:rsid w:val="1A6B408B"/>
    <w:rsid w:val="1A7A3FF0"/>
    <w:rsid w:val="1A7ADE83"/>
    <w:rsid w:val="1A8E17D8"/>
    <w:rsid w:val="1A975A51"/>
    <w:rsid w:val="1AAFAE47"/>
    <w:rsid w:val="1AC47FF4"/>
    <w:rsid w:val="1AC6F384"/>
    <w:rsid w:val="1B0B95D1"/>
    <w:rsid w:val="1B1913EE"/>
    <w:rsid w:val="1B379A97"/>
    <w:rsid w:val="1B478EAF"/>
    <w:rsid w:val="1B4B0705"/>
    <w:rsid w:val="1B4B8BEC"/>
    <w:rsid w:val="1B4C2FE0"/>
    <w:rsid w:val="1B644D1B"/>
    <w:rsid w:val="1B64514D"/>
    <w:rsid w:val="1B67102A"/>
    <w:rsid w:val="1B94FFF9"/>
    <w:rsid w:val="1BA4CAC1"/>
    <w:rsid w:val="1BB16292"/>
    <w:rsid w:val="1BBB0CD6"/>
    <w:rsid w:val="1BBD1659"/>
    <w:rsid w:val="1BE9F30A"/>
    <w:rsid w:val="1BF9A579"/>
    <w:rsid w:val="1C22ADFD"/>
    <w:rsid w:val="1C292C01"/>
    <w:rsid w:val="1C57BDB2"/>
    <w:rsid w:val="1C616E00"/>
    <w:rsid w:val="1C6BB562"/>
    <w:rsid w:val="1C800F16"/>
    <w:rsid w:val="1C87191B"/>
    <w:rsid w:val="1CB2DC3D"/>
    <w:rsid w:val="1CF9DEA2"/>
    <w:rsid w:val="1D0337ED"/>
    <w:rsid w:val="1D594F27"/>
    <w:rsid w:val="1D9B1DC3"/>
    <w:rsid w:val="1D9ED976"/>
    <w:rsid w:val="1DA121A6"/>
    <w:rsid w:val="1DA71251"/>
    <w:rsid w:val="1DA8CD14"/>
    <w:rsid w:val="1DAB559A"/>
    <w:rsid w:val="1DD0EA0D"/>
    <w:rsid w:val="1E027F70"/>
    <w:rsid w:val="1E22B55A"/>
    <w:rsid w:val="1E23495C"/>
    <w:rsid w:val="1E2BCD85"/>
    <w:rsid w:val="1E2C6DC9"/>
    <w:rsid w:val="1E2DDEA8"/>
    <w:rsid w:val="1E4BF84E"/>
    <w:rsid w:val="1E5F637D"/>
    <w:rsid w:val="1E69C6D5"/>
    <w:rsid w:val="1E6FB88E"/>
    <w:rsid w:val="1E7D14A7"/>
    <w:rsid w:val="1E85FBED"/>
    <w:rsid w:val="1E9E6AAB"/>
    <w:rsid w:val="1EA1EEEF"/>
    <w:rsid w:val="1EA20F30"/>
    <w:rsid w:val="1EC9329F"/>
    <w:rsid w:val="1ED5ED83"/>
    <w:rsid w:val="1EF8BA7C"/>
    <w:rsid w:val="1F08FA47"/>
    <w:rsid w:val="1F0C20AF"/>
    <w:rsid w:val="1F14E6AA"/>
    <w:rsid w:val="1F304788"/>
    <w:rsid w:val="1F32535D"/>
    <w:rsid w:val="1F36E3B9"/>
    <w:rsid w:val="1F3D8243"/>
    <w:rsid w:val="1F577FF3"/>
    <w:rsid w:val="1F706BC1"/>
    <w:rsid w:val="1F7C0EC1"/>
    <w:rsid w:val="1FB14827"/>
    <w:rsid w:val="1FC0FB28"/>
    <w:rsid w:val="1FD7EF6D"/>
    <w:rsid w:val="1FE161F8"/>
    <w:rsid w:val="1FE2BA23"/>
    <w:rsid w:val="1FEC22EC"/>
    <w:rsid w:val="2022D529"/>
    <w:rsid w:val="20241A80"/>
    <w:rsid w:val="20432C4B"/>
    <w:rsid w:val="2044C8F9"/>
    <w:rsid w:val="2056A704"/>
    <w:rsid w:val="2056E727"/>
    <w:rsid w:val="206F6672"/>
    <w:rsid w:val="209062E9"/>
    <w:rsid w:val="2097CA5A"/>
    <w:rsid w:val="20A10AF7"/>
    <w:rsid w:val="20A867E6"/>
    <w:rsid w:val="20AA9976"/>
    <w:rsid w:val="20C0B931"/>
    <w:rsid w:val="20D4742D"/>
    <w:rsid w:val="20D9BEA3"/>
    <w:rsid w:val="20DE8282"/>
    <w:rsid w:val="20F6AF0F"/>
    <w:rsid w:val="21255FAC"/>
    <w:rsid w:val="21406440"/>
    <w:rsid w:val="215D5F2A"/>
    <w:rsid w:val="216E39A3"/>
    <w:rsid w:val="218040DE"/>
    <w:rsid w:val="218EB6BC"/>
    <w:rsid w:val="21A2E6F5"/>
    <w:rsid w:val="21A82A86"/>
    <w:rsid w:val="21BA8040"/>
    <w:rsid w:val="21CB7269"/>
    <w:rsid w:val="21D1B84F"/>
    <w:rsid w:val="21E0D293"/>
    <w:rsid w:val="21E341D8"/>
    <w:rsid w:val="21E9E721"/>
    <w:rsid w:val="21F9E820"/>
    <w:rsid w:val="22129D13"/>
    <w:rsid w:val="22174704"/>
    <w:rsid w:val="22199E6F"/>
    <w:rsid w:val="221C120E"/>
    <w:rsid w:val="2262E816"/>
    <w:rsid w:val="2265DF26"/>
    <w:rsid w:val="227CA571"/>
    <w:rsid w:val="22B387AA"/>
    <w:rsid w:val="22D03151"/>
    <w:rsid w:val="2329C7E4"/>
    <w:rsid w:val="234DDE55"/>
    <w:rsid w:val="234E5B8D"/>
    <w:rsid w:val="235B9664"/>
    <w:rsid w:val="235E16D3"/>
    <w:rsid w:val="2367A27B"/>
    <w:rsid w:val="2375CCB4"/>
    <w:rsid w:val="23A0D62B"/>
    <w:rsid w:val="23AA0A95"/>
    <w:rsid w:val="23CC4969"/>
    <w:rsid w:val="23DDE479"/>
    <w:rsid w:val="23DF2219"/>
    <w:rsid w:val="23E7DB1C"/>
    <w:rsid w:val="240D489A"/>
    <w:rsid w:val="2413E2DF"/>
    <w:rsid w:val="24174EF3"/>
    <w:rsid w:val="2420E6ED"/>
    <w:rsid w:val="2427D816"/>
    <w:rsid w:val="24391AA8"/>
    <w:rsid w:val="244F571A"/>
    <w:rsid w:val="24554E18"/>
    <w:rsid w:val="24622A13"/>
    <w:rsid w:val="246FB822"/>
    <w:rsid w:val="24785C73"/>
    <w:rsid w:val="24793148"/>
    <w:rsid w:val="24AA9991"/>
    <w:rsid w:val="24CE3FA5"/>
    <w:rsid w:val="24FA3DC4"/>
    <w:rsid w:val="250A62BD"/>
    <w:rsid w:val="25225EBE"/>
    <w:rsid w:val="253D6E9A"/>
    <w:rsid w:val="258F0F2B"/>
    <w:rsid w:val="259CF595"/>
    <w:rsid w:val="25B92EC9"/>
    <w:rsid w:val="25BC6F27"/>
    <w:rsid w:val="267D0D0B"/>
    <w:rsid w:val="26874D36"/>
    <w:rsid w:val="26975F19"/>
    <w:rsid w:val="26AF9FBB"/>
    <w:rsid w:val="26B0B94D"/>
    <w:rsid w:val="26BD55CF"/>
    <w:rsid w:val="26C67113"/>
    <w:rsid w:val="26D3E709"/>
    <w:rsid w:val="27016BAB"/>
    <w:rsid w:val="271A534F"/>
    <w:rsid w:val="271F8EBB"/>
    <w:rsid w:val="273C512F"/>
    <w:rsid w:val="2757B8E7"/>
    <w:rsid w:val="27593EAE"/>
    <w:rsid w:val="277A0DE1"/>
    <w:rsid w:val="2780C9F1"/>
    <w:rsid w:val="278A21A9"/>
    <w:rsid w:val="27944DC5"/>
    <w:rsid w:val="27979896"/>
    <w:rsid w:val="27B577B2"/>
    <w:rsid w:val="27D9A56D"/>
    <w:rsid w:val="27F014DA"/>
    <w:rsid w:val="2801E32C"/>
    <w:rsid w:val="281510ED"/>
    <w:rsid w:val="2827EEF0"/>
    <w:rsid w:val="2846A395"/>
    <w:rsid w:val="2846D16B"/>
    <w:rsid w:val="284A1401"/>
    <w:rsid w:val="285863BC"/>
    <w:rsid w:val="286A9E31"/>
    <w:rsid w:val="2870FAC1"/>
    <w:rsid w:val="288AFAB7"/>
    <w:rsid w:val="289E4A22"/>
    <w:rsid w:val="28A9C1DC"/>
    <w:rsid w:val="28B93F88"/>
    <w:rsid w:val="28C923C4"/>
    <w:rsid w:val="28F4A8A0"/>
    <w:rsid w:val="2902E577"/>
    <w:rsid w:val="290BBECB"/>
    <w:rsid w:val="29155A69"/>
    <w:rsid w:val="294F7B6F"/>
    <w:rsid w:val="295896CE"/>
    <w:rsid w:val="297DB0C6"/>
    <w:rsid w:val="2984C199"/>
    <w:rsid w:val="29A29316"/>
    <w:rsid w:val="29B02915"/>
    <w:rsid w:val="29F30376"/>
    <w:rsid w:val="29F72CCE"/>
    <w:rsid w:val="2A22A2EC"/>
    <w:rsid w:val="2A42BC7A"/>
    <w:rsid w:val="2A4D28E3"/>
    <w:rsid w:val="2A4E287D"/>
    <w:rsid w:val="2A65E4E0"/>
    <w:rsid w:val="2A711A19"/>
    <w:rsid w:val="2A82EE69"/>
    <w:rsid w:val="2A9166F9"/>
    <w:rsid w:val="2AA9BD4D"/>
    <w:rsid w:val="2ABC3795"/>
    <w:rsid w:val="2AE78F6B"/>
    <w:rsid w:val="2AE8A852"/>
    <w:rsid w:val="2AF80BD6"/>
    <w:rsid w:val="2B11402C"/>
    <w:rsid w:val="2B1564E5"/>
    <w:rsid w:val="2B17C5D3"/>
    <w:rsid w:val="2B2F44F6"/>
    <w:rsid w:val="2B81683A"/>
    <w:rsid w:val="2B948AA9"/>
    <w:rsid w:val="2BA39F4E"/>
    <w:rsid w:val="2BA863AF"/>
    <w:rsid w:val="2BB000D8"/>
    <w:rsid w:val="2BB26F0E"/>
    <w:rsid w:val="2BB2B74A"/>
    <w:rsid w:val="2BB5AB51"/>
    <w:rsid w:val="2BC3765A"/>
    <w:rsid w:val="2BD1BDE2"/>
    <w:rsid w:val="2BD44B92"/>
    <w:rsid w:val="2BEE5E0B"/>
    <w:rsid w:val="2C055452"/>
    <w:rsid w:val="2C0567CF"/>
    <w:rsid w:val="2C065970"/>
    <w:rsid w:val="2C1156E0"/>
    <w:rsid w:val="2C14F8A4"/>
    <w:rsid w:val="2C18F6C3"/>
    <w:rsid w:val="2C3A7B84"/>
    <w:rsid w:val="2C44C67E"/>
    <w:rsid w:val="2C613222"/>
    <w:rsid w:val="2C9F22E5"/>
    <w:rsid w:val="2CA82F34"/>
    <w:rsid w:val="2CAD75E3"/>
    <w:rsid w:val="2CB4CFA6"/>
    <w:rsid w:val="2CB99232"/>
    <w:rsid w:val="2CC3CFDB"/>
    <w:rsid w:val="2CD6ACF7"/>
    <w:rsid w:val="2CD6FB7F"/>
    <w:rsid w:val="2CDE8234"/>
    <w:rsid w:val="2CE1D6E4"/>
    <w:rsid w:val="2D20ABFF"/>
    <w:rsid w:val="2D2D0452"/>
    <w:rsid w:val="2D2E9A3F"/>
    <w:rsid w:val="2D31BFE4"/>
    <w:rsid w:val="2D758F2B"/>
    <w:rsid w:val="2D89CA77"/>
    <w:rsid w:val="2D9CDC0E"/>
    <w:rsid w:val="2DA6206F"/>
    <w:rsid w:val="2DA6E493"/>
    <w:rsid w:val="2DBBFF27"/>
    <w:rsid w:val="2DCB4D00"/>
    <w:rsid w:val="2DD3134B"/>
    <w:rsid w:val="2DF6982F"/>
    <w:rsid w:val="2E25C129"/>
    <w:rsid w:val="2E278FDC"/>
    <w:rsid w:val="2E71BD56"/>
    <w:rsid w:val="2E7438C6"/>
    <w:rsid w:val="2EA7C14B"/>
    <w:rsid w:val="2EB6D63B"/>
    <w:rsid w:val="2EE9D567"/>
    <w:rsid w:val="2F044CAC"/>
    <w:rsid w:val="2F08219D"/>
    <w:rsid w:val="2F2E9643"/>
    <w:rsid w:val="2F2EBE44"/>
    <w:rsid w:val="2F301D3A"/>
    <w:rsid w:val="2F3B27E5"/>
    <w:rsid w:val="2F4394FA"/>
    <w:rsid w:val="2F58C9C8"/>
    <w:rsid w:val="2F9BFC64"/>
    <w:rsid w:val="2FA082EA"/>
    <w:rsid w:val="2FC3ABF7"/>
    <w:rsid w:val="2FD9E087"/>
    <w:rsid w:val="2FDE620B"/>
    <w:rsid w:val="2FE19FDB"/>
    <w:rsid w:val="2FE3CCE7"/>
    <w:rsid w:val="2FF38D16"/>
    <w:rsid w:val="2FFB2853"/>
    <w:rsid w:val="2FFD6453"/>
    <w:rsid w:val="300CB0C9"/>
    <w:rsid w:val="30229ABE"/>
    <w:rsid w:val="303AF782"/>
    <w:rsid w:val="30458C8B"/>
    <w:rsid w:val="306BA0E2"/>
    <w:rsid w:val="30701B0A"/>
    <w:rsid w:val="3083DD61"/>
    <w:rsid w:val="3088BDFE"/>
    <w:rsid w:val="30A73EB2"/>
    <w:rsid w:val="30ABB32D"/>
    <w:rsid w:val="30B50DE5"/>
    <w:rsid w:val="30C64D7F"/>
    <w:rsid w:val="30CAF647"/>
    <w:rsid w:val="30DB3407"/>
    <w:rsid w:val="30DE21CC"/>
    <w:rsid w:val="30E3CCED"/>
    <w:rsid w:val="30F49426"/>
    <w:rsid w:val="30FB59AC"/>
    <w:rsid w:val="31119E6C"/>
    <w:rsid w:val="3117437B"/>
    <w:rsid w:val="3117CC39"/>
    <w:rsid w:val="315612F6"/>
    <w:rsid w:val="3185B13C"/>
    <w:rsid w:val="318D5B7A"/>
    <w:rsid w:val="31A7E63A"/>
    <w:rsid w:val="31AEF4B7"/>
    <w:rsid w:val="31B6B923"/>
    <w:rsid w:val="31C16918"/>
    <w:rsid w:val="31E4ADF1"/>
    <w:rsid w:val="3207EF42"/>
    <w:rsid w:val="3212CA5F"/>
    <w:rsid w:val="321DA339"/>
    <w:rsid w:val="3229BC6F"/>
    <w:rsid w:val="3242A0D3"/>
    <w:rsid w:val="324D5E19"/>
    <w:rsid w:val="325454B0"/>
    <w:rsid w:val="325468E5"/>
    <w:rsid w:val="327E9AE7"/>
    <w:rsid w:val="3281D386"/>
    <w:rsid w:val="3287700C"/>
    <w:rsid w:val="328F7319"/>
    <w:rsid w:val="329B743A"/>
    <w:rsid w:val="32BA5D37"/>
    <w:rsid w:val="32BC108C"/>
    <w:rsid w:val="32BFF688"/>
    <w:rsid w:val="32C63C20"/>
    <w:rsid w:val="32CC6F1F"/>
    <w:rsid w:val="32D166B5"/>
    <w:rsid w:val="32DE2CEA"/>
    <w:rsid w:val="32E14F44"/>
    <w:rsid w:val="32E47285"/>
    <w:rsid w:val="3329E798"/>
    <w:rsid w:val="333474CE"/>
    <w:rsid w:val="33362A76"/>
    <w:rsid w:val="3347CB72"/>
    <w:rsid w:val="3357E3E8"/>
    <w:rsid w:val="338C2D5D"/>
    <w:rsid w:val="338E8395"/>
    <w:rsid w:val="33AB2B13"/>
    <w:rsid w:val="33ACF621"/>
    <w:rsid w:val="33AD3127"/>
    <w:rsid w:val="33E68354"/>
    <w:rsid w:val="340ECE1C"/>
    <w:rsid w:val="34121919"/>
    <w:rsid w:val="34240F29"/>
    <w:rsid w:val="3464BD87"/>
    <w:rsid w:val="3487E020"/>
    <w:rsid w:val="34A97C6B"/>
    <w:rsid w:val="34B9BE8C"/>
    <w:rsid w:val="34D9CE46"/>
    <w:rsid w:val="34E6D4B7"/>
    <w:rsid w:val="34E9C9DD"/>
    <w:rsid w:val="34FA6815"/>
    <w:rsid w:val="34FF3F14"/>
    <w:rsid w:val="35351A50"/>
    <w:rsid w:val="353C2847"/>
    <w:rsid w:val="3547289E"/>
    <w:rsid w:val="354E982F"/>
    <w:rsid w:val="3580698E"/>
    <w:rsid w:val="35981947"/>
    <w:rsid w:val="35A2D39D"/>
    <w:rsid w:val="35C8B09F"/>
    <w:rsid w:val="35DC3E2F"/>
    <w:rsid w:val="35F48B20"/>
    <w:rsid w:val="35FE5C10"/>
    <w:rsid w:val="360E2629"/>
    <w:rsid w:val="363AEE18"/>
    <w:rsid w:val="3651FCFD"/>
    <w:rsid w:val="365D3ACF"/>
    <w:rsid w:val="365DD1AC"/>
    <w:rsid w:val="366C17BF"/>
    <w:rsid w:val="3674A7E8"/>
    <w:rsid w:val="36774B40"/>
    <w:rsid w:val="369023B1"/>
    <w:rsid w:val="369EC88E"/>
    <w:rsid w:val="36AE8D3C"/>
    <w:rsid w:val="36D0503C"/>
    <w:rsid w:val="36D2AE3A"/>
    <w:rsid w:val="36DF73A6"/>
    <w:rsid w:val="36E7C883"/>
    <w:rsid w:val="371E9B90"/>
    <w:rsid w:val="372982F6"/>
    <w:rsid w:val="374D1E17"/>
    <w:rsid w:val="37507D2B"/>
    <w:rsid w:val="37522346"/>
    <w:rsid w:val="375DF0CF"/>
    <w:rsid w:val="375F3325"/>
    <w:rsid w:val="376B8421"/>
    <w:rsid w:val="3788D1D9"/>
    <w:rsid w:val="37DBB216"/>
    <w:rsid w:val="37E319AA"/>
    <w:rsid w:val="380791FE"/>
    <w:rsid w:val="3814F585"/>
    <w:rsid w:val="382D1EDA"/>
    <w:rsid w:val="3830BB48"/>
    <w:rsid w:val="383B43AA"/>
    <w:rsid w:val="383D17B6"/>
    <w:rsid w:val="384AD12B"/>
    <w:rsid w:val="384EA36B"/>
    <w:rsid w:val="38511D0C"/>
    <w:rsid w:val="3893F65B"/>
    <w:rsid w:val="38A8E16F"/>
    <w:rsid w:val="38D440C5"/>
    <w:rsid w:val="38D54FC9"/>
    <w:rsid w:val="38D5AB1A"/>
    <w:rsid w:val="38D8E487"/>
    <w:rsid w:val="38DA4D9F"/>
    <w:rsid w:val="39077E03"/>
    <w:rsid w:val="3908420E"/>
    <w:rsid w:val="3926BDC8"/>
    <w:rsid w:val="3962E0C3"/>
    <w:rsid w:val="397E8958"/>
    <w:rsid w:val="398F74F4"/>
    <w:rsid w:val="39B9DD22"/>
    <w:rsid w:val="39BF35AF"/>
    <w:rsid w:val="39EC4758"/>
    <w:rsid w:val="39F2C022"/>
    <w:rsid w:val="3A099F1A"/>
    <w:rsid w:val="3A2D12F6"/>
    <w:rsid w:val="3A2EAF97"/>
    <w:rsid w:val="3A3C40A8"/>
    <w:rsid w:val="3A3D172A"/>
    <w:rsid w:val="3A477D9E"/>
    <w:rsid w:val="3A4C8EC3"/>
    <w:rsid w:val="3A50379F"/>
    <w:rsid w:val="3A683F76"/>
    <w:rsid w:val="3A6DCACD"/>
    <w:rsid w:val="3A719946"/>
    <w:rsid w:val="3A7DFBF8"/>
    <w:rsid w:val="3A841983"/>
    <w:rsid w:val="3AA2084B"/>
    <w:rsid w:val="3AA2FD3B"/>
    <w:rsid w:val="3AB20AC3"/>
    <w:rsid w:val="3AC6C6A3"/>
    <w:rsid w:val="3AD66DC4"/>
    <w:rsid w:val="3AF3A892"/>
    <w:rsid w:val="3AF70178"/>
    <w:rsid w:val="3AF89C52"/>
    <w:rsid w:val="3B075151"/>
    <w:rsid w:val="3B0A8448"/>
    <w:rsid w:val="3B3C0E40"/>
    <w:rsid w:val="3B46D6F5"/>
    <w:rsid w:val="3B47FEA5"/>
    <w:rsid w:val="3B4CC04A"/>
    <w:rsid w:val="3B5AA1A0"/>
    <w:rsid w:val="3B95FC69"/>
    <w:rsid w:val="3BADEFD5"/>
    <w:rsid w:val="3BB136D7"/>
    <w:rsid w:val="3BDC028D"/>
    <w:rsid w:val="3BEA5829"/>
    <w:rsid w:val="3BED83F6"/>
    <w:rsid w:val="3BF9CA0D"/>
    <w:rsid w:val="3C4D62FA"/>
    <w:rsid w:val="3C60BD20"/>
    <w:rsid w:val="3C6C6D6E"/>
    <w:rsid w:val="3C75E9A9"/>
    <w:rsid w:val="3C9CE91E"/>
    <w:rsid w:val="3CB82A04"/>
    <w:rsid w:val="3CB880A3"/>
    <w:rsid w:val="3CD83D8E"/>
    <w:rsid w:val="3D016145"/>
    <w:rsid w:val="3D1B1FB3"/>
    <w:rsid w:val="3D343949"/>
    <w:rsid w:val="3D38ED94"/>
    <w:rsid w:val="3D434294"/>
    <w:rsid w:val="3D58E21E"/>
    <w:rsid w:val="3D624B80"/>
    <w:rsid w:val="3D8D1EBF"/>
    <w:rsid w:val="3D92176F"/>
    <w:rsid w:val="3D9670E1"/>
    <w:rsid w:val="3DB41BFE"/>
    <w:rsid w:val="3DD5FD42"/>
    <w:rsid w:val="3DE34E61"/>
    <w:rsid w:val="3E1143B4"/>
    <w:rsid w:val="3E13CED6"/>
    <w:rsid w:val="3E37A8FC"/>
    <w:rsid w:val="3E3E9FF6"/>
    <w:rsid w:val="3E5BA976"/>
    <w:rsid w:val="3E5E3C75"/>
    <w:rsid w:val="3E6BAE4D"/>
    <w:rsid w:val="3E80CCB3"/>
    <w:rsid w:val="3E9DE4B2"/>
    <w:rsid w:val="3EA87597"/>
    <w:rsid w:val="3EBA9511"/>
    <w:rsid w:val="3EE5A8CF"/>
    <w:rsid w:val="3F056D13"/>
    <w:rsid w:val="3F4CD7C7"/>
    <w:rsid w:val="3F65C88B"/>
    <w:rsid w:val="3FCA9248"/>
    <w:rsid w:val="3FE0C2AA"/>
    <w:rsid w:val="3FE32D3E"/>
    <w:rsid w:val="3FFA3B00"/>
    <w:rsid w:val="3FFC5CD3"/>
    <w:rsid w:val="3FFE687B"/>
    <w:rsid w:val="4007CF8E"/>
    <w:rsid w:val="402468EF"/>
    <w:rsid w:val="402C94A6"/>
    <w:rsid w:val="403B5B58"/>
    <w:rsid w:val="404CD567"/>
    <w:rsid w:val="4053D161"/>
    <w:rsid w:val="408E9668"/>
    <w:rsid w:val="40AD81DD"/>
    <w:rsid w:val="40B0CA50"/>
    <w:rsid w:val="40B8FF9D"/>
    <w:rsid w:val="40E5EF56"/>
    <w:rsid w:val="41039B31"/>
    <w:rsid w:val="41268852"/>
    <w:rsid w:val="414A3E40"/>
    <w:rsid w:val="4163F4CC"/>
    <w:rsid w:val="4187FE03"/>
    <w:rsid w:val="4199F057"/>
    <w:rsid w:val="419F09CF"/>
    <w:rsid w:val="41A9734E"/>
    <w:rsid w:val="41AD9D10"/>
    <w:rsid w:val="41C47867"/>
    <w:rsid w:val="41DF0D7E"/>
    <w:rsid w:val="41EE02CE"/>
    <w:rsid w:val="4202146B"/>
    <w:rsid w:val="420530C0"/>
    <w:rsid w:val="4206FAE4"/>
    <w:rsid w:val="420BA7AE"/>
    <w:rsid w:val="421553C1"/>
    <w:rsid w:val="421A72A3"/>
    <w:rsid w:val="42407517"/>
    <w:rsid w:val="424A8EF4"/>
    <w:rsid w:val="42513204"/>
    <w:rsid w:val="42558982"/>
    <w:rsid w:val="425F569F"/>
    <w:rsid w:val="426D68EC"/>
    <w:rsid w:val="427CD7E8"/>
    <w:rsid w:val="428BB343"/>
    <w:rsid w:val="428BCB23"/>
    <w:rsid w:val="4290453A"/>
    <w:rsid w:val="429E9063"/>
    <w:rsid w:val="42C3A9FC"/>
    <w:rsid w:val="43001844"/>
    <w:rsid w:val="4304B443"/>
    <w:rsid w:val="4345A6FF"/>
    <w:rsid w:val="435075C9"/>
    <w:rsid w:val="43572839"/>
    <w:rsid w:val="4398E7BE"/>
    <w:rsid w:val="43A0ED82"/>
    <w:rsid w:val="43A6FA57"/>
    <w:rsid w:val="43C114A6"/>
    <w:rsid w:val="43C157A5"/>
    <w:rsid w:val="43D1FB42"/>
    <w:rsid w:val="43D9FA7A"/>
    <w:rsid w:val="43E2989D"/>
    <w:rsid w:val="43E9A969"/>
    <w:rsid w:val="43F7F6D7"/>
    <w:rsid w:val="441132B2"/>
    <w:rsid w:val="44117D2C"/>
    <w:rsid w:val="44210B9F"/>
    <w:rsid w:val="44242745"/>
    <w:rsid w:val="44281714"/>
    <w:rsid w:val="442C4CFE"/>
    <w:rsid w:val="442D0C8B"/>
    <w:rsid w:val="4431AA20"/>
    <w:rsid w:val="4431B212"/>
    <w:rsid w:val="444A8B54"/>
    <w:rsid w:val="44548CB7"/>
    <w:rsid w:val="445680E5"/>
    <w:rsid w:val="4463ED5D"/>
    <w:rsid w:val="4469021D"/>
    <w:rsid w:val="44833F5E"/>
    <w:rsid w:val="449E47B5"/>
    <w:rsid w:val="449E8CD2"/>
    <w:rsid w:val="44B11928"/>
    <w:rsid w:val="44B680DE"/>
    <w:rsid w:val="44B94D4E"/>
    <w:rsid w:val="44BE3BB5"/>
    <w:rsid w:val="44D07225"/>
    <w:rsid w:val="450AB49F"/>
    <w:rsid w:val="45111209"/>
    <w:rsid w:val="453D95CF"/>
    <w:rsid w:val="455055F6"/>
    <w:rsid w:val="455E0E64"/>
    <w:rsid w:val="4585D420"/>
    <w:rsid w:val="458AFFA7"/>
    <w:rsid w:val="459627C6"/>
    <w:rsid w:val="4597B668"/>
    <w:rsid w:val="45A3E941"/>
    <w:rsid w:val="45B5C58C"/>
    <w:rsid w:val="46122789"/>
    <w:rsid w:val="4623EDEE"/>
    <w:rsid w:val="464AE92E"/>
    <w:rsid w:val="465B1A35"/>
    <w:rsid w:val="466C19C7"/>
    <w:rsid w:val="4677C293"/>
    <w:rsid w:val="4681EFCC"/>
    <w:rsid w:val="46ABFEF0"/>
    <w:rsid w:val="46B7982A"/>
    <w:rsid w:val="46C27F27"/>
    <w:rsid w:val="46E78FB5"/>
    <w:rsid w:val="4708ADC9"/>
    <w:rsid w:val="4735D059"/>
    <w:rsid w:val="4764DB86"/>
    <w:rsid w:val="47656F77"/>
    <w:rsid w:val="477496BD"/>
    <w:rsid w:val="47800B55"/>
    <w:rsid w:val="479F9363"/>
    <w:rsid w:val="47A3E584"/>
    <w:rsid w:val="47BADC2B"/>
    <w:rsid w:val="47C8BA06"/>
    <w:rsid w:val="47E2ADF1"/>
    <w:rsid w:val="47EC0680"/>
    <w:rsid w:val="482269D3"/>
    <w:rsid w:val="483F3A34"/>
    <w:rsid w:val="4848698E"/>
    <w:rsid w:val="486C96EB"/>
    <w:rsid w:val="488B3D1D"/>
    <w:rsid w:val="489D81D2"/>
    <w:rsid w:val="48DD0CEF"/>
    <w:rsid w:val="48E4DABE"/>
    <w:rsid w:val="49026BC2"/>
    <w:rsid w:val="491D41DA"/>
    <w:rsid w:val="49221276"/>
    <w:rsid w:val="493979C7"/>
    <w:rsid w:val="49465E22"/>
    <w:rsid w:val="4947F5BF"/>
    <w:rsid w:val="494E745E"/>
    <w:rsid w:val="4957935F"/>
    <w:rsid w:val="495BA565"/>
    <w:rsid w:val="4982F66C"/>
    <w:rsid w:val="49A221EB"/>
    <w:rsid w:val="49ACA0EC"/>
    <w:rsid w:val="49C85524"/>
    <w:rsid w:val="49CA6430"/>
    <w:rsid w:val="49CE1276"/>
    <w:rsid w:val="49F3D991"/>
    <w:rsid w:val="49FFB398"/>
    <w:rsid w:val="4A104F03"/>
    <w:rsid w:val="4A36074A"/>
    <w:rsid w:val="4A4A0A15"/>
    <w:rsid w:val="4A4AFA1B"/>
    <w:rsid w:val="4A72A7FD"/>
    <w:rsid w:val="4A73E77A"/>
    <w:rsid w:val="4A9231F6"/>
    <w:rsid w:val="4AAD4697"/>
    <w:rsid w:val="4AB3324A"/>
    <w:rsid w:val="4ABA9658"/>
    <w:rsid w:val="4ABF07C0"/>
    <w:rsid w:val="4AD9833F"/>
    <w:rsid w:val="4ADAA595"/>
    <w:rsid w:val="4AE39168"/>
    <w:rsid w:val="4AF1CA5A"/>
    <w:rsid w:val="4AFF7A7E"/>
    <w:rsid w:val="4B0A1DCC"/>
    <w:rsid w:val="4B1137A3"/>
    <w:rsid w:val="4B1357C9"/>
    <w:rsid w:val="4B20B9DF"/>
    <w:rsid w:val="4B42DD99"/>
    <w:rsid w:val="4B48B850"/>
    <w:rsid w:val="4B756496"/>
    <w:rsid w:val="4B87A126"/>
    <w:rsid w:val="4B927F1C"/>
    <w:rsid w:val="4B94E67A"/>
    <w:rsid w:val="4BADCD20"/>
    <w:rsid w:val="4BB5ED8B"/>
    <w:rsid w:val="4BB9F6C9"/>
    <w:rsid w:val="4C0D6CCE"/>
    <w:rsid w:val="4C10FF30"/>
    <w:rsid w:val="4C130746"/>
    <w:rsid w:val="4C39696A"/>
    <w:rsid w:val="4C3A7AEB"/>
    <w:rsid w:val="4C595832"/>
    <w:rsid w:val="4C6DB303"/>
    <w:rsid w:val="4C9A9F8D"/>
    <w:rsid w:val="4CCEB381"/>
    <w:rsid w:val="4CD3D5A0"/>
    <w:rsid w:val="4CDC64B5"/>
    <w:rsid w:val="4CDCF3F0"/>
    <w:rsid w:val="4CE068C8"/>
    <w:rsid w:val="4CF02713"/>
    <w:rsid w:val="4CFF332D"/>
    <w:rsid w:val="4D2636D7"/>
    <w:rsid w:val="4D2CF19F"/>
    <w:rsid w:val="4D357736"/>
    <w:rsid w:val="4D4C3F47"/>
    <w:rsid w:val="4D6667CA"/>
    <w:rsid w:val="4D6BF534"/>
    <w:rsid w:val="4DBF2FEA"/>
    <w:rsid w:val="4DBF51E1"/>
    <w:rsid w:val="4DEFFF9C"/>
    <w:rsid w:val="4E15C406"/>
    <w:rsid w:val="4E3199A9"/>
    <w:rsid w:val="4E377043"/>
    <w:rsid w:val="4E3B1007"/>
    <w:rsid w:val="4E468C94"/>
    <w:rsid w:val="4E4A23E9"/>
    <w:rsid w:val="4E4F0EBD"/>
    <w:rsid w:val="4E52A310"/>
    <w:rsid w:val="4E5CF901"/>
    <w:rsid w:val="4E83FAB8"/>
    <w:rsid w:val="4E90C422"/>
    <w:rsid w:val="4E9AFFD6"/>
    <w:rsid w:val="4EBF0EC9"/>
    <w:rsid w:val="4EE1ED91"/>
    <w:rsid w:val="4EE7AA38"/>
    <w:rsid w:val="4EEBA257"/>
    <w:rsid w:val="4EFF3E1F"/>
    <w:rsid w:val="4F000297"/>
    <w:rsid w:val="4F084C03"/>
    <w:rsid w:val="4F085B88"/>
    <w:rsid w:val="4F4118C6"/>
    <w:rsid w:val="4F42436E"/>
    <w:rsid w:val="4F5B8C8F"/>
    <w:rsid w:val="4F70A057"/>
    <w:rsid w:val="4F7F9652"/>
    <w:rsid w:val="4F82236B"/>
    <w:rsid w:val="4FB92DB7"/>
    <w:rsid w:val="4FBB939C"/>
    <w:rsid w:val="4FBF9182"/>
    <w:rsid w:val="4FC36522"/>
    <w:rsid w:val="4FC3B562"/>
    <w:rsid w:val="4FE67118"/>
    <w:rsid w:val="4FE866C9"/>
    <w:rsid w:val="4FED661A"/>
    <w:rsid w:val="4FEDA635"/>
    <w:rsid w:val="4FFD91BA"/>
    <w:rsid w:val="4FFF988A"/>
    <w:rsid w:val="5005176D"/>
    <w:rsid w:val="500CFBBB"/>
    <w:rsid w:val="500E5FED"/>
    <w:rsid w:val="5019E854"/>
    <w:rsid w:val="502EDF6F"/>
    <w:rsid w:val="503BD7E1"/>
    <w:rsid w:val="5055C8CC"/>
    <w:rsid w:val="5066BB65"/>
    <w:rsid w:val="507A1096"/>
    <w:rsid w:val="5088C360"/>
    <w:rsid w:val="508E2C7C"/>
    <w:rsid w:val="509F4069"/>
    <w:rsid w:val="509F7BB1"/>
    <w:rsid w:val="50C2D741"/>
    <w:rsid w:val="50D94A3A"/>
    <w:rsid w:val="50D993F6"/>
    <w:rsid w:val="50FE144B"/>
    <w:rsid w:val="5130BFA8"/>
    <w:rsid w:val="5135F757"/>
    <w:rsid w:val="51542E9A"/>
    <w:rsid w:val="515F0F3A"/>
    <w:rsid w:val="515F5974"/>
    <w:rsid w:val="517D8006"/>
    <w:rsid w:val="518AC3CD"/>
    <w:rsid w:val="51A0BA31"/>
    <w:rsid w:val="51E4D6E7"/>
    <w:rsid w:val="51EB2144"/>
    <w:rsid w:val="51ECADA1"/>
    <w:rsid w:val="51F8B64A"/>
    <w:rsid w:val="52090CDB"/>
    <w:rsid w:val="520BEDC6"/>
    <w:rsid w:val="522953A5"/>
    <w:rsid w:val="52300B72"/>
    <w:rsid w:val="524B0279"/>
    <w:rsid w:val="526CCDAA"/>
    <w:rsid w:val="52767DD6"/>
    <w:rsid w:val="52812A3B"/>
    <w:rsid w:val="52A92E6F"/>
    <w:rsid w:val="52CEB378"/>
    <w:rsid w:val="52D4B598"/>
    <w:rsid w:val="52E7B5B8"/>
    <w:rsid w:val="52EC047D"/>
    <w:rsid w:val="52FE9948"/>
    <w:rsid w:val="53119EAE"/>
    <w:rsid w:val="53458EA0"/>
    <w:rsid w:val="53516D8A"/>
    <w:rsid w:val="5356DBC5"/>
    <w:rsid w:val="539709EB"/>
    <w:rsid w:val="53A22050"/>
    <w:rsid w:val="53AA64B6"/>
    <w:rsid w:val="53B85210"/>
    <w:rsid w:val="53CA6272"/>
    <w:rsid w:val="53D0545B"/>
    <w:rsid w:val="53E90104"/>
    <w:rsid w:val="53EDBAC2"/>
    <w:rsid w:val="53F98184"/>
    <w:rsid w:val="540BCFCC"/>
    <w:rsid w:val="5415CAAB"/>
    <w:rsid w:val="541F534C"/>
    <w:rsid w:val="5436C079"/>
    <w:rsid w:val="5482931C"/>
    <w:rsid w:val="54B500AA"/>
    <w:rsid w:val="54E3908F"/>
    <w:rsid w:val="54F60C66"/>
    <w:rsid w:val="54F6FF56"/>
    <w:rsid w:val="54FD2E32"/>
    <w:rsid w:val="54FDDB70"/>
    <w:rsid w:val="55198108"/>
    <w:rsid w:val="552E3567"/>
    <w:rsid w:val="554741D3"/>
    <w:rsid w:val="555984B8"/>
    <w:rsid w:val="55979780"/>
    <w:rsid w:val="55A06460"/>
    <w:rsid w:val="55A7F842"/>
    <w:rsid w:val="55B517C0"/>
    <w:rsid w:val="55D69574"/>
    <w:rsid w:val="55DC5C8B"/>
    <w:rsid w:val="55ED766E"/>
    <w:rsid w:val="5608568C"/>
    <w:rsid w:val="560B68CF"/>
    <w:rsid w:val="561CB9D5"/>
    <w:rsid w:val="564A0D88"/>
    <w:rsid w:val="564B7DEA"/>
    <w:rsid w:val="564C5568"/>
    <w:rsid w:val="568DA9F5"/>
    <w:rsid w:val="56AB134D"/>
    <w:rsid w:val="56B1A78E"/>
    <w:rsid w:val="56CDD78A"/>
    <w:rsid w:val="56D10096"/>
    <w:rsid w:val="56E69BE5"/>
    <w:rsid w:val="56EB635F"/>
    <w:rsid w:val="57042C30"/>
    <w:rsid w:val="571B9843"/>
    <w:rsid w:val="571C24A4"/>
    <w:rsid w:val="571EB663"/>
    <w:rsid w:val="572BD82E"/>
    <w:rsid w:val="5740EC2C"/>
    <w:rsid w:val="5777E4C2"/>
    <w:rsid w:val="5778C9A2"/>
    <w:rsid w:val="579EC400"/>
    <w:rsid w:val="57A03D69"/>
    <w:rsid w:val="57C2C20F"/>
    <w:rsid w:val="57E9A866"/>
    <w:rsid w:val="57F6E203"/>
    <w:rsid w:val="5821293F"/>
    <w:rsid w:val="5824127A"/>
    <w:rsid w:val="58241F64"/>
    <w:rsid w:val="5837D583"/>
    <w:rsid w:val="58384A2B"/>
    <w:rsid w:val="583914CD"/>
    <w:rsid w:val="583E0FE3"/>
    <w:rsid w:val="584D0E70"/>
    <w:rsid w:val="58B2ED53"/>
    <w:rsid w:val="58B63279"/>
    <w:rsid w:val="58B8C98C"/>
    <w:rsid w:val="58CD47A6"/>
    <w:rsid w:val="58CF7053"/>
    <w:rsid w:val="58DED70C"/>
    <w:rsid w:val="58F34631"/>
    <w:rsid w:val="58F66337"/>
    <w:rsid w:val="58FF25B0"/>
    <w:rsid w:val="591C16E7"/>
    <w:rsid w:val="591DF088"/>
    <w:rsid w:val="5934624B"/>
    <w:rsid w:val="5956AB9E"/>
    <w:rsid w:val="5996F313"/>
    <w:rsid w:val="59A21B9B"/>
    <w:rsid w:val="59A4BA35"/>
    <w:rsid w:val="59AAD321"/>
    <w:rsid w:val="59AF722D"/>
    <w:rsid w:val="59E7FBE7"/>
    <w:rsid w:val="59F3B462"/>
    <w:rsid w:val="59F9DB1C"/>
    <w:rsid w:val="5A0EFB2C"/>
    <w:rsid w:val="5A21AF8C"/>
    <w:rsid w:val="5A231082"/>
    <w:rsid w:val="5A39DF80"/>
    <w:rsid w:val="5A4FAAC0"/>
    <w:rsid w:val="5A5A836D"/>
    <w:rsid w:val="5A668DF8"/>
    <w:rsid w:val="5A79322D"/>
    <w:rsid w:val="5A85D78C"/>
    <w:rsid w:val="5AA2FA70"/>
    <w:rsid w:val="5AADBB6E"/>
    <w:rsid w:val="5AC73458"/>
    <w:rsid w:val="5AC98E08"/>
    <w:rsid w:val="5AE04530"/>
    <w:rsid w:val="5B055907"/>
    <w:rsid w:val="5B11821C"/>
    <w:rsid w:val="5B15F2E0"/>
    <w:rsid w:val="5B18037D"/>
    <w:rsid w:val="5B1D5FF9"/>
    <w:rsid w:val="5B2CB2A6"/>
    <w:rsid w:val="5B39BEBF"/>
    <w:rsid w:val="5B3FF47E"/>
    <w:rsid w:val="5B5BC724"/>
    <w:rsid w:val="5B671E9A"/>
    <w:rsid w:val="5B77B3CB"/>
    <w:rsid w:val="5B9D108F"/>
    <w:rsid w:val="5BF141BD"/>
    <w:rsid w:val="5BFA2DE9"/>
    <w:rsid w:val="5C1F8F98"/>
    <w:rsid w:val="5C1FED9D"/>
    <w:rsid w:val="5C2AB05A"/>
    <w:rsid w:val="5C4BFB5C"/>
    <w:rsid w:val="5C4EC003"/>
    <w:rsid w:val="5C59DBBD"/>
    <w:rsid w:val="5C5CBC36"/>
    <w:rsid w:val="5C5E912E"/>
    <w:rsid w:val="5C610304"/>
    <w:rsid w:val="5C6969B2"/>
    <w:rsid w:val="5C6E8731"/>
    <w:rsid w:val="5C707382"/>
    <w:rsid w:val="5CB2A84F"/>
    <w:rsid w:val="5CB32CCC"/>
    <w:rsid w:val="5CBA664C"/>
    <w:rsid w:val="5CBDD7B3"/>
    <w:rsid w:val="5CC50575"/>
    <w:rsid w:val="5CCDF23B"/>
    <w:rsid w:val="5CE2706A"/>
    <w:rsid w:val="5CFDD8B8"/>
    <w:rsid w:val="5CFDF189"/>
    <w:rsid w:val="5D01CC4F"/>
    <w:rsid w:val="5D0DF645"/>
    <w:rsid w:val="5D26F734"/>
    <w:rsid w:val="5D2AC881"/>
    <w:rsid w:val="5D30CD1D"/>
    <w:rsid w:val="5D391CC1"/>
    <w:rsid w:val="5D45423A"/>
    <w:rsid w:val="5D570D4C"/>
    <w:rsid w:val="5D679154"/>
    <w:rsid w:val="5D6EFE10"/>
    <w:rsid w:val="5D7675D4"/>
    <w:rsid w:val="5D7F3FE3"/>
    <w:rsid w:val="5D83571F"/>
    <w:rsid w:val="5D89DEE6"/>
    <w:rsid w:val="5D93779C"/>
    <w:rsid w:val="5D974D1A"/>
    <w:rsid w:val="5DD41763"/>
    <w:rsid w:val="5DD4A1AA"/>
    <w:rsid w:val="5DF0125E"/>
    <w:rsid w:val="5DF05C8F"/>
    <w:rsid w:val="5E324F24"/>
    <w:rsid w:val="5E32E320"/>
    <w:rsid w:val="5E7019AE"/>
    <w:rsid w:val="5E7277F5"/>
    <w:rsid w:val="5E7CA9E1"/>
    <w:rsid w:val="5E7E7EB9"/>
    <w:rsid w:val="5E81BEE6"/>
    <w:rsid w:val="5EAE81B0"/>
    <w:rsid w:val="5ECA5933"/>
    <w:rsid w:val="5ED5D605"/>
    <w:rsid w:val="5EF0DA13"/>
    <w:rsid w:val="5F20A840"/>
    <w:rsid w:val="5F22ED4E"/>
    <w:rsid w:val="5F24A1DE"/>
    <w:rsid w:val="5F275CF6"/>
    <w:rsid w:val="5F5091A4"/>
    <w:rsid w:val="5F60A13B"/>
    <w:rsid w:val="5F7078F0"/>
    <w:rsid w:val="5F9528D4"/>
    <w:rsid w:val="5F990131"/>
    <w:rsid w:val="5F9DE091"/>
    <w:rsid w:val="5FB77FA0"/>
    <w:rsid w:val="5FD51B0A"/>
    <w:rsid w:val="5FDD4E74"/>
    <w:rsid w:val="6009142F"/>
    <w:rsid w:val="601236AC"/>
    <w:rsid w:val="601907C6"/>
    <w:rsid w:val="601C32AA"/>
    <w:rsid w:val="6033A78D"/>
    <w:rsid w:val="604E9D1B"/>
    <w:rsid w:val="60644AF3"/>
    <w:rsid w:val="607F64C7"/>
    <w:rsid w:val="6089F3F6"/>
    <w:rsid w:val="60952C65"/>
    <w:rsid w:val="609E841A"/>
    <w:rsid w:val="609ED51D"/>
    <w:rsid w:val="60A14B5F"/>
    <w:rsid w:val="60C49CC3"/>
    <w:rsid w:val="60CF607F"/>
    <w:rsid w:val="60D4456B"/>
    <w:rsid w:val="60F96EC6"/>
    <w:rsid w:val="60FBB80B"/>
    <w:rsid w:val="61028ADF"/>
    <w:rsid w:val="610B21DE"/>
    <w:rsid w:val="6110F8FA"/>
    <w:rsid w:val="6126DD4C"/>
    <w:rsid w:val="613B75CB"/>
    <w:rsid w:val="61428CA7"/>
    <w:rsid w:val="61458224"/>
    <w:rsid w:val="61476215"/>
    <w:rsid w:val="6150FE3B"/>
    <w:rsid w:val="6171F1F7"/>
    <w:rsid w:val="61A0C093"/>
    <w:rsid w:val="61C01C37"/>
    <w:rsid w:val="61D5BA58"/>
    <w:rsid w:val="61DDA6B0"/>
    <w:rsid w:val="61E544FC"/>
    <w:rsid w:val="61E87B09"/>
    <w:rsid w:val="61FD04E4"/>
    <w:rsid w:val="61FD3B39"/>
    <w:rsid w:val="6200A2DB"/>
    <w:rsid w:val="620560FA"/>
    <w:rsid w:val="621969B8"/>
    <w:rsid w:val="621C60A7"/>
    <w:rsid w:val="6221151D"/>
    <w:rsid w:val="62342868"/>
    <w:rsid w:val="62381AE0"/>
    <w:rsid w:val="623E8114"/>
    <w:rsid w:val="624947B6"/>
    <w:rsid w:val="6251704F"/>
    <w:rsid w:val="6254553E"/>
    <w:rsid w:val="626C9C09"/>
    <w:rsid w:val="627B4CD1"/>
    <w:rsid w:val="62A1A2E0"/>
    <w:rsid w:val="62ABB1E3"/>
    <w:rsid w:val="62AD15C2"/>
    <w:rsid w:val="62BA9B1C"/>
    <w:rsid w:val="62C3B6E2"/>
    <w:rsid w:val="62C3CB30"/>
    <w:rsid w:val="62C49559"/>
    <w:rsid w:val="62C98BBB"/>
    <w:rsid w:val="62CF0D53"/>
    <w:rsid w:val="62DE6926"/>
    <w:rsid w:val="62E04980"/>
    <w:rsid w:val="62F18E24"/>
    <w:rsid w:val="63034D5A"/>
    <w:rsid w:val="63091DDD"/>
    <w:rsid w:val="631F6355"/>
    <w:rsid w:val="632C44F3"/>
    <w:rsid w:val="6345B852"/>
    <w:rsid w:val="63583181"/>
    <w:rsid w:val="636D01B6"/>
    <w:rsid w:val="639E87BA"/>
    <w:rsid w:val="639ED5B3"/>
    <w:rsid w:val="63D7195D"/>
    <w:rsid w:val="63EA021F"/>
    <w:rsid w:val="63F2EA4B"/>
    <w:rsid w:val="63F77D35"/>
    <w:rsid w:val="6402E9DB"/>
    <w:rsid w:val="6409C273"/>
    <w:rsid w:val="64228ACF"/>
    <w:rsid w:val="6427281E"/>
    <w:rsid w:val="6431AE82"/>
    <w:rsid w:val="643A1CA3"/>
    <w:rsid w:val="643E7E22"/>
    <w:rsid w:val="643F63DB"/>
    <w:rsid w:val="6443D523"/>
    <w:rsid w:val="644D42E9"/>
    <w:rsid w:val="645A2BA2"/>
    <w:rsid w:val="6470C79E"/>
    <w:rsid w:val="64865AA8"/>
    <w:rsid w:val="648D6E14"/>
    <w:rsid w:val="648EC154"/>
    <w:rsid w:val="6492F9F4"/>
    <w:rsid w:val="64A62A34"/>
    <w:rsid w:val="64DA7EC2"/>
    <w:rsid w:val="64EA8BCB"/>
    <w:rsid w:val="64EC1897"/>
    <w:rsid w:val="64FE413B"/>
    <w:rsid w:val="65121E7A"/>
    <w:rsid w:val="65214C7E"/>
    <w:rsid w:val="6521839D"/>
    <w:rsid w:val="6534729F"/>
    <w:rsid w:val="6540068C"/>
    <w:rsid w:val="654E04C4"/>
    <w:rsid w:val="656046E3"/>
    <w:rsid w:val="656EF6E1"/>
    <w:rsid w:val="6573DB37"/>
    <w:rsid w:val="657E8CA5"/>
    <w:rsid w:val="658C37C8"/>
    <w:rsid w:val="6597E1EB"/>
    <w:rsid w:val="659BF3E0"/>
    <w:rsid w:val="65A5F4AA"/>
    <w:rsid w:val="65BB62EA"/>
    <w:rsid w:val="65C800C7"/>
    <w:rsid w:val="65DCF82A"/>
    <w:rsid w:val="65DFB20F"/>
    <w:rsid w:val="6610B26F"/>
    <w:rsid w:val="661D4D93"/>
    <w:rsid w:val="66367E6B"/>
    <w:rsid w:val="6672BA80"/>
    <w:rsid w:val="6672EE30"/>
    <w:rsid w:val="669039FB"/>
    <w:rsid w:val="66955307"/>
    <w:rsid w:val="6698E4FF"/>
    <w:rsid w:val="669C3756"/>
    <w:rsid w:val="66A83A62"/>
    <w:rsid w:val="66ABDAF5"/>
    <w:rsid w:val="66ABF3A2"/>
    <w:rsid w:val="66ACC097"/>
    <w:rsid w:val="66AD1513"/>
    <w:rsid w:val="66B3ECCF"/>
    <w:rsid w:val="66CD3CAD"/>
    <w:rsid w:val="66E46C3D"/>
    <w:rsid w:val="6739F7E8"/>
    <w:rsid w:val="6753D547"/>
    <w:rsid w:val="675566DD"/>
    <w:rsid w:val="675FA089"/>
    <w:rsid w:val="6771303B"/>
    <w:rsid w:val="677B805E"/>
    <w:rsid w:val="67807EAF"/>
    <w:rsid w:val="678D7A88"/>
    <w:rsid w:val="67922CDB"/>
    <w:rsid w:val="679DB644"/>
    <w:rsid w:val="67CFE205"/>
    <w:rsid w:val="67D4DCFD"/>
    <w:rsid w:val="67D96671"/>
    <w:rsid w:val="680ECFDD"/>
    <w:rsid w:val="6810A412"/>
    <w:rsid w:val="68351893"/>
    <w:rsid w:val="684A288A"/>
    <w:rsid w:val="684BD4C7"/>
    <w:rsid w:val="6866B136"/>
    <w:rsid w:val="686D5522"/>
    <w:rsid w:val="688B8D2B"/>
    <w:rsid w:val="68AD53D6"/>
    <w:rsid w:val="68B2C748"/>
    <w:rsid w:val="68B9928A"/>
    <w:rsid w:val="68C91E85"/>
    <w:rsid w:val="68DF2EB9"/>
    <w:rsid w:val="68EED242"/>
    <w:rsid w:val="690175D2"/>
    <w:rsid w:val="692BC077"/>
    <w:rsid w:val="6931ABAF"/>
    <w:rsid w:val="694DEFE2"/>
    <w:rsid w:val="699A25C4"/>
    <w:rsid w:val="69B49E3F"/>
    <w:rsid w:val="69BC2351"/>
    <w:rsid w:val="69CAC23A"/>
    <w:rsid w:val="69D1906D"/>
    <w:rsid w:val="69D365EB"/>
    <w:rsid w:val="69DEC11B"/>
    <w:rsid w:val="69E2A8F0"/>
    <w:rsid w:val="69F441A2"/>
    <w:rsid w:val="6A2B9AE7"/>
    <w:rsid w:val="6A2DE324"/>
    <w:rsid w:val="6A33040C"/>
    <w:rsid w:val="6A35EB0B"/>
    <w:rsid w:val="6A481E25"/>
    <w:rsid w:val="6A65AE9E"/>
    <w:rsid w:val="6A691796"/>
    <w:rsid w:val="6A8F5E20"/>
    <w:rsid w:val="6AA6B809"/>
    <w:rsid w:val="6AAE2F3E"/>
    <w:rsid w:val="6AE335C6"/>
    <w:rsid w:val="6AEC2094"/>
    <w:rsid w:val="6AEEF4D7"/>
    <w:rsid w:val="6B04F937"/>
    <w:rsid w:val="6B067889"/>
    <w:rsid w:val="6B0DD269"/>
    <w:rsid w:val="6B172F2D"/>
    <w:rsid w:val="6B70557F"/>
    <w:rsid w:val="6B8440C4"/>
    <w:rsid w:val="6B96420F"/>
    <w:rsid w:val="6BC1E2A5"/>
    <w:rsid w:val="6BC6742D"/>
    <w:rsid w:val="6BFC7E5D"/>
    <w:rsid w:val="6C10D0CC"/>
    <w:rsid w:val="6C19C972"/>
    <w:rsid w:val="6C1C8AD6"/>
    <w:rsid w:val="6C1E3114"/>
    <w:rsid w:val="6C343F54"/>
    <w:rsid w:val="6C4E04B5"/>
    <w:rsid w:val="6C550170"/>
    <w:rsid w:val="6C566907"/>
    <w:rsid w:val="6C718B43"/>
    <w:rsid w:val="6C7DE5A1"/>
    <w:rsid w:val="6C8C1B3B"/>
    <w:rsid w:val="6C9A596B"/>
    <w:rsid w:val="6CA0CCE8"/>
    <w:rsid w:val="6CA14F1D"/>
    <w:rsid w:val="6CA3775F"/>
    <w:rsid w:val="6CAC180D"/>
    <w:rsid w:val="6CC44699"/>
    <w:rsid w:val="6CC71E32"/>
    <w:rsid w:val="6CD52B3B"/>
    <w:rsid w:val="6CDE9FA3"/>
    <w:rsid w:val="6CEB3401"/>
    <w:rsid w:val="6CFBB4E2"/>
    <w:rsid w:val="6CFEA70E"/>
    <w:rsid w:val="6D01B8BF"/>
    <w:rsid w:val="6D2344FA"/>
    <w:rsid w:val="6D59FC07"/>
    <w:rsid w:val="6D74FEB1"/>
    <w:rsid w:val="6D8699DA"/>
    <w:rsid w:val="6D8A7D78"/>
    <w:rsid w:val="6D8AA7CC"/>
    <w:rsid w:val="6D8AE2CA"/>
    <w:rsid w:val="6D8E1D5F"/>
    <w:rsid w:val="6D8E2E2A"/>
    <w:rsid w:val="6D8F452C"/>
    <w:rsid w:val="6D9CF79F"/>
    <w:rsid w:val="6DA0308E"/>
    <w:rsid w:val="6DB522CD"/>
    <w:rsid w:val="6DCD9CA2"/>
    <w:rsid w:val="6DD2BC7F"/>
    <w:rsid w:val="6DE94920"/>
    <w:rsid w:val="6DF7B5C8"/>
    <w:rsid w:val="6E082F9F"/>
    <w:rsid w:val="6E09809D"/>
    <w:rsid w:val="6E1BAD56"/>
    <w:rsid w:val="6E1BD4D8"/>
    <w:rsid w:val="6E236F53"/>
    <w:rsid w:val="6E5F8357"/>
    <w:rsid w:val="6E633B0C"/>
    <w:rsid w:val="6E63FA5A"/>
    <w:rsid w:val="6E72F2FE"/>
    <w:rsid w:val="6E9A019F"/>
    <w:rsid w:val="6EA1C64C"/>
    <w:rsid w:val="6EBC26F4"/>
    <w:rsid w:val="6EEABD10"/>
    <w:rsid w:val="6EED143D"/>
    <w:rsid w:val="6F182F8D"/>
    <w:rsid w:val="6F472609"/>
    <w:rsid w:val="6F52E6BF"/>
    <w:rsid w:val="6F8FF143"/>
    <w:rsid w:val="6FBE94EC"/>
    <w:rsid w:val="6FD2698F"/>
    <w:rsid w:val="6FDE5103"/>
    <w:rsid w:val="6FE2FB3B"/>
    <w:rsid w:val="6FEC6C7E"/>
    <w:rsid w:val="6FF449C3"/>
    <w:rsid w:val="6FFACA61"/>
    <w:rsid w:val="7000F071"/>
    <w:rsid w:val="7001FCCD"/>
    <w:rsid w:val="70123164"/>
    <w:rsid w:val="7012D774"/>
    <w:rsid w:val="701DC5E5"/>
    <w:rsid w:val="7020FB29"/>
    <w:rsid w:val="70216144"/>
    <w:rsid w:val="7052C9C4"/>
    <w:rsid w:val="70795F9D"/>
    <w:rsid w:val="7084AF18"/>
    <w:rsid w:val="70BDD7B2"/>
    <w:rsid w:val="70C1452D"/>
    <w:rsid w:val="70CC325D"/>
    <w:rsid w:val="70F3CB1E"/>
    <w:rsid w:val="71087A20"/>
    <w:rsid w:val="7114C76D"/>
    <w:rsid w:val="711F568E"/>
    <w:rsid w:val="71212AB3"/>
    <w:rsid w:val="712B1FAA"/>
    <w:rsid w:val="713C6A77"/>
    <w:rsid w:val="715E921D"/>
    <w:rsid w:val="716EFA2E"/>
    <w:rsid w:val="7172929B"/>
    <w:rsid w:val="718B75C4"/>
    <w:rsid w:val="719C8581"/>
    <w:rsid w:val="71AD5A33"/>
    <w:rsid w:val="71B50818"/>
    <w:rsid w:val="71B8CB37"/>
    <w:rsid w:val="71BF55AF"/>
    <w:rsid w:val="71D2A40F"/>
    <w:rsid w:val="71EEF762"/>
    <w:rsid w:val="72026155"/>
    <w:rsid w:val="72070C8A"/>
    <w:rsid w:val="7220C01E"/>
    <w:rsid w:val="72428624"/>
    <w:rsid w:val="724939E3"/>
    <w:rsid w:val="724ACE50"/>
    <w:rsid w:val="7262B80E"/>
    <w:rsid w:val="7265EE16"/>
    <w:rsid w:val="726C024B"/>
    <w:rsid w:val="726F4D7E"/>
    <w:rsid w:val="72704EAD"/>
    <w:rsid w:val="72A3AC21"/>
    <w:rsid w:val="72B8C069"/>
    <w:rsid w:val="72C87FCB"/>
    <w:rsid w:val="72D78B50"/>
    <w:rsid w:val="72E71931"/>
    <w:rsid w:val="72FE24B5"/>
    <w:rsid w:val="7308B34E"/>
    <w:rsid w:val="733232FD"/>
    <w:rsid w:val="733327DE"/>
    <w:rsid w:val="733CA574"/>
    <w:rsid w:val="733CB5AF"/>
    <w:rsid w:val="73570269"/>
    <w:rsid w:val="7357F134"/>
    <w:rsid w:val="73594453"/>
    <w:rsid w:val="7366537D"/>
    <w:rsid w:val="73BBD369"/>
    <w:rsid w:val="73DDB6CF"/>
    <w:rsid w:val="73E2BE2E"/>
    <w:rsid w:val="73F560A5"/>
    <w:rsid w:val="740A8BE9"/>
    <w:rsid w:val="740E5BE7"/>
    <w:rsid w:val="74129704"/>
    <w:rsid w:val="741906BF"/>
    <w:rsid w:val="743A28F9"/>
    <w:rsid w:val="7446A376"/>
    <w:rsid w:val="74549676"/>
    <w:rsid w:val="745643D7"/>
    <w:rsid w:val="7458865B"/>
    <w:rsid w:val="74784D75"/>
    <w:rsid w:val="74799430"/>
    <w:rsid w:val="74873FDA"/>
    <w:rsid w:val="7496B38E"/>
    <w:rsid w:val="7497396B"/>
    <w:rsid w:val="74A8AA6A"/>
    <w:rsid w:val="74C459B5"/>
    <w:rsid w:val="74D9B758"/>
    <w:rsid w:val="74DB8EAF"/>
    <w:rsid w:val="7501171C"/>
    <w:rsid w:val="7524AE96"/>
    <w:rsid w:val="753359F1"/>
    <w:rsid w:val="75344E1C"/>
    <w:rsid w:val="756B2528"/>
    <w:rsid w:val="75A11406"/>
    <w:rsid w:val="75A34972"/>
    <w:rsid w:val="75B3BBC3"/>
    <w:rsid w:val="75DDB08E"/>
    <w:rsid w:val="75F1B431"/>
    <w:rsid w:val="7600CCA2"/>
    <w:rsid w:val="76293ACB"/>
    <w:rsid w:val="76363CBE"/>
    <w:rsid w:val="76368E8E"/>
    <w:rsid w:val="763AD0C4"/>
    <w:rsid w:val="76639A7F"/>
    <w:rsid w:val="767DB66F"/>
    <w:rsid w:val="7689F880"/>
    <w:rsid w:val="769759BC"/>
    <w:rsid w:val="7699C192"/>
    <w:rsid w:val="76AB6408"/>
    <w:rsid w:val="76B65719"/>
    <w:rsid w:val="76B6BE10"/>
    <w:rsid w:val="76ECC3E9"/>
    <w:rsid w:val="76F14748"/>
    <w:rsid w:val="77079D58"/>
    <w:rsid w:val="770A2A2B"/>
    <w:rsid w:val="77109250"/>
    <w:rsid w:val="772A4D6E"/>
    <w:rsid w:val="774B8D92"/>
    <w:rsid w:val="774CF657"/>
    <w:rsid w:val="77A0AAA3"/>
    <w:rsid w:val="77A26B14"/>
    <w:rsid w:val="77AA35AF"/>
    <w:rsid w:val="77B1BCBA"/>
    <w:rsid w:val="77FC511C"/>
    <w:rsid w:val="7804FF7F"/>
    <w:rsid w:val="780D0260"/>
    <w:rsid w:val="780DF35D"/>
    <w:rsid w:val="7823D497"/>
    <w:rsid w:val="78504EA9"/>
    <w:rsid w:val="786CE762"/>
    <w:rsid w:val="78AE5ACD"/>
    <w:rsid w:val="78BC0B81"/>
    <w:rsid w:val="78BCF339"/>
    <w:rsid w:val="78C82D29"/>
    <w:rsid w:val="790FEFA3"/>
    <w:rsid w:val="7922B859"/>
    <w:rsid w:val="7923D607"/>
    <w:rsid w:val="79265E5E"/>
    <w:rsid w:val="7926D778"/>
    <w:rsid w:val="7929CB2D"/>
    <w:rsid w:val="793C6E9F"/>
    <w:rsid w:val="795C42E2"/>
    <w:rsid w:val="798887C1"/>
    <w:rsid w:val="79921FB3"/>
    <w:rsid w:val="79C4E0F9"/>
    <w:rsid w:val="79C52F2C"/>
    <w:rsid w:val="79D74935"/>
    <w:rsid w:val="79DE0036"/>
    <w:rsid w:val="79E8BB40"/>
    <w:rsid w:val="79F0DEF4"/>
    <w:rsid w:val="7A372DA0"/>
    <w:rsid w:val="7A445079"/>
    <w:rsid w:val="7A445C2B"/>
    <w:rsid w:val="7A5C31F1"/>
    <w:rsid w:val="7A83B838"/>
    <w:rsid w:val="7AAB6FD4"/>
    <w:rsid w:val="7AAD7532"/>
    <w:rsid w:val="7AAE6F71"/>
    <w:rsid w:val="7AC0B8F1"/>
    <w:rsid w:val="7AC89C19"/>
    <w:rsid w:val="7AD903E7"/>
    <w:rsid w:val="7B2445F2"/>
    <w:rsid w:val="7B2E3084"/>
    <w:rsid w:val="7B2EA1CA"/>
    <w:rsid w:val="7B560AA1"/>
    <w:rsid w:val="7B611CD6"/>
    <w:rsid w:val="7B74D78C"/>
    <w:rsid w:val="7B9863BC"/>
    <w:rsid w:val="7B9C0C4E"/>
    <w:rsid w:val="7B9F2B94"/>
    <w:rsid w:val="7BA882C6"/>
    <w:rsid w:val="7BB34134"/>
    <w:rsid w:val="7BE489B5"/>
    <w:rsid w:val="7BED298A"/>
    <w:rsid w:val="7BF18AF1"/>
    <w:rsid w:val="7BFA766C"/>
    <w:rsid w:val="7C0D7132"/>
    <w:rsid w:val="7C143699"/>
    <w:rsid w:val="7C29FCC1"/>
    <w:rsid w:val="7C2E4D55"/>
    <w:rsid w:val="7C4FAE4B"/>
    <w:rsid w:val="7C53E02C"/>
    <w:rsid w:val="7C599B2E"/>
    <w:rsid w:val="7C5C9AAB"/>
    <w:rsid w:val="7C5F75AC"/>
    <w:rsid w:val="7C6DE108"/>
    <w:rsid w:val="7C71179E"/>
    <w:rsid w:val="7C85F320"/>
    <w:rsid w:val="7C86BD8A"/>
    <w:rsid w:val="7C9861DF"/>
    <w:rsid w:val="7C9B707F"/>
    <w:rsid w:val="7CABEDC3"/>
    <w:rsid w:val="7CC86C0D"/>
    <w:rsid w:val="7CD6A047"/>
    <w:rsid w:val="7CF5ECF0"/>
    <w:rsid w:val="7D348532"/>
    <w:rsid w:val="7D47505A"/>
    <w:rsid w:val="7D534A23"/>
    <w:rsid w:val="7D6E34D1"/>
    <w:rsid w:val="7D844A93"/>
    <w:rsid w:val="7DA1A797"/>
    <w:rsid w:val="7DA94BC4"/>
    <w:rsid w:val="7DB7207F"/>
    <w:rsid w:val="7E1E591F"/>
    <w:rsid w:val="7E2875DB"/>
    <w:rsid w:val="7E8A15EA"/>
    <w:rsid w:val="7E90361D"/>
    <w:rsid w:val="7EA0B871"/>
    <w:rsid w:val="7EBAE3B6"/>
    <w:rsid w:val="7EBD9562"/>
    <w:rsid w:val="7EBF1A13"/>
    <w:rsid w:val="7EC5D79A"/>
    <w:rsid w:val="7ED49FF9"/>
    <w:rsid w:val="7ED557A9"/>
    <w:rsid w:val="7EE27339"/>
    <w:rsid w:val="7EE91C29"/>
    <w:rsid w:val="7F220048"/>
    <w:rsid w:val="7F413BD8"/>
    <w:rsid w:val="7F4C1FE0"/>
    <w:rsid w:val="7F66882A"/>
    <w:rsid w:val="7F89B298"/>
    <w:rsid w:val="7FB54815"/>
    <w:rsid w:val="7FC62BBE"/>
    <w:rsid w:val="7FCACD6D"/>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A6C49"/>
  <w15:chartTrackingRefBased/>
  <w15:docId w15:val="{9B895248-4DE8-46A9-96B3-7B78ABBE2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C4082"/>
    <w:pPr>
      <w:keepNext/>
      <w:keepLines/>
      <w:numPr>
        <w:numId w:val="32"/>
      </w:numPr>
      <w:spacing w:before="360" w:after="240"/>
      <w:ind w:left="3544" w:hanging="709"/>
      <w:outlineLvl w:val="0"/>
    </w:pPr>
    <w:rPr>
      <w:rFonts w:ascii="Courier New" w:eastAsiaTheme="majorEastAsia" w:hAnsi="Courier New" w:cstheme="majorBidi"/>
      <w:b/>
      <w:szCs w:val="40"/>
    </w:rPr>
  </w:style>
  <w:style w:type="paragraph" w:styleId="Ttulo2">
    <w:name w:val="heading 2"/>
    <w:basedOn w:val="Normal"/>
    <w:next w:val="Normal"/>
    <w:link w:val="Ttulo2Car"/>
    <w:uiPriority w:val="9"/>
    <w:unhideWhenUsed/>
    <w:qFormat/>
    <w:rsid w:val="005F4841"/>
    <w:pPr>
      <w:keepNext/>
      <w:keepLines/>
      <w:numPr>
        <w:numId w:val="33"/>
      </w:numPr>
      <w:spacing w:before="240" w:after="240"/>
      <w:ind w:left="3544" w:hanging="709"/>
      <w:jc w:val="both"/>
      <w:outlineLvl w:val="1"/>
    </w:pPr>
    <w:rPr>
      <w:rFonts w:ascii="Courier New" w:eastAsiaTheme="majorEastAsia" w:hAnsi="Courier New" w:cstheme="majorBidi"/>
      <w:b/>
      <w:szCs w:val="32"/>
    </w:rPr>
  </w:style>
  <w:style w:type="paragraph" w:styleId="Ttulo3">
    <w:name w:val="heading 3"/>
    <w:basedOn w:val="Normal"/>
    <w:next w:val="Normal"/>
    <w:link w:val="Ttulo3Car"/>
    <w:uiPriority w:val="9"/>
    <w:unhideWhenUsed/>
    <w:qFormat/>
    <w:rsid w:val="00C42FC8"/>
    <w:pPr>
      <w:keepNext/>
      <w:keepLines/>
      <w:numPr>
        <w:numId w:val="34"/>
      </w:numPr>
      <w:spacing w:before="240" w:after="240" w:line="240" w:lineRule="auto"/>
      <w:ind w:left="4111" w:hanging="567"/>
      <w:jc w:val="both"/>
      <w:outlineLvl w:val="2"/>
    </w:pPr>
    <w:rPr>
      <w:rFonts w:ascii="Courier New" w:eastAsiaTheme="majorEastAsia" w:hAnsi="Courier New" w:cstheme="majorBidi"/>
      <w:b/>
      <w:szCs w:val="28"/>
    </w:rPr>
  </w:style>
  <w:style w:type="paragraph" w:styleId="Ttulo4">
    <w:name w:val="heading 4"/>
    <w:basedOn w:val="Normal"/>
    <w:next w:val="Normal"/>
    <w:link w:val="Ttulo4Car"/>
    <w:uiPriority w:val="9"/>
    <w:semiHidden/>
    <w:unhideWhenUsed/>
    <w:qFormat/>
    <w:rsid w:val="00320FC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20FC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20FC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20FC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20FC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20FC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4082"/>
    <w:rPr>
      <w:rFonts w:ascii="Courier New" w:eastAsiaTheme="majorEastAsia" w:hAnsi="Courier New" w:cstheme="majorBidi"/>
      <w:b/>
      <w:szCs w:val="40"/>
    </w:rPr>
  </w:style>
  <w:style w:type="character" w:customStyle="1" w:styleId="Ttulo2Car">
    <w:name w:val="Título 2 Car"/>
    <w:basedOn w:val="Fuentedeprrafopredeter"/>
    <w:link w:val="Ttulo2"/>
    <w:uiPriority w:val="9"/>
    <w:rsid w:val="005F4841"/>
    <w:rPr>
      <w:rFonts w:ascii="Courier New" w:eastAsiaTheme="majorEastAsia" w:hAnsi="Courier New" w:cstheme="majorBidi"/>
      <w:b/>
      <w:szCs w:val="32"/>
    </w:rPr>
  </w:style>
  <w:style w:type="character" w:customStyle="1" w:styleId="Ttulo3Car">
    <w:name w:val="Título 3 Car"/>
    <w:basedOn w:val="Fuentedeprrafopredeter"/>
    <w:link w:val="Ttulo3"/>
    <w:uiPriority w:val="9"/>
    <w:rsid w:val="00C42FC8"/>
    <w:rPr>
      <w:rFonts w:ascii="Courier New" w:eastAsiaTheme="majorEastAsia" w:hAnsi="Courier New" w:cstheme="majorBidi"/>
      <w:b/>
      <w:szCs w:val="28"/>
    </w:rPr>
  </w:style>
  <w:style w:type="character" w:customStyle="1" w:styleId="Ttulo4Car">
    <w:name w:val="Título 4 Car"/>
    <w:basedOn w:val="Fuentedeprrafopredeter"/>
    <w:link w:val="Ttulo4"/>
    <w:uiPriority w:val="9"/>
    <w:semiHidden/>
    <w:rsid w:val="00320F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20F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20F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20F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20F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20FC7"/>
    <w:rPr>
      <w:rFonts w:eastAsiaTheme="majorEastAsia" w:cstheme="majorBidi"/>
      <w:color w:val="272727" w:themeColor="text1" w:themeTint="D8"/>
    </w:rPr>
  </w:style>
  <w:style w:type="paragraph" w:styleId="Ttulo">
    <w:name w:val="Title"/>
    <w:basedOn w:val="Normal"/>
    <w:next w:val="Normal"/>
    <w:link w:val="TtuloCar"/>
    <w:uiPriority w:val="10"/>
    <w:qFormat/>
    <w:rsid w:val="00320F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20F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20FC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20F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20FC7"/>
    <w:pPr>
      <w:spacing w:before="160"/>
      <w:jc w:val="center"/>
    </w:pPr>
    <w:rPr>
      <w:i/>
      <w:iCs/>
      <w:color w:val="404040" w:themeColor="text1" w:themeTint="BF"/>
    </w:rPr>
  </w:style>
  <w:style w:type="character" w:customStyle="1" w:styleId="CitaCar">
    <w:name w:val="Cita Car"/>
    <w:basedOn w:val="Fuentedeprrafopredeter"/>
    <w:link w:val="Cita"/>
    <w:uiPriority w:val="29"/>
    <w:rsid w:val="00320FC7"/>
    <w:rPr>
      <w:i/>
      <w:iCs/>
      <w:color w:val="404040" w:themeColor="text1" w:themeTint="BF"/>
    </w:rPr>
  </w:style>
  <w:style w:type="paragraph" w:styleId="Prrafodelista">
    <w:name w:val="List Paragraph"/>
    <w:basedOn w:val="Normal"/>
    <w:uiPriority w:val="34"/>
    <w:qFormat/>
    <w:rsid w:val="00320FC7"/>
    <w:pPr>
      <w:ind w:left="720"/>
      <w:contextualSpacing/>
    </w:pPr>
  </w:style>
  <w:style w:type="character" w:styleId="nfasisintenso">
    <w:name w:val="Intense Emphasis"/>
    <w:basedOn w:val="Fuentedeprrafopredeter"/>
    <w:uiPriority w:val="21"/>
    <w:qFormat/>
    <w:rsid w:val="00320FC7"/>
    <w:rPr>
      <w:i/>
      <w:iCs/>
      <w:color w:val="0F4761" w:themeColor="accent1" w:themeShade="BF"/>
    </w:rPr>
  </w:style>
  <w:style w:type="paragraph" w:styleId="Citadestacada">
    <w:name w:val="Intense Quote"/>
    <w:basedOn w:val="Normal"/>
    <w:next w:val="Normal"/>
    <w:link w:val="CitadestacadaCar"/>
    <w:uiPriority w:val="30"/>
    <w:qFormat/>
    <w:rsid w:val="00320F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20FC7"/>
    <w:rPr>
      <w:i/>
      <w:iCs/>
      <w:color w:val="0F4761" w:themeColor="accent1" w:themeShade="BF"/>
    </w:rPr>
  </w:style>
  <w:style w:type="character" w:styleId="Referenciaintensa">
    <w:name w:val="Intense Reference"/>
    <w:basedOn w:val="Fuentedeprrafopredeter"/>
    <w:uiPriority w:val="32"/>
    <w:qFormat/>
    <w:rsid w:val="00320FC7"/>
    <w:rPr>
      <w:b/>
      <w:bCs/>
      <w:smallCaps/>
      <w:color w:val="0F4761" w:themeColor="accent1" w:themeShade="BF"/>
      <w:spacing w:val="5"/>
    </w:rPr>
  </w:style>
  <w:style w:type="paragraph" w:styleId="Textonotapie">
    <w:name w:val="footnote text"/>
    <w:basedOn w:val="Normal"/>
    <w:link w:val="TextonotapieCar"/>
    <w:uiPriority w:val="99"/>
    <w:semiHidden/>
    <w:unhideWhenUsed/>
    <w:rsid w:val="00E653A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653A4"/>
    <w:rPr>
      <w:sz w:val="20"/>
      <w:szCs w:val="20"/>
    </w:rPr>
  </w:style>
  <w:style w:type="character" w:styleId="Refdenotaalpie">
    <w:name w:val="footnote reference"/>
    <w:basedOn w:val="Fuentedeprrafopredeter"/>
    <w:uiPriority w:val="99"/>
    <w:semiHidden/>
    <w:unhideWhenUsed/>
    <w:rsid w:val="00E653A4"/>
    <w:rPr>
      <w:vertAlign w:val="superscript"/>
    </w:rPr>
  </w:style>
  <w:style w:type="character" w:styleId="Hipervnculo">
    <w:name w:val="Hyperlink"/>
    <w:basedOn w:val="Fuentedeprrafopredeter"/>
    <w:uiPriority w:val="99"/>
    <w:unhideWhenUsed/>
    <w:rsid w:val="00B53F3F"/>
    <w:rPr>
      <w:color w:val="467886" w:themeColor="hyperlink"/>
      <w:u w:val="single"/>
    </w:rPr>
  </w:style>
  <w:style w:type="character" w:styleId="Mencinsinresolver">
    <w:name w:val="Unresolved Mention"/>
    <w:basedOn w:val="Fuentedeprrafopredeter"/>
    <w:uiPriority w:val="99"/>
    <w:semiHidden/>
    <w:unhideWhenUsed/>
    <w:rsid w:val="00B53F3F"/>
    <w:rPr>
      <w:color w:val="605E5C"/>
      <w:shd w:val="clear" w:color="auto" w:fill="E1DFDD"/>
    </w:rPr>
  </w:style>
  <w:style w:type="character" w:styleId="Refdecomentario">
    <w:name w:val="annotation reference"/>
    <w:basedOn w:val="Fuentedeprrafopredeter"/>
    <w:uiPriority w:val="99"/>
    <w:semiHidden/>
    <w:unhideWhenUsed/>
    <w:rsid w:val="00754C5E"/>
    <w:rPr>
      <w:sz w:val="16"/>
      <w:szCs w:val="16"/>
    </w:rPr>
  </w:style>
  <w:style w:type="paragraph" w:styleId="Textocomentario">
    <w:name w:val="annotation text"/>
    <w:basedOn w:val="Normal"/>
    <w:link w:val="TextocomentarioCar"/>
    <w:uiPriority w:val="99"/>
    <w:unhideWhenUsed/>
    <w:rsid w:val="00754C5E"/>
    <w:pPr>
      <w:spacing w:line="240" w:lineRule="auto"/>
    </w:pPr>
    <w:rPr>
      <w:sz w:val="20"/>
      <w:szCs w:val="20"/>
    </w:rPr>
  </w:style>
  <w:style w:type="character" w:customStyle="1" w:styleId="TextocomentarioCar">
    <w:name w:val="Texto comentario Car"/>
    <w:basedOn w:val="Fuentedeprrafopredeter"/>
    <w:link w:val="Textocomentario"/>
    <w:uiPriority w:val="99"/>
    <w:rsid w:val="00754C5E"/>
    <w:rPr>
      <w:sz w:val="20"/>
      <w:szCs w:val="20"/>
    </w:rPr>
  </w:style>
  <w:style w:type="paragraph" w:styleId="Asuntodelcomentario">
    <w:name w:val="annotation subject"/>
    <w:basedOn w:val="Textocomentario"/>
    <w:next w:val="Textocomentario"/>
    <w:link w:val="AsuntodelcomentarioCar"/>
    <w:uiPriority w:val="99"/>
    <w:semiHidden/>
    <w:unhideWhenUsed/>
    <w:rsid w:val="00754C5E"/>
    <w:rPr>
      <w:b/>
      <w:bCs/>
    </w:rPr>
  </w:style>
  <w:style w:type="character" w:customStyle="1" w:styleId="AsuntodelcomentarioCar">
    <w:name w:val="Asunto del comentario Car"/>
    <w:basedOn w:val="TextocomentarioCar"/>
    <w:link w:val="Asuntodelcomentario"/>
    <w:uiPriority w:val="99"/>
    <w:semiHidden/>
    <w:rsid w:val="00754C5E"/>
    <w:rPr>
      <w:b/>
      <w:bCs/>
      <w:sz w:val="20"/>
      <w:szCs w:val="20"/>
    </w:rPr>
  </w:style>
  <w:style w:type="paragraph" w:styleId="Revisin">
    <w:name w:val="Revision"/>
    <w:hidden/>
    <w:uiPriority w:val="99"/>
    <w:semiHidden/>
    <w:rsid w:val="006A1D1A"/>
    <w:pPr>
      <w:spacing w:after="0" w:line="240" w:lineRule="auto"/>
    </w:pPr>
  </w:style>
  <w:style w:type="paragraph" w:styleId="Encabezado">
    <w:name w:val="header"/>
    <w:basedOn w:val="Normal"/>
    <w:link w:val="EncabezadoCar"/>
    <w:uiPriority w:val="99"/>
    <w:unhideWhenUsed/>
    <w:rsid w:val="001B0A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0A57"/>
  </w:style>
  <w:style w:type="paragraph" w:styleId="Piedepgina">
    <w:name w:val="footer"/>
    <w:basedOn w:val="Normal"/>
    <w:link w:val="PiedepginaCar"/>
    <w:uiPriority w:val="99"/>
    <w:unhideWhenUsed/>
    <w:rsid w:val="001B0A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0A57"/>
  </w:style>
  <w:style w:type="paragraph" w:styleId="Textonotaalfinal">
    <w:name w:val="endnote text"/>
    <w:basedOn w:val="Normal"/>
    <w:link w:val="TextonotaalfinalCar"/>
    <w:uiPriority w:val="99"/>
    <w:semiHidden/>
    <w:unhideWhenUsed/>
    <w:rsid w:val="281510ED"/>
    <w:pPr>
      <w:spacing w:after="0" w:line="240" w:lineRule="auto"/>
    </w:pPr>
    <w:rPr>
      <w:sz w:val="20"/>
      <w:szCs w:val="20"/>
    </w:rPr>
  </w:style>
  <w:style w:type="character" w:styleId="Refdenotaalfinal">
    <w:name w:val="endnote reference"/>
    <w:basedOn w:val="Fuentedeprrafopredeter"/>
    <w:uiPriority w:val="99"/>
    <w:semiHidden/>
    <w:unhideWhenUsed/>
    <w:rsid w:val="281510ED"/>
    <w:rPr>
      <w:vertAlign w:val="superscript"/>
    </w:rPr>
  </w:style>
  <w:style w:type="character" w:customStyle="1" w:styleId="TextonotaalfinalCar">
    <w:name w:val="Texto nota al final Car"/>
    <w:basedOn w:val="Fuentedeprrafopredeter"/>
    <w:link w:val="Textonotaalfinal"/>
    <w:uiPriority w:val="99"/>
    <w:semiHidden/>
    <w:rsid w:val="00B32A66"/>
    <w:rPr>
      <w:sz w:val="20"/>
      <w:szCs w:val="20"/>
    </w:rPr>
  </w:style>
  <w:style w:type="character" w:styleId="Hipervnculovisitado">
    <w:name w:val="FollowedHyperlink"/>
    <w:basedOn w:val="Fuentedeprrafopredeter"/>
    <w:uiPriority w:val="99"/>
    <w:semiHidden/>
    <w:unhideWhenUsed/>
    <w:rsid w:val="002B6E50"/>
    <w:rPr>
      <w:color w:val="96607D" w:themeColor="followedHyperlink"/>
      <w:u w:val="single"/>
    </w:rPr>
  </w:style>
  <w:style w:type="paragraph" w:styleId="Sangradetextonormal">
    <w:name w:val="Body Text Indent"/>
    <w:basedOn w:val="Normal"/>
    <w:link w:val="SangradetextonormalCar"/>
    <w:uiPriority w:val="99"/>
    <w:rsid w:val="008D1251"/>
    <w:pPr>
      <w:numPr>
        <w:numId w:val="31"/>
      </w:numPr>
      <w:tabs>
        <w:tab w:val="left" w:pos="3544"/>
      </w:tabs>
      <w:spacing w:before="240" w:after="120" w:line="240" w:lineRule="auto"/>
      <w:jc w:val="both"/>
    </w:pPr>
    <w:rPr>
      <w:rFonts w:ascii="Courier" w:eastAsia="Times New Roman" w:hAnsi="Courier" w:cs="Times New Roman"/>
      <w:spacing w:val="-3"/>
      <w:kern w:val="0"/>
      <w:szCs w:val="20"/>
      <w:lang w:val="es-ES_tradnl" w:eastAsia="es-ES"/>
      <w14:ligatures w14:val="none"/>
    </w:rPr>
  </w:style>
  <w:style w:type="character" w:customStyle="1" w:styleId="SangradetextonormalCar">
    <w:name w:val="Sangría de texto normal Car"/>
    <w:basedOn w:val="Fuentedeprrafopredeter"/>
    <w:link w:val="Sangradetextonormal"/>
    <w:uiPriority w:val="99"/>
    <w:rsid w:val="008D1251"/>
    <w:rPr>
      <w:rFonts w:ascii="Courier" w:eastAsia="Times New Roman" w:hAnsi="Courier" w:cs="Times New Roman"/>
      <w:spacing w:val="-3"/>
      <w:kern w:val="0"/>
      <w:szCs w:val="20"/>
      <w:lang w:val="es-ES_tradnl" w:eastAsia="es-ES"/>
      <w14:ligatures w14:val="none"/>
    </w:rPr>
  </w:style>
  <w:style w:type="character" w:styleId="Mencionar">
    <w:name w:val="Mention"/>
    <w:basedOn w:val="Fuentedeprrafopredeter"/>
    <w:uiPriority w:val="99"/>
    <w:unhideWhenUsed/>
    <w:rsid w:val="00700A4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58976">
      <w:bodyDiv w:val="1"/>
      <w:marLeft w:val="0"/>
      <w:marRight w:val="0"/>
      <w:marTop w:val="0"/>
      <w:marBottom w:val="0"/>
      <w:divBdr>
        <w:top w:val="none" w:sz="0" w:space="0" w:color="auto"/>
        <w:left w:val="none" w:sz="0" w:space="0" w:color="auto"/>
        <w:bottom w:val="none" w:sz="0" w:space="0" w:color="auto"/>
        <w:right w:val="none" w:sz="0" w:space="0" w:color="auto"/>
      </w:divBdr>
      <w:divsChild>
        <w:div w:id="56632623">
          <w:marLeft w:val="0"/>
          <w:marRight w:val="0"/>
          <w:marTop w:val="0"/>
          <w:marBottom w:val="0"/>
          <w:divBdr>
            <w:top w:val="none" w:sz="0" w:space="0" w:color="auto"/>
            <w:left w:val="none" w:sz="0" w:space="0" w:color="auto"/>
            <w:bottom w:val="none" w:sz="0" w:space="0" w:color="auto"/>
            <w:right w:val="none" w:sz="0" w:space="0" w:color="auto"/>
          </w:divBdr>
        </w:div>
        <w:div w:id="290864526">
          <w:marLeft w:val="0"/>
          <w:marRight w:val="0"/>
          <w:marTop w:val="0"/>
          <w:marBottom w:val="0"/>
          <w:divBdr>
            <w:top w:val="none" w:sz="0" w:space="0" w:color="auto"/>
            <w:left w:val="none" w:sz="0" w:space="0" w:color="auto"/>
            <w:bottom w:val="none" w:sz="0" w:space="0" w:color="auto"/>
            <w:right w:val="none" w:sz="0" w:space="0" w:color="auto"/>
          </w:divBdr>
        </w:div>
        <w:div w:id="365638731">
          <w:marLeft w:val="0"/>
          <w:marRight w:val="0"/>
          <w:marTop w:val="0"/>
          <w:marBottom w:val="0"/>
          <w:divBdr>
            <w:top w:val="none" w:sz="0" w:space="0" w:color="auto"/>
            <w:left w:val="none" w:sz="0" w:space="0" w:color="auto"/>
            <w:bottom w:val="none" w:sz="0" w:space="0" w:color="auto"/>
            <w:right w:val="none" w:sz="0" w:space="0" w:color="auto"/>
          </w:divBdr>
        </w:div>
        <w:div w:id="368143176">
          <w:marLeft w:val="0"/>
          <w:marRight w:val="0"/>
          <w:marTop w:val="0"/>
          <w:marBottom w:val="0"/>
          <w:divBdr>
            <w:top w:val="none" w:sz="0" w:space="0" w:color="auto"/>
            <w:left w:val="none" w:sz="0" w:space="0" w:color="auto"/>
            <w:bottom w:val="none" w:sz="0" w:space="0" w:color="auto"/>
            <w:right w:val="none" w:sz="0" w:space="0" w:color="auto"/>
          </w:divBdr>
        </w:div>
        <w:div w:id="420369144">
          <w:marLeft w:val="0"/>
          <w:marRight w:val="0"/>
          <w:marTop w:val="0"/>
          <w:marBottom w:val="0"/>
          <w:divBdr>
            <w:top w:val="none" w:sz="0" w:space="0" w:color="auto"/>
            <w:left w:val="none" w:sz="0" w:space="0" w:color="auto"/>
            <w:bottom w:val="none" w:sz="0" w:space="0" w:color="auto"/>
            <w:right w:val="none" w:sz="0" w:space="0" w:color="auto"/>
          </w:divBdr>
        </w:div>
        <w:div w:id="500581350">
          <w:marLeft w:val="0"/>
          <w:marRight w:val="0"/>
          <w:marTop w:val="0"/>
          <w:marBottom w:val="0"/>
          <w:divBdr>
            <w:top w:val="none" w:sz="0" w:space="0" w:color="auto"/>
            <w:left w:val="none" w:sz="0" w:space="0" w:color="auto"/>
            <w:bottom w:val="none" w:sz="0" w:space="0" w:color="auto"/>
            <w:right w:val="none" w:sz="0" w:space="0" w:color="auto"/>
          </w:divBdr>
        </w:div>
        <w:div w:id="515850040">
          <w:marLeft w:val="0"/>
          <w:marRight w:val="0"/>
          <w:marTop w:val="0"/>
          <w:marBottom w:val="0"/>
          <w:divBdr>
            <w:top w:val="none" w:sz="0" w:space="0" w:color="auto"/>
            <w:left w:val="none" w:sz="0" w:space="0" w:color="auto"/>
            <w:bottom w:val="none" w:sz="0" w:space="0" w:color="auto"/>
            <w:right w:val="none" w:sz="0" w:space="0" w:color="auto"/>
          </w:divBdr>
        </w:div>
        <w:div w:id="556672720">
          <w:marLeft w:val="0"/>
          <w:marRight w:val="0"/>
          <w:marTop w:val="0"/>
          <w:marBottom w:val="0"/>
          <w:divBdr>
            <w:top w:val="none" w:sz="0" w:space="0" w:color="auto"/>
            <w:left w:val="none" w:sz="0" w:space="0" w:color="auto"/>
            <w:bottom w:val="none" w:sz="0" w:space="0" w:color="auto"/>
            <w:right w:val="none" w:sz="0" w:space="0" w:color="auto"/>
          </w:divBdr>
        </w:div>
        <w:div w:id="914241708">
          <w:marLeft w:val="0"/>
          <w:marRight w:val="0"/>
          <w:marTop w:val="0"/>
          <w:marBottom w:val="0"/>
          <w:divBdr>
            <w:top w:val="none" w:sz="0" w:space="0" w:color="auto"/>
            <w:left w:val="none" w:sz="0" w:space="0" w:color="auto"/>
            <w:bottom w:val="none" w:sz="0" w:space="0" w:color="auto"/>
            <w:right w:val="none" w:sz="0" w:space="0" w:color="auto"/>
          </w:divBdr>
        </w:div>
        <w:div w:id="1107508708">
          <w:marLeft w:val="0"/>
          <w:marRight w:val="0"/>
          <w:marTop w:val="0"/>
          <w:marBottom w:val="0"/>
          <w:divBdr>
            <w:top w:val="none" w:sz="0" w:space="0" w:color="auto"/>
            <w:left w:val="none" w:sz="0" w:space="0" w:color="auto"/>
            <w:bottom w:val="none" w:sz="0" w:space="0" w:color="auto"/>
            <w:right w:val="none" w:sz="0" w:space="0" w:color="auto"/>
          </w:divBdr>
        </w:div>
        <w:div w:id="1194148526">
          <w:marLeft w:val="0"/>
          <w:marRight w:val="0"/>
          <w:marTop w:val="0"/>
          <w:marBottom w:val="0"/>
          <w:divBdr>
            <w:top w:val="none" w:sz="0" w:space="0" w:color="auto"/>
            <w:left w:val="none" w:sz="0" w:space="0" w:color="auto"/>
            <w:bottom w:val="none" w:sz="0" w:space="0" w:color="auto"/>
            <w:right w:val="none" w:sz="0" w:space="0" w:color="auto"/>
          </w:divBdr>
        </w:div>
        <w:div w:id="1404375505">
          <w:marLeft w:val="0"/>
          <w:marRight w:val="0"/>
          <w:marTop w:val="0"/>
          <w:marBottom w:val="0"/>
          <w:divBdr>
            <w:top w:val="none" w:sz="0" w:space="0" w:color="auto"/>
            <w:left w:val="none" w:sz="0" w:space="0" w:color="auto"/>
            <w:bottom w:val="none" w:sz="0" w:space="0" w:color="auto"/>
            <w:right w:val="none" w:sz="0" w:space="0" w:color="auto"/>
          </w:divBdr>
        </w:div>
        <w:div w:id="1802112849">
          <w:marLeft w:val="0"/>
          <w:marRight w:val="0"/>
          <w:marTop w:val="0"/>
          <w:marBottom w:val="0"/>
          <w:divBdr>
            <w:top w:val="none" w:sz="0" w:space="0" w:color="auto"/>
            <w:left w:val="none" w:sz="0" w:space="0" w:color="auto"/>
            <w:bottom w:val="none" w:sz="0" w:space="0" w:color="auto"/>
            <w:right w:val="none" w:sz="0" w:space="0" w:color="auto"/>
          </w:divBdr>
        </w:div>
        <w:div w:id="1838693884">
          <w:marLeft w:val="0"/>
          <w:marRight w:val="0"/>
          <w:marTop w:val="0"/>
          <w:marBottom w:val="0"/>
          <w:divBdr>
            <w:top w:val="none" w:sz="0" w:space="0" w:color="auto"/>
            <w:left w:val="none" w:sz="0" w:space="0" w:color="auto"/>
            <w:bottom w:val="none" w:sz="0" w:space="0" w:color="auto"/>
            <w:right w:val="none" w:sz="0" w:space="0" w:color="auto"/>
          </w:divBdr>
        </w:div>
      </w:divsChild>
    </w:div>
    <w:div w:id="70810026">
      <w:bodyDiv w:val="1"/>
      <w:marLeft w:val="0"/>
      <w:marRight w:val="0"/>
      <w:marTop w:val="0"/>
      <w:marBottom w:val="0"/>
      <w:divBdr>
        <w:top w:val="none" w:sz="0" w:space="0" w:color="auto"/>
        <w:left w:val="none" w:sz="0" w:space="0" w:color="auto"/>
        <w:bottom w:val="none" w:sz="0" w:space="0" w:color="auto"/>
        <w:right w:val="none" w:sz="0" w:space="0" w:color="auto"/>
      </w:divBdr>
      <w:divsChild>
        <w:div w:id="54941302">
          <w:marLeft w:val="0"/>
          <w:marRight w:val="0"/>
          <w:marTop w:val="0"/>
          <w:marBottom w:val="0"/>
          <w:divBdr>
            <w:top w:val="none" w:sz="0" w:space="0" w:color="auto"/>
            <w:left w:val="none" w:sz="0" w:space="0" w:color="auto"/>
            <w:bottom w:val="none" w:sz="0" w:space="0" w:color="auto"/>
            <w:right w:val="none" w:sz="0" w:space="0" w:color="auto"/>
          </w:divBdr>
        </w:div>
        <w:div w:id="73939683">
          <w:marLeft w:val="0"/>
          <w:marRight w:val="0"/>
          <w:marTop w:val="0"/>
          <w:marBottom w:val="0"/>
          <w:divBdr>
            <w:top w:val="none" w:sz="0" w:space="0" w:color="auto"/>
            <w:left w:val="none" w:sz="0" w:space="0" w:color="auto"/>
            <w:bottom w:val="none" w:sz="0" w:space="0" w:color="auto"/>
            <w:right w:val="none" w:sz="0" w:space="0" w:color="auto"/>
          </w:divBdr>
        </w:div>
        <w:div w:id="194513227">
          <w:marLeft w:val="0"/>
          <w:marRight w:val="0"/>
          <w:marTop w:val="0"/>
          <w:marBottom w:val="0"/>
          <w:divBdr>
            <w:top w:val="none" w:sz="0" w:space="0" w:color="auto"/>
            <w:left w:val="none" w:sz="0" w:space="0" w:color="auto"/>
            <w:bottom w:val="none" w:sz="0" w:space="0" w:color="auto"/>
            <w:right w:val="none" w:sz="0" w:space="0" w:color="auto"/>
          </w:divBdr>
        </w:div>
        <w:div w:id="288098156">
          <w:marLeft w:val="0"/>
          <w:marRight w:val="0"/>
          <w:marTop w:val="0"/>
          <w:marBottom w:val="0"/>
          <w:divBdr>
            <w:top w:val="none" w:sz="0" w:space="0" w:color="auto"/>
            <w:left w:val="none" w:sz="0" w:space="0" w:color="auto"/>
            <w:bottom w:val="none" w:sz="0" w:space="0" w:color="auto"/>
            <w:right w:val="none" w:sz="0" w:space="0" w:color="auto"/>
          </w:divBdr>
        </w:div>
        <w:div w:id="403650087">
          <w:marLeft w:val="0"/>
          <w:marRight w:val="0"/>
          <w:marTop w:val="0"/>
          <w:marBottom w:val="0"/>
          <w:divBdr>
            <w:top w:val="none" w:sz="0" w:space="0" w:color="auto"/>
            <w:left w:val="none" w:sz="0" w:space="0" w:color="auto"/>
            <w:bottom w:val="none" w:sz="0" w:space="0" w:color="auto"/>
            <w:right w:val="none" w:sz="0" w:space="0" w:color="auto"/>
          </w:divBdr>
        </w:div>
        <w:div w:id="668363059">
          <w:marLeft w:val="0"/>
          <w:marRight w:val="0"/>
          <w:marTop w:val="0"/>
          <w:marBottom w:val="0"/>
          <w:divBdr>
            <w:top w:val="none" w:sz="0" w:space="0" w:color="auto"/>
            <w:left w:val="none" w:sz="0" w:space="0" w:color="auto"/>
            <w:bottom w:val="none" w:sz="0" w:space="0" w:color="auto"/>
            <w:right w:val="none" w:sz="0" w:space="0" w:color="auto"/>
          </w:divBdr>
        </w:div>
        <w:div w:id="703553229">
          <w:marLeft w:val="0"/>
          <w:marRight w:val="0"/>
          <w:marTop w:val="0"/>
          <w:marBottom w:val="0"/>
          <w:divBdr>
            <w:top w:val="none" w:sz="0" w:space="0" w:color="auto"/>
            <w:left w:val="none" w:sz="0" w:space="0" w:color="auto"/>
            <w:bottom w:val="none" w:sz="0" w:space="0" w:color="auto"/>
            <w:right w:val="none" w:sz="0" w:space="0" w:color="auto"/>
          </w:divBdr>
        </w:div>
        <w:div w:id="970747431">
          <w:marLeft w:val="0"/>
          <w:marRight w:val="0"/>
          <w:marTop w:val="0"/>
          <w:marBottom w:val="0"/>
          <w:divBdr>
            <w:top w:val="none" w:sz="0" w:space="0" w:color="auto"/>
            <w:left w:val="none" w:sz="0" w:space="0" w:color="auto"/>
            <w:bottom w:val="none" w:sz="0" w:space="0" w:color="auto"/>
            <w:right w:val="none" w:sz="0" w:space="0" w:color="auto"/>
          </w:divBdr>
        </w:div>
        <w:div w:id="1020007956">
          <w:marLeft w:val="0"/>
          <w:marRight w:val="0"/>
          <w:marTop w:val="0"/>
          <w:marBottom w:val="0"/>
          <w:divBdr>
            <w:top w:val="none" w:sz="0" w:space="0" w:color="auto"/>
            <w:left w:val="none" w:sz="0" w:space="0" w:color="auto"/>
            <w:bottom w:val="none" w:sz="0" w:space="0" w:color="auto"/>
            <w:right w:val="none" w:sz="0" w:space="0" w:color="auto"/>
          </w:divBdr>
        </w:div>
        <w:div w:id="1047724175">
          <w:marLeft w:val="0"/>
          <w:marRight w:val="0"/>
          <w:marTop w:val="0"/>
          <w:marBottom w:val="0"/>
          <w:divBdr>
            <w:top w:val="none" w:sz="0" w:space="0" w:color="auto"/>
            <w:left w:val="none" w:sz="0" w:space="0" w:color="auto"/>
            <w:bottom w:val="none" w:sz="0" w:space="0" w:color="auto"/>
            <w:right w:val="none" w:sz="0" w:space="0" w:color="auto"/>
          </w:divBdr>
        </w:div>
        <w:div w:id="1081753703">
          <w:marLeft w:val="0"/>
          <w:marRight w:val="0"/>
          <w:marTop w:val="0"/>
          <w:marBottom w:val="0"/>
          <w:divBdr>
            <w:top w:val="none" w:sz="0" w:space="0" w:color="auto"/>
            <w:left w:val="none" w:sz="0" w:space="0" w:color="auto"/>
            <w:bottom w:val="none" w:sz="0" w:space="0" w:color="auto"/>
            <w:right w:val="none" w:sz="0" w:space="0" w:color="auto"/>
          </w:divBdr>
        </w:div>
        <w:div w:id="1084914588">
          <w:marLeft w:val="0"/>
          <w:marRight w:val="0"/>
          <w:marTop w:val="0"/>
          <w:marBottom w:val="0"/>
          <w:divBdr>
            <w:top w:val="none" w:sz="0" w:space="0" w:color="auto"/>
            <w:left w:val="none" w:sz="0" w:space="0" w:color="auto"/>
            <w:bottom w:val="none" w:sz="0" w:space="0" w:color="auto"/>
            <w:right w:val="none" w:sz="0" w:space="0" w:color="auto"/>
          </w:divBdr>
        </w:div>
        <w:div w:id="1870487853">
          <w:marLeft w:val="0"/>
          <w:marRight w:val="0"/>
          <w:marTop w:val="0"/>
          <w:marBottom w:val="0"/>
          <w:divBdr>
            <w:top w:val="none" w:sz="0" w:space="0" w:color="auto"/>
            <w:left w:val="none" w:sz="0" w:space="0" w:color="auto"/>
            <w:bottom w:val="none" w:sz="0" w:space="0" w:color="auto"/>
            <w:right w:val="none" w:sz="0" w:space="0" w:color="auto"/>
          </w:divBdr>
        </w:div>
        <w:div w:id="1907759261">
          <w:marLeft w:val="0"/>
          <w:marRight w:val="0"/>
          <w:marTop w:val="0"/>
          <w:marBottom w:val="0"/>
          <w:divBdr>
            <w:top w:val="none" w:sz="0" w:space="0" w:color="auto"/>
            <w:left w:val="none" w:sz="0" w:space="0" w:color="auto"/>
            <w:bottom w:val="none" w:sz="0" w:space="0" w:color="auto"/>
            <w:right w:val="none" w:sz="0" w:space="0" w:color="auto"/>
          </w:divBdr>
        </w:div>
        <w:div w:id="1910144423">
          <w:marLeft w:val="0"/>
          <w:marRight w:val="0"/>
          <w:marTop w:val="0"/>
          <w:marBottom w:val="0"/>
          <w:divBdr>
            <w:top w:val="none" w:sz="0" w:space="0" w:color="auto"/>
            <w:left w:val="none" w:sz="0" w:space="0" w:color="auto"/>
            <w:bottom w:val="none" w:sz="0" w:space="0" w:color="auto"/>
            <w:right w:val="none" w:sz="0" w:space="0" w:color="auto"/>
          </w:divBdr>
        </w:div>
        <w:div w:id="2117367620">
          <w:marLeft w:val="0"/>
          <w:marRight w:val="0"/>
          <w:marTop w:val="0"/>
          <w:marBottom w:val="0"/>
          <w:divBdr>
            <w:top w:val="none" w:sz="0" w:space="0" w:color="auto"/>
            <w:left w:val="none" w:sz="0" w:space="0" w:color="auto"/>
            <w:bottom w:val="none" w:sz="0" w:space="0" w:color="auto"/>
            <w:right w:val="none" w:sz="0" w:space="0" w:color="auto"/>
          </w:divBdr>
        </w:div>
      </w:divsChild>
    </w:div>
    <w:div w:id="299724918">
      <w:bodyDiv w:val="1"/>
      <w:marLeft w:val="0"/>
      <w:marRight w:val="0"/>
      <w:marTop w:val="0"/>
      <w:marBottom w:val="0"/>
      <w:divBdr>
        <w:top w:val="none" w:sz="0" w:space="0" w:color="auto"/>
        <w:left w:val="none" w:sz="0" w:space="0" w:color="auto"/>
        <w:bottom w:val="none" w:sz="0" w:space="0" w:color="auto"/>
        <w:right w:val="none" w:sz="0" w:space="0" w:color="auto"/>
      </w:divBdr>
      <w:divsChild>
        <w:div w:id="344479074">
          <w:marLeft w:val="0"/>
          <w:marRight w:val="0"/>
          <w:marTop w:val="0"/>
          <w:marBottom w:val="0"/>
          <w:divBdr>
            <w:top w:val="none" w:sz="0" w:space="0" w:color="auto"/>
            <w:left w:val="none" w:sz="0" w:space="0" w:color="auto"/>
            <w:bottom w:val="none" w:sz="0" w:space="0" w:color="auto"/>
            <w:right w:val="none" w:sz="0" w:space="0" w:color="auto"/>
          </w:divBdr>
        </w:div>
        <w:div w:id="744301948">
          <w:marLeft w:val="0"/>
          <w:marRight w:val="0"/>
          <w:marTop w:val="0"/>
          <w:marBottom w:val="0"/>
          <w:divBdr>
            <w:top w:val="none" w:sz="0" w:space="0" w:color="auto"/>
            <w:left w:val="none" w:sz="0" w:space="0" w:color="auto"/>
            <w:bottom w:val="none" w:sz="0" w:space="0" w:color="auto"/>
            <w:right w:val="none" w:sz="0" w:space="0" w:color="auto"/>
          </w:divBdr>
        </w:div>
      </w:divsChild>
    </w:div>
    <w:div w:id="430979447">
      <w:bodyDiv w:val="1"/>
      <w:marLeft w:val="0"/>
      <w:marRight w:val="0"/>
      <w:marTop w:val="0"/>
      <w:marBottom w:val="0"/>
      <w:divBdr>
        <w:top w:val="none" w:sz="0" w:space="0" w:color="auto"/>
        <w:left w:val="none" w:sz="0" w:space="0" w:color="auto"/>
        <w:bottom w:val="none" w:sz="0" w:space="0" w:color="auto"/>
        <w:right w:val="none" w:sz="0" w:space="0" w:color="auto"/>
      </w:divBdr>
      <w:divsChild>
        <w:div w:id="225381184">
          <w:marLeft w:val="0"/>
          <w:marRight w:val="0"/>
          <w:marTop w:val="0"/>
          <w:marBottom w:val="0"/>
          <w:divBdr>
            <w:top w:val="none" w:sz="0" w:space="0" w:color="auto"/>
            <w:left w:val="none" w:sz="0" w:space="0" w:color="auto"/>
            <w:bottom w:val="none" w:sz="0" w:space="0" w:color="auto"/>
            <w:right w:val="none" w:sz="0" w:space="0" w:color="auto"/>
          </w:divBdr>
        </w:div>
        <w:div w:id="1325470611">
          <w:marLeft w:val="0"/>
          <w:marRight w:val="0"/>
          <w:marTop w:val="0"/>
          <w:marBottom w:val="0"/>
          <w:divBdr>
            <w:top w:val="none" w:sz="0" w:space="0" w:color="auto"/>
            <w:left w:val="none" w:sz="0" w:space="0" w:color="auto"/>
            <w:bottom w:val="none" w:sz="0" w:space="0" w:color="auto"/>
            <w:right w:val="none" w:sz="0" w:space="0" w:color="auto"/>
          </w:divBdr>
        </w:div>
      </w:divsChild>
    </w:div>
    <w:div w:id="589118043">
      <w:bodyDiv w:val="1"/>
      <w:marLeft w:val="0"/>
      <w:marRight w:val="0"/>
      <w:marTop w:val="0"/>
      <w:marBottom w:val="0"/>
      <w:divBdr>
        <w:top w:val="none" w:sz="0" w:space="0" w:color="auto"/>
        <w:left w:val="none" w:sz="0" w:space="0" w:color="auto"/>
        <w:bottom w:val="none" w:sz="0" w:space="0" w:color="auto"/>
        <w:right w:val="none" w:sz="0" w:space="0" w:color="auto"/>
      </w:divBdr>
      <w:divsChild>
        <w:div w:id="310990803">
          <w:marLeft w:val="0"/>
          <w:marRight w:val="0"/>
          <w:marTop w:val="0"/>
          <w:marBottom w:val="0"/>
          <w:divBdr>
            <w:top w:val="none" w:sz="0" w:space="0" w:color="auto"/>
            <w:left w:val="none" w:sz="0" w:space="0" w:color="auto"/>
            <w:bottom w:val="none" w:sz="0" w:space="0" w:color="auto"/>
            <w:right w:val="none" w:sz="0" w:space="0" w:color="auto"/>
          </w:divBdr>
        </w:div>
        <w:div w:id="1284537134">
          <w:marLeft w:val="0"/>
          <w:marRight w:val="0"/>
          <w:marTop w:val="0"/>
          <w:marBottom w:val="0"/>
          <w:divBdr>
            <w:top w:val="none" w:sz="0" w:space="0" w:color="auto"/>
            <w:left w:val="none" w:sz="0" w:space="0" w:color="auto"/>
            <w:bottom w:val="none" w:sz="0" w:space="0" w:color="auto"/>
            <w:right w:val="none" w:sz="0" w:space="0" w:color="auto"/>
          </w:divBdr>
        </w:div>
        <w:div w:id="1306274523">
          <w:marLeft w:val="0"/>
          <w:marRight w:val="0"/>
          <w:marTop w:val="0"/>
          <w:marBottom w:val="0"/>
          <w:divBdr>
            <w:top w:val="none" w:sz="0" w:space="0" w:color="auto"/>
            <w:left w:val="none" w:sz="0" w:space="0" w:color="auto"/>
            <w:bottom w:val="none" w:sz="0" w:space="0" w:color="auto"/>
            <w:right w:val="none" w:sz="0" w:space="0" w:color="auto"/>
          </w:divBdr>
        </w:div>
      </w:divsChild>
    </w:div>
    <w:div w:id="1215460973">
      <w:bodyDiv w:val="1"/>
      <w:marLeft w:val="0"/>
      <w:marRight w:val="0"/>
      <w:marTop w:val="0"/>
      <w:marBottom w:val="0"/>
      <w:divBdr>
        <w:top w:val="none" w:sz="0" w:space="0" w:color="auto"/>
        <w:left w:val="none" w:sz="0" w:space="0" w:color="auto"/>
        <w:bottom w:val="none" w:sz="0" w:space="0" w:color="auto"/>
        <w:right w:val="none" w:sz="0" w:space="0" w:color="auto"/>
      </w:divBdr>
      <w:divsChild>
        <w:div w:id="937121">
          <w:marLeft w:val="0"/>
          <w:marRight w:val="0"/>
          <w:marTop w:val="0"/>
          <w:marBottom w:val="0"/>
          <w:divBdr>
            <w:top w:val="none" w:sz="0" w:space="0" w:color="auto"/>
            <w:left w:val="none" w:sz="0" w:space="0" w:color="auto"/>
            <w:bottom w:val="none" w:sz="0" w:space="0" w:color="auto"/>
            <w:right w:val="none" w:sz="0" w:space="0" w:color="auto"/>
          </w:divBdr>
        </w:div>
        <w:div w:id="181477293">
          <w:marLeft w:val="0"/>
          <w:marRight w:val="0"/>
          <w:marTop w:val="0"/>
          <w:marBottom w:val="0"/>
          <w:divBdr>
            <w:top w:val="none" w:sz="0" w:space="0" w:color="auto"/>
            <w:left w:val="none" w:sz="0" w:space="0" w:color="auto"/>
            <w:bottom w:val="none" w:sz="0" w:space="0" w:color="auto"/>
            <w:right w:val="none" w:sz="0" w:space="0" w:color="auto"/>
          </w:divBdr>
        </w:div>
        <w:div w:id="198131769">
          <w:marLeft w:val="0"/>
          <w:marRight w:val="0"/>
          <w:marTop w:val="0"/>
          <w:marBottom w:val="0"/>
          <w:divBdr>
            <w:top w:val="none" w:sz="0" w:space="0" w:color="auto"/>
            <w:left w:val="none" w:sz="0" w:space="0" w:color="auto"/>
            <w:bottom w:val="none" w:sz="0" w:space="0" w:color="auto"/>
            <w:right w:val="none" w:sz="0" w:space="0" w:color="auto"/>
          </w:divBdr>
        </w:div>
        <w:div w:id="262687209">
          <w:marLeft w:val="0"/>
          <w:marRight w:val="0"/>
          <w:marTop w:val="0"/>
          <w:marBottom w:val="0"/>
          <w:divBdr>
            <w:top w:val="none" w:sz="0" w:space="0" w:color="auto"/>
            <w:left w:val="none" w:sz="0" w:space="0" w:color="auto"/>
            <w:bottom w:val="none" w:sz="0" w:space="0" w:color="auto"/>
            <w:right w:val="none" w:sz="0" w:space="0" w:color="auto"/>
          </w:divBdr>
        </w:div>
        <w:div w:id="779371108">
          <w:marLeft w:val="0"/>
          <w:marRight w:val="0"/>
          <w:marTop w:val="0"/>
          <w:marBottom w:val="0"/>
          <w:divBdr>
            <w:top w:val="none" w:sz="0" w:space="0" w:color="auto"/>
            <w:left w:val="none" w:sz="0" w:space="0" w:color="auto"/>
            <w:bottom w:val="none" w:sz="0" w:space="0" w:color="auto"/>
            <w:right w:val="none" w:sz="0" w:space="0" w:color="auto"/>
          </w:divBdr>
        </w:div>
        <w:div w:id="1275550658">
          <w:marLeft w:val="0"/>
          <w:marRight w:val="0"/>
          <w:marTop w:val="0"/>
          <w:marBottom w:val="0"/>
          <w:divBdr>
            <w:top w:val="none" w:sz="0" w:space="0" w:color="auto"/>
            <w:left w:val="none" w:sz="0" w:space="0" w:color="auto"/>
            <w:bottom w:val="none" w:sz="0" w:space="0" w:color="auto"/>
            <w:right w:val="none" w:sz="0" w:space="0" w:color="auto"/>
          </w:divBdr>
        </w:div>
        <w:div w:id="1278218435">
          <w:marLeft w:val="0"/>
          <w:marRight w:val="0"/>
          <w:marTop w:val="0"/>
          <w:marBottom w:val="0"/>
          <w:divBdr>
            <w:top w:val="none" w:sz="0" w:space="0" w:color="auto"/>
            <w:left w:val="none" w:sz="0" w:space="0" w:color="auto"/>
            <w:bottom w:val="none" w:sz="0" w:space="0" w:color="auto"/>
            <w:right w:val="none" w:sz="0" w:space="0" w:color="auto"/>
          </w:divBdr>
        </w:div>
        <w:div w:id="1347902710">
          <w:marLeft w:val="0"/>
          <w:marRight w:val="0"/>
          <w:marTop w:val="0"/>
          <w:marBottom w:val="0"/>
          <w:divBdr>
            <w:top w:val="none" w:sz="0" w:space="0" w:color="auto"/>
            <w:left w:val="none" w:sz="0" w:space="0" w:color="auto"/>
            <w:bottom w:val="none" w:sz="0" w:space="0" w:color="auto"/>
            <w:right w:val="none" w:sz="0" w:space="0" w:color="auto"/>
          </w:divBdr>
        </w:div>
        <w:div w:id="1384669920">
          <w:marLeft w:val="0"/>
          <w:marRight w:val="0"/>
          <w:marTop w:val="0"/>
          <w:marBottom w:val="0"/>
          <w:divBdr>
            <w:top w:val="none" w:sz="0" w:space="0" w:color="auto"/>
            <w:left w:val="none" w:sz="0" w:space="0" w:color="auto"/>
            <w:bottom w:val="none" w:sz="0" w:space="0" w:color="auto"/>
            <w:right w:val="none" w:sz="0" w:space="0" w:color="auto"/>
          </w:divBdr>
        </w:div>
        <w:div w:id="1606576680">
          <w:marLeft w:val="0"/>
          <w:marRight w:val="0"/>
          <w:marTop w:val="0"/>
          <w:marBottom w:val="0"/>
          <w:divBdr>
            <w:top w:val="none" w:sz="0" w:space="0" w:color="auto"/>
            <w:left w:val="none" w:sz="0" w:space="0" w:color="auto"/>
            <w:bottom w:val="none" w:sz="0" w:space="0" w:color="auto"/>
            <w:right w:val="none" w:sz="0" w:space="0" w:color="auto"/>
          </w:divBdr>
        </w:div>
        <w:div w:id="1779905168">
          <w:marLeft w:val="0"/>
          <w:marRight w:val="0"/>
          <w:marTop w:val="0"/>
          <w:marBottom w:val="0"/>
          <w:divBdr>
            <w:top w:val="none" w:sz="0" w:space="0" w:color="auto"/>
            <w:left w:val="none" w:sz="0" w:space="0" w:color="auto"/>
            <w:bottom w:val="none" w:sz="0" w:space="0" w:color="auto"/>
            <w:right w:val="none" w:sz="0" w:space="0" w:color="auto"/>
          </w:divBdr>
        </w:div>
        <w:div w:id="2037924882">
          <w:marLeft w:val="0"/>
          <w:marRight w:val="0"/>
          <w:marTop w:val="0"/>
          <w:marBottom w:val="0"/>
          <w:divBdr>
            <w:top w:val="none" w:sz="0" w:space="0" w:color="auto"/>
            <w:left w:val="none" w:sz="0" w:space="0" w:color="auto"/>
            <w:bottom w:val="none" w:sz="0" w:space="0" w:color="auto"/>
            <w:right w:val="none" w:sz="0" w:space="0" w:color="auto"/>
          </w:divBdr>
        </w:div>
        <w:div w:id="2046902899">
          <w:marLeft w:val="0"/>
          <w:marRight w:val="0"/>
          <w:marTop w:val="0"/>
          <w:marBottom w:val="0"/>
          <w:divBdr>
            <w:top w:val="none" w:sz="0" w:space="0" w:color="auto"/>
            <w:left w:val="none" w:sz="0" w:space="0" w:color="auto"/>
            <w:bottom w:val="none" w:sz="0" w:space="0" w:color="auto"/>
            <w:right w:val="none" w:sz="0" w:space="0" w:color="auto"/>
          </w:divBdr>
        </w:div>
        <w:div w:id="2070415364">
          <w:marLeft w:val="0"/>
          <w:marRight w:val="0"/>
          <w:marTop w:val="0"/>
          <w:marBottom w:val="0"/>
          <w:divBdr>
            <w:top w:val="none" w:sz="0" w:space="0" w:color="auto"/>
            <w:left w:val="none" w:sz="0" w:space="0" w:color="auto"/>
            <w:bottom w:val="none" w:sz="0" w:space="0" w:color="auto"/>
            <w:right w:val="none" w:sz="0" w:space="0" w:color="auto"/>
          </w:divBdr>
        </w:div>
      </w:divsChild>
    </w:div>
    <w:div w:id="1850757136">
      <w:bodyDiv w:val="1"/>
      <w:marLeft w:val="0"/>
      <w:marRight w:val="0"/>
      <w:marTop w:val="0"/>
      <w:marBottom w:val="0"/>
      <w:divBdr>
        <w:top w:val="none" w:sz="0" w:space="0" w:color="auto"/>
        <w:left w:val="none" w:sz="0" w:space="0" w:color="auto"/>
        <w:bottom w:val="none" w:sz="0" w:space="0" w:color="auto"/>
        <w:right w:val="none" w:sz="0" w:space="0" w:color="auto"/>
      </w:divBdr>
    </w:div>
    <w:div w:id="2018843008">
      <w:bodyDiv w:val="1"/>
      <w:marLeft w:val="0"/>
      <w:marRight w:val="0"/>
      <w:marTop w:val="0"/>
      <w:marBottom w:val="0"/>
      <w:divBdr>
        <w:top w:val="none" w:sz="0" w:space="0" w:color="auto"/>
        <w:left w:val="none" w:sz="0" w:space="0" w:color="auto"/>
        <w:bottom w:val="none" w:sz="0" w:space="0" w:color="auto"/>
        <w:right w:val="none" w:sz="0" w:space="0" w:color="auto"/>
      </w:divBdr>
      <w:divsChild>
        <w:div w:id="89815945">
          <w:marLeft w:val="0"/>
          <w:marRight w:val="0"/>
          <w:marTop w:val="0"/>
          <w:marBottom w:val="0"/>
          <w:divBdr>
            <w:top w:val="none" w:sz="0" w:space="0" w:color="auto"/>
            <w:left w:val="none" w:sz="0" w:space="0" w:color="auto"/>
            <w:bottom w:val="none" w:sz="0" w:space="0" w:color="auto"/>
            <w:right w:val="none" w:sz="0" w:space="0" w:color="auto"/>
          </w:divBdr>
        </w:div>
        <w:div w:id="153961253">
          <w:marLeft w:val="0"/>
          <w:marRight w:val="0"/>
          <w:marTop w:val="0"/>
          <w:marBottom w:val="0"/>
          <w:divBdr>
            <w:top w:val="none" w:sz="0" w:space="0" w:color="auto"/>
            <w:left w:val="none" w:sz="0" w:space="0" w:color="auto"/>
            <w:bottom w:val="none" w:sz="0" w:space="0" w:color="auto"/>
            <w:right w:val="none" w:sz="0" w:space="0" w:color="auto"/>
          </w:divBdr>
        </w:div>
        <w:div w:id="350693001">
          <w:marLeft w:val="0"/>
          <w:marRight w:val="0"/>
          <w:marTop w:val="0"/>
          <w:marBottom w:val="0"/>
          <w:divBdr>
            <w:top w:val="none" w:sz="0" w:space="0" w:color="auto"/>
            <w:left w:val="none" w:sz="0" w:space="0" w:color="auto"/>
            <w:bottom w:val="none" w:sz="0" w:space="0" w:color="auto"/>
            <w:right w:val="none" w:sz="0" w:space="0" w:color="auto"/>
          </w:divBdr>
        </w:div>
        <w:div w:id="526137866">
          <w:marLeft w:val="0"/>
          <w:marRight w:val="0"/>
          <w:marTop w:val="0"/>
          <w:marBottom w:val="0"/>
          <w:divBdr>
            <w:top w:val="none" w:sz="0" w:space="0" w:color="auto"/>
            <w:left w:val="none" w:sz="0" w:space="0" w:color="auto"/>
            <w:bottom w:val="none" w:sz="0" w:space="0" w:color="auto"/>
            <w:right w:val="none" w:sz="0" w:space="0" w:color="auto"/>
          </w:divBdr>
        </w:div>
        <w:div w:id="533616396">
          <w:marLeft w:val="0"/>
          <w:marRight w:val="0"/>
          <w:marTop w:val="0"/>
          <w:marBottom w:val="0"/>
          <w:divBdr>
            <w:top w:val="none" w:sz="0" w:space="0" w:color="auto"/>
            <w:left w:val="none" w:sz="0" w:space="0" w:color="auto"/>
            <w:bottom w:val="none" w:sz="0" w:space="0" w:color="auto"/>
            <w:right w:val="none" w:sz="0" w:space="0" w:color="auto"/>
          </w:divBdr>
        </w:div>
        <w:div w:id="560949425">
          <w:marLeft w:val="0"/>
          <w:marRight w:val="0"/>
          <w:marTop w:val="0"/>
          <w:marBottom w:val="0"/>
          <w:divBdr>
            <w:top w:val="none" w:sz="0" w:space="0" w:color="auto"/>
            <w:left w:val="none" w:sz="0" w:space="0" w:color="auto"/>
            <w:bottom w:val="none" w:sz="0" w:space="0" w:color="auto"/>
            <w:right w:val="none" w:sz="0" w:space="0" w:color="auto"/>
          </w:divBdr>
        </w:div>
        <w:div w:id="633609173">
          <w:marLeft w:val="0"/>
          <w:marRight w:val="0"/>
          <w:marTop w:val="0"/>
          <w:marBottom w:val="0"/>
          <w:divBdr>
            <w:top w:val="none" w:sz="0" w:space="0" w:color="auto"/>
            <w:left w:val="none" w:sz="0" w:space="0" w:color="auto"/>
            <w:bottom w:val="none" w:sz="0" w:space="0" w:color="auto"/>
            <w:right w:val="none" w:sz="0" w:space="0" w:color="auto"/>
          </w:divBdr>
        </w:div>
        <w:div w:id="656761193">
          <w:marLeft w:val="0"/>
          <w:marRight w:val="0"/>
          <w:marTop w:val="0"/>
          <w:marBottom w:val="0"/>
          <w:divBdr>
            <w:top w:val="none" w:sz="0" w:space="0" w:color="auto"/>
            <w:left w:val="none" w:sz="0" w:space="0" w:color="auto"/>
            <w:bottom w:val="none" w:sz="0" w:space="0" w:color="auto"/>
            <w:right w:val="none" w:sz="0" w:space="0" w:color="auto"/>
          </w:divBdr>
        </w:div>
        <w:div w:id="943466492">
          <w:marLeft w:val="0"/>
          <w:marRight w:val="0"/>
          <w:marTop w:val="0"/>
          <w:marBottom w:val="0"/>
          <w:divBdr>
            <w:top w:val="none" w:sz="0" w:space="0" w:color="auto"/>
            <w:left w:val="none" w:sz="0" w:space="0" w:color="auto"/>
            <w:bottom w:val="none" w:sz="0" w:space="0" w:color="auto"/>
            <w:right w:val="none" w:sz="0" w:space="0" w:color="auto"/>
          </w:divBdr>
        </w:div>
        <w:div w:id="1268082232">
          <w:marLeft w:val="0"/>
          <w:marRight w:val="0"/>
          <w:marTop w:val="0"/>
          <w:marBottom w:val="0"/>
          <w:divBdr>
            <w:top w:val="none" w:sz="0" w:space="0" w:color="auto"/>
            <w:left w:val="none" w:sz="0" w:space="0" w:color="auto"/>
            <w:bottom w:val="none" w:sz="0" w:space="0" w:color="auto"/>
            <w:right w:val="none" w:sz="0" w:space="0" w:color="auto"/>
          </w:divBdr>
        </w:div>
        <w:div w:id="1360277601">
          <w:marLeft w:val="0"/>
          <w:marRight w:val="0"/>
          <w:marTop w:val="0"/>
          <w:marBottom w:val="0"/>
          <w:divBdr>
            <w:top w:val="none" w:sz="0" w:space="0" w:color="auto"/>
            <w:left w:val="none" w:sz="0" w:space="0" w:color="auto"/>
            <w:bottom w:val="none" w:sz="0" w:space="0" w:color="auto"/>
            <w:right w:val="none" w:sz="0" w:space="0" w:color="auto"/>
          </w:divBdr>
        </w:div>
        <w:div w:id="1369138717">
          <w:marLeft w:val="0"/>
          <w:marRight w:val="0"/>
          <w:marTop w:val="0"/>
          <w:marBottom w:val="0"/>
          <w:divBdr>
            <w:top w:val="none" w:sz="0" w:space="0" w:color="auto"/>
            <w:left w:val="none" w:sz="0" w:space="0" w:color="auto"/>
            <w:bottom w:val="none" w:sz="0" w:space="0" w:color="auto"/>
            <w:right w:val="none" w:sz="0" w:space="0" w:color="auto"/>
          </w:divBdr>
        </w:div>
        <w:div w:id="1420905451">
          <w:marLeft w:val="0"/>
          <w:marRight w:val="0"/>
          <w:marTop w:val="0"/>
          <w:marBottom w:val="0"/>
          <w:divBdr>
            <w:top w:val="none" w:sz="0" w:space="0" w:color="auto"/>
            <w:left w:val="none" w:sz="0" w:space="0" w:color="auto"/>
            <w:bottom w:val="none" w:sz="0" w:space="0" w:color="auto"/>
            <w:right w:val="none" w:sz="0" w:space="0" w:color="auto"/>
          </w:divBdr>
        </w:div>
        <w:div w:id="1717966911">
          <w:marLeft w:val="0"/>
          <w:marRight w:val="0"/>
          <w:marTop w:val="0"/>
          <w:marBottom w:val="0"/>
          <w:divBdr>
            <w:top w:val="none" w:sz="0" w:space="0" w:color="auto"/>
            <w:left w:val="none" w:sz="0" w:space="0" w:color="auto"/>
            <w:bottom w:val="none" w:sz="0" w:space="0" w:color="auto"/>
            <w:right w:val="none" w:sz="0" w:space="0" w:color="auto"/>
          </w:divBdr>
        </w:div>
        <w:div w:id="1834755877">
          <w:marLeft w:val="0"/>
          <w:marRight w:val="0"/>
          <w:marTop w:val="0"/>
          <w:marBottom w:val="0"/>
          <w:divBdr>
            <w:top w:val="none" w:sz="0" w:space="0" w:color="auto"/>
            <w:left w:val="none" w:sz="0" w:space="0" w:color="auto"/>
            <w:bottom w:val="none" w:sz="0" w:space="0" w:color="auto"/>
            <w:right w:val="none" w:sz="0" w:space="0" w:color="auto"/>
          </w:divBdr>
        </w:div>
        <w:div w:id="1939438232">
          <w:marLeft w:val="0"/>
          <w:marRight w:val="0"/>
          <w:marTop w:val="0"/>
          <w:marBottom w:val="0"/>
          <w:divBdr>
            <w:top w:val="none" w:sz="0" w:space="0" w:color="auto"/>
            <w:left w:val="none" w:sz="0" w:space="0" w:color="auto"/>
            <w:bottom w:val="none" w:sz="0" w:space="0" w:color="auto"/>
            <w:right w:val="none" w:sz="0" w:space="0" w:color="auto"/>
          </w:divBdr>
        </w:div>
      </w:divsChild>
    </w:div>
    <w:div w:id="2063168587">
      <w:bodyDiv w:val="1"/>
      <w:marLeft w:val="0"/>
      <w:marRight w:val="0"/>
      <w:marTop w:val="0"/>
      <w:marBottom w:val="0"/>
      <w:divBdr>
        <w:top w:val="none" w:sz="0" w:space="0" w:color="auto"/>
        <w:left w:val="none" w:sz="0" w:space="0" w:color="auto"/>
        <w:bottom w:val="none" w:sz="0" w:space="0" w:color="auto"/>
        <w:right w:val="none" w:sz="0" w:space="0" w:color="auto"/>
      </w:divBdr>
    </w:div>
    <w:div w:id="2066369233">
      <w:bodyDiv w:val="1"/>
      <w:marLeft w:val="0"/>
      <w:marRight w:val="0"/>
      <w:marTop w:val="0"/>
      <w:marBottom w:val="0"/>
      <w:divBdr>
        <w:top w:val="none" w:sz="0" w:space="0" w:color="auto"/>
        <w:left w:val="none" w:sz="0" w:space="0" w:color="auto"/>
        <w:bottom w:val="none" w:sz="0" w:space="0" w:color="auto"/>
        <w:right w:val="none" w:sz="0" w:space="0" w:color="auto"/>
      </w:divBdr>
      <w:divsChild>
        <w:div w:id="1075399017">
          <w:marLeft w:val="0"/>
          <w:marRight w:val="0"/>
          <w:marTop w:val="0"/>
          <w:marBottom w:val="0"/>
          <w:divBdr>
            <w:top w:val="none" w:sz="0" w:space="0" w:color="auto"/>
            <w:left w:val="none" w:sz="0" w:space="0" w:color="auto"/>
            <w:bottom w:val="none" w:sz="0" w:space="0" w:color="auto"/>
            <w:right w:val="none" w:sz="0" w:space="0" w:color="auto"/>
          </w:divBdr>
        </w:div>
        <w:div w:id="1499349109">
          <w:marLeft w:val="0"/>
          <w:marRight w:val="0"/>
          <w:marTop w:val="0"/>
          <w:marBottom w:val="0"/>
          <w:divBdr>
            <w:top w:val="none" w:sz="0" w:space="0" w:color="auto"/>
            <w:left w:val="none" w:sz="0" w:space="0" w:color="auto"/>
            <w:bottom w:val="none" w:sz="0" w:space="0" w:color="auto"/>
            <w:right w:val="none" w:sz="0" w:space="0" w:color="auto"/>
          </w:divBdr>
        </w:div>
        <w:div w:id="1501265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ad8b08-c312-4b90-8ed5-37edc9c54335">
      <Terms xmlns="http://schemas.microsoft.com/office/infopath/2007/PartnerControls"/>
    </lcf76f155ced4ddcb4097134ff3c332f>
    <TaxCatchAll xmlns="a7703eea-690c-4fbb-b079-e024221e24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A56EAFF33F7C4D9DBF44A7AA79D319" ma:contentTypeVersion="17" ma:contentTypeDescription="Create a new document." ma:contentTypeScope="" ma:versionID="81378a39ecb74d5ae296224a7cb70a32">
  <xsd:schema xmlns:xsd="http://www.w3.org/2001/XMLSchema" xmlns:xs="http://www.w3.org/2001/XMLSchema" xmlns:p="http://schemas.microsoft.com/office/2006/metadata/properties" xmlns:ns2="77ad8b08-c312-4b90-8ed5-37edc9c54335" xmlns:ns3="a7703eea-690c-4fbb-b079-e024221e2421" targetNamespace="http://schemas.microsoft.com/office/2006/metadata/properties" ma:root="true" ma:fieldsID="b459beac9026ffac73a00b0631e03793" ns2:_="" ns3:_="">
    <xsd:import namespace="77ad8b08-c312-4b90-8ed5-37edc9c54335"/>
    <xsd:import namespace="a7703eea-690c-4fbb-b079-e024221e24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d8b08-c312-4b90-8ed5-37edc9c54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9a0b5f-7855-46a4-b0d9-e81318ea562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703eea-690c-4fbb-b079-e024221e24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9fcef96-e7d2-45ba-b2cf-7434feff9f2a}" ma:internalName="TaxCatchAll" ma:showField="CatchAllData" ma:web="a7703eea-690c-4fbb-b079-e024221e24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098F1-B5D9-4A6A-AA7C-85B82B8C5509}">
  <ds:schemaRefs>
    <ds:schemaRef ds:uri="http://schemas.microsoft.com/sharepoint/v3/contenttype/forms"/>
  </ds:schemaRefs>
</ds:datastoreItem>
</file>

<file path=customXml/itemProps2.xml><?xml version="1.0" encoding="utf-8"?>
<ds:datastoreItem xmlns:ds="http://schemas.openxmlformats.org/officeDocument/2006/customXml" ds:itemID="{09B80566-0607-4DFC-A9FF-A892AD6351B0}">
  <ds:schemaRefs>
    <ds:schemaRef ds:uri="http://schemas.microsoft.com/office/2006/metadata/properties"/>
    <ds:schemaRef ds:uri="http://schemas.microsoft.com/office/infopath/2007/PartnerControls"/>
    <ds:schemaRef ds:uri="77ad8b08-c312-4b90-8ed5-37edc9c54335"/>
    <ds:schemaRef ds:uri="a7703eea-690c-4fbb-b079-e024221e2421"/>
  </ds:schemaRefs>
</ds:datastoreItem>
</file>

<file path=customXml/itemProps3.xml><?xml version="1.0" encoding="utf-8"?>
<ds:datastoreItem xmlns:ds="http://schemas.openxmlformats.org/officeDocument/2006/customXml" ds:itemID="{D2D19B53-03BB-4D18-9671-B561C0F66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d8b08-c312-4b90-8ed5-37edc9c54335"/>
    <ds:schemaRef ds:uri="a7703eea-690c-4fbb-b079-e024221e2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8A8BB5-C284-424D-876A-7FF061A34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6375</Words>
  <Characters>35063</Characters>
  <Application>Microsoft Office Word</Application>
  <DocSecurity>0</DocSecurity>
  <Lines>292</Lines>
  <Paragraphs>82</Paragraphs>
  <ScaleCrop>false</ScaleCrop>
  <Company/>
  <LinksUpToDate>false</LinksUpToDate>
  <CharactersWithSpaces>41356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Loreto Godoy Flores</dc:creator>
  <cp:keywords/>
  <dc:description/>
  <cp:lastModifiedBy>Guillermo Diaz Vallejos</cp:lastModifiedBy>
  <cp:revision>1</cp:revision>
  <cp:lastPrinted>2025-05-29T03:13:00Z</cp:lastPrinted>
  <dcterms:created xsi:type="dcterms:W3CDTF">2025-05-29T03:18:00Z</dcterms:created>
  <dcterms:modified xsi:type="dcterms:W3CDTF">2025-06-02T23:29:00Z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0x01010019A56EAFF33F7C4D9DBF44A7AA79D319</vt:lpwstr>
  </property>
  <property fmtid="{D5CDD505-2E9C-101B-9397-08002B2CF9AE}" pid="3" name="MediaServiceImageTags">
    <vt:lpwstr/>
  </property>
</Properties>
</file>