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3503" w14:textId="5A81AB80" w:rsidR="00381681" w:rsidRPr="00381681" w:rsidRDefault="00381681" w:rsidP="008540BF">
      <w:pPr>
        <w:pBdr>
          <w:bottom w:val="single" w:sz="12" w:space="5" w:color="auto"/>
        </w:pBdr>
        <w:spacing w:after="0" w:line="240" w:lineRule="auto"/>
        <w:ind w:left="3969"/>
        <w:jc w:val="both"/>
        <w:rPr>
          <w:rFonts w:ascii="Courier New" w:eastAsia="Times New Roman" w:hAnsi="Courier New" w:cs="Courier New"/>
          <w:b/>
          <w:spacing w:val="-3"/>
          <w:lang w:eastAsia="es-ES"/>
        </w:rPr>
      </w:pPr>
      <w:r w:rsidRPr="00381681">
        <w:rPr>
          <w:rFonts w:ascii="Courier New" w:eastAsia="Times New Roman" w:hAnsi="Courier New" w:cs="Courier New"/>
          <w:b/>
          <w:spacing w:val="-3"/>
          <w:lang w:eastAsia="es-ES"/>
        </w:rPr>
        <w:t xml:space="preserve">MENSAJE DE S.E. </w:t>
      </w:r>
      <w:r w:rsidR="00395E90">
        <w:rPr>
          <w:rFonts w:ascii="Courier New" w:eastAsia="Times New Roman" w:hAnsi="Courier New" w:cs="Courier New"/>
          <w:b/>
          <w:spacing w:val="-3"/>
          <w:lang w:eastAsia="es-ES"/>
        </w:rPr>
        <w:t>EL</w:t>
      </w:r>
      <w:r w:rsidRPr="00381681">
        <w:rPr>
          <w:rFonts w:ascii="Courier New" w:eastAsia="Times New Roman" w:hAnsi="Courier New" w:cs="Courier New"/>
          <w:b/>
          <w:spacing w:val="-3"/>
          <w:lang w:eastAsia="es-ES"/>
        </w:rPr>
        <w:t xml:space="preserve"> PRESIDENT</w:t>
      </w:r>
      <w:r w:rsidR="00395E90">
        <w:rPr>
          <w:rFonts w:ascii="Courier New" w:eastAsia="Times New Roman" w:hAnsi="Courier New" w:cs="Courier New"/>
          <w:b/>
          <w:spacing w:val="-3"/>
          <w:lang w:eastAsia="es-ES"/>
        </w:rPr>
        <w:t>E</w:t>
      </w:r>
      <w:r w:rsidRPr="00381681">
        <w:rPr>
          <w:rFonts w:ascii="Courier New" w:eastAsia="Times New Roman" w:hAnsi="Courier New" w:cs="Courier New"/>
          <w:b/>
          <w:spacing w:val="-3"/>
          <w:lang w:eastAsia="es-ES"/>
        </w:rPr>
        <w:t xml:space="preserve"> DE LA REP</w:t>
      </w:r>
      <w:r w:rsidR="00126BF4">
        <w:rPr>
          <w:rFonts w:ascii="Courier New" w:eastAsia="Times New Roman" w:hAnsi="Courier New" w:cs="Courier New"/>
          <w:b/>
          <w:spacing w:val="-3"/>
          <w:lang w:eastAsia="es-ES"/>
        </w:rPr>
        <w:t>Ú</w:t>
      </w:r>
      <w:r w:rsidRPr="00381681">
        <w:rPr>
          <w:rFonts w:ascii="Courier New" w:eastAsia="Times New Roman" w:hAnsi="Courier New" w:cs="Courier New"/>
          <w:b/>
          <w:spacing w:val="-3"/>
          <w:lang w:eastAsia="es-ES"/>
        </w:rPr>
        <w:t xml:space="preserve">BLICA CON EL QUE INICIA UN PROYECTO DE LEY </w:t>
      </w:r>
      <w:r w:rsidR="00395E90" w:rsidRPr="00395E90">
        <w:rPr>
          <w:rFonts w:ascii="Courier New" w:eastAsia="Times New Roman" w:hAnsi="Courier New" w:cs="Courier New"/>
          <w:b/>
          <w:spacing w:val="-3"/>
          <w:lang w:eastAsia="es-ES"/>
        </w:rPr>
        <w:t xml:space="preserve">QUE ESTABLECE UNA BONIFICACIÓN POR RETIRO ANTICIPADO A LOS FUNCIONARIOS PERTENECIENTES A </w:t>
      </w:r>
      <w:r w:rsidR="00386759">
        <w:rPr>
          <w:rFonts w:ascii="Courier New" w:eastAsia="Times New Roman" w:hAnsi="Courier New" w:cs="Courier New"/>
          <w:b/>
          <w:spacing w:val="-3"/>
          <w:lang w:eastAsia="es-ES"/>
        </w:rPr>
        <w:t>LA</w:t>
      </w:r>
      <w:r w:rsidR="000E6BA7">
        <w:rPr>
          <w:rFonts w:ascii="Courier New" w:eastAsia="Times New Roman" w:hAnsi="Courier New" w:cs="Courier New"/>
          <w:b/>
          <w:spacing w:val="-3"/>
          <w:lang w:eastAsia="es-ES"/>
        </w:rPr>
        <w:t xml:space="preserve"> </w:t>
      </w:r>
      <w:r w:rsidR="00395E90" w:rsidRPr="00395E90">
        <w:rPr>
          <w:rFonts w:ascii="Courier New" w:eastAsia="Times New Roman" w:hAnsi="Courier New" w:cs="Courier New"/>
          <w:b/>
          <w:spacing w:val="-3"/>
          <w:lang w:eastAsia="es-ES"/>
        </w:rPr>
        <w:t>PLANTA II</w:t>
      </w:r>
      <w:r w:rsidR="000E6BA7">
        <w:rPr>
          <w:rFonts w:ascii="Courier New" w:eastAsia="Times New Roman" w:hAnsi="Courier New" w:cs="Courier New"/>
          <w:b/>
          <w:spacing w:val="-3"/>
          <w:lang w:eastAsia="es-ES"/>
        </w:rPr>
        <w:t xml:space="preserve"> DE SUBOFICIALES Y GENDARMES</w:t>
      </w:r>
      <w:r w:rsidR="00395E90" w:rsidRPr="00395E90">
        <w:rPr>
          <w:rFonts w:ascii="Courier New" w:eastAsia="Times New Roman" w:hAnsi="Courier New" w:cs="Courier New"/>
          <w:b/>
          <w:spacing w:val="-3"/>
          <w:lang w:eastAsia="es-ES"/>
        </w:rPr>
        <w:t xml:space="preserve"> DE GENDARMERÍA DE CHILE.</w:t>
      </w:r>
    </w:p>
    <w:p w14:paraId="31477488" w14:textId="77777777" w:rsidR="00381681" w:rsidRPr="00381681" w:rsidRDefault="00381681" w:rsidP="008540BF">
      <w:pPr>
        <w:spacing w:after="0" w:line="276" w:lineRule="auto"/>
        <w:ind w:left="3969"/>
        <w:rPr>
          <w:rFonts w:ascii="Courier New" w:eastAsia="Times New Roman" w:hAnsi="Courier New" w:cs="Courier New"/>
          <w:b/>
          <w:spacing w:val="-3"/>
          <w:lang w:eastAsia="es-ES"/>
        </w:rPr>
      </w:pPr>
    </w:p>
    <w:p w14:paraId="5E1F79CE" w14:textId="59FBA767" w:rsidR="00381681" w:rsidRPr="00381681" w:rsidRDefault="0080455E" w:rsidP="008540BF">
      <w:pPr>
        <w:spacing w:after="0" w:line="276" w:lineRule="auto"/>
        <w:ind w:left="3969"/>
        <w:rPr>
          <w:rFonts w:ascii="Courier New" w:eastAsia="Times New Roman" w:hAnsi="Courier New" w:cs="Courier New"/>
          <w:spacing w:val="-3"/>
          <w:lang w:eastAsia="es-ES"/>
        </w:rPr>
      </w:pPr>
      <w:r>
        <w:rPr>
          <w:rFonts w:ascii="Courier New" w:eastAsia="Times New Roman" w:hAnsi="Courier New" w:cs="Courier New"/>
          <w:spacing w:val="-3"/>
          <w:lang w:eastAsia="es-ES"/>
        </w:rPr>
        <w:t xml:space="preserve">Santiago, </w:t>
      </w:r>
      <w:r w:rsidR="00CC06E3">
        <w:rPr>
          <w:rFonts w:ascii="Courier New" w:eastAsia="Times New Roman" w:hAnsi="Courier New" w:cs="Courier New"/>
          <w:spacing w:val="-3"/>
          <w:lang w:eastAsia="es-ES"/>
        </w:rPr>
        <w:t>30</w:t>
      </w:r>
      <w:r w:rsidR="00784F68">
        <w:rPr>
          <w:rFonts w:ascii="Courier New" w:eastAsia="Times New Roman" w:hAnsi="Courier New" w:cs="Courier New"/>
          <w:spacing w:val="-3"/>
          <w:lang w:eastAsia="es-ES"/>
        </w:rPr>
        <w:t xml:space="preserve"> de </w:t>
      </w:r>
      <w:r w:rsidR="00F516A2">
        <w:rPr>
          <w:rFonts w:ascii="Courier New" w:eastAsia="Times New Roman" w:hAnsi="Courier New" w:cs="Courier New"/>
          <w:spacing w:val="-3"/>
          <w:lang w:eastAsia="es-ES"/>
        </w:rPr>
        <w:t>junio</w:t>
      </w:r>
      <w:r w:rsidR="00784F68">
        <w:rPr>
          <w:rFonts w:ascii="Courier New" w:eastAsia="Times New Roman" w:hAnsi="Courier New" w:cs="Courier New"/>
          <w:spacing w:val="-3"/>
          <w:lang w:eastAsia="es-ES"/>
        </w:rPr>
        <w:t xml:space="preserve"> de 2025</w:t>
      </w:r>
    </w:p>
    <w:p w14:paraId="7890BC82" w14:textId="77777777" w:rsidR="00381681" w:rsidRPr="00381681" w:rsidRDefault="00381681" w:rsidP="008540BF">
      <w:pPr>
        <w:spacing w:after="0" w:line="276" w:lineRule="auto"/>
        <w:ind w:left="3969"/>
        <w:rPr>
          <w:rFonts w:ascii="Courier New" w:eastAsia="Times New Roman" w:hAnsi="Courier New" w:cs="Courier New"/>
          <w:spacing w:val="-3"/>
          <w:lang w:eastAsia="es-ES"/>
        </w:rPr>
      </w:pPr>
    </w:p>
    <w:p w14:paraId="639CBDE9" w14:textId="77777777" w:rsidR="00381681" w:rsidRDefault="00381681" w:rsidP="008540BF">
      <w:pPr>
        <w:spacing w:after="0" w:line="276" w:lineRule="auto"/>
        <w:ind w:left="3969"/>
        <w:rPr>
          <w:rFonts w:ascii="Courier New" w:eastAsia="Times New Roman" w:hAnsi="Courier New" w:cs="Courier New"/>
          <w:spacing w:val="-3"/>
          <w:lang w:eastAsia="es-ES"/>
        </w:rPr>
      </w:pPr>
    </w:p>
    <w:p w14:paraId="7645DA77" w14:textId="77777777" w:rsidR="007F1EB7" w:rsidRPr="00381681" w:rsidRDefault="007F1EB7" w:rsidP="008540BF">
      <w:pPr>
        <w:spacing w:after="0" w:line="276" w:lineRule="auto"/>
        <w:ind w:left="3969"/>
        <w:rPr>
          <w:rFonts w:ascii="Courier New" w:eastAsia="Times New Roman" w:hAnsi="Courier New" w:cs="Courier New"/>
          <w:spacing w:val="-3"/>
          <w:lang w:eastAsia="es-ES"/>
        </w:rPr>
      </w:pPr>
    </w:p>
    <w:p w14:paraId="0F2E890F" w14:textId="77777777" w:rsidR="00381681" w:rsidRPr="00381681" w:rsidRDefault="00381681" w:rsidP="008540BF">
      <w:pPr>
        <w:spacing w:after="0" w:line="276" w:lineRule="auto"/>
        <w:ind w:left="3969"/>
        <w:rPr>
          <w:rFonts w:ascii="Courier New" w:eastAsia="Times New Roman" w:hAnsi="Courier New" w:cs="Courier New"/>
          <w:spacing w:val="-3"/>
          <w:lang w:eastAsia="es-ES"/>
        </w:rPr>
      </w:pPr>
    </w:p>
    <w:p w14:paraId="074CD021" w14:textId="436D961C" w:rsidR="00381681" w:rsidRPr="00381681" w:rsidRDefault="00381681" w:rsidP="008540BF">
      <w:pPr>
        <w:spacing w:after="0" w:line="276" w:lineRule="auto"/>
        <w:ind w:left="2835"/>
        <w:jc w:val="both"/>
        <w:rPr>
          <w:rFonts w:ascii="Courier New" w:eastAsia="Times New Roman" w:hAnsi="Courier New" w:cs="Courier New"/>
          <w:spacing w:val="-3"/>
          <w:lang w:eastAsia="es-ES"/>
        </w:rPr>
      </w:pPr>
      <w:r w:rsidRPr="00381681">
        <w:rPr>
          <w:rFonts w:ascii="Courier New" w:eastAsia="Times New Roman" w:hAnsi="Courier New" w:cs="Courier New"/>
          <w:b/>
          <w:spacing w:val="100"/>
          <w:lang w:eastAsia="es-ES"/>
        </w:rPr>
        <w:t>MENSAJE</w:t>
      </w:r>
      <w:r w:rsidRPr="00381681">
        <w:rPr>
          <w:rFonts w:ascii="Courier New" w:eastAsia="Times New Roman" w:hAnsi="Courier New" w:cs="Courier New"/>
          <w:b/>
          <w:spacing w:val="80"/>
          <w:lang w:eastAsia="es-ES"/>
        </w:rPr>
        <w:t xml:space="preserve"> </w:t>
      </w:r>
      <w:r w:rsidRPr="00381681">
        <w:rPr>
          <w:rFonts w:ascii="Courier New" w:eastAsia="Times New Roman" w:hAnsi="Courier New" w:cs="Courier New"/>
          <w:b/>
          <w:lang w:eastAsia="es-ES"/>
        </w:rPr>
        <w:t>Nº</w:t>
      </w:r>
      <w:r w:rsidRPr="00381681">
        <w:rPr>
          <w:rFonts w:ascii="Courier New" w:eastAsia="Times New Roman" w:hAnsi="Courier New" w:cs="Courier New"/>
          <w:b/>
          <w:spacing w:val="-3"/>
          <w:lang w:eastAsia="es-ES"/>
        </w:rPr>
        <w:t xml:space="preserve"> </w:t>
      </w:r>
      <w:r w:rsidR="00FD3428">
        <w:rPr>
          <w:rFonts w:ascii="Courier New" w:eastAsia="Times New Roman" w:hAnsi="Courier New" w:cs="Courier New"/>
          <w:b/>
          <w:spacing w:val="-3"/>
          <w:lang w:eastAsia="es-ES"/>
        </w:rPr>
        <w:t>102</w:t>
      </w:r>
      <w:r w:rsidR="00784F68">
        <w:rPr>
          <w:rFonts w:ascii="Courier New" w:eastAsia="Times New Roman" w:hAnsi="Courier New" w:cs="Courier New"/>
          <w:b/>
          <w:spacing w:val="-3"/>
          <w:lang w:eastAsia="es-ES"/>
        </w:rPr>
        <w:t>-373</w:t>
      </w:r>
      <w:r w:rsidRPr="00381681">
        <w:rPr>
          <w:rFonts w:ascii="Courier New" w:eastAsia="Times New Roman" w:hAnsi="Courier New" w:cs="Courier New"/>
          <w:b/>
          <w:spacing w:val="-3"/>
          <w:lang w:eastAsia="es-ES"/>
        </w:rPr>
        <w:t>/</w:t>
      </w:r>
    </w:p>
    <w:p w14:paraId="28D94700" w14:textId="77777777" w:rsidR="00381681" w:rsidRPr="00381681" w:rsidRDefault="00381681" w:rsidP="00F14E70">
      <w:pPr>
        <w:spacing w:after="0" w:line="276" w:lineRule="auto"/>
        <w:rPr>
          <w:rFonts w:ascii="Courier New" w:eastAsia="Times New Roman" w:hAnsi="Courier New" w:cs="Courier New"/>
          <w:spacing w:val="-3"/>
          <w:lang w:eastAsia="es-ES"/>
        </w:rPr>
      </w:pPr>
    </w:p>
    <w:p w14:paraId="7F90B231" w14:textId="77777777" w:rsidR="00381681" w:rsidRDefault="00381681" w:rsidP="00F14E70">
      <w:pPr>
        <w:spacing w:after="0" w:line="276" w:lineRule="auto"/>
        <w:rPr>
          <w:rFonts w:ascii="Courier New" w:eastAsia="Times New Roman" w:hAnsi="Courier New" w:cs="Courier New"/>
          <w:spacing w:val="-3"/>
          <w:lang w:eastAsia="es-ES"/>
        </w:rPr>
      </w:pPr>
    </w:p>
    <w:p w14:paraId="1ADEDFEC" w14:textId="77777777" w:rsidR="007F1EB7" w:rsidRPr="00381681" w:rsidRDefault="007F1EB7" w:rsidP="00F14E70">
      <w:pPr>
        <w:spacing w:after="0" w:line="276" w:lineRule="auto"/>
        <w:rPr>
          <w:rFonts w:ascii="Courier New" w:eastAsia="Times New Roman" w:hAnsi="Courier New" w:cs="Courier New"/>
          <w:spacing w:val="-3"/>
          <w:lang w:eastAsia="es-ES"/>
        </w:rPr>
      </w:pPr>
    </w:p>
    <w:p w14:paraId="6D11005A" w14:textId="66543D38" w:rsidR="00381681" w:rsidRPr="00381681" w:rsidRDefault="00381681" w:rsidP="00F14E70">
      <w:pPr>
        <w:tabs>
          <w:tab w:val="left" w:pos="-720"/>
        </w:tabs>
        <w:spacing w:before="120" w:after="0" w:line="276" w:lineRule="auto"/>
        <w:ind w:left="2835"/>
        <w:jc w:val="both"/>
        <w:rPr>
          <w:rFonts w:ascii="Courier New" w:eastAsia="Times New Roman" w:hAnsi="Courier New" w:cs="Courier New"/>
          <w:spacing w:val="-3"/>
          <w:lang w:eastAsia="es-ES"/>
        </w:rPr>
      </w:pPr>
      <w:r w:rsidRPr="00381681">
        <w:rPr>
          <w:rFonts w:ascii="Courier New" w:eastAsia="Times New Roman" w:hAnsi="Courier New" w:cs="Courier New"/>
          <w:spacing w:val="-3"/>
          <w:lang w:eastAsia="es-ES"/>
        </w:rPr>
        <w:t xml:space="preserve">Honorable </w:t>
      </w:r>
      <w:r w:rsidR="00317757">
        <w:rPr>
          <w:rFonts w:ascii="Courier New" w:eastAsia="Times New Roman" w:hAnsi="Courier New" w:cs="Courier New"/>
          <w:spacing w:val="-3"/>
          <w:lang w:eastAsia="es-ES"/>
        </w:rPr>
        <w:t>Cámara de Diputadas y Diputados</w:t>
      </w:r>
      <w:r w:rsidRPr="00381681">
        <w:rPr>
          <w:rFonts w:ascii="Courier New" w:eastAsia="Times New Roman" w:hAnsi="Courier New" w:cs="Courier New"/>
          <w:spacing w:val="-3"/>
          <w:lang w:eastAsia="es-ES"/>
        </w:rPr>
        <w:t>:</w:t>
      </w:r>
    </w:p>
    <w:p w14:paraId="404774F5" w14:textId="77777777" w:rsidR="00381681" w:rsidRPr="00381681" w:rsidRDefault="00381681" w:rsidP="00F14E70">
      <w:pPr>
        <w:tabs>
          <w:tab w:val="left" w:pos="-720"/>
        </w:tabs>
        <w:spacing w:before="120" w:after="0" w:line="276" w:lineRule="auto"/>
        <w:ind w:left="2835"/>
        <w:jc w:val="both"/>
        <w:rPr>
          <w:rFonts w:ascii="Courier New" w:eastAsia="Times New Roman" w:hAnsi="Courier New" w:cs="Courier New"/>
          <w:spacing w:val="-3"/>
          <w:lang w:eastAsia="es-ES"/>
        </w:rPr>
      </w:pPr>
    </w:p>
    <w:p w14:paraId="105EA303" w14:textId="77777777" w:rsidR="00381681" w:rsidRPr="00381681" w:rsidRDefault="00381681" w:rsidP="003D3382">
      <w:pPr>
        <w:framePr w:w="3133" w:h="2731" w:hSpace="141" w:wrap="around" w:vAnchor="text" w:hAnchor="page" w:x="1584" w:y="9"/>
        <w:spacing w:after="0" w:line="360" w:lineRule="auto"/>
        <w:ind w:right="-2030"/>
        <w:rPr>
          <w:rFonts w:ascii="Courier New" w:eastAsia="Times New Roman" w:hAnsi="Courier New" w:cs="Courier New"/>
          <w:b/>
          <w:spacing w:val="-3"/>
          <w:lang w:eastAsia="es-ES"/>
        </w:rPr>
      </w:pPr>
      <w:r w:rsidRPr="00381681">
        <w:rPr>
          <w:rFonts w:ascii="Courier New" w:eastAsia="Times New Roman" w:hAnsi="Courier New" w:cs="Courier New"/>
          <w:b/>
          <w:spacing w:val="-3"/>
          <w:lang w:eastAsia="es-ES"/>
        </w:rPr>
        <w:t xml:space="preserve">A S.E. EL </w:t>
      </w:r>
    </w:p>
    <w:p w14:paraId="19A072EC" w14:textId="35D80051" w:rsidR="00381681" w:rsidRPr="00381681" w:rsidRDefault="00381681" w:rsidP="003D3382">
      <w:pPr>
        <w:framePr w:w="3133" w:h="2731" w:hSpace="141" w:wrap="around" w:vAnchor="text" w:hAnchor="page" w:x="1584" w:y="9"/>
        <w:tabs>
          <w:tab w:val="left" w:pos="-720"/>
        </w:tabs>
        <w:spacing w:after="0" w:line="360" w:lineRule="auto"/>
        <w:ind w:right="-2030"/>
        <w:rPr>
          <w:rFonts w:ascii="Courier New" w:eastAsia="Times New Roman" w:hAnsi="Courier New" w:cs="Courier New"/>
          <w:b/>
          <w:spacing w:val="-3"/>
          <w:lang w:eastAsia="es-ES"/>
        </w:rPr>
      </w:pPr>
      <w:r w:rsidRPr="00381681">
        <w:rPr>
          <w:rFonts w:ascii="Courier New" w:eastAsia="Times New Roman" w:hAnsi="Courier New" w:cs="Courier New"/>
          <w:b/>
          <w:spacing w:val="-3"/>
          <w:lang w:eastAsia="es-ES"/>
        </w:rPr>
        <w:t>PRESIDENT</w:t>
      </w:r>
      <w:r w:rsidR="00FB542F">
        <w:rPr>
          <w:rFonts w:ascii="Courier New" w:eastAsia="Times New Roman" w:hAnsi="Courier New" w:cs="Courier New"/>
          <w:b/>
          <w:spacing w:val="-3"/>
          <w:lang w:eastAsia="es-ES"/>
        </w:rPr>
        <w:t>E</w:t>
      </w:r>
    </w:p>
    <w:p w14:paraId="3B65907E" w14:textId="77777777" w:rsidR="00381681" w:rsidRPr="00381681" w:rsidRDefault="00381681" w:rsidP="003D3382">
      <w:pPr>
        <w:framePr w:w="3133" w:h="2731" w:hSpace="141" w:wrap="around" w:vAnchor="text" w:hAnchor="page" w:x="1584" w:y="9"/>
        <w:tabs>
          <w:tab w:val="left" w:pos="-720"/>
        </w:tabs>
        <w:spacing w:after="0" w:line="360" w:lineRule="auto"/>
        <w:ind w:right="-2030"/>
        <w:rPr>
          <w:rFonts w:ascii="Courier New" w:eastAsia="Times New Roman" w:hAnsi="Courier New" w:cs="Courier New"/>
          <w:b/>
          <w:spacing w:val="-3"/>
          <w:lang w:eastAsia="es-ES"/>
        </w:rPr>
      </w:pPr>
      <w:r w:rsidRPr="00381681">
        <w:rPr>
          <w:rFonts w:ascii="Courier New" w:eastAsia="Times New Roman" w:hAnsi="Courier New" w:cs="Courier New"/>
          <w:b/>
          <w:spacing w:val="-3"/>
          <w:lang w:eastAsia="es-ES"/>
        </w:rPr>
        <w:t xml:space="preserve">DE LA H. </w:t>
      </w:r>
    </w:p>
    <w:p w14:paraId="4264F390" w14:textId="77777777" w:rsidR="00381681" w:rsidRPr="00381681" w:rsidRDefault="00381681" w:rsidP="003D3382">
      <w:pPr>
        <w:framePr w:w="3133" w:h="2731" w:hSpace="141" w:wrap="around" w:vAnchor="text" w:hAnchor="page" w:x="1584" w:y="9"/>
        <w:tabs>
          <w:tab w:val="left" w:pos="-720"/>
        </w:tabs>
        <w:spacing w:after="0" w:line="360" w:lineRule="auto"/>
        <w:ind w:right="-2030"/>
        <w:rPr>
          <w:rFonts w:ascii="Courier New" w:eastAsia="Times New Roman" w:hAnsi="Courier New" w:cs="Courier New"/>
          <w:b/>
          <w:spacing w:val="-3"/>
          <w:lang w:eastAsia="es-ES"/>
        </w:rPr>
      </w:pPr>
      <w:r w:rsidRPr="00381681">
        <w:rPr>
          <w:rFonts w:ascii="Courier New" w:eastAsia="Times New Roman" w:hAnsi="Courier New" w:cs="Courier New"/>
          <w:b/>
          <w:spacing w:val="-3"/>
          <w:lang w:eastAsia="es-ES"/>
        </w:rPr>
        <w:t>CAMARA DE</w:t>
      </w:r>
    </w:p>
    <w:p w14:paraId="3DE63536" w14:textId="3B2D5406" w:rsidR="00A51A62" w:rsidRPr="00381681" w:rsidRDefault="00A51A62" w:rsidP="003D3382">
      <w:pPr>
        <w:framePr w:w="3133" w:h="2731" w:hSpace="141" w:wrap="around" w:vAnchor="text" w:hAnchor="page" w:x="1584" w:y="9"/>
        <w:tabs>
          <w:tab w:val="left" w:pos="-720"/>
        </w:tabs>
        <w:spacing w:after="0" w:line="360" w:lineRule="auto"/>
        <w:ind w:right="-2030"/>
        <w:rPr>
          <w:rFonts w:ascii="Courier New" w:eastAsia="Times New Roman" w:hAnsi="Courier New" w:cs="Courier New"/>
          <w:b/>
          <w:spacing w:val="-3"/>
          <w:lang w:eastAsia="es-ES"/>
        </w:rPr>
      </w:pPr>
      <w:r>
        <w:rPr>
          <w:rFonts w:ascii="Courier New" w:eastAsia="Times New Roman" w:hAnsi="Courier New" w:cs="Courier New"/>
          <w:b/>
          <w:spacing w:val="-3"/>
          <w:lang w:eastAsia="es-ES"/>
        </w:rPr>
        <w:t>DIPUTADAS Y</w:t>
      </w:r>
    </w:p>
    <w:p w14:paraId="35E0A139" w14:textId="734125BE" w:rsidR="00381681" w:rsidRPr="00381681" w:rsidRDefault="00381681" w:rsidP="003D3382">
      <w:pPr>
        <w:framePr w:w="3133" w:h="2731" w:hSpace="141" w:wrap="around" w:vAnchor="text" w:hAnchor="page" w:x="1584" w:y="9"/>
        <w:tabs>
          <w:tab w:val="left" w:pos="-720"/>
        </w:tabs>
        <w:spacing w:after="0" w:line="360" w:lineRule="auto"/>
        <w:ind w:right="-2030"/>
        <w:rPr>
          <w:rFonts w:ascii="Courier New" w:eastAsia="Times New Roman" w:hAnsi="Courier New" w:cs="Courier New"/>
          <w:spacing w:val="-3"/>
          <w:lang w:eastAsia="es-ES"/>
        </w:rPr>
      </w:pPr>
      <w:r w:rsidRPr="00381681">
        <w:rPr>
          <w:rFonts w:ascii="Courier New" w:eastAsia="Times New Roman" w:hAnsi="Courier New" w:cs="Courier New"/>
          <w:b/>
          <w:spacing w:val="-3"/>
          <w:lang w:eastAsia="es-ES"/>
        </w:rPr>
        <w:t>DIPUTADOS</w:t>
      </w:r>
    </w:p>
    <w:p w14:paraId="0595CD3F" w14:textId="4041B219" w:rsidR="00381681" w:rsidRPr="00381681" w:rsidRDefault="00381681" w:rsidP="003D3382">
      <w:pPr>
        <w:tabs>
          <w:tab w:val="left" w:pos="2835"/>
        </w:tabs>
        <w:spacing w:after="0" w:line="276" w:lineRule="auto"/>
        <w:ind w:firstLine="709"/>
        <w:jc w:val="both"/>
        <w:rPr>
          <w:rFonts w:ascii="Courier New" w:eastAsia="Times New Roman" w:hAnsi="Courier New" w:cs="Courier New"/>
          <w:spacing w:val="-3"/>
          <w:lang w:eastAsia="es-ES"/>
        </w:rPr>
      </w:pPr>
      <w:r w:rsidRPr="00381681">
        <w:rPr>
          <w:rFonts w:ascii="Courier New" w:eastAsia="Times New Roman" w:hAnsi="Courier New" w:cs="Courier New"/>
          <w:spacing w:val="-3"/>
          <w:lang w:eastAsia="es-ES"/>
        </w:rPr>
        <w:t xml:space="preserve">En uso de mis facultades constitucionales, </w:t>
      </w:r>
      <w:r w:rsidR="005A710A">
        <w:rPr>
          <w:rFonts w:ascii="Courier New" w:eastAsia="Times New Roman" w:hAnsi="Courier New" w:cs="Courier New"/>
          <w:spacing w:val="-3"/>
          <w:lang w:eastAsia="es-ES"/>
        </w:rPr>
        <w:t xml:space="preserve">tengo el honor de </w:t>
      </w:r>
      <w:r w:rsidRPr="00381681">
        <w:rPr>
          <w:rFonts w:ascii="Courier New" w:eastAsia="Times New Roman" w:hAnsi="Courier New" w:cs="Courier New"/>
          <w:spacing w:val="-3"/>
          <w:lang w:eastAsia="es-ES"/>
        </w:rPr>
        <w:t>somet</w:t>
      </w:r>
      <w:r w:rsidR="005A710A">
        <w:rPr>
          <w:rFonts w:ascii="Courier New" w:eastAsia="Times New Roman" w:hAnsi="Courier New" w:cs="Courier New"/>
          <w:spacing w:val="-3"/>
          <w:lang w:eastAsia="es-ES"/>
        </w:rPr>
        <w:t>er</w:t>
      </w:r>
      <w:r w:rsidRPr="00381681">
        <w:rPr>
          <w:rFonts w:ascii="Courier New" w:eastAsia="Times New Roman" w:hAnsi="Courier New" w:cs="Courier New"/>
          <w:spacing w:val="-3"/>
          <w:lang w:eastAsia="es-ES"/>
        </w:rPr>
        <w:t xml:space="preserve"> a vuestra consideración </w:t>
      </w:r>
      <w:r w:rsidR="005A710A">
        <w:rPr>
          <w:rFonts w:ascii="Courier New" w:eastAsia="Times New Roman" w:hAnsi="Courier New" w:cs="Courier New"/>
          <w:spacing w:val="-3"/>
          <w:lang w:eastAsia="es-ES"/>
        </w:rPr>
        <w:t>el siguiente</w:t>
      </w:r>
      <w:r w:rsidR="005A710A" w:rsidRPr="00381681">
        <w:rPr>
          <w:rFonts w:ascii="Courier New" w:eastAsia="Times New Roman" w:hAnsi="Courier New" w:cs="Courier New"/>
          <w:spacing w:val="-3"/>
          <w:lang w:eastAsia="es-ES"/>
        </w:rPr>
        <w:t xml:space="preserve"> </w:t>
      </w:r>
      <w:r w:rsidRPr="00381681">
        <w:rPr>
          <w:rFonts w:ascii="Courier New" w:eastAsia="Times New Roman" w:hAnsi="Courier New" w:cs="Courier New"/>
          <w:spacing w:val="-3"/>
          <w:lang w:eastAsia="es-ES"/>
        </w:rPr>
        <w:t xml:space="preserve">proyecto de ley </w:t>
      </w:r>
      <w:r w:rsidR="00395E90" w:rsidRPr="00395E90">
        <w:rPr>
          <w:rFonts w:ascii="Courier New" w:eastAsia="Times New Roman" w:hAnsi="Courier New" w:cs="Courier New"/>
          <w:spacing w:val="-3"/>
          <w:lang w:eastAsia="es-ES"/>
        </w:rPr>
        <w:t xml:space="preserve">que establece una bonificación por retiro anticipado a los funcionarios pertenecientes a </w:t>
      </w:r>
      <w:r w:rsidR="00AA0609">
        <w:rPr>
          <w:rFonts w:ascii="Courier New" w:eastAsia="Times New Roman" w:hAnsi="Courier New" w:cs="Courier New"/>
          <w:spacing w:val="-3"/>
          <w:lang w:eastAsia="es-ES"/>
        </w:rPr>
        <w:t xml:space="preserve">la </w:t>
      </w:r>
      <w:r w:rsidR="00395E90" w:rsidRPr="00395E90">
        <w:rPr>
          <w:rFonts w:ascii="Courier New" w:eastAsia="Times New Roman" w:hAnsi="Courier New" w:cs="Courier New"/>
          <w:spacing w:val="-3"/>
          <w:lang w:eastAsia="es-ES"/>
        </w:rPr>
        <w:t>planta II</w:t>
      </w:r>
      <w:r w:rsidR="00841275">
        <w:rPr>
          <w:rFonts w:ascii="Courier New" w:eastAsia="Times New Roman" w:hAnsi="Courier New" w:cs="Courier New"/>
          <w:spacing w:val="-3"/>
          <w:lang w:eastAsia="es-ES"/>
        </w:rPr>
        <w:t xml:space="preserve"> </w:t>
      </w:r>
      <w:r w:rsidR="00841275" w:rsidRPr="00841275">
        <w:rPr>
          <w:rFonts w:ascii="Courier New" w:eastAsia="Times New Roman" w:hAnsi="Courier New" w:cs="Courier New"/>
          <w:spacing w:val="-3"/>
          <w:lang w:eastAsia="es-ES"/>
        </w:rPr>
        <w:t xml:space="preserve">de Suboficiales </w:t>
      </w:r>
      <w:r w:rsidR="00DA3D19" w:rsidRPr="00841275">
        <w:rPr>
          <w:rFonts w:ascii="Courier New" w:eastAsia="Times New Roman" w:hAnsi="Courier New" w:cs="Courier New"/>
          <w:spacing w:val="-3"/>
          <w:lang w:eastAsia="es-ES"/>
        </w:rPr>
        <w:t>y Gendarmes</w:t>
      </w:r>
      <w:r w:rsidR="00395E90" w:rsidRPr="00395E90">
        <w:rPr>
          <w:rFonts w:ascii="Courier New" w:eastAsia="Times New Roman" w:hAnsi="Courier New" w:cs="Courier New"/>
          <w:spacing w:val="-3"/>
          <w:lang w:eastAsia="es-ES"/>
        </w:rPr>
        <w:t xml:space="preserve"> de Gendarmería de Chile.</w:t>
      </w:r>
      <w:r w:rsidRPr="00381681">
        <w:rPr>
          <w:rFonts w:ascii="Courier New" w:eastAsia="Times New Roman" w:hAnsi="Courier New" w:cs="Courier New"/>
          <w:spacing w:val="-3"/>
          <w:lang w:eastAsia="es-ES"/>
        </w:rPr>
        <w:t xml:space="preserve">   </w:t>
      </w:r>
    </w:p>
    <w:p w14:paraId="5CB0726A" w14:textId="77777777" w:rsidR="00901AAA" w:rsidRDefault="00901AAA" w:rsidP="003D3382">
      <w:pPr>
        <w:tabs>
          <w:tab w:val="left" w:pos="2835"/>
        </w:tabs>
        <w:spacing w:after="0" w:line="276" w:lineRule="auto"/>
        <w:contextualSpacing/>
        <w:jc w:val="both"/>
        <w:rPr>
          <w:rFonts w:ascii="Courier New" w:hAnsi="Courier New" w:cs="Courier New"/>
          <w:b/>
          <w:bCs/>
        </w:rPr>
      </w:pPr>
    </w:p>
    <w:p w14:paraId="4E80A548" w14:textId="1FBE257A" w:rsidR="00780334" w:rsidRPr="008E3DA1" w:rsidRDefault="00780334" w:rsidP="00F14E70">
      <w:pPr>
        <w:numPr>
          <w:ilvl w:val="0"/>
          <w:numId w:val="4"/>
        </w:numPr>
        <w:tabs>
          <w:tab w:val="left" w:pos="2835"/>
        </w:tabs>
        <w:spacing w:after="0" w:line="276" w:lineRule="auto"/>
        <w:ind w:left="2835" w:firstLine="0"/>
        <w:contextualSpacing/>
        <w:jc w:val="both"/>
        <w:rPr>
          <w:rFonts w:ascii="Courier New" w:hAnsi="Courier New" w:cs="Courier New"/>
          <w:b/>
          <w:bCs/>
        </w:rPr>
      </w:pPr>
      <w:r w:rsidRPr="008E3DA1">
        <w:rPr>
          <w:rFonts w:ascii="Courier New" w:hAnsi="Courier New" w:cs="Courier New"/>
          <w:b/>
          <w:bCs/>
        </w:rPr>
        <w:t>ANTECEDENTES</w:t>
      </w:r>
    </w:p>
    <w:p w14:paraId="494943D0" w14:textId="77777777" w:rsidR="00780334" w:rsidRPr="007B1FF8" w:rsidRDefault="00780334" w:rsidP="00F14E70">
      <w:pPr>
        <w:spacing w:after="0" w:line="276" w:lineRule="auto"/>
        <w:ind w:left="2835" w:firstLine="709"/>
        <w:contextualSpacing/>
        <w:jc w:val="both"/>
        <w:rPr>
          <w:rFonts w:ascii="Courier New" w:hAnsi="Courier New" w:cs="Courier New"/>
        </w:rPr>
      </w:pPr>
    </w:p>
    <w:p w14:paraId="2D0749B9" w14:textId="754543C8" w:rsidR="00780334" w:rsidRDefault="00780334" w:rsidP="00F14E70">
      <w:pPr>
        <w:spacing w:after="0" w:line="276" w:lineRule="auto"/>
        <w:ind w:left="2835" w:firstLine="709"/>
        <w:jc w:val="both"/>
        <w:rPr>
          <w:rFonts w:ascii="Courier New" w:hAnsi="Courier New" w:cs="Courier New"/>
          <w:i/>
          <w:lang w:val="es-CL"/>
        </w:rPr>
      </w:pPr>
      <w:r w:rsidRPr="007B1FF8">
        <w:rPr>
          <w:rFonts w:ascii="Courier New" w:hAnsi="Courier New" w:cs="Courier New"/>
          <w:lang w:val="es-CL"/>
        </w:rPr>
        <w:t xml:space="preserve">Gendarmería de Chile, según señala su </w:t>
      </w:r>
      <w:r w:rsidR="006F1FFD" w:rsidRPr="007B1FF8">
        <w:rPr>
          <w:rFonts w:ascii="Courier New" w:hAnsi="Courier New" w:cs="Courier New"/>
          <w:lang w:val="es-CL"/>
        </w:rPr>
        <w:t>ley</w:t>
      </w:r>
      <w:r w:rsidRPr="007B1FF8">
        <w:rPr>
          <w:rFonts w:ascii="Courier New" w:hAnsi="Courier New" w:cs="Courier New"/>
          <w:lang w:val="es-CL"/>
        </w:rPr>
        <w:t xml:space="preserve"> </w:t>
      </w:r>
      <w:r w:rsidR="006E4B8D">
        <w:rPr>
          <w:rFonts w:ascii="Courier New" w:hAnsi="Courier New" w:cs="Courier New"/>
          <w:lang w:val="es-CL"/>
        </w:rPr>
        <w:t>o</w:t>
      </w:r>
      <w:r w:rsidRPr="007B1FF8">
        <w:rPr>
          <w:rFonts w:ascii="Courier New" w:hAnsi="Courier New" w:cs="Courier New"/>
          <w:lang w:val="es-CL"/>
        </w:rPr>
        <w:t>rgánica</w:t>
      </w:r>
      <w:r w:rsidR="006E4B8D">
        <w:rPr>
          <w:rFonts w:ascii="Courier New" w:hAnsi="Courier New" w:cs="Courier New"/>
          <w:lang w:val="es-CL"/>
        </w:rPr>
        <w:t>,</w:t>
      </w:r>
      <w:r w:rsidRPr="007B1FF8">
        <w:rPr>
          <w:rFonts w:ascii="Courier New" w:hAnsi="Courier New" w:cs="Courier New"/>
          <w:lang w:val="es-CL"/>
        </w:rPr>
        <w:t xml:space="preserve"> </w:t>
      </w:r>
      <w:r w:rsidR="00DE449B">
        <w:rPr>
          <w:rFonts w:ascii="Courier New" w:hAnsi="Courier New" w:cs="Courier New"/>
          <w:lang w:val="es-CL"/>
        </w:rPr>
        <w:t xml:space="preserve">fijada en el </w:t>
      </w:r>
      <w:r w:rsidR="00F15C3F">
        <w:rPr>
          <w:rFonts w:ascii="Courier New" w:hAnsi="Courier New" w:cs="Courier New"/>
          <w:lang w:val="es-CL"/>
        </w:rPr>
        <w:t xml:space="preserve">decreto ley </w:t>
      </w:r>
      <w:r w:rsidR="008540BF">
        <w:rPr>
          <w:rFonts w:ascii="Courier New" w:hAnsi="Courier New" w:cs="Courier New"/>
          <w:lang w:val="es-CL"/>
        </w:rPr>
        <w:t xml:space="preserve">          </w:t>
      </w:r>
      <w:r w:rsidR="00F15C3F">
        <w:rPr>
          <w:rFonts w:ascii="Courier New" w:hAnsi="Courier New" w:cs="Courier New"/>
          <w:lang w:val="es-CL"/>
        </w:rPr>
        <w:t>N° 2</w:t>
      </w:r>
      <w:r w:rsidR="001D7F1B">
        <w:rPr>
          <w:rFonts w:ascii="Courier New" w:hAnsi="Courier New" w:cs="Courier New"/>
          <w:lang w:val="es-CL"/>
        </w:rPr>
        <w:t>.</w:t>
      </w:r>
      <w:r w:rsidR="00F15C3F">
        <w:rPr>
          <w:rFonts w:ascii="Courier New" w:hAnsi="Courier New" w:cs="Courier New"/>
          <w:lang w:val="es-CL"/>
        </w:rPr>
        <w:t>859,</w:t>
      </w:r>
      <w:r w:rsidRPr="007B1FF8">
        <w:rPr>
          <w:rFonts w:ascii="Courier New" w:hAnsi="Courier New" w:cs="Courier New"/>
          <w:lang w:val="es-CL"/>
        </w:rPr>
        <w:t xml:space="preserve"> </w:t>
      </w:r>
      <w:r w:rsidRPr="007B1FF8">
        <w:rPr>
          <w:rFonts w:ascii="Courier New" w:hAnsi="Courier New" w:cs="Courier New"/>
          <w:i/>
          <w:lang w:val="es-CL"/>
        </w:rPr>
        <w:t>“es un Servicio Público dependiente del Ministerio de Justicia, que tiene por finalidad atender, vigilar y contribuir a la reinserción social de las personas que, por resolución de autoridades competentes, fueren detenidas o privadas de libertad y cumplir las demás funciones que le señale la ley</w:t>
      </w:r>
      <w:r w:rsidRPr="009D7C7D">
        <w:rPr>
          <w:rFonts w:ascii="Courier New" w:hAnsi="Courier New" w:cs="Courier New"/>
          <w:iCs/>
          <w:lang w:val="es-CL"/>
        </w:rPr>
        <w:t>”</w:t>
      </w:r>
      <w:r w:rsidRPr="007B1FF8">
        <w:rPr>
          <w:rFonts w:ascii="Courier New" w:hAnsi="Courier New" w:cs="Courier New"/>
          <w:i/>
          <w:lang w:val="es-CL"/>
        </w:rPr>
        <w:t>.</w:t>
      </w:r>
    </w:p>
    <w:p w14:paraId="2B4D0152" w14:textId="77777777" w:rsidR="000526AB" w:rsidRPr="007B1FF8" w:rsidRDefault="000526AB" w:rsidP="00F14E70">
      <w:pPr>
        <w:spacing w:after="0" w:line="276" w:lineRule="auto"/>
        <w:ind w:left="2835" w:firstLine="709"/>
        <w:jc w:val="both"/>
        <w:rPr>
          <w:rFonts w:ascii="Courier New" w:hAnsi="Courier New" w:cs="Courier New"/>
          <w:i/>
          <w:lang w:val="es-CL"/>
        </w:rPr>
      </w:pPr>
    </w:p>
    <w:p w14:paraId="0BA411E8" w14:textId="19640D59" w:rsidR="00780334" w:rsidRDefault="00780334" w:rsidP="00F14E70">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 xml:space="preserve">La función que desempeña esta </w:t>
      </w:r>
      <w:r w:rsidR="00B1723A" w:rsidRPr="007B1FF8">
        <w:rPr>
          <w:rFonts w:ascii="Courier New" w:hAnsi="Courier New" w:cs="Courier New"/>
          <w:lang w:val="es-CL"/>
        </w:rPr>
        <w:t>i</w:t>
      </w:r>
      <w:r w:rsidRPr="007B1FF8">
        <w:rPr>
          <w:rFonts w:ascii="Courier New" w:hAnsi="Courier New" w:cs="Courier New"/>
          <w:lang w:val="es-CL"/>
        </w:rPr>
        <w:t xml:space="preserve">nstitución es de sumo valor para nuestra sociedad, toda vez que constituye la piedra angular </w:t>
      </w:r>
      <w:r w:rsidR="00654C52" w:rsidRPr="007B1FF8">
        <w:rPr>
          <w:rFonts w:ascii="Courier New" w:hAnsi="Courier New" w:cs="Courier New"/>
          <w:lang w:val="es-CL"/>
        </w:rPr>
        <w:t>de la fase</w:t>
      </w:r>
      <w:r w:rsidRPr="007B1FF8">
        <w:rPr>
          <w:rFonts w:ascii="Courier New" w:hAnsi="Courier New" w:cs="Courier New"/>
          <w:lang w:val="es-CL"/>
        </w:rPr>
        <w:t xml:space="preserve"> de ejecución de condenas y, en consecuencia, parte esencial </w:t>
      </w:r>
      <w:r w:rsidR="00621394">
        <w:rPr>
          <w:rFonts w:ascii="Courier New" w:hAnsi="Courier New" w:cs="Courier New"/>
          <w:lang w:val="es-CL"/>
        </w:rPr>
        <w:t>d</w:t>
      </w:r>
      <w:r w:rsidRPr="007B1FF8">
        <w:rPr>
          <w:rFonts w:ascii="Courier New" w:hAnsi="Courier New" w:cs="Courier New"/>
          <w:lang w:val="es-CL"/>
        </w:rPr>
        <w:t xml:space="preserve">el </w:t>
      </w:r>
      <w:r w:rsidRPr="007B1FF8">
        <w:rPr>
          <w:rFonts w:ascii="Courier New" w:hAnsi="Courier New" w:cs="Courier New"/>
          <w:lang w:val="es-CL"/>
        </w:rPr>
        <w:lastRenderedPageBreak/>
        <w:t xml:space="preserve">sistema </w:t>
      </w:r>
      <w:r w:rsidR="009F6E41" w:rsidRPr="007B1FF8">
        <w:rPr>
          <w:rFonts w:ascii="Courier New" w:hAnsi="Courier New" w:cs="Courier New"/>
          <w:lang w:val="es-CL"/>
        </w:rPr>
        <w:t>penal.</w:t>
      </w:r>
      <w:r w:rsidRPr="007B1FF8">
        <w:rPr>
          <w:rFonts w:ascii="Courier New" w:hAnsi="Courier New" w:cs="Courier New"/>
          <w:lang w:val="es-CL"/>
        </w:rPr>
        <w:t xml:space="preserve"> La importancia de Gendarmería de Chile</w:t>
      </w:r>
      <w:r w:rsidR="009C2DCF" w:rsidRPr="007B1FF8">
        <w:rPr>
          <w:rFonts w:ascii="Courier New" w:hAnsi="Courier New" w:cs="Courier New"/>
          <w:lang w:val="es-CL"/>
        </w:rPr>
        <w:t xml:space="preserve"> en </w:t>
      </w:r>
      <w:r w:rsidR="00D060B1">
        <w:rPr>
          <w:rFonts w:ascii="Courier New" w:hAnsi="Courier New" w:cs="Courier New"/>
          <w:lang w:val="es-CL"/>
        </w:rPr>
        <w:t>el</w:t>
      </w:r>
      <w:r w:rsidR="009C2DCF" w:rsidRPr="007B1FF8">
        <w:rPr>
          <w:rFonts w:ascii="Courier New" w:hAnsi="Courier New" w:cs="Courier New"/>
          <w:lang w:val="es-CL"/>
        </w:rPr>
        <w:t xml:space="preserve"> resguardo de la seguridad pública</w:t>
      </w:r>
      <w:r w:rsidRPr="007B1FF8">
        <w:rPr>
          <w:rFonts w:ascii="Courier New" w:hAnsi="Courier New" w:cs="Courier New"/>
          <w:lang w:val="es-CL"/>
        </w:rPr>
        <w:t xml:space="preserve"> no radica</w:t>
      </w:r>
      <w:r w:rsidR="00105C53" w:rsidRPr="007B1FF8">
        <w:rPr>
          <w:rFonts w:ascii="Courier New" w:hAnsi="Courier New" w:cs="Courier New"/>
          <w:lang w:val="es-CL"/>
        </w:rPr>
        <w:t xml:space="preserve"> </w:t>
      </w:r>
      <w:r w:rsidRPr="007B1FF8">
        <w:rPr>
          <w:rFonts w:ascii="Courier New" w:hAnsi="Courier New" w:cs="Courier New"/>
          <w:lang w:val="es-CL"/>
        </w:rPr>
        <w:t xml:space="preserve">únicamente en </w:t>
      </w:r>
      <w:r w:rsidR="00C14899" w:rsidRPr="007B1FF8">
        <w:rPr>
          <w:rFonts w:ascii="Courier New" w:hAnsi="Courier New" w:cs="Courier New"/>
          <w:lang w:val="es-CL"/>
        </w:rPr>
        <w:t>s</w:t>
      </w:r>
      <w:r w:rsidR="00FE5F24" w:rsidRPr="007B1FF8">
        <w:rPr>
          <w:rFonts w:ascii="Courier New" w:hAnsi="Courier New" w:cs="Courier New"/>
          <w:lang w:val="es-CL"/>
        </w:rPr>
        <w:t>u función de</w:t>
      </w:r>
      <w:r w:rsidRPr="007B1FF8">
        <w:rPr>
          <w:rFonts w:ascii="Courier New" w:hAnsi="Courier New" w:cs="Courier New"/>
          <w:lang w:val="es-CL"/>
        </w:rPr>
        <w:t xml:space="preserve"> vigilar el cumplimiento de las penas y medidas cautelares</w:t>
      </w:r>
      <w:r w:rsidR="005C2140">
        <w:rPr>
          <w:rFonts w:ascii="Courier New" w:hAnsi="Courier New" w:cs="Courier New"/>
          <w:lang w:val="es-CL"/>
        </w:rPr>
        <w:t xml:space="preserve"> privativas de libertad</w:t>
      </w:r>
      <w:r w:rsidR="00CD2336">
        <w:rPr>
          <w:rFonts w:ascii="Courier New" w:hAnsi="Courier New" w:cs="Courier New"/>
          <w:lang w:val="es-CL"/>
        </w:rPr>
        <w:t>,</w:t>
      </w:r>
      <w:r w:rsidRPr="007B1FF8">
        <w:rPr>
          <w:rFonts w:ascii="Courier New" w:hAnsi="Courier New" w:cs="Courier New"/>
          <w:lang w:val="es-CL"/>
        </w:rPr>
        <w:t xml:space="preserve"> sino también en </w:t>
      </w:r>
      <w:r w:rsidR="00542BCF" w:rsidRPr="007B1FF8">
        <w:rPr>
          <w:rFonts w:ascii="Courier New" w:hAnsi="Courier New" w:cs="Courier New"/>
          <w:lang w:val="es-CL"/>
        </w:rPr>
        <w:t xml:space="preserve">su </w:t>
      </w:r>
      <w:r w:rsidR="00E526E9">
        <w:rPr>
          <w:rFonts w:ascii="Courier New" w:hAnsi="Courier New" w:cs="Courier New"/>
          <w:lang w:val="es-CL"/>
        </w:rPr>
        <w:t>labor en materia de</w:t>
      </w:r>
      <w:r w:rsidRPr="007B1FF8">
        <w:rPr>
          <w:rFonts w:ascii="Courier New" w:hAnsi="Courier New" w:cs="Courier New"/>
          <w:lang w:val="es-CL"/>
        </w:rPr>
        <w:t xml:space="preserve"> reinserción social de las personas que han sido condenadas y en </w:t>
      </w:r>
      <w:r w:rsidR="00376CFB" w:rsidRPr="007B1FF8">
        <w:rPr>
          <w:rFonts w:ascii="Courier New" w:hAnsi="Courier New" w:cs="Courier New"/>
          <w:lang w:val="es-CL"/>
        </w:rPr>
        <w:t>la i</w:t>
      </w:r>
      <w:r w:rsidR="00CF5DE0">
        <w:rPr>
          <w:rFonts w:ascii="Courier New" w:hAnsi="Courier New" w:cs="Courier New"/>
          <w:lang w:val="es-CL"/>
        </w:rPr>
        <w:t>nte</w:t>
      </w:r>
      <w:r w:rsidR="00376CFB" w:rsidRPr="007B1FF8">
        <w:rPr>
          <w:rFonts w:ascii="Courier New" w:hAnsi="Courier New" w:cs="Courier New"/>
          <w:lang w:val="es-CL"/>
        </w:rPr>
        <w:t xml:space="preserve">rrupción de </w:t>
      </w:r>
      <w:r w:rsidR="00542BCF" w:rsidRPr="007B1FF8">
        <w:rPr>
          <w:rFonts w:ascii="Courier New" w:hAnsi="Courier New" w:cs="Courier New"/>
          <w:lang w:val="es-CL"/>
        </w:rPr>
        <w:t>la carrera delict</w:t>
      </w:r>
      <w:r w:rsidR="002273C3">
        <w:rPr>
          <w:rFonts w:ascii="Courier New" w:hAnsi="Courier New" w:cs="Courier New"/>
          <w:lang w:val="es-CL"/>
        </w:rPr>
        <w:t>ual</w:t>
      </w:r>
      <w:r w:rsidRPr="007B1FF8">
        <w:rPr>
          <w:rFonts w:ascii="Courier New" w:hAnsi="Courier New" w:cs="Courier New"/>
          <w:lang w:val="es-CL"/>
        </w:rPr>
        <w:t>, permitiendo a esas personas reincorporarse a la sociedad con nuevas oportunidades de educación y trabajo.</w:t>
      </w:r>
    </w:p>
    <w:p w14:paraId="21DF0CFA" w14:textId="77777777" w:rsidR="008E3DA1" w:rsidRPr="007B1FF8" w:rsidRDefault="008E3DA1" w:rsidP="00F14E70">
      <w:pPr>
        <w:spacing w:after="0" w:line="276" w:lineRule="auto"/>
        <w:ind w:left="2835" w:firstLine="709"/>
        <w:jc w:val="both"/>
        <w:rPr>
          <w:rFonts w:ascii="Courier New" w:hAnsi="Courier New" w:cs="Courier New"/>
          <w:lang w:val="es-CL"/>
        </w:rPr>
      </w:pPr>
    </w:p>
    <w:p w14:paraId="304FA0A3" w14:textId="5EE936EB" w:rsidR="00780334" w:rsidRDefault="00780334" w:rsidP="00F14E70">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 xml:space="preserve">La dinámica del delito en Chile ha mutado considerablemente en los últimos años, </w:t>
      </w:r>
      <w:r w:rsidR="00BE230A">
        <w:rPr>
          <w:rFonts w:ascii="Courier New" w:hAnsi="Courier New" w:cs="Courier New"/>
          <w:lang w:val="es-CL"/>
        </w:rPr>
        <w:t>aumentando</w:t>
      </w:r>
      <w:r w:rsidRPr="007B1FF8">
        <w:rPr>
          <w:rFonts w:ascii="Courier New" w:hAnsi="Courier New" w:cs="Courier New"/>
          <w:lang w:val="es-CL"/>
        </w:rPr>
        <w:t xml:space="preserve"> la</w:t>
      </w:r>
      <w:r w:rsidR="00BE230A">
        <w:rPr>
          <w:rFonts w:ascii="Courier New" w:hAnsi="Courier New" w:cs="Courier New"/>
          <w:lang w:val="es-CL"/>
        </w:rPr>
        <w:t xml:space="preserve"> presencia en el país de la</w:t>
      </w:r>
      <w:r w:rsidRPr="007B1FF8">
        <w:rPr>
          <w:rFonts w:ascii="Courier New" w:hAnsi="Courier New" w:cs="Courier New"/>
          <w:lang w:val="es-CL"/>
        </w:rPr>
        <w:t xml:space="preserve"> delincuencia organizada</w:t>
      </w:r>
      <w:r w:rsidR="00BE230A">
        <w:rPr>
          <w:rFonts w:ascii="Courier New" w:hAnsi="Courier New" w:cs="Courier New"/>
          <w:lang w:val="es-CL"/>
        </w:rPr>
        <w:t xml:space="preserve"> nacional y transnacional, lo</w:t>
      </w:r>
      <w:r w:rsidRPr="007B1FF8">
        <w:rPr>
          <w:rFonts w:ascii="Courier New" w:hAnsi="Courier New" w:cs="Courier New"/>
          <w:lang w:val="es-CL"/>
        </w:rPr>
        <w:t xml:space="preserve"> que ha provocado un cambio relevante en la </w:t>
      </w:r>
      <w:r w:rsidR="002161E7" w:rsidRPr="007B1FF8">
        <w:rPr>
          <w:rFonts w:ascii="Courier New" w:hAnsi="Courier New" w:cs="Courier New"/>
          <w:lang w:val="es-CL"/>
        </w:rPr>
        <w:t>caracterización de la</w:t>
      </w:r>
      <w:r w:rsidRPr="007B1FF8">
        <w:rPr>
          <w:rFonts w:ascii="Courier New" w:hAnsi="Courier New" w:cs="Courier New"/>
          <w:lang w:val="es-CL"/>
        </w:rPr>
        <w:t xml:space="preserve"> población penal</w:t>
      </w:r>
      <w:r w:rsidR="00557070">
        <w:rPr>
          <w:rFonts w:ascii="Courier New" w:hAnsi="Courier New" w:cs="Courier New"/>
          <w:lang w:val="es-CL"/>
        </w:rPr>
        <w:t xml:space="preserve"> y un mayor riesgo para</w:t>
      </w:r>
      <w:r w:rsidRPr="007B1FF8">
        <w:rPr>
          <w:rFonts w:ascii="Courier New" w:hAnsi="Courier New" w:cs="Courier New"/>
          <w:lang w:val="es-CL"/>
        </w:rPr>
        <w:t xml:space="preserve"> los funcionarios de Gendarmería de Chile</w:t>
      </w:r>
      <w:r w:rsidR="004543F9" w:rsidRPr="007B1FF8">
        <w:rPr>
          <w:rFonts w:ascii="Courier New" w:hAnsi="Courier New" w:cs="Courier New"/>
          <w:lang w:val="es-CL"/>
        </w:rPr>
        <w:t>.</w:t>
      </w:r>
    </w:p>
    <w:p w14:paraId="26EB9EE3" w14:textId="77777777" w:rsidR="008E3DA1" w:rsidRPr="007B1FF8" w:rsidRDefault="008E3DA1" w:rsidP="00F14E70">
      <w:pPr>
        <w:spacing w:after="0" w:line="276" w:lineRule="auto"/>
        <w:ind w:left="2835" w:firstLine="709"/>
        <w:jc w:val="both"/>
        <w:rPr>
          <w:rFonts w:ascii="Courier New" w:hAnsi="Courier New" w:cs="Courier New"/>
          <w:lang w:val="es-CL"/>
        </w:rPr>
      </w:pPr>
    </w:p>
    <w:p w14:paraId="64DCDD25" w14:textId="3F58B148" w:rsidR="00A3071E" w:rsidRDefault="00A3071E" w:rsidP="00F14E70">
      <w:pPr>
        <w:spacing w:after="0" w:line="276" w:lineRule="auto"/>
        <w:ind w:left="2835" w:firstLine="709"/>
        <w:jc w:val="both"/>
        <w:rPr>
          <w:rFonts w:ascii="Courier New" w:hAnsi="Courier New" w:cs="Courier New"/>
          <w:lang w:val="es-CL"/>
        </w:rPr>
      </w:pPr>
      <w:r>
        <w:rPr>
          <w:rFonts w:ascii="Courier New" w:hAnsi="Courier New" w:cs="Courier New"/>
          <w:lang w:val="es-CL"/>
        </w:rPr>
        <w:t xml:space="preserve">Ahora bien, </w:t>
      </w:r>
      <w:r w:rsidR="00143BA9">
        <w:rPr>
          <w:rFonts w:ascii="Courier New" w:hAnsi="Courier New" w:cs="Courier New"/>
          <w:lang w:val="es-CL"/>
        </w:rPr>
        <w:t>uno de los principales problemas que han enfrentado las y los funcionarios</w:t>
      </w:r>
      <w:r w:rsidR="00B650EC">
        <w:rPr>
          <w:rFonts w:ascii="Courier New" w:hAnsi="Courier New" w:cs="Courier New"/>
          <w:lang w:val="es-CL"/>
        </w:rPr>
        <w:t xml:space="preserve"> de Gendarmería de Chile</w:t>
      </w:r>
      <w:r w:rsidR="00143BA9">
        <w:rPr>
          <w:rFonts w:ascii="Courier New" w:hAnsi="Courier New" w:cs="Courier New"/>
          <w:lang w:val="es-CL"/>
        </w:rPr>
        <w:t xml:space="preserve"> en el funcionamiento interno de la institución</w:t>
      </w:r>
      <w:r w:rsidR="00B650EC">
        <w:rPr>
          <w:rFonts w:ascii="Courier New" w:hAnsi="Courier New" w:cs="Courier New"/>
          <w:lang w:val="es-CL"/>
        </w:rPr>
        <w:t xml:space="preserve"> ha sido </w:t>
      </w:r>
      <w:r w:rsidRPr="00A3071E">
        <w:rPr>
          <w:rFonts w:ascii="Courier New" w:hAnsi="Courier New" w:cs="Courier New"/>
          <w:lang w:val="es-CL"/>
        </w:rPr>
        <w:t xml:space="preserve">el estancamiento en </w:t>
      </w:r>
      <w:r w:rsidR="005018BC">
        <w:rPr>
          <w:rFonts w:ascii="Courier New" w:hAnsi="Courier New" w:cs="Courier New"/>
          <w:lang w:val="es-CL"/>
        </w:rPr>
        <w:t>la</w:t>
      </w:r>
      <w:r w:rsidRPr="00A3071E">
        <w:rPr>
          <w:rFonts w:ascii="Courier New" w:hAnsi="Courier New" w:cs="Courier New"/>
          <w:lang w:val="es-CL"/>
        </w:rPr>
        <w:t xml:space="preserve"> carrera</w:t>
      </w:r>
      <w:r w:rsidR="005018BC">
        <w:rPr>
          <w:rFonts w:ascii="Courier New" w:hAnsi="Courier New" w:cs="Courier New"/>
          <w:lang w:val="es-CL"/>
        </w:rPr>
        <w:t xml:space="preserve"> funcionaria</w:t>
      </w:r>
      <w:r w:rsidR="00B650EC" w:rsidRPr="00A3071E">
        <w:rPr>
          <w:rFonts w:ascii="Courier New" w:hAnsi="Courier New" w:cs="Courier New"/>
          <w:lang w:val="es-CL"/>
        </w:rPr>
        <w:t xml:space="preserve"> en la mayoría de los grados y cargos</w:t>
      </w:r>
      <w:r w:rsidR="005643BA">
        <w:rPr>
          <w:rFonts w:ascii="Courier New" w:hAnsi="Courier New" w:cs="Courier New"/>
          <w:lang w:val="es-CL"/>
        </w:rPr>
        <w:t>, producto</w:t>
      </w:r>
      <w:r w:rsidR="0038028C">
        <w:rPr>
          <w:rFonts w:ascii="Courier New" w:hAnsi="Courier New" w:cs="Courier New"/>
          <w:lang w:val="es-CL"/>
        </w:rPr>
        <w:t xml:space="preserve"> de la </w:t>
      </w:r>
      <w:r w:rsidRPr="00A3071E">
        <w:rPr>
          <w:rFonts w:ascii="Courier New" w:hAnsi="Courier New" w:cs="Courier New"/>
          <w:lang w:val="es-CL"/>
        </w:rPr>
        <w:t>falta de ascensos del persona</w:t>
      </w:r>
      <w:r w:rsidR="00E85007">
        <w:rPr>
          <w:rFonts w:ascii="Courier New" w:hAnsi="Courier New" w:cs="Courier New"/>
          <w:lang w:val="es-CL"/>
        </w:rPr>
        <w:t>l</w:t>
      </w:r>
      <w:r w:rsidRPr="00A3071E">
        <w:rPr>
          <w:rFonts w:ascii="Courier New" w:hAnsi="Courier New" w:cs="Courier New"/>
          <w:lang w:val="es-CL"/>
        </w:rPr>
        <w:t>.</w:t>
      </w:r>
    </w:p>
    <w:p w14:paraId="081CC5A9" w14:textId="6B98F4A9" w:rsidR="00A3071E" w:rsidRDefault="00A3071E" w:rsidP="00F14E70">
      <w:pPr>
        <w:spacing w:after="0" w:line="276" w:lineRule="auto"/>
        <w:ind w:left="2835" w:firstLine="709"/>
        <w:jc w:val="both"/>
        <w:rPr>
          <w:rFonts w:ascii="Courier New" w:hAnsi="Courier New" w:cs="Courier New"/>
          <w:lang w:val="es-CL"/>
        </w:rPr>
      </w:pPr>
    </w:p>
    <w:p w14:paraId="48ECA1C4" w14:textId="742FB804" w:rsidR="007946CA" w:rsidRDefault="007946CA" w:rsidP="00F14E70">
      <w:pPr>
        <w:spacing w:after="0" w:line="276" w:lineRule="auto"/>
        <w:ind w:left="2835" w:firstLine="709"/>
        <w:jc w:val="both"/>
        <w:rPr>
          <w:rFonts w:ascii="Courier New" w:hAnsi="Courier New" w:cs="Courier New"/>
        </w:rPr>
      </w:pPr>
      <w:r w:rsidRPr="007B1FF8">
        <w:rPr>
          <w:rFonts w:ascii="Courier New" w:hAnsi="Courier New" w:cs="Courier New"/>
        </w:rPr>
        <w:t xml:space="preserve">En dicho contexto, el 22 de noviembre de 2024, el Sr. Ministro de Justicia y Derechos Humanos, el Sr. Subsecretario de Justicia y el Sr. Director Nacional de Gendarmería de Chile, junto con </w:t>
      </w:r>
      <w:r w:rsidR="00DD032B">
        <w:rPr>
          <w:rFonts w:ascii="Courier New" w:hAnsi="Courier New" w:cs="Courier New"/>
        </w:rPr>
        <w:t>representantes d</w:t>
      </w:r>
      <w:r w:rsidRPr="007B1FF8">
        <w:rPr>
          <w:rFonts w:ascii="Courier New" w:hAnsi="Courier New" w:cs="Courier New"/>
        </w:rPr>
        <w:t xml:space="preserve">el Frente de Trabajadores y Trabajadoras de Gendarmería de Chile, que agrupa a </w:t>
      </w:r>
      <w:r w:rsidR="00A70F1E" w:rsidRPr="007B1FF8">
        <w:rPr>
          <w:rFonts w:ascii="Courier New" w:hAnsi="Courier New" w:cs="Courier New"/>
        </w:rPr>
        <w:t>la Asociación Nacional de Funcionarios Penitenciarios</w:t>
      </w:r>
      <w:r w:rsidRPr="007B1FF8">
        <w:rPr>
          <w:rFonts w:ascii="Courier New" w:hAnsi="Courier New" w:cs="Courier New"/>
        </w:rPr>
        <w:t xml:space="preserve"> </w:t>
      </w:r>
      <w:r w:rsidR="00A70F1E" w:rsidRPr="007B1FF8">
        <w:rPr>
          <w:rFonts w:ascii="Courier New" w:hAnsi="Courier New" w:cs="Courier New"/>
        </w:rPr>
        <w:t>(</w:t>
      </w:r>
      <w:r w:rsidRPr="007B1FF8">
        <w:rPr>
          <w:rFonts w:ascii="Courier New" w:hAnsi="Courier New" w:cs="Courier New"/>
        </w:rPr>
        <w:t>ANFUP</w:t>
      </w:r>
      <w:r w:rsidR="00A70F1E" w:rsidRPr="007B1FF8">
        <w:rPr>
          <w:rFonts w:ascii="Courier New" w:hAnsi="Courier New" w:cs="Courier New"/>
        </w:rPr>
        <w:t>)</w:t>
      </w:r>
      <w:r w:rsidRPr="007B1FF8">
        <w:rPr>
          <w:rFonts w:ascii="Courier New" w:hAnsi="Courier New" w:cs="Courier New"/>
        </w:rPr>
        <w:t>,</w:t>
      </w:r>
      <w:r w:rsidR="00FF5B8A" w:rsidRPr="007B1FF8">
        <w:rPr>
          <w:rFonts w:ascii="Courier New" w:hAnsi="Courier New" w:cs="Courier New"/>
        </w:rPr>
        <w:t xml:space="preserve"> la Asociación de Gendarmes de Chile</w:t>
      </w:r>
      <w:r w:rsidRPr="007B1FF8">
        <w:rPr>
          <w:rFonts w:ascii="Courier New" w:hAnsi="Courier New" w:cs="Courier New"/>
        </w:rPr>
        <w:t xml:space="preserve"> </w:t>
      </w:r>
      <w:r w:rsidR="00FF5B8A" w:rsidRPr="007B1FF8">
        <w:rPr>
          <w:rFonts w:ascii="Courier New" w:hAnsi="Courier New" w:cs="Courier New"/>
        </w:rPr>
        <w:t>(</w:t>
      </w:r>
      <w:r w:rsidRPr="007B1FF8">
        <w:rPr>
          <w:rFonts w:ascii="Courier New" w:hAnsi="Courier New" w:cs="Courier New"/>
        </w:rPr>
        <w:t>AGECH</w:t>
      </w:r>
      <w:r w:rsidR="00FF5B8A" w:rsidRPr="007B1FF8">
        <w:rPr>
          <w:rFonts w:ascii="Courier New" w:hAnsi="Courier New" w:cs="Courier New"/>
        </w:rPr>
        <w:t>)</w:t>
      </w:r>
      <w:r w:rsidRPr="007B1FF8">
        <w:rPr>
          <w:rFonts w:ascii="Courier New" w:hAnsi="Courier New" w:cs="Courier New"/>
        </w:rPr>
        <w:t xml:space="preserve"> y</w:t>
      </w:r>
      <w:r w:rsidR="00064A60" w:rsidRPr="007B1FF8">
        <w:rPr>
          <w:rFonts w:ascii="Courier New" w:hAnsi="Courier New" w:cs="Courier New"/>
          <w:color w:val="71777D"/>
          <w:shd w:val="clear" w:color="auto" w:fill="FFFFFF"/>
        </w:rPr>
        <w:t xml:space="preserve"> </w:t>
      </w:r>
      <w:r w:rsidR="00064A60" w:rsidRPr="009617F5">
        <w:rPr>
          <w:rFonts w:ascii="Courier New" w:hAnsi="Courier New" w:cs="Courier New"/>
        </w:rPr>
        <w:t xml:space="preserve">la </w:t>
      </w:r>
      <w:r w:rsidR="00064A60" w:rsidRPr="007B1FF8">
        <w:rPr>
          <w:rFonts w:ascii="Courier New" w:hAnsi="Courier New" w:cs="Courier New"/>
        </w:rPr>
        <w:t>Asociación Nacional de Suboficiales de Gendarmería</w:t>
      </w:r>
      <w:r w:rsidRPr="007B1FF8">
        <w:rPr>
          <w:rFonts w:ascii="Courier New" w:hAnsi="Courier New" w:cs="Courier New"/>
        </w:rPr>
        <w:t xml:space="preserve"> </w:t>
      </w:r>
      <w:r w:rsidR="00064A60" w:rsidRPr="007B1FF8">
        <w:rPr>
          <w:rFonts w:ascii="Courier New" w:hAnsi="Courier New" w:cs="Courier New"/>
        </w:rPr>
        <w:t>(</w:t>
      </w:r>
      <w:r w:rsidRPr="007B1FF8">
        <w:rPr>
          <w:rFonts w:ascii="Courier New" w:hAnsi="Courier New" w:cs="Courier New"/>
        </w:rPr>
        <w:t>ANSOG</w:t>
      </w:r>
      <w:r w:rsidR="00064A60" w:rsidRPr="007B1FF8">
        <w:rPr>
          <w:rFonts w:ascii="Courier New" w:hAnsi="Courier New" w:cs="Courier New"/>
        </w:rPr>
        <w:t>),</w:t>
      </w:r>
      <w:r w:rsidRPr="007B1FF8">
        <w:rPr>
          <w:rFonts w:ascii="Courier New" w:hAnsi="Courier New" w:cs="Courier New"/>
        </w:rPr>
        <w:t xml:space="preserve"> suscribieron un </w:t>
      </w:r>
      <w:r w:rsidR="00C248CE">
        <w:rPr>
          <w:rFonts w:ascii="Courier New" w:hAnsi="Courier New" w:cs="Courier New"/>
        </w:rPr>
        <w:t>a</w:t>
      </w:r>
      <w:r w:rsidRPr="007B1FF8">
        <w:rPr>
          <w:rFonts w:ascii="Courier New" w:hAnsi="Courier New" w:cs="Courier New"/>
        </w:rPr>
        <w:t xml:space="preserve">cuerdo </w:t>
      </w:r>
      <w:r w:rsidR="00341835">
        <w:rPr>
          <w:rFonts w:ascii="Courier New" w:hAnsi="Courier New" w:cs="Courier New"/>
        </w:rPr>
        <w:t>para el</w:t>
      </w:r>
      <w:r w:rsidRPr="007B1FF8">
        <w:rPr>
          <w:rFonts w:ascii="Courier New" w:hAnsi="Courier New" w:cs="Courier New"/>
        </w:rPr>
        <w:t xml:space="preserve"> </w:t>
      </w:r>
      <w:r w:rsidR="00105C53" w:rsidRPr="007B1FF8">
        <w:rPr>
          <w:rFonts w:ascii="Courier New" w:hAnsi="Courier New" w:cs="Courier New"/>
          <w:iCs/>
        </w:rPr>
        <w:t xml:space="preserve">mejoramiento de </w:t>
      </w:r>
      <w:r w:rsidR="00341835">
        <w:rPr>
          <w:rFonts w:ascii="Courier New" w:hAnsi="Courier New" w:cs="Courier New"/>
          <w:iCs/>
        </w:rPr>
        <w:t xml:space="preserve">las </w:t>
      </w:r>
      <w:r w:rsidR="00105C53" w:rsidRPr="007B1FF8">
        <w:rPr>
          <w:rFonts w:ascii="Courier New" w:hAnsi="Courier New" w:cs="Courier New"/>
          <w:iCs/>
        </w:rPr>
        <w:t xml:space="preserve">condiciones de funcionarias y funcionarios uniformados </w:t>
      </w:r>
      <w:r w:rsidR="008C3720">
        <w:rPr>
          <w:rFonts w:ascii="Courier New" w:hAnsi="Courier New" w:cs="Courier New"/>
          <w:iCs/>
        </w:rPr>
        <w:t xml:space="preserve">de la </w:t>
      </w:r>
      <w:r w:rsidR="00105C53" w:rsidRPr="007B1FF8" w:rsidDel="00341835">
        <w:rPr>
          <w:rFonts w:ascii="Courier New" w:hAnsi="Courier New" w:cs="Courier New"/>
          <w:iCs/>
        </w:rPr>
        <w:t xml:space="preserve">planta </w:t>
      </w:r>
      <w:r w:rsidRPr="007B1FF8" w:rsidDel="00341835">
        <w:rPr>
          <w:rFonts w:ascii="Courier New" w:hAnsi="Courier New" w:cs="Courier New"/>
          <w:iCs/>
        </w:rPr>
        <w:t xml:space="preserve">II </w:t>
      </w:r>
      <w:r w:rsidRPr="007B1FF8">
        <w:rPr>
          <w:rFonts w:ascii="Courier New" w:hAnsi="Courier New" w:cs="Courier New"/>
          <w:iCs/>
        </w:rPr>
        <w:t>de Gendarmería,</w:t>
      </w:r>
      <w:r w:rsidRPr="007B1FF8">
        <w:rPr>
          <w:rFonts w:ascii="Courier New" w:hAnsi="Courier New" w:cs="Courier New"/>
        </w:rPr>
        <w:t xml:space="preserve"> </w:t>
      </w:r>
      <w:r w:rsidRPr="007B1FF8">
        <w:rPr>
          <w:rFonts w:ascii="Courier New" w:hAnsi="Courier New" w:cs="Courier New"/>
        </w:rPr>
        <w:lastRenderedPageBreak/>
        <w:t xml:space="preserve">para impulsar una bonificación por retiro anticipado para </w:t>
      </w:r>
      <w:r w:rsidR="00957D12">
        <w:rPr>
          <w:rFonts w:ascii="Courier New" w:hAnsi="Courier New" w:cs="Courier New"/>
        </w:rPr>
        <w:t>dichos</w:t>
      </w:r>
      <w:r w:rsidRPr="007B1FF8">
        <w:rPr>
          <w:rFonts w:ascii="Courier New" w:hAnsi="Courier New" w:cs="Courier New"/>
        </w:rPr>
        <w:t xml:space="preserve"> funcionarios</w:t>
      </w:r>
      <w:r w:rsidR="00957D12">
        <w:rPr>
          <w:rFonts w:ascii="Courier New" w:hAnsi="Courier New" w:cs="Courier New"/>
        </w:rPr>
        <w:t>.</w:t>
      </w:r>
    </w:p>
    <w:p w14:paraId="507EB7F4" w14:textId="77777777" w:rsidR="008E3DA1" w:rsidRPr="007B1FF8" w:rsidRDefault="008E3DA1" w:rsidP="00F14E70">
      <w:pPr>
        <w:spacing w:after="0" w:line="276" w:lineRule="auto"/>
        <w:ind w:left="2835" w:firstLine="709"/>
        <w:jc w:val="both"/>
        <w:rPr>
          <w:rFonts w:ascii="Courier New" w:hAnsi="Courier New" w:cs="Courier New"/>
        </w:rPr>
      </w:pPr>
    </w:p>
    <w:p w14:paraId="2EF3C863" w14:textId="7830745E" w:rsidR="00780334" w:rsidRPr="008E3DA1" w:rsidRDefault="00957D12" w:rsidP="00F14E70">
      <w:pPr>
        <w:numPr>
          <w:ilvl w:val="0"/>
          <w:numId w:val="4"/>
        </w:numPr>
        <w:spacing w:after="0" w:line="276" w:lineRule="auto"/>
        <w:ind w:left="2835" w:firstLine="0"/>
        <w:contextualSpacing/>
        <w:jc w:val="both"/>
        <w:rPr>
          <w:rFonts w:ascii="Courier New" w:hAnsi="Courier New" w:cs="Courier New"/>
          <w:b/>
          <w:bCs/>
          <w:lang w:val="es-CL"/>
        </w:rPr>
      </w:pPr>
      <w:r>
        <w:rPr>
          <w:rFonts w:ascii="Courier New" w:hAnsi="Courier New" w:cs="Courier New"/>
          <w:b/>
          <w:bCs/>
          <w:lang w:val="es-CL"/>
        </w:rPr>
        <w:t>FUNDAMENTOS</w:t>
      </w:r>
    </w:p>
    <w:p w14:paraId="5B7C838C" w14:textId="77777777" w:rsidR="007946CA" w:rsidRPr="007B1FF8" w:rsidRDefault="007946CA" w:rsidP="00F14E70">
      <w:pPr>
        <w:spacing w:after="0" w:line="276" w:lineRule="auto"/>
        <w:ind w:left="2835" w:firstLine="709"/>
        <w:contextualSpacing/>
        <w:jc w:val="both"/>
        <w:rPr>
          <w:rFonts w:ascii="Courier New" w:hAnsi="Courier New" w:cs="Courier New"/>
          <w:lang w:val="es-CL"/>
        </w:rPr>
      </w:pPr>
    </w:p>
    <w:p w14:paraId="79C0341F" w14:textId="77777777" w:rsidR="00C71966" w:rsidRDefault="0069178D" w:rsidP="00F14E70">
      <w:pPr>
        <w:spacing w:after="0" w:line="276" w:lineRule="auto"/>
        <w:ind w:left="2835" w:firstLine="709"/>
        <w:jc w:val="both"/>
        <w:rPr>
          <w:rFonts w:ascii="Courier New" w:hAnsi="Courier New" w:cs="Courier New"/>
          <w:lang w:val="es-CL"/>
        </w:rPr>
      </w:pPr>
      <w:r>
        <w:rPr>
          <w:rFonts w:ascii="Courier New" w:hAnsi="Courier New" w:cs="Courier New"/>
          <w:lang w:val="es-CL"/>
        </w:rPr>
        <w:t>La</w:t>
      </w:r>
      <w:r w:rsidRPr="007B1FF8">
        <w:rPr>
          <w:rFonts w:ascii="Courier New" w:hAnsi="Courier New" w:cs="Courier New"/>
          <w:lang w:val="es-CL"/>
        </w:rPr>
        <w:t xml:space="preserve"> labor </w:t>
      </w:r>
      <w:r>
        <w:rPr>
          <w:rFonts w:ascii="Courier New" w:hAnsi="Courier New" w:cs="Courier New"/>
          <w:lang w:val="es-CL"/>
        </w:rPr>
        <w:t xml:space="preserve">de Gendarmería es </w:t>
      </w:r>
      <w:r w:rsidRPr="007B1FF8">
        <w:rPr>
          <w:rFonts w:ascii="Courier New" w:hAnsi="Courier New" w:cs="Courier New"/>
          <w:lang w:val="es-CL"/>
        </w:rPr>
        <w:t xml:space="preserve">compleja pero indispensable para enfrentar los nuevos tipos de criminalidad, particularmente el crimen organizado. Debido a aquello y considerando las complejas condiciones de trabajo en que los funcionarios se desempeñan, es necesario </w:t>
      </w:r>
      <w:r>
        <w:rPr>
          <w:rFonts w:ascii="Courier New" w:hAnsi="Courier New" w:cs="Courier New"/>
          <w:lang w:val="es-CL"/>
        </w:rPr>
        <w:t>mejorar sus</w:t>
      </w:r>
      <w:r w:rsidRPr="007B1FF8">
        <w:rPr>
          <w:rFonts w:ascii="Courier New" w:hAnsi="Courier New" w:cs="Courier New"/>
          <w:lang w:val="es-CL"/>
        </w:rPr>
        <w:t xml:space="preserve"> condiciones laborales, asegurando</w:t>
      </w:r>
      <w:r>
        <w:rPr>
          <w:rFonts w:ascii="Courier New" w:hAnsi="Courier New" w:cs="Courier New"/>
          <w:lang w:val="es-CL"/>
        </w:rPr>
        <w:t xml:space="preserve"> posibilidades de</w:t>
      </w:r>
      <w:r w:rsidRPr="007B1FF8">
        <w:rPr>
          <w:rFonts w:ascii="Courier New" w:hAnsi="Courier New" w:cs="Courier New"/>
          <w:lang w:val="es-CL"/>
        </w:rPr>
        <w:t xml:space="preserve"> movilidad en la carrera funcionaria. </w:t>
      </w:r>
    </w:p>
    <w:p w14:paraId="46508E17" w14:textId="77777777" w:rsidR="00C71966" w:rsidRDefault="00C71966" w:rsidP="00F14E70">
      <w:pPr>
        <w:spacing w:after="0" w:line="276" w:lineRule="auto"/>
        <w:ind w:left="2835" w:firstLine="709"/>
        <w:jc w:val="both"/>
        <w:rPr>
          <w:rFonts w:ascii="Courier New" w:hAnsi="Courier New" w:cs="Courier New"/>
          <w:lang w:val="es-CL"/>
        </w:rPr>
      </w:pPr>
    </w:p>
    <w:p w14:paraId="79B14B36" w14:textId="18D27112" w:rsidR="00362944" w:rsidRDefault="00C71966" w:rsidP="00F14E70">
      <w:pPr>
        <w:spacing w:after="0" w:line="276" w:lineRule="auto"/>
        <w:ind w:left="2835" w:firstLine="709"/>
        <w:jc w:val="both"/>
        <w:rPr>
          <w:rFonts w:ascii="Courier New" w:hAnsi="Courier New" w:cs="Courier New"/>
          <w:lang w:val="es-CL"/>
        </w:rPr>
      </w:pPr>
      <w:r>
        <w:rPr>
          <w:rFonts w:ascii="Courier New" w:hAnsi="Courier New" w:cs="Courier New"/>
          <w:lang w:val="es-CL"/>
        </w:rPr>
        <w:t>En el</w:t>
      </w:r>
      <w:r w:rsidR="0069178D" w:rsidRPr="007B1FF8">
        <w:rPr>
          <w:rFonts w:ascii="Courier New" w:hAnsi="Courier New" w:cs="Courier New"/>
          <w:lang w:val="es-CL"/>
        </w:rPr>
        <w:t xml:space="preserve"> caso de la planta II de </w:t>
      </w:r>
      <w:r w:rsidR="009E176B">
        <w:rPr>
          <w:rFonts w:ascii="Courier New" w:hAnsi="Courier New" w:cs="Courier New"/>
          <w:lang w:val="es-CL"/>
        </w:rPr>
        <w:t>S</w:t>
      </w:r>
      <w:r w:rsidR="0069178D" w:rsidRPr="007B1FF8">
        <w:rPr>
          <w:rFonts w:ascii="Courier New" w:hAnsi="Courier New" w:cs="Courier New"/>
          <w:lang w:val="es-CL"/>
        </w:rPr>
        <w:t xml:space="preserve">uboficiales y </w:t>
      </w:r>
      <w:r w:rsidR="009E176B">
        <w:rPr>
          <w:rFonts w:ascii="Courier New" w:hAnsi="Courier New" w:cs="Courier New"/>
          <w:lang w:val="es-CL"/>
        </w:rPr>
        <w:t>G</w:t>
      </w:r>
      <w:r w:rsidR="0069178D" w:rsidRPr="007B1FF8">
        <w:rPr>
          <w:rFonts w:ascii="Courier New" w:hAnsi="Courier New" w:cs="Courier New"/>
          <w:lang w:val="es-CL"/>
        </w:rPr>
        <w:t xml:space="preserve">endarmes, los funcionarios actualmente </w:t>
      </w:r>
      <w:r w:rsidR="0069178D">
        <w:rPr>
          <w:rFonts w:ascii="Courier New" w:hAnsi="Courier New" w:cs="Courier New"/>
          <w:lang w:val="es-CL"/>
        </w:rPr>
        <w:t>enfrentan</w:t>
      </w:r>
      <w:r w:rsidR="00DD2092">
        <w:rPr>
          <w:rFonts w:ascii="Courier New" w:hAnsi="Courier New" w:cs="Courier New"/>
          <w:lang w:val="es-CL"/>
        </w:rPr>
        <w:t>, debido a la falta de vacantes,</w:t>
      </w:r>
      <w:r w:rsidR="0069178D">
        <w:rPr>
          <w:rFonts w:ascii="Courier New" w:hAnsi="Courier New" w:cs="Courier New"/>
          <w:lang w:val="es-CL"/>
        </w:rPr>
        <w:t xml:space="preserve"> importantes</w:t>
      </w:r>
      <w:r w:rsidR="0069178D" w:rsidRPr="007B1FF8">
        <w:rPr>
          <w:rFonts w:ascii="Courier New" w:hAnsi="Courier New" w:cs="Courier New"/>
          <w:lang w:val="es-CL"/>
        </w:rPr>
        <w:t xml:space="preserve"> dificultad</w:t>
      </w:r>
      <w:r w:rsidR="0069178D">
        <w:rPr>
          <w:rFonts w:ascii="Courier New" w:hAnsi="Courier New" w:cs="Courier New"/>
          <w:lang w:val="es-CL"/>
        </w:rPr>
        <w:t>es</w:t>
      </w:r>
      <w:r w:rsidR="0069178D" w:rsidRPr="007B1FF8">
        <w:rPr>
          <w:rFonts w:ascii="Courier New" w:hAnsi="Courier New" w:cs="Courier New"/>
          <w:lang w:val="es-CL"/>
        </w:rPr>
        <w:t xml:space="preserve"> </w:t>
      </w:r>
      <w:r w:rsidR="0069178D">
        <w:rPr>
          <w:rFonts w:ascii="Courier New" w:hAnsi="Courier New" w:cs="Courier New"/>
          <w:lang w:val="es-CL"/>
        </w:rPr>
        <w:t>par</w:t>
      </w:r>
      <w:r w:rsidR="0069178D" w:rsidRPr="007B1FF8">
        <w:rPr>
          <w:rFonts w:ascii="Courier New" w:hAnsi="Courier New" w:cs="Courier New"/>
          <w:lang w:val="es-CL"/>
        </w:rPr>
        <w:t>a alcanzar el grado superior de la carrera, aun cuando hayan cumplido con todos los requisitos para hacerlo</w:t>
      </w:r>
      <w:r w:rsidR="00DD2092">
        <w:rPr>
          <w:rFonts w:ascii="Courier New" w:hAnsi="Courier New" w:cs="Courier New"/>
          <w:lang w:val="es-CL"/>
        </w:rPr>
        <w:t>.</w:t>
      </w:r>
      <w:r w:rsidR="006F08D4">
        <w:rPr>
          <w:rFonts w:ascii="Courier New" w:hAnsi="Courier New" w:cs="Courier New"/>
          <w:lang w:val="es-CL"/>
        </w:rPr>
        <w:t xml:space="preserve"> </w:t>
      </w:r>
      <w:r w:rsidR="00DD2092">
        <w:rPr>
          <w:rFonts w:ascii="Courier New" w:hAnsi="Courier New" w:cs="Courier New"/>
          <w:lang w:val="es-CL"/>
        </w:rPr>
        <w:t>E</w:t>
      </w:r>
      <w:r w:rsidR="006F08D4" w:rsidRPr="001F1C25">
        <w:rPr>
          <w:rFonts w:ascii="Courier New" w:hAnsi="Courier New" w:cs="Courier New"/>
          <w:lang w:val="es-CL"/>
        </w:rPr>
        <w:t>n el caso de promociones</w:t>
      </w:r>
      <w:r w:rsidR="006F08D4">
        <w:rPr>
          <w:rFonts w:ascii="Courier New" w:hAnsi="Courier New" w:cs="Courier New"/>
          <w:lang w:val="es-CL"/>
        </w:rPr>
        <w:t xml:space="preserve"> con mayor número de integrantes</w:t>
      </w:r>
      <w:r w:rsidR="006F08D4" w:rsidRPr="001F1C25">
        <w:rPr>
          <w:rFonts w:ascii="Courier New" w:hAnsi="Courier New" w:cs="Courier New"/>
          <w:lang w:val="es-CL"/>
        </w:rPr>
        <w:t xml:space="preserve">, </w:t>
      </w:r>
      <w:r w:rsidR="00DD2092">
        <w:rPr>
          <w:rFonts w:ascii="Courier New" w:hAnsi="Courier New" w:cs="Courier New"/>
          <w:lang w:val="es-CL"/>
        </w:rPr>
        <w:t>el ascenso</w:t>
      </w:r>
      <w:r w:rsidR="00DD2092" w:rsidRPr="001F1C25">
        <w:rPr>
          <w:rFonts w:ascii="Courier New" w:hAnsi="Courier New" w:cs="Courier New"/>
          <w:lang w:val="es-CL"/>
        </w:rPr>
        <w:t xml:space="preserve"> </w:t>
      </w:r>
      <w:r w:rsidR="006F08D4" w:rsidRPr="001F1C25">
        <w:rPr>
          <w:rFonts w:ascii="Courier New" w:hAnsi="Courier New" w:cs="Courier New"/>
          <w:lang w:val="es-CL"/>
        </w:rPr>
        <w:t xml:space="preserve">se </w:t>
      </w:r>
      <w:r w:rsidR="006F08D4">
        <w:rPr>
          <w:rFonts w:ascii="Courier New" w:hAnsi="Courier New" w:cs="Courier New"/>
          <w:lang w:val="es-CL"/>
        </w:rPr>
        <w:t>ha vuelto</w:t>
      </w:r>
      <w:r w:rsidR="006F08D4" w:rsidRPr="001F1C25">
        <w:rPr>
          <w:rFonts w:ascii="Courier New" w:hAnsi="Courier New" w:cs="Courier New"/>
          <w:lang w:val="es-CL"/>
        </w:rPr>
        <w:t xml:space="preserve"> virtualmente imposible</w:t>
      </w:r>
      <w:r w:rsidR="0069178D" w:rsidRPr="007B1FF8">
        <w:rPr>
          <w:rFonts w:ascii="Courier New" w:hAnsi="Courier New" w:cs="Courier New"/>
          <w:lang w:val="es-CL"/>
        </w:rPr>
        <w:t xml:space="preserve">. </w:t>
      </w:r>
    </w:p>
    <w:p w14:paraId="0BC99320" w14:textId="77777777" w:rsidR="00362944" w:rsidRDefault="00362944" w:rsidP="00F14E70">
      <w:pPr>
        <w:spacing w:after="0" w:line="276" w:lineRule="auto"/>
        <w:ind w:left="2835" w:firstLine="709"/>
        <w:jc w:val="both"/>
        <w:rPr>
          <w:rFonts w:ascii="Courier New" w:hAnsi="Courier New" w:cs="Courier New"/>
          <w:lang w:val="es-CL"/>
        </w:rPr>
      </w:pPr>
    </w:p>
    <w:p w14:paraId="085B0565" w14:textId="5C488140" w:rsidR="001F1C25" w:rsidRPr="001F1C25" w:rsidRDefault="0069178D" w:rsidP="00F14E70">
      <w:pPr>
        <w:spacing w:after="0" w:line="276" w:lineRule="auto"/>
        <w:ind w:left="2835" w:firstLine="709"/>
        <w:contextualSpacing/>
        <w:jc w:val="both"/>
        <w:rPr>
          <w:rFonts w:ascii="Courier New" w:hAnsi="Courier New" w:cs="Courier New"/>
          <w:lang w:val="es-CL"/>
        </w:rPr>
      </w:pPr>
      <w:r w:rsidRPr="007B1FF8">
        <w:rPr>
          <w:rFonts w:ascii="Courier New" w:hAnsi="Courier New" w:cs="Courier New"/>
          <w:lang w:val="es-CL"/>
        </w:rPr>
        <w:t xml:space="preserve">Por </w:t>
      </w:r>
      <w:r>
        <w:rPr>
          <w:rFonts w:ascii="Courier New" w:hAnsi="Courier New" w:cs="Courier New"/>
          <w:lang w:val="es-CL"/>
        </w:rPr>
        <w:t>tales</w:t>
      </w:r>
      <w:r w:rsidRPr="007B1FF8">
        <w:rPr>
          <w:rFonts w:ascii="Courier New" w:hAnsi="Courier New" w:cs="Courier New"/>
          <w:lang w:val="es-CL"/>
        </w:rPr>
        <w:t xml:space="preserve"> motivos </w:t>
      </w:r>
      <w:r>
        <w:rPr>
          <w:rFonts w:ascii="Courier New" w:hAnsi="Courier New" w:cs="Courier New"/>
          <w:lang w:val="es-CL"/>
        </w:rPr>
        <w:t>es</w:t>
      </w:r>
      <w:r w:rsidRPr="007B1FF8">
        <w:rPr>
          <w:rFonts w:ascii="Courier New" w:hAnsi="Courier New" w:cs="Courier New"/>
          <w:lang w:val="es-CL"/>
        </w:rPr>
        <w:t xml:space="preserve"> de vital importancia crear mecanismos que fomenten </w:t>
      </w:r>
      <w:r>
        <w:rPr>
          <w:rFonts w:ascii="Courier New" w:hAnsi="Courier New" w:cs="Courier New"/>
          <w:lang w:val="es-CL"/>
        </w:rPr>
        <w:t>el</w:t>
      </w:r>
      <w:r w:rsidRPr="007B1FF8">
        <w:rPr>
          <w:rFonts w:ascii="Courier New" w:hAnsi="Courier New" w:cs="Courier New"/>
          <w:lang w:val="es-CL"/>
        </w:rPr>
        <w:t xml:space="preserve"> progreso</w:t>
      </w:r>
      <w:r>
        <w:rPr>
          <w:rFonts w:ascii="Courier New" w:hAnsi="Courier New" w:cs="Courier New"/>
          <w:lang w:val="es-CL"/>
        </w:rPr>
        <w:t xml:space="preserve"> y ascenso en la carrera de</w:t>
      </w:r>
      <w:r w:rsidRPr="007B1FF8">
        <w:rPr>
          <w:rFonts w:ascii="Courier New" w:hAnsi="Courier New" w:cs="Courier New"/>
          <w:lang w:val="es-CL"/>
        </w:rPr>
        <w:t xml:space="preserve"> los funcionarios penitenciarios de </w:t>
      </w:r>
      <w:r>
        <w:rPr>
          <w:rFonts w:ascii="Courier New" w:hAnsi="Courier New" w:cs="Courier New"/>
          <w:lang w:val="es-CL"/>
        </w:rPr>
        <w:t>Gendarmería</w:t>
      </w:r>
      <w:r w:rsidR="007D3BBE">
        <w:rPr>
          <w:rFonts w:ascii="Courier New" w:hAnsi="Courier New" w:cs="Courier New"/>
          <w:lang w:val="es-CL"/>
        </w:rPr>
        <w:t>,</w:t>
      </w:r>
      <w:r w:rsidR="001F1C25" w:rsidRPr="0F88F1B7">
        <w:rPr>
          <w:rFonts w:ascii="Courier New" w:hAnsi="Courier New" w:cs="Courier New"/>
          <w:lang w:val="es-CL"/>
        </w:rPr>
        <w:t xml:space="preserve"> </w:t>
      </w:r>
      <w:r w:rsidR="007D3BBE">
        <w:rPr>
          <w:rFonts w:ascii="Courier New" w:hAnsi="Courier New" w:cs="Courier New"/>
          <w:lang w:val="es-CL"/>
        </w:rPr>
        <w:t>e</w:t>
      </w:r>
      <w:r w:rsidR="001F1C25" w:rsidRPr="0F88F1B7">
        <w:rPr>
          <w:rFonts w:ascii="Courier New" w:hAnsi="Courier New" w:cs="Courier New"/>
          <w:lang w:val="es-CL"/>
        </w:rPr>
        <w:t xml:space="preserve">n aras de optimizar la eficiencia y el desempeño en el ámbito penitenciario. </w:t>
      </w:r>
      <w:r w:rsidR="001F1C25" w:rsidRPr="001F1C25">
        <w:rPr>
          <w:rFonts w:ascii="Courier New" w:hAnsi="Courier New" w:cs="Courier New"/>
          <w:lang w:val="es-CL"/>
        </w:rPr>
        <w:t>La reestructuración de la asignación de cargos dentro del escalafón de suboficiales penitenciarios</w:t>
      </w:r>
      <w:r w:rsidR="0069259B">
        <w:rPr>
          <w:rFonts w:ascii="Courier New" w:hAnsi="Courier New" w:cs="Courier New"/>
          <w:lang w:val="es-CL"/>
        </w:rPr>
        <w:t xml:space="preserve"> </w:t>
      </w:r>
      <w:r w:rsidR="005E7336">
        <w:rPr>
          <w:rFonts w:ascii="Courier New" w:hAnsi="Courier New" w:cs="Courier New"/>
          <w:lang w:val="es-CL"/>
        </w:rPr>
        <w:t xml:space="preserve">permitirá </w:t>
      </w:r>
      <w:r w:rsidR="003967C2">
        <w:rPr>
          <w:rFonts w:ascii="Courier New" w:hAnsi="Courier New" w:cs="Courier New"/>
          <w:lang w:val="es-CL"/>
        </w:rPr>
        <w:t xml:space="preserve">no solo </w:t>
      </w:r>
      <w:r w:rsidR="000C5331">
        <w:rPr>
          <w:rFonts w:ascii="Courier New" w:hAnsi="Courier New" w:cs="Courier New"/>
          <w:lang w:val="es-CL"/>
        </w:rPr>
        <w:t>disminuir el</w:t>
      </w:r>
      <w:r w:rsidR="001F1C25" w:rsidRPr="001F1C25">
        <w:rPr>
          <w:rFonts w:ascii="Courier New" w:hAnsi="Courier New" w:cs="Courier New"/>
          <w:lang w:val="es-CL"/>
        </w:rPr>
        <w:t xml:space="preserve"> número de funcionarios en los últimos grados</w:t>
      </w:r>
      <w:r w:rsidR="000C5331">
        <w:rPr>
          <w:rFonts w:ascii="Courier New" w:hAnsi="Courier New" w:cs="Courier New"/>
          <w:lang w:val="es-CL"/>
        </w:rPr>
        <w:t xml:space="preserve">, </w:t>
      </w:r>
      <w:r w:rsidR="003967C2">
        <w:rPr>
          <w:rFonts w:ascii="Courier New" w:hAnsi="Courier New" w:cs="Courier New"/>
          <w:lang w:val="es-CL"/>
        </w:rPr>
        <w:t xml:space="preserve">sino </w:t>
      </w:r>
      <w:r w:rsidR="005E7336">
        <w:rPr>
          <w:rFonts w:ascii="Courier New" w:hAnsi="Courier New" w:cs="Courier New"/>
          <w:lang w:val="es-CL"/>
        </w:rPr>
        <w:t>también fomentar</w:t>
      </w:r>
      <w:r w:rsidR="001F1C25" w:rsidRPr="001F1C25">
        <w:rPr>
          <w:rFonts w:ascii="Courier New" w:hAnsi="Courier New" w:cs="Courier New"/>
          <w:lang w:val="es-CL"/>
        </w:rPr>
        <w:t xml:space="preserve"> una mayor efectividad operativa</w:t>
      </w:r>
      <w:r w:rsidR="003967C2">
        <w:rPr>
          <w:rFonts w:ascii="Courier New" w:hAnsi="Courier New" w:cs="Courier New"/>
          <w:lang w:val="es-CL"/>
        </w:rPr>
        <w:t xml:space="preserve"> y</w:t>
      </w:r>
      <w:r w:rsidR="001F1C25" w:rsidRPr="001F1C25">
        <w:rPr>
          <w:rFonts w:ascii="Courier New" w:hAnsi="Courier New" w:cs="Courier New"/>
          <w:lang w:val="es-CL"/>
        </w:rPr>
        <w:t xml:space="preserve"> promover un ambiente laboral más equitativo, motivador</w:t>
      </w:r>
      <w:r w:rsidR="0034113C">
        <w:rPr>
          <w:rFonts w:ascii="Courier New" w:hAnsi="Courier New" w:cs="Courier New"/>
          <w:lang w:val="es-CL"/>
        </w:rPr>
        <w:t xml:space="preserve"> y</w:t>
      </w:r>
      <w:r w:rsidR="001F1C25" w:rsidRPr="001F1C25">
        <w:rPr>
          <w:rFonts w:ascii="Courier New" w:hAnsi="Courier New" w:cs="Courier New"/>
          <w:lang w:val="es-CL"/>
        </w:rPr>
        <w:t xml:space="preserve"> con meno</w:t>
      </w:r>
      <w:r w:rsidR="00E278E5">
        <w:rPr>
          <w:rFonts w:ascii="Courier New" w:hAnsi="Courier New" w:cs="Courier New"/>
          <w:lang w:val="es-CL"/>
        </w:rPr>
        <w:t>s</w:t>
      </w:r>
      <w:r w:rsidR="001F1C25" w:rsidRPr="001F1C25">
        <w:rPr>
          <w:rFonts w:ascii="Courier New" w:hAnsi="Courier New" w:cs="Courier New"/>
          <w:lang w:val="es-CL"/>
        </w:rPr>
        <w:t xml:space="preserve"> incentivos para la corrupción. </w:t>
      </w:r>
    </w:p>
    <w:p w14:paraId="595CB014" w14:textId="77777777" w:rsidR="0069178D" w:rsidRDefault="0069178D" w:rsidP="00F14E70">
      <w:pPr>
        <w:spacing w:after="0" w:line="276" w:lineRule="auto"/>
        <w:ind w:left="2835" w:firstLine="709"/>
        <w:contextualSpacing/>
        <w:jc w:val="both"/>
        <w:rPr>
          <w:rFonts w:ascii="Courier New" w:hAnsi="Courier New" w:cs="Courier New"/>
          <w:lang w:val="es-CL"/>
        </w:rPr>
      </w:pPr>
    </w:p>
    <w:p w14:paraId="595B5987" w14:textId="6493598D" w:rsidR="00780334" w:rsidRDefault="00731471" w:rsidP="00F14E70">
      <w:pPr>
        <w:spacing w:after="0" w:line="276" w:lineRule="auto"/>
        <w:ind w:left="2835" w:firstLine="709"/>
        <w:jc w:val="both"/>
        <w:rPr>
          <w:rFonts w:ascii="Courier New" w:hAnsi="Courier New" w:cs="Courier New"/>
          <w:lang w:val="es-CL"/>
        </w:rPr>
      </w:pPr>
      <w:r>
        <w:rPr>
          <w:rFonts w:ascii="Courier New" w:hAnsi="Courier New" w:cs="Courier New"/>
          <w:lang w:val="es-CL"/>
        </w:rPr>
        <w:t>En dicho contexto, e</w:t>
      </w:r>
      <w:r w:rsidR="00780334" w:rsidRPr="007B1FF8">
        <w:rPr>
          <w:rFonts w:ascii="Courier New" w:hAnsi="Courier New" w:cs="Courier New"/>
          <w:lang w:val="es-CL"/>
        </w:rPr>
        <w:t xml:space="preserve">l objetivo del presente proyecto es establecer una bonificación por retiro anticipado </w:t>
      </w:r>
      <w:r w:rsidR="00E87B9B">
        <w:rPr>
          <w:rFonts w:ascii="Courier New" w:hAnsi="Courier New" w:cs="Courier New"/>
          <w:lang w:val="es-CL"/>
        </w:rPr>
        <w:t>par</w:t>
      </w:r>
      <w:r w:rsidR="00780334" w:rsidRPr="007B1FF8">
        <w:rPr>
          <w:rFonts w:ascii="Courier New" w:hAnsi="Courier New" w:cs="Courier New"/>
          <w:lang w:val="es-CL"/>
        </w:rPr>
        <w:t xml:space="preserve">a los funcionarios de la planta II de </w:t>
      </w:r>
      <w:r w:rsidR="00780334" w:rsidRPr="007B1FF8">
        <w:rPr>
          <w:rFonts w:ascii="Courier New" w:hAnsi="Courier New" w:cs="Courier New"/>
          <w:lang w:val="es-CL"/>
        </w:rPr>
        <w:lastRenderedPageBreak/>
        <w:t xml:space="preserve">Suboficiales y Gendarmes, que permita dar </w:t>
      </w:r>
      <w:r w:rsidR="00780334" w:rsidRPr="008E3DA1">
        <w:rPr>
          <w:rFonts w:ascii="Courier New" w:hAnsi="Courier New" w:cs="Courier New"/>
          <w:lang w:val="es-CL"/>
        </w:rPr>
        <w:t>movimiento a la carrera de estos funcionarios.</w:t>
      </w:r>
    </w:p>
    <w:p w14:paraId="55E3C1F5" w14:textId="77777777" w:rsidR="00CF0C79" w:rsidRPr="008E3DA1" w:rsidRDefault="00CF0C79" w:rsidP="00F14E70">
      <w:pPr>
        <w:spacing w:after="0" w:line="276" w:lineRule="auto"/>
        <w:ind w:left="2835" w:firstLine="709"/>
        <w:jc w:val="both"/>
        <w:rPr>
          <w:rFonts w:ascii="Courier New" w:hAnsi="Courier New" w:cs="Courier New"/>
          <w:b/>
          <w:bCs/>
          <w:lang w:val="es-CL"/>
        </w:rPr>
      </w:pPr>
    </w:p>
    <w:p w14:paraId="20866889" w14:textId="0E14BDBF" w:rsidR="00780334" w:rsidRDefault="00780334" w:rsidP="00F14E70">
      <w:pPr>
        <w:numPr>
          <w:ilvl w:val="0"/>
          <w:numId w:val="4"/>
        </w:numPr>
        <w:spacing w:after="0" w:line="276" w:lineRule="auto"/>
        <w:ind w:left="2835" w:firstLine="0"/>
        <w:contextualSpacing/>
        <w:jc w:val="both"/>
        <w:rPr>
          <w:rFonts w:ascii="Courier New" w:hAnsi="Courier New" w:cs="Courier New"/>
          <w:b/>
          <w:bCs/>
          <w:lang w:val="es-CL"/>
        </w:rPr>
      </w:pPr>
      <w:r w:rsidRPr="008E3DA1">
        <w:rPr>
          <w:rFonts w:ascii="Courier New" w:hAnsi="Courier New" w:cs="Courier New"/>
          <w:b/>
          <w:bCs/>
          <w:lang w:val="es-CL"/>
        </w:rPr>
        <w:t>CONTENIDO</w:t>
      </w:r>
    </w:p>
    <w:p w14:paraId="053FC517" w14:textId="77777777" w:rsidR="00CF0C79" w:rsidRPr="008E3DA1" w:rsidRDefault="00CF0C79" w:rsidP="00F14E70">
      <w:pPr>
        <w:spacing w:after="0" w:line="276" w:lineRule="auto"/>
        <w:ind w:left="2835"/>
        <w:contextualSpacing/>
        <w:jc w:val="both"/>
        <w:rPr>
          <w:rFonts w:ascii="Courier New" w:hAnsi="Courier New" w:cs="Courier New"/>
          <w:b/>
          <w:bCs/>
          <w:lang w:val="es-CL"/>
        </w:rPr>
      </w:pPr>
    </w:p>
    <w:p w14:paraId="4434174A" w14:textId="6C170633" w:rsidR="00780334" w:rsidRDefault="00780334" w:rsidP="00F14E70">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Con el objeto de generar vacantes en la planta II de Suboficiales y Gendarmes que permita</w:t>
      </w:r>
      <w:r w:rsidR="00D06674">
        <w:rPr>
          <w:rFonts w:ascii="Courier New" w:hAnsi="Courier New" w:cs="Courier New"/>
          <w:lang w:val="es-CL"/>
        </w:rPr>
        <w:t>n</w:t>
      </w:r>
      <w:r w:rsidRPr="007B1FF8">
        <w:rPr>
          <w:rFonts w:ascii="Courier New" w:hAnsi="Courier New" w:cs="Courier New"/>
          <w:lang w:val="es-CL"/>
        </w:rPr>
        <w:t xml:space="preserve"> dar movilidad </w:t>
      </w:r>
      <w:r w:rsidR="00FC5D53">
        <w:rPr>
          <w:rFonts w:ascii="Courier New" w:hAnsi="Courier New" w:cs="Courier New"/>
          <w:lang w:val="es-CL"/>
        </w:rPr>
        <w:t>a</w:t>
      </w:r>
      <w:r w:rsidRPr="007B1FF8">
        <w:rPr>
          <w:rFonts w:ascii="Courier New" w:hAnsi="Courier New" w:cs="Courier New"/>
          <w:lang w:val="es-CL"/>
        </w:rPr>
        <w:t xml:space="preserve"> la carrera funcionaria </w:t>
      </w:r>
      <w:r w:rsidR="0063325A" w:rsidRPr="007B1FF8">
        <w:rPr>
          <w:rFonts w:ascii="Courier New" w:hAnsi="Courier New" w:cs="Courier New"/>
          <w:lang w:val="es-CL"/>
        </w:rPr>
        <w:t xml:space="preserve">de estos, </w:t>
      </w:r>
      <w:r w:rsidRPr="007B1FF8">
        <w:rPr>
          <w:rFonts w:ascii="Courier New" w:hAnsi="Courier New" w:cs="Courier New"/>
          <w:lang w:val="es-CL"/>
        </w:rPr>
        <w:t>se dispone en el artículo 1</w:t>
      </w:r>
      <w:r w:rsidR="00E8003B" w:rsidRPr="007B1FF8">
        <w:rPr>
          <w:rFonts w:ascii="Courier New" w:hAnsi="Courier New" w:cs="Courier New"/>
          <w:lang w:val="es-CL"/>
        </w:rPr>
        <w:t>º</w:t>
      </w:r>
      <w:r w:rsidRPr="007B1FF8">
        <w:rPr>
          <w:rFonts w:ascii="Courier New" w:hAnsi="Courier New" w:cs="Courier New"/>
          <w:lang w:val="es-CL"/>
        </w:rPr>
        <w:t xml:space="preserve"> una bonificación por retiro para los funcionarios titulares de cargo</w:t>
      </w:r>
      <w:r w:rsidR="00EF446D">
        <w:rPr>
          <w:rFonts w:ascii="Courier New" w:hAnsi="Courier New" w:cs="Courier New"/>
          <w:lang w:val="es-CL"/>
        </w:rPr>
        <w:t>s</w:t>
      </w:r>
      <w:r w:rsidRPr="007B1FF8">
        <w:rPr>
          <w:rFonts w:ascii="Courier New" w:hAnsi="Courier New" w:cs="Courier New"/>
          <w:lang w:val="es-CL"/>
        </w:rPr>
        <w:t xml:space="preserve"> de </w:t>
      </w:r>
      <w:r w:rsidR="00EC55A3">
        <w:rPr>
          <w:rFonts w:ascii="Courier New" w:hAnsi="Courier New" w:cs="Courier New"/>
          <w:lang w:val="es-CL"/>
        </w:rPr>
        <w:t xml:space="preserve">dicha </w:t>
      </w:r>
      <w:r w:rsidRPr="007B1FF8">
        <w:rPr>
          <w:rFonts w:ascii="Courier New" w:hAnsi="Courier New" w:cs="Courier New"/>
          <w:lang w:val="es-CL"/>
        </w:rPr>
        <w:t>planta que</w:t>
      </w:r>
      <w:r w:rsidR="00EC55A3">
        <w:rPr>
          <w:rFonts w:ascii="Courier New" w:hAnsi="Courier New" w:cs="Courier New"/>
          <w:lang w:val="es-CL"/>
        </w:rPr>
        <w:t>,</w:t>
      </w:r>
      <w:r w:rsidRPr="007B1FF8">
        <w:rPr>
          <w:rFonts w:ascii="Courier New" w:hAnsi="Courier New" w:cs="Courier New"/>
          <w:lang w:val="es-CL"/>
        </w:rPr>
        <w:t xml:space="preserve"> en los períodos que dispone la norma </w:t>
      </w:r>
      <w:r w:rsidR="00EC55A3">
        <w:rPr>
          <w:rFonts w:ascii="Courier New" w:hAnsi="Courier New" w:cs="Courier New"/>
          <w:lang w:val="es-CL"/>
        </w:rPr>
        <w:t>(</w:t>
      </w:r>
      <w:r w:rsidRPr="007B1FF8">
        <w:rPr>
          <w:rFonts w:ascii="Courier New" w:hAnsi="Courier New" w:cs="Courier New"/>
          <w:lang w:val="es-CL"/>
        </w:rPr>
        <w:t>2025, 2026 y 2027), hayan cumplido entre veinticinco y veintiocho años de servicio</w:t>
      </w:r>
      <w:r w:rsidR="001E164D">
        <w:rPr>
          <w:rFonts w:ascii="Courier New" w:hAnsi="Courier New" w:cs="Courier New"/>
          <w:lang w:val="es-CL"/>
        </w:rPr>
        <w:t xml:space="preserve"> efectivo</w:t>
      </w:r>
      <w:r w:rsidRPr="007B1FF8">
        <w:rPr>
          <w:rFonts w:ascii="Courier New" w:hAnsi="Courier New" w:cs="Courier New"/>
          <w:lang w:val="es-CL"/>
        </w:rPr>
        <w:t>, ya sea continuos o discontinuos.</w:t>
      </w:r>
    </w:p>
    <w:p w14:paraId="042799C3" w14:textId="77777777" w:rsidR="00CF0C79" w:rsidRPr="007B1FF8" w:rsidRDefault="00CF0C79" w:rsidP="00F14E70">
      <w:pPr>
        <w:spacing w:after="0" w:line="276" w:lineRule="auto"/>
        <w:ind w:left="2835" w:firstLine="709"/>
        <w:jc w:val="both"/>
        <w:rPr>
          <w:rFonts w:ascii="Courier New" w:hAnsi="Courier New" w:cs="Courier New"/>
          <w:lang w:val="es-CL"/>
        </w:rPr>
      </w:pPr>
    </w:p>
    <w:p w14:paraId="1D6E395E" w14:textId="4407C1FA" w:rsidR="00780334" w:rsidRDefault="00780334" w:rsidP="00F14E70">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Luego, se establece que, para obtener la bonificación, los funcionarios deberán hacer cese de su</w:t>
      </w:r>
      <w:r w:rsidR="00E278E5">
        <w:rPr>
          <w:rFonts w:ascii="Courier New" w:hAnsi="Courier New" w:cs="Courier New"/>
          <w:lang w:val="es-CL"/>
        </w:rPr>
        <w:t>s</w:t>
      </w:r>
      <w:r w:rsidRPr="007B1FF8">
        <w:rPr>
          <w:rFonts w:ascii="Courier New" w:hAnsi="Courier New" w:cs="Courier New"/>
          <w:lang w:val="es-CL"/>
        </w:rPr>
        <w:t xml:space="preserve"> cargo</w:t>
      </w:r>
      <w:r w:rsidR="00E278E5">
        <w:rPr>
          <w:rFonts w:ascii="Courier New" w:hAnsi="Courier New" w:cs="Courier New"/>
          <w:lang w:val="es-CL"/>
        </w:rPr>
        <w:t>s</w:t>
      </w:r>
      <w:r w:rsidRPr="007B1FF8">
        <w:rPr>
          <w:rFonts w:ascii="Courier New" w:hAnsi="Courier New" w:cs="Courier New"/>
          <w:lang w:val="es-CL"/>
        </w:rPr>
        <w:t xml:space="preserve"> en los plazos </w:t>
      </w:r>
      <w:r w:rsidR="007B2031">
        <w:rPr>
          <w:rFonts w:ascii="Courier New" w:hAnsi="Courier New" w:cs="Courier New"/>
          <w:lang w:val="es-CL"/>
        </w:rPr>
        <w:t>que el propio proyecto define.</w:t>
      </w:r>
    </w:p>
    <w:p w14:paraId="50E6E1FA" w14:textId="77777777" w:rsidR="008E3DA1" w:rsidRPr="007B1FF8" w:rsidRDefault="008E3DA1" w:rsidP="00F14E70">
      <w:pPr>
        <w:spacing w:after="0" w:line="276" w:lineRule="auto"/>
        <w:ind w:left="2835" w:firstLine="709"/>
        <w:jc w:val="both"/>
        <w:rPr>
          <w:rFonts w:ascii="Courier New" w:hAnsi="Courier New" w:cs="Courier New"/>
          <w:lang w:val="es-CL"/>
        </w:rPr>
      </w:pPr>
    </w:p>
    <w:p w14:paraId="289B8991" w14:textId="2377C734" w:rsidR="00780334" w:rsidRDefault="00FC5D53" w:rsidP="00F14E70">
      <w:pPr>
        <w:spacing w:after="0" w:line="276" w:lineRule="auto"/>
        <w:ind w:left="2835" w:firstLine="709"/>
        <w:jc w:val="both"/>
        <w:rPr>
          <w:rFonts w:ascii="Courier New" w:hAnsi="Courier New" w:cs="Courier New"/>
          <w:lang w:val="es-CL"/>
        </w:rPr>
      </w:pPr>
      <w:r>
        <w:rPr>
          <w:rFonts w:ascii="Courier New" w:hAnsi="Courier New" w:cs="Courier New"/>
          <w:lang w:val="es-CL"/>
        </w:rPr>
        <w:t>El artículo 2° señala que l</w:t>
      </w:r>
      <w:r w:rsidR="00F516A2">
        <w:rPr>
          <w:rFonts w:ascii="Courier New" w:hAnsi="Courier New" w:cs="Courier New"/>
          <w:lang w:val="es-CL"/>
        </w:rPr>
        <w:t>a</w:t>
      </w:r>
      <w:r w:rsidR="00780334" w:rsidRPr="007B1FF8">
        <w:rPr>
          <w:rFonts w:ascii="Courier New" w:hAnsi="Courier New" w:cs="Courier New"/>
          <w:lang w:val="es-CL"/>
        </w:rPr>
        <w:t xml:space="preserve"> bonificación </w:t>
      </w:r>
      <w:r w:rsidR="007B2031">
        <w:rPr>
          <w:rFonts w:ascii="Courier New" w:hAnsi="Courier New" w:cs="Courier New"/>
          <w:lang w:val="es-CL"/>
        </w:rPr>
        <w:t>establecida en este proyecto</w:t>
      </w:r>
      <w:r w:rsidR="00780334" w:rsidRPr="007B1FF8">
        <w:rPr>
          <w:rFonts w:ascii="Courier New" w:hAnsi="Courier New" w:cs="Courier New"/>
          <w:lang w:val="es-CL"/>
        </w:rPr>
        <w:t xml:space="preserve"> no </w:t>
      </w:r>
      <w:r w:rsidR="00945872" w:rsidRPr="00945872">
        <w:rPr>
          <w:rFonts w:ascii="Courier New" w:hAnsi="Courier New" w:cs="Courier New"/>
          <w:lang w:val="es-CL"/>
        </w:rPr>
        <w:t>será imponible ni tributable y no constituirá renta para ningún efecto legal</w:t>
      </w:r>
      <w:r w:rsidR="00780334" w:rsidRPr="007B1FF8">
        <w:rPr>
          <w:rFonts w:ascii="Courier New" w:hAnsi="Courier New" w:cs="Courier New"/>
          <w:lang w:val="es-CL"/>
        </w:rPr>
        <w:t xml:space="preserve">, sin perjuicio </w:t>
      </w:r>
      <w:r w:rsidR="002A0520">
        <w:rPr>
          <w:rFonts w:ascii="Courier New" w:hAnsi="Courier New" w:cs="Courier New"/>
          <w:lang w:val="es-CL"/>
        </w:rPr>
        <w:t xml:space="preserve">de </w:t>
      </w:r>
      <w:r w:rsidR="00780334" w:rsidRPr="007B1FF8">
        <w:rPr>
          <w:rFonts w:ascii="Courier New" w:hAnsi="Courier New" w:cs="Courier New"/>
          <w:lang w:val="es-CL"/>
        </w:rPr>
        <w:t xml:space="preserve">que puede ser retenida en virtud de lo dispuesto en el artículo 35 de la </w:t>
      </w:r>
      <w:r w:rsidR="006F1FFD" w:rsidRPr="007B1FF8">
        <w:rPr>
          <w:rFonts w:ascii="Courier New" w:hAnsi="Courier New" w:cs="Courier New"/>
          <w:lang w:val="es-CL"/>
        </w:rPr>
        <w:t xml:space="preserve">ley </w:t>
      </w:r>
      <w:r w:rsidR="00780334" w:rsidRPr="007B1FF8">
        <w:rPr>
          <w:rFonts w:ascii="Courier New" w:hAnsi="Courier New" w:cs="Courier New"/>
          <w:lang w:val="es-CL"/>
        </w:rPr>
        <w:t>N°</w:t>
      </w:r>
      <w:r w:rsidR="00D32A67">
        <w:rPr>
          <w:rFonts w:ascii="Courier New" w:hAnsi="Courier New" w:cs="Courier New"/>
        </w:rPr>
        <w:t xml:space="preserve"> </w:t>
      </w:r>
      <w:r w:rsidR="00D32A67" w:rsidRPr="00D32A67">
        <w:rPr>
          <w:rFonts w:ascii="Courier New" w:hAnsi="Courier New" w:cs="Courier New"/>
        </w:rPr>
        <w:t>14.908, Sobre abandono de familia y pago de pensiones alimenticias, cuyo texto refundido, coordinado y sistematizado fue fijado por el artículo 7 del decreto con fuerza de ley N° 1, de 2000, del Ministerio de Justicia</w:t>
      </w:r>
      <w:bookmarkStart w:id="0" w:name="_Hlk193814598"/>
      <w:r>
        <w:rPr>
          <w:rFonts w:ascii="Courier New" w:hAnsi="Courier New" w:cs="Courier New"/>
        </w:rPr>
        <w:t>.</w:t>
      </w:r>
    </w:p>
    <w:p w14:paraId="4FA1FC2F" w14:textId="77777777" w:rsidR="008E3DA1" w:rsidRPr="007B1FF8" w:rsidRDefault="008E3DA1" w:rsidP="00F14E70">
      <w:pPr>
        <w:spacing w:after="0" w:line="276" w:lineRule="auto"/>
        <w:ind w:left="2835" w:firstLine="709"/>
        <w:jc w:val="both"/>
        <w:rPr>
          <w:rFonts w:ascii="Courier New" w:hAnsi="Courier New" w:cs="Courier New"/>
          <w:lang w:val="es-CL"/>
        </w:rPr>
      </w:pPr>
    </w:p>
    <w:bookmarkEnd w:id="0"/>
    <w:p w14:paraId="71F93EEA" w14:textId="4F613B4A" w:rsidR="00780334" w:rsidRDefault="00780334" w:rsidP="00F14E70">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 xml:space="preserve">La bonificación ascenderá a </w:t>
      </w:r>
      <w:r w:rsidRPr="2BFB6428">
        <w:rPr>
          <w:rFonts w:ascii="Courier New" w:hAnsi="Courier New" w:cs="Courier New"/>
          <w:lang w:val="es-CL"/>
        </w:rPr>
        <w:t>1</w:t>
      </w:r>
      <w:r w:rsidR="1C3249D5" w:rsidRPr="2BFB6428">
        <w:rPr>
          <w:rFonts w:ascii="Courier New" w:hAnsi="Courier New" w:cs="Courier New"/>
          <w:lang w:val="es-CL"/>
        </w:rPr>
        <w:t>.</w:t>
      </w:r>
      <w:r w:rsidRPr="2BFB6428">
        <w:rPr>
          <w:rFonts w:ascii="Courier New" w:hAnsi="Courier New" w:cs="Courier New"/>
          <w:lang w:val="es-CL"/>
        </w:rPr>
        <w:t>100</w:t>
      </w:r>
      <w:r w:rsidRPr="007B1FF8">
        <w:rPr>
          <w:rFonts w:ascii="Courier New" w:hAnsi="Courier New" w:cs="Courier New"/>
          <w:lang w:val="es-CL"/>
        </w:rPr>
        <w:t xml:space="preserve"> </w:t>
      </w:r>
      <w:r w:rsidR="006C7051" w:rsidRPr="007B1FF8">
        <w:rPr>
          <w:rFonts w:ascii="Courier New" w:hAnsi="Courier New" w:cs="Courier New"/>
          <w:lang w:val="es-CL"/>
        </w:rPr>
        <w:t>unidades de fomento</w:t>
      </w:r>
      <w:r w:rsidRPr="007B1FF8">
        <w:rPr>
          <w:rFonts w:ascii="Courier New" w:hAnsi="Courier New" w:cs="Courier New"/>
          <w:lang w:val="es-CL"/>
        </w:rPr>
        <w:t xml:space="preserve"> y se pagará dentro del primer trimestre del año calendario siguiente al de la cesación de funciones.</w:t>
      </w:r>
    </w:p>
    <w:p w14:paraId="22AF5638" w14:textId="77777777" w:rsidR="008E3DA1" w:rsidRPr="007B1FF8" w:rsidRDefault="008E3DA1" w:rsidP="00F14E70">
      <w:pPr>
        <w:spacing w:after="0" w:line="276" w:lineRule="auto"/>
        <w:ind w:left="2835" w:firstLine="709"/>
        <w:jc w:val="both"/>
        <w:rPr>
          <w:rFonts w:ascii="Courier New" w:hAnsi="Courier New" w:cs="Courier New"/>
          <w:lang w:val="es-CL"/>
        </w:rPr>
      </w:pPr>
    </w:p>
    <w:p w14:paraId="54B61B19" w14:textId="50732257" w:rsidR="008E3DA1" w:rsidRDefault="00F516A2" w:rsidP="00D77284">
      <w:pPr>
        <w:spacing w:after="0" w:line="276" w:lineRule="auto"/>
        <w:ind w:left="2835" w:firstLine="709"/>
        <w:jc w:val="both"/>
        <w:rPr>
          <w:rFonts w:ascii="Courier New" w:hAnsi="Courier New" w:cs="Courier New"/>
          <w:lang w:val="es-CL"/>
        </w:rPr>
      </w:pPr>
      <w:r>
        <w:rPr>
          <w:rFonts w:ascii="Courier New" w:hAnsi="Courier New" w:cs="Courier New"/>
          <w:lang w:val="es-CL"/>
        </w:rPr>
        <w:t>E</w:t>
      </w:r>
      <w:r w:rsidR="006C7051" w:rsidRPr="007B1FF8">
        <w:rPr>
          <w:rFonts w:ascii="Courier New" w:hAnsi="Courier New" w:cs="Courier New"/>
          <w:lang w:val="es-CL"/>
        </w:rPr>
        <w:t xml:space="preserve">l proyecto </w:t>
      </w:r>
      <w:r w:rsidR="00780334" w:rsidRPr="007B1FF8">
        <w:rPr>
          <w:rFonts w:ascii="Courier New" w:hAnsi="Courier New" w:cs="Courier New"/>
          <w:lang w:val="es-CL"/>
        </w:rPr>
        <w:t>establece</w:t>
      </w:r>
      <w:r w:rsidR="00FC5D53">
        <w:rPr>
          <w:rFonts w:ascii="Courier New" w:hAnsi="Courier New" w:cs="Courier New"/>
          <w:lang w:val="es-CL"/>
        </w:rPr>
        <w:t>, en su artículo 3°,</w:t>
      </w:r>
      <w:r w:rsidR="00780334" w:rsidRPr="007B1FF8">
        <w:rPr>
          <w:rFonts w:ascii="Courier New" w:hAnsi="Courier New" w:cs="Courier New"/>
          <w:lang w:val="es-CL"/>
        </w:rPr>
        <w:t xml:space="preserve"> cupos anuales para </w:t>
      </w:r>
      <w:r w:rsidR="00CD403F">
        <w:rPr>
          <w:rFonts w:ascii="Courier New" w:hAnsi="Courier New" w:cs="Courier New"/>
          <w:lang w:val="es-CL"/>
        </w:rPr>
        <w:t>la obtención de esta bonificación</w:t>
      </w:r>
      <w:r w:rsidR="00342EA9">
        <w:rPr>
          <w:rFonts w:ascii="Courier New" w:hAnsi="Courier New" w:cs="Courier New"/>
          <w:lang w:val="es-CL"/>
        </w:rPr>
        <w:t>,</w:t>
      </w:r>
      <w:r w:rsidR="00780334" w:rsidRPr="007B1FF8">
        <w:rPr>
          <w:rFonts w:ascii="Courier New" w:hAnsi="Courier New" w:cs="Courier New"/>
          <w:lang w:val="es-CL"/>
        </w:rPr>
        <w:t xml:space="preserve"> </w:t>
      </w:r>
      <w:r w:rsidR="0010329A" w:rsidRPr="007B1FF8">
        <w:rPr>
          <w:rFonts w:ascii="Courier New" w:hAnsi="Courier New" w:cs="Courier New"/>
          <w:lang w:val="es-CL"/>
        </w:rPr>
        <w:t xml:space="preserve">correspondientes a </w:t>
      </w:r>
      <w:r w:rsidR="00780334" w:rsidRPr="007B1FF8">
        <w:rPr>
          <w:rFonts w:ascii="Courier New" w:hAnsi="Courier New" w:cs="Courier New"/>
          <w:lang w:val="es-CL"/>
        </w:rPr>
        <w:t>100 cupos para 2025, 130 para 2026 y 70 para 2027. Los cupos</w:t>
      </w:r>
      <w:r w:rsidR="00EC0E43">
        <w:rPr>
          <w:rFonts w:ascii="Courier New" w:hAnsi="Courier New" w:cs="Courier New"/>
          <w:lang w:val="es-CL"/>
        </w:rPr>
        <w:t xml:space="preserve"> anuales</w:t>
      </w:r>
      <w:r w:rsidR="00780334" w:rsidRPr="007B1FF8">
        <w:rPr>
          <w:rFonts w:ascii="Courier New" w:hAnsi="Courier New" w:cs="Courier New"/>
          <w:lang w:val="es-CL"/>
        </w:rPr>
        <w:t xml:space="preserve"> serán distribuidos</w:t>
      </w:r>
      <w:r w:rsidR="00EC0E43">
        <w:rPr>
          <w:rFonts w:ascii="Courier New" w:hAnsi="Courier New" w:cs="Courier New"/>
          <w:lang w:val="es-CL"/>
        </w:rPr>
        <w:t>, a su vez, de manera proporcional entre las distintas</w:t>
      </w:r>
      <w:r w:rsidR="00780334" w:rsidRPr="007B1FF8">
        <w:rPr>
          <w:rFonts w:ascii="Courier New" w:hAnsi="Courier New" w:cs="Courier New"/>
          <w:lang w:val="es-CL"/>
        </w:rPr>
        <w:t xml:space="preserve"> </w:t>
      </w:r>
      <w:r w:rsidR="00EC0E43" w:rsidRPr="007B1FF8">
        <w:rPr>
          <w:rFonts w:ascii="Courier New" w:hAnsi="Courier New" w:cs="Courier New"/>
          <w:lang w:val="es-CL"/>
        </w:rPr>
        <w:t xml:space="preserve">promociones </w:t>
      </w:r>
      <w:r w:rsidR="00EC0E43">
        <w:rPr>
          <w:rFonts w:ascii="Courier New" w:hAnsi="Courier New" w:cs="Courier New"/>
          <w:lang w:val="es-CL"/>
        </w:rPr>
        <w:t>de egreso de la Escuela de Gendarmería</w:t>
      </w:r>
      <w:r w:rsidR="007E0046">
        <w:rPr>
          <w:rFonts w:ascii="Courier New" w:hAnsi="Courier New" w:cs="Courier New"/>
          <w:lang w:val="es-CL"/>
        </w:rPr>
        <w:t xml:space="preserve"> de Chile</w:t>
      </w:r>
      <w:r w:rsidR="00EC0E43" w:rsidRPr="007B1FF8">
        <w:rPr>
          <w:rFonts w:ascii="Courier New" w:hAnsi="Courier New" w:cs="Courier New"/>
          <w:lang w:val="es-CL"/>
        </w:rPr>
        <w:t xml:space="preserve"> </w:t>
      </w:r>
      <w:r w:rsidR="00EC0E43">
        <w:rPr>
          <w:rFonts w:ascii="Courier New" w:hAnsi="Courier New" w:cs="Courier New"/>
          <w:lang w:val="es-CL"/>
        </w:rPr>
        <w:t xml:space="preserve">a las que pertenezcan </w:t>
      </w:r>
      <w:r w:rsidR="00644889">
        <w:rPr>
          <w:rFonts w:ascii="Courier New" w:hAnsi="Courier New" w:cs="Courier New"/>
          <w:lang w:val="es-CL"/>
        </w:rPr>
        <w:t xml:space="preserve">los funcionarios </w:t>
      </w:r>
      <w:r w:rsidR="002C293E">
        <w:rPr>
          <w:rFonts w:ascii="Courier New" w:hAnsi="Courier New" w:cs="Courier New"/>
          <w:lang w:val="es-CL"/>
        </w:rPr>
        <w:t>que pueden postular</w:t>
      </w:r>
      <w:r w:rsidR="00920A25">
        <w:rPr>
          <w:rFonts w:ascii="Courier New" w:hAnsi="Courier New" w:cs="Courier New"/>
          <w:lang w:val="es-CL"/>
        </w:rPr>
        <w:t xml:space="preserve"> a la bonificación</w:t>
      </w:r>
      <w:r w:rsidR="002C293E">
        <w:rPr>
          <w:rFonts w:ascii="Courier New" w:hAnsi="Courier New" w:cs="Courier New"/>
          <w:lang w:val="es-CL"/>
        </w:rPr>
        <w:t xml:space="preserve"> conforme a lo dispuesto en el artículo 4º</w:t>
      </w:r>
      <w:r w:rsidR="00920A25">
        <w:rPr>
          <w:rFonts w:ascii="Courier New" w:hAnsi="Courier New" w:cs="Courier New"/>
          <w:lang w:val="es-CL"/>
        </w:rPr>
        <w:t xml:space="preserve"> del proyecto</w:t>
      </w:r>
      <w:r w:rsidR="00D176CA">
        <w:rPr>
          <w:rFonts w:ascii="Courier New" w:hAnsi="Courier New" w:cs="Courier New"/>
          <w:lang w:val="es-CL"/>
        </w:rPr>
        <w:t>.</w:t>
      </w:r>
      <w:r w:rsidR="00D77284">
        <w:rPr>
          <w:rFonts w:ascii="Courier New" w:hAnsi="Courier New" w:cs="Courier New"/>
          <w:lang w:val="es-CL"/>
        </w:rPr>
        <w:t xml:space="preserve"> </w:t>
      </w:r>
      <w:r w:rsidR="00B10007" w:rsidRPr="00B10007">
        <w:rPr>
          <w:rFonts w:ascii="Courier New" w:hAnsi="Courier New" w:cs="Courier New"/>
          <w:lang w:val="es-CL"/>
        </w:rPr>
        <w:t>El número de cupos será distribuido entre las distintas promociones de egreso de la respectiva escuela a las que se encuentren adscritos los funcionarios beneficiarios de cada año. Dicha distribución se hará de manera proporcional al tamaño de cada promoción al 31 de diciembre del año precedente al de la asignación de los cupos.</w:t>
      </w:r>
    </w:p>
    <w:p w14:paraId="62B916F1" w14:textId="77777777" w:rsidR="00D77284" w:rsidRDefault="00D77284" w:rsidP="00F14E70">
      <w:pPr>
        <w:spacing w:after="0" w:line="276" w:lineRule="auto"/>
        <w:ind w:left="2835" w:firstLine="709"/>
        <w:jc w:val="both"/>
        <w:rPr>
          <w:rFonts w:ascii="Courier New" w:hAnsi="Courier New" w:cs="Courier New"/>
          <w:lang w:val="es-CL"/>
        </w:rPr>
      </w:pPr>
    </w:p>
    <w:p w14:paraId="5B897267" w14:textId="3F61FF77" w:rsidR="00780334" w:rsidRDefault="00780334" w:rsidP="00F14E70">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 xml:space="preserve">El artículo 4° establece el calendario anual de postulaciones, </w:t>
      </w:r>
      <w:r w:rsidR="00987554" w:rsidRPr="007B1FF8">
        <w:rPr>
          <w:rFonts w:ascii="Courier New" w:hAnsi="Courier New" w:cs="Courier New"/>
          <w:lang w:val="es-CL"/>
        </w:rPr>
        <w:t xml:space="preserve">señalando </w:t>
      </w:r>
      <w:r w:rsidR="00FC5D53">
        <w:rPr>
          <w:rFonts w:ascii="Courier New" w:hAnsi="Courier New" w:cs="Courier New"/>
          <w:lang w:val="es-CL"/>
        </w:rPr>
        <w:t>qué</w:t>
      </w:r>
      <w:r w:rsidRPr="007B1FF8">
        <w:rPr>
          <w:rFonts w:ascii="Courier New" w:hAnsi="Courier New" w:cs="Courier New"/>
          <w:lang w:val="es-CL"/>
        </w:rPr>
        <w:t xml:space="preserve"> funcionarios de cada categoría tienen derecho </w:t>
      </w:r>
      <w:r w:rsidR="00987554" w:rsidRPr="007B1FF8">
        <w:rPr>
          <w:rFonts w:ascii="Courier New" w:hAnsi="Courier New" w:cs="Courier New"/>
          <w:lang w:val="es-CL"/>
        </w:rPr>
        <w:t>a postular</w:t>
      </w:r>
      <w:r w:rsidRPr="007B1FF8">
        <w:rPr>
          <w:rFonts w:ascii="Courier New" w:hAnsi="Courier New" w:cs="Courier New"/>
          <w:lang w:val="es-CL"/>
        </w:rPr>
        <w:t xml:space="preserve"> </w:t>
      </w:r>
      <w:r w:rsidR="004F5606" w:rsidRPr="007B1FF8">
        <w:rPr>
          <w:rFonts w:ascii="Courier New" w:hAnsi="Courier New" w:cs="Courier New"/>
          <w:lang w:val="es-CL"/>
        </w:rPr>
        <w:t>al beneficio del</w:t>
      </w:r>
      <w:r w:rsidRPr="007B1FF8">
        <w:rPr>
          <w:rFonts w:ascii="Courier New" w:hAnsi="Courier New" w:cs="Courier New"/>
          <w:lang w:val="es-CL"/>
        </w:rPr>
        <w:t xml:space="preserve"> año</w:t>
      </w:r>
      <w:r w:rsidR="004F5606" w:rsidRPr="007B1FF8">
        <w:rPr>
          <w:rFonts w:ascii="Courier New" w:hAnsi="Courier New" w:cs="Courier New"/>
          <w:lang w:val="es-CL"/>
        </w:rPr>
        <w:t xml:space="preserve"> correspondiente</w:t>
      </w:r>
      <w:r w:rsidRPr="007B1FF8">
        <w:rPr>
          <w:rFonts w:ascii="Courier New" w:hAnsi="Courier New" w:cs="Courier New"/>
          <w:lang w:val="es-CL"/>
        </w:rPr>
        <w:t>. Se agrega, además, como requisito para la postulación, que los funcionarios se encuentren calificados en lista 1, de mérito, o lista 2, buena.</w:t>
      </w:r>
    </w:p>
    <w:p w14:paraId="00EB17D3" w14:textId="77777777" w:rsidR="008E3DA1" w:rsidRPr="007B1FF8" w:rsidRDefault="008E3DA1" w:rsidP="00F14E70">
      <w:pPr>
        <w:spacing w:after="0" w:line="276" w:lineRule="auto"/>
        <w:ind w:left="2835" w:firstLine="709"/>
        <w:jc w:val="both"/>
        <w:rPr>
          <w:rFonts w:ascii="Courier New" w:hAnsi="Courier New" w:cs="Courier New"/>
          <w:lang w:val="es-CL"/>
        </w:rPr>
      </w:pPr>
    </w:p>
    <w:p w14:paraId="42F6C312" w14:textId="142E26C4" w:rsidR="00780334" w:rsidRDefault="00780334" w:rsidP="00F14E70">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En el artículo 5</w:t>
      </w:r>
      <w:r w:rsidR="00E8003B" w:rsidRPr="007B1FF8">
        <w:rPr>
          <w:rFonts w:ascii="Courier New" w:hAnsi="Courier New" w:cs="Courier New"/>
          <w:lang w:val="es-CL"/>
        </w:rPr>
        <w:t>º</w:t>
      </w:r>
      <w:r w:rsidRPr="007B1FF8">
        <w:rPr>
          <w:rFonts w:ascii="Courier New" w:hAnsi="Courier New" w:cs="Courier New"/>
          <w:lang w:val="es-CL"/>
        </w:rPr>
        <w:t>, se establece</w:t>
      </w:r>
      <w:r w:rsidR="000C4738">
        <w:rPr>
          <w:rFonts w:ascii="Courier New" w:hAnsi="Courier New" w:cs="Courier New"/>
          <w:lang w:val="es-CL"/>
        </w:rPr>
        <w:t>n</w:t>
      </w:r>
      <w:r w:rsidRPr="007B1FF8">
        <w:rPr>
          <w:rFonts w:ascii="Courier New" w:hAnsi="Courier New" w:cs="Courier New"/>
          <w:lang w:val="es-CL"/>
        </w:rPr>
        <w:t xml:space="preserve"> </w:t>
      </w:r>
      <w:r w:rsidR="0092286A" w:rsidRPr="007B1FF8">
        <w:rPr>
          <w:rFonts w:ascii="Courier New" w:hAnsi="Courier New" w:cs="Courier New"/>
          <w:lang w:val="es-CL"/>
        </w:rPr>
        <w:t xml:space="preserve">los plazos </w:t>
      </w:r>
      <w:r w:rsidR="0092286A" w:rsidRPr="007B1FF8">
        <w:rPr>
          <w:rFonts w:ascii="Courier New" w:hAnsi="Courier New" w:cs="Courier New"/>
        </w:rPr>
        <w:t>de postulación al beneficio</w:t>
      </w:r>
      <w:r w:rsidR="00FC4D63" w:rsidRPr="007B1FF8">
        <w:rPr>
          <w:rFonts w:ascii="Courier New" w:hAnsi="Courier New" w:cs="Courier New"/>
        </w:rPr>
        <w:t xml:space="preserve">, sin perjuicio de lo señalado en el artículo primero </w:t>
      </w:r>
      <w:r w:rsidRPr="007B1FF8">
        <w:rPr>
          <w:rFonts w:ascii="Courier New" w:hAnsi="Courier New" w:cs="Courier New"/>
          <w:lang w:val="es-CL"/>
        </w:rPr>
        <w:t xml:space="preserve">transitorio </w:t>
      </w:r>
      <w:r w:rsidR="00FC4D63" w:rsidRPr="007B1FF8">
        <w:rPr>
          <w:rFonts w:ascii="Courier New" w:hAnsi="Courier New" w:cs="Courier New"/>
          <w:lang w:val="es-CL"/>
        </w:rPr>
        <w:t>respecto</w:t>
      </w:r>
      <w:r w:rsidRPr="007B1FF8">
        <w:rPr>
          <w:rFonts w:ascii="Courier New" w:hAnsi="Courier New" w:cs="Courier New"/>
          <w:lang w:val="es-CL"/>
        </w:rPr>
        <w:t xml:space="preserve"> del proceso </w:t>
      </w:r>
      <w:r w:rsidR="001306E5">
        <w:rPr>
          <w:rFonts w:ascii="Courier New" w:hAnsi="Courier New" w:cs="Courier New"/>
          <w:lang w:val="es-CL"/>
        </w:rPr>
        <w:t>correspondiente a</w:t>
      </w:r>
      <w:r w:rsidRPr="007B1FF8">
        <w:rPr>
          <w:rFonts w:ascii="Courier New" w:hAnsi="Courier New" w:cs="Courier New"/>
          <w:lang w:val="es-CL"/>
        </w:rPr>
        <w:t xml:space="preserve"> 2025.</w:t>
      </w:r>
    </w:p>
    <w:p w14:paraId="7EFBE743" w14:textId="77777777" w:rsidR="008E3DA1" w:rsidRPr="007B1FF8" w:rsidRDefault="008E3DA1" w:rsidP="00F14E70">
      <w:pPr>
        <w:spacing w:after="0" w:line="276" w:lineRule="auto"/>
        <w:ind w:left="2835" w:firstLine="709"/>
        <w:jc w:val="both"/>
        <w:rPr>
          <w:rFonts w:ascii="Courier New" w:hAnsi="Courier New" w:cs="Courier New"/>
          <w:lang w:val="es-CL"/>
        </w:rPr>
      </w:pPr>
    </w:p>
    <w:p w14:paraId="7986A1AD" w14:textId="50236C39" w:rsidR="0091616E" w:rsidRDefault="00780334" w:rsidP="0091616E">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 xml:space="preserve">En </w:t>
      </w:r>
      <w:r w:rsidR="00EE2865">
        <w:rPr>
          <w:rFonts w:ascii="Courier New" w:hAnsi="Courier New" w:cs="Courier New"/>
          <w:lang w:val="es-CL"/>
        </w:rPr>
        <w:t>el</w:t>
      </w:r>
      <w:r w:rsidR="00EE2865" w:rsidRPr="007B1FF8">
        <w:rPr>
          <w:rFonts w:ascii="Courier New" w:hAnsi="Courier New" w:cs="Courier New"/>
          <w:lang w:val="es-CL"/>
        </w:rPr>
        <w:t xml:space="preserve"> </w:t>
      </w:r>
      <w:r w:rsidRPr="007B1FF8">
        <w:rPr>
          <w:rFonts w:ascii="Courier New" w:hAnsi="Courier New" w:cs="Courier New"/>
          <w:lang w:val="es-CL"/>
        </w:rPr>
        <w:t>artículo 6</w:t>
      </w:r>
      <w:r w:rsidR="00E8003B" w:rsidRPr="007B1FF8">
        <w:rPr>
          <w:rFonts w:ascii="Courier New" w:hAnsi="Courier New" w:cs="Courier New"/>
          <w:lang w:val="es-CL"/>
        </w:rPr>
        <w:t>º</w:t>
      </w:r>
      <w:r w:rsidR="00953F01">
        <w:rPr>
          <w:rFonts w:ascii="Courier New" w:hAnsi="Courier New" w:cs="Courier New"/>
          <w:lang w:val="es-CL"/>
        </w:rPr>
        <w:t>,</w:t>
      </w:r>
      <w:r w:rsidRPr="007B1FF8">
        <w:rPr>
          <w:rFonts w:ascii="Courier New" w:hAnsi="Courier New" w:cs="Courier New"/>
          <w:lang w:val="es-CL"/>
        </w:rPr>
        <w:t xml:space="preserve"> </w:t>
      </w:r>
      <w:r w:rsidR="00FE02D8">
        <w:rPr>
          <w:rFonts w:ascii="Courier New" w:hAnsi="Courier New" w:cs="Courier New"/>
          <w:lang w:val="es-CL"/>
        </w:rPr>
        <w:t xml:space="preserve">se </w:t>
      </w:r>
      <w:r w:rsidRPr="007B1FF8">
        <w:rPr>
          <w:rFonts w:ascii="Courier New" w:hAnsi="Courier New" w:cs="Courier New"/>
          <w:lang w:val="es-CL"/>
        </w:rPr>
        <w:t xml:space="preserve">establece </w:t>
      </w:r>
      <w:r w:rsidR="00FE02D8">
        <w:rPr>
          <w:rFonts w:ascii="Courier New" w:hAnsi="Courier New" w:cs="Courier New"/>
          <w:lang w:val="es-CL"/>
        </w:rPr>
        <w:t>el</w:t>
      </w:r>
      <w:r w:rsidRPr="007B1FF8">
        <w:rPr>
          <w:rFonts w:ascii="Courier New" w:hAnsi="Courier New" w:cs="Courier New"/>
          <w:lang w:val="es-CL"/>
        </w:rPr>
        <w:t xml:space="preserve"> sistema de asignación de cupos. </w:t>
      </w:r>
      <w:r w:rsidR="001E18AA">
        <w:rPr>
          <w:rFonts w:ascii="Courier New" w:hAnsi="Courier New" w:cs="Courier New"/>
          <w:lang w:val="es-CL"/>
        </w:rPr>
        <w:t>Si existiere</w:t>
      </w:r>
      <w:r w:rsidR="004A5730">
        <w:rPr>
          <w:rFonts w:ascii="Courier New" w:hAnsi="Courier New" w:cs="Courier New"/>
          <w:lang w:val="es-CL"/>
        </w:rPr>
        <w:t xml:space="preserve"> un mayor número de interesados que de cupos disponibles para cada promoción de egreso, se atenderá a </w:t>
      </w:r>
      <w:r w:rsidRPr="007B1FF8">
        <w:rPr>
          <w:rFonts w:ascii="Courier New" w:hAnsi="Courier New" w:cs="Courier New"/>
          <w:lang w:val="es-CL"/>
        </w:rPr>
        <w:t xml:space="preserve">la antigüedad de los funcionarios para seleccionar a los </w:t>
      </w:r>
      <w:r w:rsidR="00EE2865">
        <w:rPr>
          <w:rFonts w:ascii="Courier New" w:hAnsi="Courier New" w:cs="Courier New"/>
          <w:lang w:val="es-CL"/>
        </w:rPr>
        <w:t>beneficiarios.</w:t>
      </w:r>
      <w:r w:rsidR="00570FF8" w:rsidRPr="00570FF8">
        <w:t xml:space="preserve"> </w:t>
      </w:r>
      <w:r w:rsidR="00570FF8" w:rsidRPr="00570FF8">
        <w:rPr>
          <w:rFonts w:ascii="Courier New" w:hAnsi="Courier New" w:cs="Courier New"/>
          <w:lang w:val="es-CL"/>
        </w:rPr>
        <w:t xml:space="preserve">Los postulantes a la bonificación por retiro voluntario que, cumpliendo los requisitos para acceder a ella, no fueren seleccionados por falta de cupos en el proceso correspondiente pasarán a integrar en forma preferente el listado de seleccionados para </w:t>
      </w:r>
      <w:r w:rsidR="0048062D">
        <w:rPr>
          <w:rFonts w:ascii="Courier New" w:hAnsi="Courier New" w:cs="Courier New"/>
          <w:lang w:val="es-CL"/>
        </w:rPr>
        <w:t xml:space="preserve">efectos de </w:t>
      </w:r>
      <w:r w:rsidR="00570FF8" w:rsidRPr="00570FF8">
        <w:rPr>
          <w:rFonts w:ascii="Courier New" w:hAnsi="Courier New" w:cs="Courier New"/>
          <w:lang w:val="es-CL"/>
        </w:rPr>
        <w:t>la aplicación de</w:t>
      </w:r>
      <w:r w:rsidR="0048062D">
        <w:rPr>
          <w:rFonts w:ascii="Courier New" w:hAnsi="Courier New" w:cs="Courier New"/>
          <w:lang w:val="es-CL"/>
        </w:rPr>
        <w:t xml:space="preserve"> </w:t>
      </w:r>
      <w:r w:rsidR="00570FF8" w:rsidRPr="00570FF8">
        <w:rPr>
          <w:rFonts w:ascii="Courier New" w:hAnsi="Courier New" w:cs="Courier New"/>
          <w:lang w:val="es-CL"/>
        </w:rPr>
        <w:t>l</w:t>
      </w:r>
      <w:r w:rsidR="0048062D">
        <w:rPr>
          <w:rFonts w:ascii="Courier New" w:hAnsi="Courier New" w:cs="Courier New"/>
          <w:lang w:val="es-CL"/>
        </w:rPr>
        <w:t>o señalado en el</w:t>
      </w:r>
      <w:r w:rsidR="00570FF8" w:rsidRPr="00570FF8">
        <w:rPr>
          <w:rFonts w:ascii="Courier New" w:hAnsi="Courier New" w:cs="Courier New"/>
          <w:lang w:val="es-CL"/>
        </w:rPr>
        <w:t xml:space="preserve"> párrafo siguiente cuando corresponda. </w:t>
      </w:r>
    </w:p>
    <w:p w14:paraId="5A250364" w14:textId="2C622135" w:rsidR="000B3C47" w:rsidRPr="0091616E" w:rsidRDefault="00850397" w:rsidP="0091616E">
      <w:pPr>
        <w:spacing w:after="0" w:line="276" w:lineRule="auto"/>
        <w:ind w:left="2835" w:firstLine="709"/>
        <w:jc w:val="both"/>
        <w:rPr>
          <w:rFonts w:ascii="Courier New" w:hAnsi="Courier New" w:cs="Courier New"/>
          <w:lang w:val="es-CL"/>
        </w:rPr>
      </w:pPr>
      <w:r>
        <w:rPr>
          <w:rFonts w:ascii="Courier New" w:hAnsi="Courier New" w:cs="Courier New"/>
          <w:lang w:val="es-CL"/>
        </w:rPr>
        <w:t xml:space="preserve">Por </w:t>
      </w:r>
      <w:r w:rsidR="0048062D">
        <w:rPr>
          <w:rFonts w:ascii="Courier New" w:hAnsi="Courier New" w:cs="Courier New"/>
          <w:lang w:val="es-CL"/>
        </w:rPr>
        <w:t xml:space="preserve">su </w:t>
      </w:r>
      <w:r w:rsidR="00B25D64">
        <w:rPr>
          <w:rFonts w:ascii="Courier New" w:hAnsi="Courier New" w:cs="Courier New"/>
          <w:lang w:val="es-CL"/>
        </w:rPr>
        <w:t xml:space="preserve">parte, en caso de que </w:t>
      </w:r>
      <w:r w:rsidR="00CD7770">
        <w:rPr>
          <w:rFonts w:ascii="Courier New" w:hAnsi="Courier New" w:cs="Courier New"/>
          <w:lang w:val="es-CL"/>
        </w:rPr>
        <w:t xml:space="preserve">existan cupos disponibles </w:t>
      </w:r>
      <w:r w:rsidR="00282623">
        <w:rPr>
          <w:rFonts w:ascii="Courier New" w:hAnsi="Courier New" w:cs="Courier New"/>
          <w:lang w:val="es-CL"/>
        </w:rPr>
        <w:t xml:space="preserve">en ciertas </w:t>
      </w:r>
      <w:r w:rsidR="000B3C47">
        <w:rPr>
          <w:rFonts w:ascii="Courier New" w:hAnsi="Courier New" w:cs="Courier New"/>
          <w:lang w:val="es-CL"/>
        </w:rPr>
        <w:t>promociones,</w:t>
      </w:r>
      <w:r w:rsidR="00B25D64">
        <w:rPr>
          <w:rFonts w:ascii="Courier New" w:hAnsi="Courier New" w:cs="Courier New"/>
          <w:lang w:val="es-CL"/>
        </w:rPr>
        <w:t xml:space="preserve"> </w:t>
      </w:r>
      <w:r w:rsidR="000B3C47" w:rsidRPr="000B3C47">
        <w:rPr>
          <w:rFonts w:ascii="Courier New" w:hAnsi="Courier New" w:cs="Courier New"/>
        </w:rPr>
        <w:t xml:space="preserve">estos se completarán con los postulantes de </w:t>
      </w:r>
      <w:r w:rsidR="002A35C0">
        <w:rPr>
          <w:rFonts w:ascii="Courier New" w:hAnsi="Courier New" w:cs="Courier New"/>
        </w:rPr>
        <w:t xml:space="preserve">las </w:t>
      </w:r>
      <w:r w:rsidR="000B3C47" w:rsidRPr="000B3C47">
        <w:rPr>
          <w:rFonts w:ascii="Courier New" w:hAnsi="Courier New" w:cs="Courier New"/>
        </w:rPr>
        <w:t>promociones de egreso</w:t>
      </w:r>
      <w:r w:rsidR="000B3C47">
        <w:rPr>
          <w:rFonts w:ascii="Courier New" w:hAnsi="Courier New" w:cs="Courier New"/>
        </w:rPr>
        <w:t xml:space="preserve"> </w:t>
      </w:r>
      <w:r w:rsidR="00D646CE">
        <w:rPr>
          <w:rFonts w:ascii="Courier New" w:hAnsi="Courier New" w:cs="Courier New"/>
        </w:rPr>
        <w:t xml:space="preserve">en las que exista un mayor número de interesados </w:t>
      </w:r>
      <w:r w:rsidR="008A45AA">
        <w:rPr>
          <w:rFonts w:ascii="Courier New" w:hAnsi="Courier New" w:cs="Courier New"/>
        </w:rPr>
        <w:t xml:space="preserve">respecto </w:t>
      </w:r>
      <w:r w:rsidR="00281100">
        <w:rPr>
          <w:rFonts w:ascii="Courier New" w:hAnsi="Courier New" w:cs="Courier New"/>
        </w:rPr>
        <w:t>de</w:t>
      </w:r>
      <w:r w:rsidR="008A45AA">
        <w:rPr>
          <w:rFonts w:ascii="Courier New" w:hAnsi="Courier New" w:cs="Courier New"/>
        </w:rPr>
        <w:t>l número de cupos disponibles</w:t>
      </w:r>
      <w:r w:rsidR="000B3C47" w:rsidRPr="000B3C47">
        <w:rPr>
          <w:rFonts w:ascii="Courier New" w:hAnsi="Courier New" w:cs="Courier New"/>
        </w:rPr>
        <w:t xml:space="preserve">, principiando por aquella </w:t>
      </w:r>
      <w:r w:rsidR="00A00B7E">
        <w:rPr>
          <w:rFonts w:ascii="Courier New" w:hAnsi="Courier New" w:cs="Courier New"/>
        </w:rPr>
        <w:t xml:space="preserve">promoción </w:t>
      </w:r>
      <w:r w:rsidR="000B3C47" w:rsidRPr="000B3C47">
        <w:rPr>
          <w:rFonts w:ascii="Courier New" w:hAnsi="Courier New" w:cs="Courier New"/>
        </w:rPr>
        <w:t>que tenga más años en el Servicio</w:t>
      </w:r>
      <w:r w:rsidR="000B3C47">
        <w:rPr>
          <w:rFonts w:ascii="Courier New" w:hAnsi="Courier New" w:cs="Courier New"/>
        </w:rPr>
        <w:t>; a su vez, d</w:t>
      </w:r>
      <w:r w:rsidR="000B3C47" w:rsidRPr="000B3C47">
        <w:rPr>
          <w:rFonts w:ascii="Courier New" w:hAnsi="Courier New" w:cs="Courier New"/>
        </w:rPr>
        <w:t>entro de cada promoción, se seleccionará a los beneficiarios según su antigüedad en el escalafón, precediendo los funcionarios más antiguos.</w:t>
      </w:r>
    </w:p>
    <w:p w14:paraId="3683E630" w14:textId="58FFFC27" w:rsidR="00EE2865" w:rsidRDefault="00EE2865" w:rsidP="00F14E70">
      <w:pPr>
        <w:spacing w:after="0" w:line="276" w:lineRule="auto"/>
        <w:ind w:left="2835" w:firstLine="709"/>
        <w:jc w:val="both"/>
        <w:rPr>
          <w:rFonts w:ascii="Courier New" w:hAnsi="Courier New" w:cs="Courier New"/>
          <w:lang w:val="es-CL"/>
        </w:rPr>
      </w:pPr>
    </w:p>
    <w:p w14:paraId="7B98C4EB" w14:textId="3682EBCF" w:rsidR="00780334" w:rsidRDefault="00780334" w:rsidP="00F14E70">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 xml:space="preserve">Asimismo, se establece en </w:t>
      </w:r>
      <w:r w:rsidR="00953F01">
        <w:rPr>
          <w:rFonts w:ascii="Courier New" w:hAnsi="Courier New" w:cs="Courier New"/>
          <w:lang w:val="es-CL"/>
        </w:rPr>
        <w:t>el</w:t>
      </w:r>
      <w:r w:rsidRPr="007B1FF8">
        <w:rPr>
          <w:rFonts w:ascii="Courier New" w:hAnsi="Courier New" w:cs="Courier New"/>
          <w:lang w:val="es-CL"/>
        </w:rPr>
        <w:t xml:space="preserve"> artículo</w:t>
      </w:r>
      <w:r w:rsidR="00953F01">
        <w:rPr>
          <w:rFonts w:ascii="Courier New" w:hAnsi="Courier New" w:cs="Courier New"/>
          <w:lang w:val="es-CL"/>
        </w:rPr>
        <w:t xml:space="preserve"> 6°</w:t>
      </w:r>
      <w:r w:rsidRPr="007B1FF8">
        <w:rPr>
          <w:rFonts w:ascii="Courier New" w:hAnsi="Courier New" w:cs="Courier New"/>
          <w:lang w:val="es-CL"/>
        </w:rPr>
        <w:t xml:space="preserve"> que el Director Nacional de Gendarmería de Chile</w:t>
      </w:r>
      <w:r w:rsidR="009D6DFC">
        <w:rPr>
          <w:rFonts w:ascii="Courier New" w:hAnsi="Courier New" w:cs="Courier New"/>
          <w:lang w:val="es-CL"/>
        </w:rPr>
        <w:t xml:space="preserve"> deberá</w:t>
      </w:r>
      <w:r w:rsidRPr="007B1FF8">
        <w:rPr>
          <w:rFonts w:ascii="Courier New" w:hAnsi="Courier New" w:cs="Courier New"/>
          <w:lang w:val="es-CL"/>
        </w:rPr>
        <w:t xml:space="preserve"> dictar</w:t>
      </w:r>
      <w:r w:rsidR="00C67EB5" w:rsidRPr="007B1FF8">
        <w:rPr>
          <w:rFonts w:ascii="Courier New" w:hAnsi="Courier New" w:cs="Courier New"/>
          <w:lang w:val="es-CL"/>
        </w:rPr>
        <w:t>, en el mes de mayo de</w:t>
      </w:r>
      <w:r w:rsidR="0060503F">
        <w:rPr>
          <w:rFonts w:ascii="Courier New" w:hAnsi="Courier New" w:cs="Courier New"/>
          <w:lang w:val="es-CL"/>
        </w:rPr>
        <w:t>l</w:t>
      </w:r>
      <w:r w:rsidR="00C67EB5" w:rsidRPr="007B1FF8">
        <w:rPr>
          <w:rFonts w:ascii="Courier New" w:hAnsi="Courier New" w:cs="Courier New"/>
          <w:lang w:val="es-CL"/>
        </w:rPr>
        <w:t xml:space="preserve"> año</w:t>
      </w:r>
      <w:r w:rsidR="002F55C2">
        <w:rPr>
          <w:rFonts w:ascii="Courier New" w:hAnsi="Courier New" w:cs="Courier New"/>
          <w:lang w:val="es-CL"/>
        </w:rPr>
        <w:t xml:space="preserve"> respectivo</w:t>
      </w:r>
      <w:r w:rsidR="00C67EB5" w:rsidRPr="007B1FF8">
        <w:rPr>
          <w:rFonts w:ascii="Courier New" w:hAnsi="Courier New" w:cs="Courier New"/>
          <w:lang w:val="es-CL"/>
        </w:rPr>
        <w:t>,</w:t>
      </w:r>
      <w:r w:rsidRPr="007B1FF8">
        <w:rPr>
          <w:rFonts w:ascii="Courier New" w:hAnsi="Courier New" w:cs="Courier New"/>
          <w:lang w:val="es-CL"/>
        </w:rPr>
        <w:t xml:space="preserve"> una resolución que </w:t>
      </w:r>
      <w:r w:rsidR="00C67EB5" w:rsidRPr="007B1FF8">
        <w:rPr>
          <w:rFonts w:ascii="Courier New" w:hAnsi="Courier New" w:cs="Courier New"/>
          <w:lang w:val="es-CL"/>
        </w:rPr>
        <w:t>conten</w:t>
      </w:r>
      <w:r w:rsidR="00297FA0">
        <w:rPr>
          <w:rFonts w:ascii="Courier New" w:hAnsi="Courier New" w:cs="Courier New"/>
          <w:lang w:val="es-CL"/>
        </w:rPr>
        <w:t>ga</w:t>
      </w:r>
      <w:r w:rsidR="00C67EB5" w:rsidRPr="007B1FF8">
        <w:rPr>
          <w:rFonts w:ascii="Courier New" w:hAnsi="Courier New" w:cs="Courier New"/>
          <w:lang w:val="es-CL"/>
        </w:rPr>
        <w:t xml:space="preserve"> </w:t>
      </w:r>
      <w:r w:rsidR="00C83FD2" w:rsidRPr="007B1FF8">
        <w:rPr>
          <w:rFonts w:ascii="Courier New" w:hAnsi="Courier New" w:cs="Courier New"/>
          <w:lang w:val="es-CL"/>
        </w:rPr>
        <w:t xml:space="preserve">la nómina de </w:t>
      </w:r>
      <w:r w:rsidR="00516FE2">
        <w:rPr>
          <w:rFonts w:ascii="Courier New" w:hAnsi="Courier New" w:cs="Courier New"/>
          <w:lang w:val="es-CL"/>
        </w:rPr>
        <w:t>los postulantes</w:t>
      </w:r>
      <w:r w:rsidR="00A170E2">
        <w:rPr>
          <w:rFonts w:ascii="Courier New" w:hAnsi="Courier New" w:cs="Courier New"/>
          <w:lang w:val="es-CL"/>
        </w:rPr>
        <w:t>, señalando tanto aquellos que reúnen los requisitos para acceder a la bonificación por retiro establecida en esta ley, como aquellos</w:t>
      </w:r>
      <w:r w:rsidR="006F35C3">
        <w:rPr>
          <w:rFonts w:ascii="Courier New" w:hAnsi="Courier New" w:cs="Courier New"/>
          <w:lang w:val="es-CL"/>
        </w:rPr>
        <w:t xml:space="preserve"> que no cumplen las condiciones exigidas, indicando el o los requisitos que no fueron acreditados. Corresponderá a Gendarmería de Chile verificar el cumplimiento de los referidos requisitos. Mediante esta resol</w:t>
      </w:r>
      <w:r w:rsidR="003A1BB1">
        <w:rPr>
          <w:rFonts w:ascii="Courier New" w:hAnsi="Courier New" w:cs="Courier New"/>
          <w:lang w:val="es-CL"/>
        </w:rPr>
        <w:t>ución se asignarán los cupos a que se refiere el artículo 3°.</w:t>
      </w:r>
    </w:p>
    <w:p w14:paraId="19A1F941" w14:textId="77777777" w:rsidR="008E3DA1" w:rsidRPr="007B1FF8" w:rsidRDefault="008E3DA1" w:rsidP="00F14E70">
      <w:pPr>
        <w:spacing w:after="0" w:line="276" w:lineRule="auto"/>
        <w:ind w:left="2835" w:firstLine="709"/>
        <w:jc w:val="both"/>
        <w:rPr>
          <w:rFonts w:ascii="Courier New" w:hAnsi="Courier New" w:cs="Courier New"/>
          <w:lang w:val="es-CL"/>
        </w:rPr>
      </w:pPr>
    </w:p>
    <w:p w14:paraId="2EC7631C" w14:textId="4BA0A912" w:rsidR="00780334" w:rsidRDefault="00780334" w:rsidP="00F14E70">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Por su parte, el artículo 7</w:t>
      </w:r>
      <w:r w:rsidR="00E72A77" w:rsidRPr="007B1FF8">
        <w:rPr>
          <w:rFonts w:ascii="Courier New" w:hAnsi="Courier New" w:cs="Courier New"/>
          <w:lang w:val="es-CL"/>
        </w:rPr>
        <w:t>º</w:t>
      </w:r>
      <w:r w:rsidRPr="007B1FF8">
        <w:rPr>
          <w:rFonts w:ascii="Courier New" w:hAnsi="Courier New" w:cs="Courier New"/>
          <w:lang w:val="es-CL"/>
        </w:rPr>
        <w:t xml:space="preserve"> establece que, en caso</w:t>
      </w:r>
      <w:r w:rsidR="0001667B" w:rsidRPr="007B1FF8">
        <w:rPr>
          <w:rFonts w:ascii="Courier New" w:hAnsi="Courier New" w:cs="Courier New"/>
          <w:lang w:val="es-CL"/>
        </w:rPr>
        <w:t xml:space="preserve"> de</w:t>
      </w:r>
      <w:r w:rsidRPr="007B1FF8">
        <w:rPr>
          <w:rFonts w:ascii="Courier New" w:hAnsi="Courier New" w:cs="Courier New"/>
          <w:lang w:val="es-CL"/>
        </w:rPr>
        <w:t xml:space="preserve"> que no existan suficientes postulantes para completar los cupos de un año y agotándose el sistema del artículo 6</w:t>
      </w:r>
      <w:r w:rsidR="00E72A77" w:rsidRPr="007B1FF8">
        <w:rPr>
          <w:rFonts w:ascii="Courier New" w:hAnsi="Courier New" w:cs="Courier New"/>
          <w:lang w:val="es-CL"/>
        </w:rPr>
        <w:t>º</w:t>
      </w:r>
      <w:r w:rsidRPr="007B1FF8">
        <w:rPr>
          <w:rFonts w:ascii="Courier New" w:hAnsi="Courier New" w:cs="Courier New"/>
          <w:lang w:val="es-CL"/>
        </w:rPr>
        <w:t xml:space="preserve"> relativo a la voluntariedad, el Director Nacional procederá a dictar una o más resoluciones durante el mes de octubre</w:t>
      </w:r>
      <w:r w:rsidR="00E328B3">
        <w:rPr>
          <w:rFonts w:ascii="Courier New" w:hAnsi="Courier New" w:cs="Courier New"/>
          <w:lang w:val="es-CL"/>
        </w:rPr>
        <w:t xml:space="preserve"> del año correspondiente</w:t>
      </w:r>
      <w:r w:rsidRPr="007B1FF8">
        <w:rPr>
          <w:rFonts w:ascii="Courier New" w:hAnsi="Courier New" w:cs="Courier New"/>
          <w:lang w:val="es-CL"/>
        </w:rPr>
        <w:t xml:space="preserve">, mediante las cuales declarará vacantes los cargos de funcionarios que </w:t>
      </w:r>
      <w:r w:rsidR="00A00B7E">
        <w:rPr>
          <w:rFonts w:ascii="Courier New" w:hAnsi="Courier New" w:cs="Courier New"/>
          <w:lang w:val="es-CL"/>
        </w:rPr>
        <w:t>se encuentren en los escenarios que dicha norma prevé</w:t>
      </w:r>
      <w:r w:rsidRPr="007B1FF8">
        <w:rPr>
          <w:rFonts w:ascii="Courier New" w:hAnsi="Courier New" w:cs="Courier New"/>
          <w:lang w:val="es-CL"/>
        </w:rPr>
        <w:t xml:space="preserve">. Se establece un orden a ese respecto, prefiriéndose los funcionarios </w:t>
      </w:r>
      <w:r w:rsidR="00A00B7E">
        <w:rPr>
          <w:rFonts w:ascii="Courier New" w:hAnsi="Courier New" w:cs="Courier New"/>
          <w:lang w:val="es-CL"/>
        </w:rPr>
        <w:t>según la siguiente</w:t>
      </w:r>
      <w:r w:rsidR="001C0DC9">
        <w:rPr>
          <w:rFonts w:ascii="Courier New" w:hAnsi="Courier New" w:cs="Courier New"/>
          <w:lang w:val="es-CL"/>
        </w:rPr>
        <w:t xml:space="preserve"> </w:t>
      </w:r>
      <w:r w:rsidR="00271B18">
        <w:rPr>
          <w:rFonts w:ascii="Courier New" w:hAnsi="Courier New" w:cs="Courier New"/>
          <w:lang w:val="es-CL"/>
        </w:rPr>
        <w:t>prelación</w:t>
      </w:r>
      <w:r w:rsidR="001C0DC9">
        <w:rPr>
          <w:rFonts w:ascii="Courier New" w:hAnsi="Courier New" w:cs="Courier New"/>
          <w:lang w:val="es-CL"/>
        </w:rPr>
        <w:t>: aquellos</w:t>
      </w:r>
      <w:r w:rsidRPr="007B1FF8">
        <w:rPr>
          <w:rFonts w:ascii="Courier New" w:hAnsi="Courier New" w:cs="Courier New"/>
          <w:lang w:val="es-CL"/>
        </w:rPr>
        <w:t xml:space="preserve"> que hubiesen sido calificados en lista 3 en el último proceso de </w:t>
      </w:r>
      <w:r w:rsidR="00CF6253" w:rsidRPr="007B1FF8">
        <w:rPr>
          <w:rFonts w:ascii="Courier New" w:hAnsi="Courier New" w:cs="Courier New"/>
          <w:lang w:val="es-CL"/>
        </w:rPr>
        <w:t>calificación</w:t>
      </w:r>
      <w:r w:rsidRPr="007B1FF8">
        <w:rPr>
          <w:rFonts w:ascii="Courier New" w:hAnsi="Courier New" w:cs="Courier New"/>
          <w:lang w:val="es-CL"/>
        </w:rPr>
        <w:t>; aquellos a quienes se les hubiere aplicado en los último cinco años las medidas disciplinarias del artículo 121 del Estatuto Administrativo, prefiriéndose aquellas consideradas como más graves</w:t>
      </w:r>
      <w:r w:rsidR="00E328B3">
        <w:rPr>
          <w:rFonts w:ascii="Courier New" w:hAnsi="Courier New" w:cs="Courier New"/>
          <w:lang w:val="es-CL"/>
        </w:rPr>
        <w:t>;</w:t>
      </w:r>
      <w:r w:rsidRPr="007B1FF8">
        <w:rPr>
          <w:rFonts w:ascii="Courier New" w:hAnsi="Courier New" w:cs="Courier New"/>
          <w:lang w:val="es-CL"/>
        </w:rPr>
        <w:t xml:space="preserve"> luego, aquellos funcionarios calificados en lista 2; y finalmente aquellos calificados en lista 1. En caso de empate, en cada una de dichas categorías, se preferirá al funcionario con menor antigüedad</w:t>
      </w:r>
      <w:r w:rsidR="00E328B3">
        <w:rPr>
          <w:rFonts w:ascii="Courier New" w:hAnsi="Courier New" w:cs="Courier New"/>
          <w:lang w:val="es-CL"/>
        </w:rPr>
        <w:t>.</w:t>
      </w:r>
    </w:p>
    <w:p w14:paraId="43C808F9" w14:textId="77777777" w:rsidR="008E3DA1" w:rsidRPr="007B1FF8" w:rsidRDefault="008E3DA1" w:rsidP="00F14E70">
      <w:pPr>
        <w:spacing w:after="0" w:line="276" w:lineRule="auto"/>
        <w:ind w:left="2835" w:firstLine="709"/>
        <w:jc w:val="both"/>
        <w:rPr>
          <w:rFonts w:ascii="Courier New" w:hAnsi="Courier New" w:cs="Courier New"/>
          <w:lang w:val="es-CL"/>
        </w:rPr>
      </w:pPr>
    </w:p>
    <w:p w14:paraId="3231E6D7" w14:textId="7C0B0ECE" w:rsidR="00780334" w:rsidRDefault="00780334" w:rsidP="00F14E70">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 xml:space="preserve">Por </w:t>
      </w:r>
      <w:r w:rsidR="00E328B3">
        <w:rPr>
          <w:rFonts w:ascii="Courier New" w:hAnsi="Courier New" w:cs="Courier New"/>
          <w:lang w:val="es-CL"/>
        </w:rPr>
        <w:t>su parte</w:t>
      </w:r>
      <w:r w:rsidRPr="007B1FF8">
        <w:rPr>
          <w:rFonts w:ascii="Courier New" w:hAnsi="Courier New" w:cs="Courier New"/>
          <w:lang w:val="es-CL"/>
        </w:rPr>
        <w:t>, el artículo 8</w:t>
      </w:r>
      <w:r w:rsidR="001E5676" w:rsidRPr="007B1FF8">
        <w:rPr>
          <w:rFonts w:ascii="Courier New" w:hAnsi="Courier New" w:cs="Courier New"/>
          <w:lang w:val="es-CL"/>
        </w:rPr>
        <w:t>º</w:t>
      </w:r>
      <w:r w:rsidRPr="007B1FF8">
        <w:rPr>
          <w:rFonts w:ascii="Courier New" w:hAnsi="Courier New" w:cs="Courier New"/>
          <w:lang w:val="es-CL"/>
        </w:rPr>
        <w:t xml:space="preserve"> </w:t>
      </w:r>
      <w:r w:rsidR="00E61294">
        <w:rPr>
          <w:rFonts w:ascii="Courier New" w:hAnsi="Courier New" w:cs="Courier New"/>
          <w:lang w:val="es-CL"/>
        </w:rPr>
        <w:t>dispone</w:t>
      </w:r>
      <w:r w:rsidRPr="007B1FF8">
        <w:rPr>
          <w:rFonts w:ascii="Courier New" w:hAnsi="Courier New" w:cs="Courier New"/>
          <w:lang w:val="es-CL"/>
        </w:rPr>
        <w:t xml:space="preserve"> que las resoluciones establecidas en </w:t>
      </w:r>
      <w:r w:rsidR="00381335" w:rsidRPr="007B1FF8">
        <w:rPr>
          <w:rFonts w:ascii="Courier New" w:hAnsi="Courier New" w:cs="Courier New"/>
          <w:lang w:val="es-CL"/>
        </w:rPr>
        <w:t>los artículos 6º</w:t>
      </w:r>
      <w:r w:rsidRPr="007B1FF8">
        <w:rPr>
          <w:rFonts w:ascii="Courier New" w:hAnsi="Courier New" w:cs="Courier New"/>
          <w:lang w:val="es-CL"/>
        </w:rPr>
        <w:t xml:space="preserve"> y 7</w:t>
      </w:r>
      <w:r w:rsidR="00381335" w:rsidRPr="007B1FF8">
        <w:rPr>
          <w:rFonts w:ascii="Courier New" w:hAnsi="Courier New" w:cs="Courier New"/>
          <w:lang w:val="es-CL"/>
        </w:rPr>
        <w:t>º</w:t>
      </w:r>
      <w:r w:rsidRPr="007B1FF8">
        <w:rPr>
          <w:rFonts w:ascii="Courier New" w:hAnsi="Courier New" w:cs="Courier New"/>
          <w:lang w:val="es-CL"/>
        </w:rPr>
        <w:t xml:space="preserve"> deberán notificarse a los funcionarios a través de su correo electrónico institucional</w:t>
      </w:r>
      <w:r w:rsidR="00110255">
        <w:rPr>
          <w:rFonts w:ascii="Courier New" w:hAnsi="Courier New" w:cs="Courier New"/>
          <w:lang w:val="es-CL"/>
        </w:rPr>
        <w:t xml:space="preserve">, </w:t>
      </w:r>
      <w:r w:rsidRPr="007B1FF8">
        <w:rPr>
          <w:rFonts w:ascii="Courier New" w:hAnsi="Courier New" w:cs="Courier New"/>
          <w:lang w:val="es-CL"/>
        </w:rPr>
        <w:t xml:space="preserve">al que </w:t>
      </w:r>
      <w:r w:rsidR="00381335" w:rsidRPr="007B1FF8">
        <w:rPr>
          <w:rFonts w:ascii="Courier New" w:hAnsi="Courier New" w:cs="Courier New"/>
          <w:lang w:val="es-CL"/>
        </w:rPr>
        <w:t xml:space="preserve">señalen </w:t>
      </w:r>
      <w:r w:rsidRPr="007B1FF8">
        <w:rPr>
          <w:rFonts w:ascii="Courier New" w:hAnsi="Courier New" w:cs="Courier New"/>
          <w:lang w:val="es-CL"/>
        </w:rPr>
        <w:t>en su postulación o</w:t>
      </w:r>
      <w:r w:rsidR="00E328B3">
        <w:rPr>
          <w:rFonts w:ascii="Courier New" w:hAnsi="Courier New" w:cs="Courier New"/>
          <w:lang w:val="es-CL"/>
        </w:rPr>
        <w:t>,</w:t>
      </w:r>
      <w:r w:rsidRPr="007B1FF8">
        <w:rPr>
          <w:rFonts w:ascii="Courier New" w:hAnsi="Courier New" w:cs="Courier New"/>
          <w:lang w:val="es-CL"/>
        </w:rPr>
        <w:t xml:space="preserve"> en su defecto, </w:t>
      </w:r>
      <w:r w:rsidR="00E328B3">
        <w:rPr>
          <w:rFonts w:ascii="Courier New" w:hAnsi="Courier New" w:cs="Courier New"/>
          <w:lang w:val="es-CL"/>
        </w:rPr>
        <w:t>de</w:t>
      </w:r>
      <w:r w:rsidRPr="007B1FF8">
        <w:rPr>
          <w:rFonts w:ascii="Courier New" w:hAnsi="Courier New" w:cs="Courier New"/>
          <w:lang w:val="es-CL"/>
        </w:rPr>
        <w:t xml:space="preserve"> conformidad </w:t>
      </w:r>
      <w:r w:rsidR="00E328B3">
        <w:rPr>
          <w:rFonts w:ascii="Courier New" w:hAnsi="Courier New" w:cs="Courier New"/>
          <w:lang w:val="es-CL"/>
        </w:rPr>
        <w:t>con e</w:t>
      </w:r>
      <w:r w:rsidRPr="007B1FF8">
        <w:rPr>
          <w:rFonts w:ascii="Courier New" w:hAnsi="Courier New" w:cs="Courier New"/>
          <w:lang w:val="es-CL"/>
        </w:rPr>
        <w:t xml:space="preserve">l artículo 46 de la </w:t>
      </w:r>
      <w:r w:rsidR="006F1FFD" w:rsidRPr="007B1FF8">
        <w:rPr>
          <w:rFonts w:ascii="Courier New" w:hAnsi="Courier New" w:cs="Courier New"/>
          <w:lang w:val="es-CL"/>
        </w:rPr>
        <w:t>ley</w:t>
      </w:r>
      <w:r w:rsidRPr="007B1FF8">
        <w:rPr>
          <w:rFonts w:ascii="Courier New" w:hAnsi="Courier New" w:cs="Courier New"/>
          <w:lang w:val="es-CL"/>
        </w:rPr>
        <w:t xml:space="preserve"> N° 19.880</w:t>
      </w:r>
      <w:r w:rsidR="00E328B3">
        <w:rPr>
          <w:rFonts w:ascii="Courier New" w:hAnsi="Courier New" w:cs="Courier New"/>
          <w:lang w:val="es-CL"/>
        </w:rPr>
        <w:t xml:space="preserve">, que Establece bases de los procedimientos administrativos que rigen los actos de los Órganos </w:t>
      </w:r>
      <w:r w:rsidR="002E109E">
        <w:rPr>
          <w:rFonts w:ascii="Courier New" w:hAnsi="Courier New" w:cs="Courier New"/>
          <w:lang w:val="es-CL"/>
        </w:rPr>
        <w:t xml:space="preserve">de la Administración </w:t>
      </w:r>
      <w:r w:rsidR="00E328B3">
        <w:rPr>
          <w:rFonts w:ascii="Courier New" w:hAnsi="Courier New" w:cs="Courier New"/>
          <w:lang w:val="es-CL"/>
        </w:rPr>
        <w:t>del Estado</w:t>
      </w:r>
      <w:r w:rsidRPr="007B1FF8">
        <w:rPr>
          <w:rFonts w:ascii="Courier New" w:hAnsi="Courier New" w:cs="Courier New"/>
          <w:lang w:val="es-CL"/>
        </w:rPr>
        <w:t>.</w:t>
      </w:r>
    </w:p>
    <w:p w14:paraId="4F35A03E" w14:textId="77777777" w:rsidR="008E3DA1" w:rsidRPr="007B1FF8" w:rsidRDefault="008E3DA1" w:rsidP="00F14E70">
      <w:pPr>
        <w:spacing w:after="0" w:line="276" w:lineRule="auto"/>
        <w:ind w:left="2835" w:firstLine="709"/>
        <w:jc w:val="both"/>
        <w:rPr>
          <w:rFonts w:ascii="Courier New" w:hAnsi="Courier New" w:cs="Courier New"/>
          <w:lang w:val="es-CL"/>
        </w:rPr>
      </w:pPr>
    </w:p>
    <w:p w14:paraId="3F718C63" w14:textId="16E38697" w:rsidR="00780334" w:rsidRPr="007B1FF8" w:rsidRDefault="00780334" w:rsidP="00F14E70">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En el artículo 9</w:t>
      </w:r>
      <w:r w:rsidR="00381335" w:rsidRPr="007B1FF8">
        <w:rPr>
          <w:rFonts w:ascii="Courier New" w:hAnsi="Courier New" w:cs="Courier New"/>
          <w:lang w:val="es-CL"/>
        </w:rPr>
        <w:t>º</w:t>
      </w:r>
      <w:r w:rsidRPr="007B1FF8">
        <w:rPr>
          <w:rFonts w:ascii="Courier New" w:hAnsi="Courier New" w:cs="Courier New"/>
          <w:lang w:val="es-CL"/>
        </w:rPr>
        <w:t xml:space="preserve">, se establece que </w:t>
      </w:r>
      <w:r w:rsidR="00EE14FA">
        <w:rPr>
          <w:rFonts w:ascii="Courier New" w:hAnsi="Courier New" w:cs="Courier New"/>
          <w:lang w:val="es-CL"/>
        </w:rPr>
        <w:t>los funcionarios</w:t>
      </w:r>
      <w:r w:rsidRPr="007B1FF8">
        <w:rPr>
          <w:rFonts w:ascii="Courier New" w:hAnsi="Courier New" w:cs="Courier New"/>
          <w:lang w:val="es-CL"/>
        </w:rPr>
        <w:t xml:space="preserve"> que se acoja</w:t>
      </w:r>
      <w:r w:rsidR="00EE14FA">
        <w:rPr>
          <w:rFonts w:ascii="Courier New" w:hAnsi="Courier New" w:cs="Courier New"/>
          <w:lang w:val="es-CL"/>
        </w:rPr>
        <w:t>n</w:t>
      </w:r>
      <w:r w:rsidRPr="007B1FF8">
        <w:rPr>
          <w:rFonts w:ascii="Courier New" w:hAnsi="Courier New" w:cs="Courier New"/>
          <w:lang w:val="es-CL"/>
        </w:rPr>
        <w:t xml:space="preserve"> al </w:t>
      </w:r>
      <w:r w:rsidR="007F1FFD" w:rsidRPr="007B1FF8">
        <w:rPr>
          <w:rFonts w:ascii="Courier New" w:hAnsi="Courier New" w:cs="Courier New"/>
          <w:lang w:val="es-CL"/>
        </w:rPr>
        <w:t>beneficio</w:t>
      </w:r>
      <w:r w:rsidRPr="007B1FF8">
        <w:rPr>
          <w:rFonts w:ascii="Courier New" w:hAnsi="Courier New" w:cs="Courier New"/>
          <w:lang w:val="es-CL"/>
        </w:rPr>
        <w:t xml:space="preserve"> deberá</w:t>
      </w:r>
      <w:r w:rsidR="00EE14FA">
        <w:rPr>
          <w:rFonts w:ascii="Courier New" w:hAnsi="Courier New" w:cs="Courier New"/>
          <w:lang w:val="es-CL"/>
        </w:rPr>
        <w:t>n</w:t>
      </w:r>
      <w:r w:rsidRPr="007B1FF8">
        <w:rPr>
          <w:rFonts w:ascii="Courier New" w:hAnsi="Courier New" w:cs="Courier New"/>
          <w:lang w:val="es-CL"/>
        </w:rPr>
        <w:t xml:space="preserve"> renunciar a </w:t>
      </w:r>
      <w:r w:rsidR="00687B12">
        <w:rPr>
          <w:rFonts w:ascii="Courier New" w:hAnsi="Courier New" w:cs="Courier New"/>
          <w:lang w:val="es-CL"/>
        </w:rPr>
        <w:t>los cargos que sirva</w:t>
      </w:r>
      <w:r w:rsidR="006E0F40">
        <w:rPr>
          <w:rFonts w:ascii="Courier New" w:hAnsi="Courier New" w:cs="Courier New"/>
          <w:lang w:val="es-CL"/>
        </w:rPr>
        <w:t>n</w:t>
      </w:r>
      <w:r w:rsidR="00687B12">
        <w:rPr>
          <w:rFonts w:ascii="Courier New" w:hAnsi="Courier New" w:cs="Courier New"/>
          <w:lang w:val="es-CL"/>
        </w:rPr>
        <w:t xml:space="preserve"> en Gendarmería de Chile</w:t>
      </w:r>
      <w:r w:rsidRPr="007B1FF8">
        <w:rPr>
          <w:rFonts w:ascii="Courier New" w:hAnsi="Courier New" w:cs="Courier New"/>
          <w:lang w:val="es-CL"/>
        </w:rPr>
        <w:t xml:space="preserve"> a más tardar el 30 de junio del año correspondiente, </w:t>
      </w:r>
      <w:r w:rsidR="00381335" w:rsidRPr="007B1FF8">
        <w:rPr>
          <w:rFonts w:ascii="Courier New" w:hAnsi="Courier New" w:cs="Courier New"/>
          <w:lang w:val="es-CL"/>
        </w:rPr>
        <w:t xml:space="preserve">cesando en sus funciones </w:t>
      </w:r>
      <w:r w:rsidRPr="007B1FF8">
        <w:rPr>
          <w:rFonts w:ascii="Courier New" w:hAnsi="Courier New" w:cs="Courier New"/>
          <w:lang w:val="es-CL"/>
        </w:rPr>
        <w:t>a partir del 1</w:t>
      </w:r>
      <w:r w:rsidR="006E0F40">
        <w:rPr>
          <w:rFonts w:ascii="Courier New" w:hAnsi="Courier New" w:cs="Courier New"/>
          <w:lang w:val="es-CL"/>
        </w:rPr>
        <w:t>º</w:t>
      </w:r>
      <w:r w:rsidRPr="007B1FF8">
        <w:rPr>
          <w:rFonts w:ascii="Courier New" w:hAnsi="Courier New" w:cs="Courier New"/>
          <w:lang w:val="es-CL"/>
        </w:rPr>
        <w:t xml:space="preserve"> de diciembre de ese año. Respecto de los funcionarios a quienes se les aplique</w:t>
      </w:r>
      <w:r w:rsidR="0048062D">
        <w:rPr>
          <w:rFonts w:ascii="Courier New" w:hAnsi="Courier New" w:cs="Courier New"/>
          <w:lang w:val="es-CL"/>
        </w:rPr>
        <w:t xml:space="preserve"> lo dispuesto en</w:t>
      </w:r>
      <w:r w:rsidRPr="007B1FF8">
        <w:rPr>
          <w:rFonts w:ascii="Courier New" w:hAnsi="Courier New" w:cs="Courier New"/>
          <w:lang w:val="es-CL"/>
        </w:rPr>
        <w:t xml:space="preserve"> el artículo 7</w:t>
      </w:r>
      <w:r w:rsidR="00381335" w:rsidRPr="007B1FF8">
        <w:rPr>
          <w:rFonts w:ascii="Courier New" w:hAnsi="Courier New" w:cs="Courier New"/>
          <w:lang w:val="es-CL"/>
        </w:rPr>
        <w:t>º</w:t>
      </w:r>
      <w:r w:rsidRPr="007B1FF8">
        <w:rPr>
          <w:rFonts w:ascii="Courier New" w:hAnsi="Courier New" w:cs="Courier New"/>
          <w:lang w:val="es-CL"/>
        </w:rPr>
        <w:t>, estos cesarán</w:t>
      </w:r>
      <w:r w:rsidR="00E328B3">
        <w:rPr>
          <w:rFonts w:ascii="Courier New" w:hAnsi="Courier New" w:cs="Courier New"/>
          <w:lang w:val="es-CL"/>
        </w:rPr>
        <w:t xml:space="preserve"> en sus cargos</w:t>
      </w:r>
      <w:r w:rsidR="00CE0429">
        <w:rPr>
          <w:rFonts w:ascii="Courier New" w:hAnsi="Courier New" w:cs="Courier New"/>
          <w:lang w:val="es-CL"/>
        </w:rPr>
        <w:t xml:space="preserve"> </w:t>
      </w:r>
      <w:r w:rsidRPr="007B1FF8">
        <w:rPr>
          <w:rFonts w:ascii="Courier New" w:hAnsi="Courier New" w:cs="Courier New"/>
          <w:lang w:val="es-CL"/>
        </w:rPr>
        <w:t>por declaración de vacancia</w:t>
      </w:r>
      <w:r w:rsidR="00E10901">
        <w:rPr>
          <w:rFonts w:ascii="Courier New" w:hAnsi="Courier New" w:cs="Courier New"/>
          <w:lang w:val="es-CL"/>
        </w:rPr>
        <w:t>,</w:t>
      </w:r>
      <w:r w:rsidRPr="007B1FF8">
        <w:rPr>
          <w:rFonts w:ascii="Courier New" w:hAnsi="Courier New" w:cs="Courier New"/>
          <w:lang w:val="es-CL"/>
        </w:rPr>
        <w:t xml:space="preserve"> la cual se hará efectiva a contar del 1</w:t>
      </w:r>
      <w:r w:rsidR="00E10901">
        <w:rPr>
          <w:rFonts w:ascii="Courier New" w:hAnsi="Courier New" w:cs="Courier New"/>
          <w:lang w:val="es-CL"/>
        </w:rPr>
        <w:t>°</w:t>
      </w:r>
      <w:r w:rsidRPr="007B1FF8">
        <w:rPr>
          <w:rFonts w:ascii="Courier New" w:hAnsi="Courier New" w:cs="Courier New"/>
          <w:lang w:val="es-CL"/>
        </w:rPr>
        <w:t xml:space="preserve"> de diciembre </w:t>
      </w:r>
      <w:r w:rsidR="00381335" w:rsidRPr="007B1FF8">
        <w:rPr>
          <w:rFonts w:ascii="Courier New" w:hAnsi="Courier New" w:cs="Courier New"/>
          <w:lang w:val="es-CL"/>
        </w:rPr>
        <w:t>de la respectiva anualidad</w:t>
      </w:r>
      <w:r w:rsidRPr="007B1FF8">
        <w:rPr>
          <w:rFonts w:ascii="Courier New" w:hAnsi="Courier New" w:cs="Courier New"/>
          <w:lang w:val="es-CL"/>
        </w:rPr>
        <w:t xml:space="preserve">. Si </w:t>
      </w:r>
      <w:r w:rsidR="00EE14FA">
        <w:rPr>
          <w:rFonts w:ascii="Courier New" w:hAnsi="Courier New" w:cs="Courier New"/>
          <w:lang w:val="es-CL"/>
        </w:rPr>
        <w:t>los funcionarios</w:t>
      </w:r>
      <w:r w:rsidRPr="007B1FF8">
        <w:rPr>
          <w:rFonts w:ascii="Courier New" w:hAnsi="Courier New" w:cs="Courier New"/>
          <w:lang w:val="es-CL"/>
        </w:rPr>
        <w:t xml:space="preserve"> que hubiese</w:t>
      </w:r>
      <w:r w:rsidR="00EE14FA">
        <w:rPr>
          <w:rFonts w:ascii="Courier New" w:hAnsi="Courier New" w:cs="Courier New"/>
          <w:lang w:val="es-CL"/>
        </w:rPr>
        <w:t>n</w:t>
      </w:r>
      <w:r w:rsidRPr="007B1FF8">
        <w:rPr>
          <w:rFonts w:ascii="Courier New" w:hAnsi="Courier New" w:cs="Courier New"/>
          <w:lang w:val="es-CL"/>
        </w:rPr>
        <w:t xml:space="preserve"> postulado</w:t>
      </w:r>
      <w:r w:rsidR="00D64FBA">
        <w:rPr>
          <w:rFonts w:ascii="Courier New" w:hAnsi="Courier New" w:cs="Courier New"/>
          <w:lang w:val="es-CL"/>
        </w:rPr>
        <w:t xml:space="preserve"> </w:t>
      </w:r>
      <w:r w:rsidR="007F1FFD" w:rsidRPr="007B1FF8">
        <w:rPr>
          <w:rFonts w:ascii="Courier New" w:hAnsi="Courier New" w:cs="Courier New"/>
          <w:lang w:val="es-CL"/>
        </w:rPr>
        <w:t>voluntaria</w:t>
      </w:r>
      <w:r w:rsidR="00E10901">
        <w:rPr>
          <w:rFonts w:ascii="Courier New" w:hAnsi="Courier New" w:cs="Courier New"/>
          <w:lang w:val="es-CL"/>
        </w:rPr>
        <w:t>mente</w:t>
      </w:r>
      <w:r w:rsidRPr="007B1FF8">
        <w:rPr>
          <w:rFonts w:ascii="Courier New" w:hAnsi="Courier New" w:cs="Courier New"/>
          <w:lang w:val="es-CL"/>
        </w:rPr>
        <w:t xml:space="preserve"> no presentare</w:t>
      </w:r>
      <w:r w:rsidR="00EE14FA">
        <w:rPr>
          <w:rFonts w:ascii="Courier New" w:hAnsi="Courier New" w:cs="Courier New"/>
          <w:lang w:val="es-CL"/>
        </w:rPr>
        <w:t>n</w:t>
      </w:r>
      <w:r w:rsidRPr="007B1FF8">
        <w:rPr>
          <w:rFonts w:ascii="Courier New" w:hAnsi="Courier New" w:cs="Courier New"/>
          <w:lang w:val="es-CL"/>
        </w:rPr>
        <w:t xml:space="preserve"> su renuncia en la fecha indicada, se entenderá que renuncia</w:t>
      </w:r>
      <w:r w:rsidR="00EE14FA">
        <w:rPr>
          <w:rFonts w:ascii="Courier New" w:hAnsi="Courier New" w:cs="Courier New"/>
          <w:lang w:val="es-CL"/>
        </w:rPr>
        <w:t>n</w:t>
      </w:r>
      <w:r w:rsidRPr="007B1FF8">
        <w:rPr>
          <w:rFonts w:ascii="Courier New" w:hAnsi="Courier New" w:cs="Courier New"/>
          <w:lang w:val="es-CL"/>
        </w:rPr>
        <w:t xml:space="preserve"> irrevocablemente al beneficio.</w:t>
      </w:r>
    </w:p>
    <w:p w14:paraId="4F8F4B92" w14:textId="77777777" w:rsidR="008B34FF" w:rsidRPr="007B1FF8" w:rsidRDefault="008B34FF" w:rsidP="00F14E70">
      <w:pPr>
        <w:spacing w:after="0" w:line="276" w:lineRule="auto"/>
        <w:ind w:left="2835" w:firstLine="709"/>
        <w:jc w:val="both"/>
        <w:rPr>
          <w:rFonts w:ascii="Courier New" w:hAnsi="Courier New" w:cs="Courier New"/>
          <w:lang w:val="es-CL"/>
        </w:rPr>
      </w:pPr>
    </w:p>
    <w:p w14:paraId="02239A58" w14:textId="1E311693" w:rsidR="00780334" w:rsidRDefault="00FF3875" w:rsidP="00F14E70">
      <w:pPr>
        <w:spacing w:after="0" w:line="276" w:lineRule="auto"/>
        <w:ind w:left="2835" w:firstLine="709"/>
        <w:jc w:val="both"/>
        <w:rPr>
          <w:rFonts w:ascii="Courier New" w:hAnsi="Courier New" w:cs="Courier New"/>
          <w:lang w:val="es-CL"/>
        </w:rPr>
      </w:pPr>
      <w:r>
        <w:rPr>
          <w:rFonts w:ascii="Courier New" w:hAnsi="Courier New" w:cs="Courier New"/>
          <w:lang w:val="es-CL"/>
        </w:rPr>
        <w:t>E</w:t>
      </w:r>
      <w:r w:rsidR="00780334" w:rsidRPr="007B1FF8">
        <w:rPr>
          <w:rFonts w:ascii="Courier New" w:hAnsi="Courier New" w:cs="Courier New"/>
          <w:lang w:val="es-CL"/>
        </w:rPr>
        <w:t xml:space="preserve">n el artículo 10 se establece un sistema de reasignación de cupos </w:t>
      </w:r>
      <w:r w:rsidR="00E10901">
        <w:rPr>
          <w:rFonts w:ascii="Courier New" w:hAnsi="Courier New" w:cs="Courier New"/>
          <w:lang w:val="es-CL"/>
        </w:rPr>
        <w:t>en caso de que funcionarios renuncien</w:t>
      </w:r>
      <w:r w:rsidR="00780334" w:rsidRPr="007B1FF8">
        <w:rPr>
          <w:rFonts w:ascii="Courier New" w:hAnsi="Courier New" w:cs="Courier New"/>
          <w:lang w:val="es-CL"/>
        </w:rPr>
        <w:t xml:space="preserve"> </w:t>
      </w:r>
      <w:r>
        <w:rPr>
          <w:rFonts w:ascii="Courier New" w:hAnsi="Courier New" w:cs="Courier New"/>
          <w:lang w:val="es-CL"/>
        </w:rPr>
        <w:t>a</w:t>
      </w:r>
      <w:r w:rsidR="00780334" w:rsidRPr="007B1FF8">
        <w:rPr>
          <w:rFonts w:ascii="Courier New" w:hAnsi="Courier New" w:cs="Courier New"/>
          <w:lang w:val="es-CL"/>
        </w:rPr>
        <w:t>l beneficio. Asimismo, se indica que los funcionarios podrán desistir</w:t>
      </w:r>
      <w:r w:rsidR="0020558E">
        <w:rPr>
          <w:rFonts w:ascii="Courier New" w:hAnsi="Courier New" w:cs="Courier New"/>
          <w:lang w:val="es-CL"/>
        </w:rPr>
        <w:t>se</w:t>
      </w:r>
      <w:r w:rsidR="00780334" w:rsidRPr="007B1FF8">
        <w:rPr>
          <w:rFonts w:ascii="Courier New" w:hAnsi="Courier New" w:cs="Courier New"/>
          <w:lang w:val="es-CL"/>
        </w:rPr>
        <w:t xml:space="preserve"> de la renuncia </w:t>
      </w:r>
      <w:r w:rsidR="0020558E">
        <w:rPr>
          <w:rFonts w:ascii="Courier New" w:hAnsi="Courier New" w:cs="Courier New"/>
          <w:lang w:val="es-CL"/>
        </w:rPr>
        <w:t>a su cargo</w:t>
      </w:r>
      <w:r w:rsidR="00780334" w:rsidRPr="007B1FF8">
        <w:rPr>
          <w:rFonts w:ascii="Courier New" w:hAnsi="Courier New" w:cs="Courier New"/>
          <w:lang w:val="es-CL"/>
        </w:rPr>
        <w:t xml:space="preserve"> exigida en el artículo 9</w:t>
      </w:r>
      <w:r w:rsidR="00381335" w:rsidRPr="007B1FF8">
        <w:rPr>
          <w:rFonts w:ascii="Courier New" w:hAnsi="Courier New" w:cs="Courier New"/>
          <w:lang w:val="es-CL"/>
        </w:rPr>
        <w:t>º</w:t>
      </w:r>
      <w:r w:rsidR="00780334" w:rsidRPr="007B1FF8">
        <w:rPr>
          <w:rFonts w:ascii="Courier New" w:hAnsi="Courier New" w:cs="Courier New"/>
          <w:lang w:val="es-CL"/>
        </w:rPr>
        <w:t xml:space="preserve"> hasta el día 31 de agosto del año correspondiente. Este sistema tiene como finalidad aprovechar todos los cupos, evitando que estos se pierdan de un proceso a otro por la renuncia intempestiva </w:t>
      </w:r>
      <w:r>
        <w:rPr>
          <w:rFonts w:ascii="Courier New" w:hAnsi="Courier New" w:cs="Courier New"/>
          <w:lang w:val="es-CL"/>
        </w:rPr>
        <w:t>a</w:t>
      </w:r>
      <w:r w:rsidR="00780334" w:rsidRPr="007B1FF8">
        <w:rPr>
          <w:rFonts w:ascii="Courier New" w:hAnsi="Courier New" w:cs="Courier New"/>
          <w:lang w:val="es-CL"/>
        </w:rPr>
        <w:t xml:space="preserve"> la bonificación por parte de un funcionario seleccionado.</w:t>
      </w:r>
    </w:p>
    <w:p w14:paraId="64EEE77D" w14:textId="77777777" w:rsidR="008E3DA1" w:rsidRPr="007B1FF8" w:rsidRDefault="008E3DA1" w:rsidP="00F14E70">
      <w:pPr>
        <w:spacing w:after="0" w:line="276" w:lineRule="auto"/>
        <w:ind w:left="2835" w:firstLine="709"/>
        <w:jc w:val="both"/>
        <w:rPr>
          <w:rFonts w:ascii="Courier New" w:hAnsi="Courier New" w:cs="Courier New"/>
          <w:lang w:val="es-CL"/>
        </w:rPr>
      </w:pPr>
    </w:p>
    <w:p w14:paraId="2AE4D66C" w14:textId="56D420FB" w:rsidR="00780334" w:rsidRDefault="00E10901" w:rsidP="00F14E70">
      <w:pPr>
        <w:spacing w:after="0" w:line="276" w:lineRule="auto"/>
        <w:ind w:left="2835" w:firstLine="709"/>
        <w:jc w:val="both"/>
        <w:rPr>
          <w:rFonts w:ascii="Courier New" w:hAnsi="Courier New" w:cs="Courier New"/>
          <w:lang w:val="es-CL"/>
        </w:rPr>
      </w:pPr>
      <w:r>
        <w:rPr>
          <w:rFonts w:ascii="Courier New" w:hAnsi="Courier New" w:cs="Courier New"/>
          <w:lang w:val="es-CL"/>
        </w:rPr>
        <w:t>El</w:t>
      </w:r>
      <w:r w:rsidR="00780334" w:rsidRPr="007B1FF8">
        <w:rPr>
          <w:rFonts w:ascii="Courier New" w:hAnsi="Courier New" w:cs="Courier New"/>
          <w:lang w:val="es-CL"/>
        </w:rPr>
        <w:t xml:space="preserve"> artículo 11 establece que los postulantes que no fueren seleccionados en un </w:t>
      </w:r>
      <w:r w:rsidR="007F1FFD" w:rsidRPr="007B1FF8">
        <w:rPr>
          <w:rFonts w:ascii="Courier New" w:hAnsi="Courier New" w:cs="Courier New"/>
          <w:lang w:val="es-CL"/>
        </w:rPr>
        <w:t>proceso</w:t>
      </w:r>
      <w:r w:rsidR="00780334" w:rsidRPr="007B1FF8">
        <w:rPr>
          <w:rFonts w:ascii="Courier New" w:hAnsi="Courier New" w:cs="Courier New"/>
          <w:lang w:val="es-CL"/>
        </w:rPr>
        <w:t xml:space="preserve"> podrán postular </w:t>
      </w:r>
      <w:r>
        <w:rPr>
          <w:rFonts w:ascii="Courier New" w:hAnsi="Courier New" w:cs="Courier New"/>
          <w:lang w:val="es-CL"/>
        </w:rPr>
        <w:t>en e</w:t>
      </w:r>
      <w:r w:rsidR="00780334" w:rsidRPr="007B1FF8">
        <w:rPr>
          <w:rFonts w:ascii="Courier New" w:hAnsi="Courier New" w:cs="Courier New"/>
          <w:lang w:val="es-CL"/>
        </w:rPr>
        <w:t xml:space="preserve">l proceso del año siguiente, según lo contemplado por el artículo </w:t>
      </w:r>
      <w:r w:rsidR="00BC1FCD">
        <w:rPr>
          <w:rFonts w:ascii="Courier New" w:hAnsi="Courier New" w:cs="Courier New"/>
          <w:lang w:val="es-CL"/>
        </w:rPr>
        <w:t>4</w:t>
      </w:r>
      <w:r w:rsidR="00BC1FCD" w:rsidRPr="007B1FF8">
        <w:rPr>
          <w:rFonts w:ascii="Courier New" w:hAnsi="Courier New" w:cs="Courier New"/>
          <w:lang w:val="es-CL"/>
        </w:rPr>
        <w:t xml:space="preserve">º </w:t>
      </w:r>
      <w:r w:rsidR="00780334" w:rsidRPr="007B1FF8">
        <w:rPr>
          <w:rFonts w:ascii="Courier New" w:hAnsi="Courier New" w:cs="Courier New"/>
          <w:lang w:val="es-CL"/>
        </w:rPr>
        <w:t xml:space="preserve">del proyecto de </w:t>
      </w:r>
      <w:r w:rsidR="006F1FFD" w:rsidRPr="007B1FF8">
        <w:rPr>
          <w:rFonts w:ascii="Courier New" w:hAnsi="Courier New" w:cs="Courier New"/>
          <w:lang w:val="es-CL"/>
        </w:rPr>
        <w:t>ley</w:t>
      </w:r>
      <w:r w:rsidR="00780334" w:rsidRPr="007B1FF8">
        <w:rPr>
          <w:rFonts w:ascii="Courier New" w:hAnsi="Courier New" w:cs="Courier New"/>
          <w:lang w:val="es-CL"/>
        </w:rPr>
        <w:t>.</w:t>
      </w:r>
      <w:r w:rsidR="009C3376">
        <w:rPr>
          <w:rFonts w:ascii="Courier New" w:hAnsi="Courier New" w:cs="Courier New"/>
          <w:lang w:val="es-CL"/>
        </w:rPr>
        <w:t xml:space="preserve"> </w:t>
      </w:r>
      <w:r w:rsidR="009C3376" w:rsidRPr="009C3376">
        <w:rPr>
          <w:rFonts w:ascii="Courier New" w:hAnsi="Courier New" w:cs="Courier New"/>
          <w:lang w:val="es-CL"/>
        </w:rPr>
        <w:t xml:space="preserve">Por su parte, el artículo 12 dispone que </w:t>
      </w:r>
      <w:r w:rsidR="00B27BD7">
        <w:rPr>
          <w:rFonts w:ascii="Courier New" w:hAnsi="Courier New" w:cs="Courier New"/>
          <w:lang w:val="es-CL"/>
        </w:rPr>
        <w:t>los funcionarios</w:t>
      </w:r>
      <w:r w:rsidR="009C3376" w:rsidRPr="009C3376">
        <w:rPr>
          <w:rFonts w:ascii="Courier New" w:hAnsi="Courier New" w:cs="Courier New"/>
          <w:lang w:val="es-CL"/>
        </w:rPr>
        <w:t xml:space="preserve"> beneficiario</w:t>
      </w:r>
      <w:r w:rsidR="00B27BD7">
        <w:rPr>
          <w:rFonts w:ascii="Courier New" w:hAnsi="Courier New" w:cs="Courier New"/>
          <w:lang w:val="es-CL"/>
        </w:rPr>
        <w:t>s</w:t>
      </w:r>
      <w:r w:rsidR="009C3376" w:rsidRPr="009C3376">
        <w:rPr>
          <w:rFonts w:ascii="Courier New" w:hAnsi="Courier New" w:cs="Courier New"/>
          <w:lang w:val="es-CL"/>
        </w:rPr>
        <w:t xml:space="preserve"> de la bonificación por retiro contemplada en esta ley que no postulare</w:t>
      </w:r>
      <w:r w:rsidR="00B27BD7">
        <w:rPr>
          <w:rFonts w:ascii="Courier New" w:hAnsi="Courier New" w:cs="Courier New"/>
          <w:lang w:val="es-CL"/>
        </w:rPr>
        <w:t>n</w:t>
      </w:r>
      <w:r w:rsidR="009C3376" w:rsidRPr="009C3376">
        <w:rPr>
          <w:rFonts w:ascii="Courier New" w:hAnsi="Courier New" w:cs="Courier New"/>
          <w:lang w:val="es-CL"/>
        </w:rPr>
        <w:t xml:space="preserve"> en ninguno de los periodos establecidos </w:t>
      </w:r>
      <w:r w:rsidR="00B27BD7">
        <w:rPr>
          <w:rFonts w:ascii="Courier New" w:hAnsi="Courier New" w:cs="Courier New"/>
          <w:lang w:val="es-CL"/>
        </w:rPr>
        <w:t>para ello</w:t>
      </w:r>
      <w:r w:rsidR="009C3376" w:rsidRPr="009C3376">
        <w:rPr>
          <w:rFonts w:ascii="Courier New" w:hAnsi="Courier New" w:cs="Courier New"/>
          <w:lang w:val="es-CL"/>
        </w:rPr>
        <w:t xml:space="preserve"> o que, siendo beneficiado</w:t>
      </w:r>
      <w:r w:rsidR="008E6BCE">
        <w:rPr>
          <w:rFonts w:ascii="Courier New" w:hAnsi="Courier New" w:cs="Courier New"/>
          <w:lang w:val="es-CL"/>
        </w:rPr>
        <w:t>s</w:t>
      </w:r>
      <w:r w:rsidR="009C3376" w:rsidRPr="009C3376">
        <w:rPr>
          <w:rFonts w:ascii="Courier New" w:hAnsi="Courier New" w:cs="Courier New"/>
          <w:lang w:val="es-CL"/>
        </w:rPr>
        <w:t xml:space="preserve"> con un cupo, no renunciare</w:t>
      </w:r>
      <w:r w:rsidR="008E6BCE">
        <w:rPr>
          <w:rFonts w:ascii="Courier New" w:hAnsi="Courier New" w:cs="Courier New"/>
          <w:lang w:val="es-CL"/>
        </w:rPr>
        <w:t>n</w:t>
      </w:r>
      <w:r w:rsidR="009C3376" w:rsidRPr="009C3376">
        <w:rPr>
          <w:rFonts w:ascii="Courier New" w:hAnsi="Courier New" w:cs="Courier New"/>
          <w:lang w:val="es-CL"/>
        </w:rPr>
        <w:t xml:space="preserve"> voluntaria e irrevocablemente a su</w:t>
      </w:r>
      <w:r w:rsidR="008E6BCE">
        <w:rPr>
          <w:rFonts w:ascii="Courier New" w:hAnsi="Courier New" w:cs="Courier New"/>
          <w:lang w:val="es-CL"/>
        </w:rPr>
        <w:t>s</w:t>
      </w:r>
      <w:r w:rsidR="009C3376" w:rsidRPr="009C3376">
        <w:rPr>
          <w:rFonts w:ascii="Courier New" w:hAnsi="Courier New" w:cs="Courier New"/>
          <w:lang w:val="es-CL"/>
        </w:rPr>
        <w:t xml:space="preserve"> cargo</w:t>
      </w:r>
      <w:r w:rsidR="008E6BCE">
        <w:rPr>
          <w:rFonts w:ascii="Courier New" w:hAnsi="Courier New" w:cs="Courier New"/>
          <w:lang w:val="es-CL"/>
        </w:rPr>
        <w:t>s</w:t>
      </w:r>
      <w:r w:rsidR="009C3376" w:rsidRPr="009C3376">
        <w:rPr>
          <w:rFonts w:ascii="Courier New" w:hAnsi="Courier New" w:cs="Courier New"/>
          <w:lang w:val="es-CL"/>
        </w:rPr>
        <w:t xml:space="preserve"> en Gendarmería de Chile, en los plazos fijados en esta ley, se entenderá que ha</w:t>
      </w:r>
      <w:r w:rsidR="008E6BCE">
        <w:rPr>
          <w:rFonts w:ascii="Courier New" w:hAnsi="Courier New" w:cs="Courier New"/>
          <w:lang w:val="es-CL"/>
        </w:rPr>
        <w:t>n</w:t>
      </w:r>
      <w:r w:rsidR="009C3376" w:rsidRPr="009C3376">
        <w:rPr>
          <w:rFonts w:ascii="Courier New" w:hAnsi="Courier New" w:cs="Courier New"/>
          <w:lang w:val="es-CL"/>
        </w:rPr>
        <w:t xml:space="preserve"> renunciado irrevocablemente a la bonificación.</w:t>
      </w:r>
      <w:r w:rsidR="006B0C45">
        <w:t xml:space="preserve"> </w:t>
      </w:r>
      <w:r w:rsidR="006B0C45" w:rsidRPr="006B0C45">
        <w:rPr>
          <w:rFonts w:ascii="Courier New" w:hAnsi="Courier New" w:cs="Courier New"/>
          <w:lang w:val="es-CL"/>
        </w:rPr>
        <w:t>Lo anterior, sin perjuicio de lo dispuesto en el artículo 7.</w:t>
      </w:r>
    </w:p>
    <w:p w14:paraId="21050F51" w14:textId="77777777" w:rsidR="008E3DA1" w:rsidRPr="007B1FF8" w:rsidRDefault="008E3DA1" w:rsidP="00F14E70">
      <w:pPr>
        <w:spacing w:after="0" w:line="276" w:lineRule="auto"/>
        <w:ind w:left="2835" w:firstLine="709"/>
        <w:jc w:val="both"/>
        <w:rPr>
          <w:rFonts w:ascii="Courier New" w:hAnsi="Courier New" w:cs="Courier New"/>
          <w:lang w:val="es-CL"/>
        </w:rPr>
      </w:pPr>
    </w:p>
    <w:p w14:paraId="08B6C4F8" w14:textId="119ADF61" w:rsidR="00780334" w:rsidRDefault="00867B35" w:rsidP="00F14E70">
      <w:pPr>
        <w:spacing w:after="0" w:line="276" w:lineRule="auto"/>
        <w:ind w:left="2835" w:firstLine="709"/>
        <w:jc w:val="both"/>
        <w:rPr>
          <w:rFonts w:ascii="Courier New" w:hAnsi="Courier New" w:cs="Courier New"/>
          <w:lang w:val="es-CL"/>
        </w:rPr>
      </w:pPr>
      <w:r>
        <w:rPr>
          <w:rFonts w:ascii="Courier New" w:hAnsi="Courier New" w:cs="Courier New"/>
          <w:lang w:val="es-CL"/>
        </w:rPr>
        <w:t>E</w:t>
      </w:r>
      <w:r w:rsidR="00780334" w:rsidRPr="007B1FF8">
        <w:rPr>
          <w:rFonts w:ascii="Courier New" w:hAnsi="Courier New" w:cs="Courier New"/>
          <w:lang w:val="es-CL"/>
        </w:rPr>
        <w:t>l artículo 1</w:t>
      </w:r>
      <w:r w:rsidR="005B0AA7">
        <w:rPr>
          <w:rFonts w:ascii="Courier New" w:hAnsi="Courier New" w:cs="Courier New"/>
          <w:lang w:val="es-CL"/>
        </w:rPr>
        <w:t>3</w:t>
      </w:r>
      <w:r w:rsidR="00780334" w:rsidRPr="007B1FF8">
        <w:rPr>
          <w:rFonts w:ascii="Courier New" w:hAnsi="Courier New" w:cs="Courier New"/>
          <w:lang w:val="es-CL"/>
        </w:rPr>
        <w:t xml:space="preserve"> establece </w:t>
      </w:r>
      <w:r w:rsidR="00C65B51" w:rsidRPr="007B1FF8">
        <w:rPr>
          <w:rFonts w:ascii="Courier New" w:hAnsi="Courier New" w:cs="Courier New"/>
          <w:lang w:val="es-CL"/>
        </w:rPr>
        <w:t xml:space="preserve">que los beneficiarios de esta bonificación no podrán volver a incorporarse al servicio bajo ninguna modalidad de </w:t>
      </w:r>
      <w:r w:rsidR="0083292E" w:rsidRPr="007B1FF8">
        <w:rPr>
          <w:rFonts w:ascii="Courier New" w:hAnsi="Courier New" w:cs="Courier New"/>
          <w:lang w:val="es-CL"/>
        </w:rPr>
        <w:t>contratación</w:t>
      </w:r>
      <w:r w:rsidR="00780334" w:rsidRPr="007B1FF8">
        <w:rPr>
          <w:rFonts w:ascii="Courier New" w:hAnsi="Courier New" w:cs="Courier New"/>
          <w:lang w:val="es-CL"/>
        </w:rPr>
        <w:t xml:space="preserve"> durante los </w:t>
      </w:r>
      <w:r w:rsidR="000364EF">
        <w:rPr>
          <w:rFonts w:ascii="Courier New" w:hAnsi="Courier New" w:cs="Courier New"/>
          <w:lang w:val="es-CL"/>
        </w:rPr>
        <w:t>diez</w:t>
      </w:r>
      <w:r w:rsidR="00780334" w:rsidRPr="007B1FF8">
        <w:rPr>
          <w:rFonts w:ascii="Courier New" w:hAnsi="Courier New" w:cs="Courier New"/>
          <w:lang w:val="es-CL"/>
        </w:rPr>
        <w:t xml:space="preserve"> año</w:t>
      </w:r>
      <w:r w:rsidR="00C65B51" w:rsidRPr="007B1FF8">
        <w:rPr>
          <w:rFonts w:ascii="Courier New" w:hAnsi="Courier New" w:cs="Courier New"/>
          <w:lang w:val="es-CL"/>
        </w:rPr>
        <w:t>s</w:t>
      </w:r>
      <w:r w:rsidR="00780334" w:rsidRPr="007B1FF8">
        <w:rPr>
          <w:rFonts w:ascii="Courier New" w:hAnsi="Courier New" w:cs="Courier New"/>
          <w:lang w:val="es-CL"/>
        </w:rPr>
        <w:t xml:space="preserve"> siguientes al término de la relación laboral. En caso contrario, deberá</w:t>
      </w:r>
      <w:r w:rsidR="00C65B51" w:rsidRPr="007B1FF8">
        <w:rPr>
          <w:rFonts w:ascii="Courier New" w:hAnsi="Courier New" w:cs="Courier New"/>
          <w:lang w:val="es-CL"/>
        </w:rPr>
        <w:t>n</w:t>
      </w:r>
      <w:r w:rsidR="00780334" w:rsidRPr="007B1FF8">
        <w:rPr>
          <w:rFonts w:ascii="Courier New" w:hAnsi="Courier New" w:cs="Courier New"/>
          <w:lang w:val="es-CL"/>
        </w:rPr>
        <w:t xml:space="preserve"> restituir la bonificación </w:t>
      </w:r>
      <w:r w:rsidR="00C65B51" w:rsidRPr="007B1FF8">
        <w:rPr>
          <w:rFonts w:ascii="Courier New" w:hAnsi="Courier New" w:cs="Courier New"/>
          <w:lang w:val="es-CL"/>
        </w:rPr>
        <w:t xml:space="preserve">que hubieren percibido, debidamente </w:t>
      </w:r>
      <w:r w:rsidR="00780334" w:rsidRPr="007B1FF8">
        <w:rPr>
          <w:rFonts w:ascii="Courier New" w:hAnsi="Courier New" w:cs="Courier New"/>
          <w:lang w:val="es-CL"/>
        </w:rPr>
        <w:t>reajustada.</w:t>
      </w:r>
      <w:r w:rsidR="00C65B51" w:rsidRPr="007B1FF8">
        <w:rPr>
          <w:rFonts w:ascii="Courier New" w:hAnsi="Courier New" w:cs="Courier New"/>
          <w:lang w:val="es-CL"/>
        </w:rPr>
        <w:t xml:space="preserve"> </w:t>
      </w:r>
      <w:r w:rsidR="00780334" w:rsidRPr="007B1FF8">
        <w:rPr>
          <w:rFonts w:ascii="Courier New" w:hAnsi="Courier New" w:cs="Courier New"/>
          <w:lang w:val="es-CL"/>
        </w:rPr>
        <w:t xml:space="preserve">Asimismo, se indica que la bonificación será incompatible con aquella establecida en la </w:t>
      </w:r>
      <w:r w:rsidR="006F1FFD" w:rsidRPr="007B1FF8">
        <w:rPr>
          <w:rFonts w:ascii="Courier New" w:hAnsi="Courier New" w:cs="Courier New"/>
          <w:lang w:val="es-CL"/>
        </w:rPr>
        <w:t>ley</w:t>
      </w:r>
      <w:r w:rsidR="00780334" w:rsidRPr="007B1FF8">
        <w:rPr>
          <w:rFonts w:ascii="Courier New" w:hAnsi="Courier New" w:cs="Courier New"/>
          <w:lang w:val="es-CL"/>
        </w:rPr>
        <w:t xml:space="preserve"> N° 19.998</w:t>
      </w:r>
      <w:r w:rsidR="00E10901">
        <w:rPr>
          <w:rFonts w:ascii="Courier New" w:hAnsi="Courier New" w:cs="Courier New"/>
          <w:lang w:val="es-CL"/>
        </w:rPr>
        <w:t xml:space="preserve">, que </w:t>
      </w:r>
      <w:r w:rsidR="00C96E6F">
        <w:rPr>
          <w:rFonts w:ascii="Courier New" w:hAnsi="Courier New" w:cs="Courier New"/>
          <w:lang w:val="es-CL"/>
        </w:rPr>
        <w:t>O</w:t>
      </w:r>
      <w:r w:rsidR="00E10901">
        <w:rPr>
          <w:rFonts w:ascii="Courier New" w:hAnsi="Courier New" w:cs="Courier New"/>
          <w:lang w:val="es-CL"/>
        </w:rPr>
        <w:t>torga bonificación por egreso al personal de Gendarmería de Chile que indica,</w:t>
      </w:r>
      <w:r w:rsidR="00780334" w:rsidRPr="007B1FF8">
        <w:rPr>
          <w:rFonts w:ascii="Courier New" w:hAnsi="Courier New" w:cs="Courier New"/>
          <w:lang w:val="es-CL"/>
        </w:rPr>
        <w:t xml:space="preserve"> y con cualquier otra de naturaleza homologable. </w:t>
      </w:r>
    </w:p>
    <w:p w14:paraId="1A20695F" w14:textId="77777777" w:rsidR="00867B35" w:rsidRPr="007B1FF8" w:rsidRDefault="00867B35" w:rsidP="00F14E70">
      <w:pPr>
        <w:spacing w:after="0" w:line="276" w:lineRule="auto"/>
        <w:ind w:left="2835" w:firstLine="709"/>
        <w:jc w:val="both"/>
        <w:rPr>
          <w:rFonts w:ascii="Courier New" w:hAnsi="Courier New" w:cs="Courier New"/>
          <w:lang w:val="es-CL"/>
        </w:rPr>
      </w:pPr>
    </w:p>
    <w:p w14:paraId="66AF01C2" w14:textId="25FFE766" w:rsidR="00780334" w:rsidRDefault="00867B35" w:rsidP="00F14E70">
      <w:pPr>
        <w:spacing w:after="0" w:line="276" w:lineRule="auto"/>
        <w:ind w:left="2835" w:firstLine="709"/>
        <w:jc w:val="both"/>
        <w:rPr>
          <w:rFonts w:ascii="Courier New" w:hAnsi="Courier New" w:cs="Courier New"/>
          <w:lang w:val="es-CL"/>
        </w:rPr>
      </w:pPr>
      <w:r>
        <w:rPr>
          <w:rFonts w:ascii="Courier New" w:hAnsi="Courier New" w:cs="Courier New"/>
          <w:lang w:val="es-CL"/>
        </w:rPr>
        <w:t>Por su parte, e</w:t>
      </w:r>
      <w:r w:rsidR="00780334" w:rsidRPr="007B1FF8">
        <w:rPr>
          <w:rFonts w:ascii="Courier New" w:hAnsi="Courier New" w:cs="Courier New"/>
          <w:lang w:val="es-CL"/>
        </w:rPr>
        <w:t>l artículo 1</w:t>
      </w:r>
      <w:r w:rsidR="000870BD">
        <w:rPr>
          <w:rFonts w:ascii="Courier New" w:hAnsi="Courier New" w:cs="Courier New"/>
          <w:lang w:val="es-CL"/>
        </w:rPr>
        <w:t>4</w:t>
      </w:r>
      <w:r w:rsidR="00780334" w:rsidRPr="007B1FF8">
        <w:rPr>
          <w:rFonts w:ascii="Courier New" w:hAnsi="Courier New" w:cs="Courier New"/>
          <w:lang w:val="es-CL"/>
        </w:rPr>
        <w:t xml:space="preserve"> establece que la bonificación será transmisible por causa de muerte</w:t>
      </w:r>
      <w:r w:rsidR="00CD0848">
        <w:rPr>
          <w:rFonts w:ascii="Courier New" w:hAnsi="Courier New" w:cs="Courier New"/>
          <w:lang w:val="es-CL"/>
        </w:rPr>
        <w:t xml:space="preserve"> si</w:t>
      </w:r>
      <w:r w:rsidR="00780334" w:rsidRPr="007B1FF8">
        <w:rPr>
          <w:rFonts w:ascii="Courier New" w:hAnsi="Courier New" w:cs="Courier New"/>
          <w:lang w:val="es-CL"/>
        </w:rPr>
        <w:t xml:space="preserve"> un funcionario postulante falle</w:t>
      </w:r>
      <w:r w:rsidR="000B2C43">
        <w:rPr>
          <w:rFonts w:ascii="Courier New" w:hAnsi="Courier New" w:cs="Courier New"/>
          <w:lang w:val="es-CL"/>
        </w:rPr>
        <w:t>ce</w:t>
      </w:r>
      <w:r w:rsidR="00780334" w:rsidRPr="007B1FF8">
        <w:rPr>
          <w:rFonts w:ascii="Courier New" w:hAnsi="Courier New" w:cs="Courier New"/>
          <w:lang w:val="es-CL"/>
        </w:rPr>
        <w:t xml:space="preserve"> entre la fecha de </w:t>
      </w:r>
      <w:r w:rsidR="00FF3875">
        <w:rPr>
          <w:rFonts w:ascii="Courier New" w:hAnsi="Courier New" w:cs="Courier New"/>
          <w:lang w:val="es-CL"/>
        </w:rPr>
        <w:t>postulación</w:t>
      </w:r>
      <w:r w:rsidR="00780334" w:rsidRPr="007B1FF8">
        <w:rPr>
          <w:rFonts w:ascii="Courier New" w:hAnsi="Courier New" w:cs="Courier New"/>
          <w:lang w:val="es-CL"/>
        </w:rPr>
        <w:t xml:space="preserve"> </w:t>
      </w:r>
      <w:r w:rsidR="00FF3875">
        <w:rPr>
          <w:rFonts w:ascii="Courier New" w:hAnsi="Courier New" w:cs="Courier New"/>
          <w:lang w:val="es-CL"/>
        </w:rPr>
        <w:t>a</w:t>
      </w:r>
      <w:r w:rsidR="00F40B81">
        <w:rPr>
          <w:rFonts w:ascii="Courier New" w:hAnsi="Courier New" w:cs="Courier New"/>
          <w:lang w:val="es-CL"/>
        </w:rPr>
        <w:t xml:space="preserve"> la bonificación</w:t>
      </w:r>
      <w:r w:rsidR="00780334" w:rsidRPr="007B1FF8">
        <w:rPr>
          <w:rFonts w:ascii="Courier New" w:hAnsi="Courier New" w:cs="Courier New"/>
          <w:lang w:val="es-CL"/>
        </w:rPr>
        <w:t xml:space="preserve"> y </w:t>
      </w:r>
      <w:r w:rsidR="00F40B81">
        <w:rPr>
          <w:rFonts w:ascii="Courier New" w:hAnsi="Courier New" w:cs="Courier New"/>
          <w:lang w:val="es-CL"/>
        </w:rPr>
        <w:t>su</w:t>
      </w:r>
      <w:r w:rsidR="00780334" w:rsidRPr="007B1FF8">
        <w:rPr>
          <w:rFonts w:ascii="Courier New" w:hAnsi="Courier New" w:cs="Courier New"/>
          <w:lang w:val="es-CL"/>
        </w:rPr>
        <w:t xml:space="preserve"> pago efectivo</w:t>
      </w:r>
      <w:r w:rsidR="00F40B81">
        <w:rPr>
          <w:rFonts w:ascii="Courier New" w:hAnsi="Courier New" w:cs="Courier New"/>
          <w:lang w:val="es-CL"/>
        </w:rPr>
        <w:t>.</w:t>
      </w:r>
      <w:r w:rsidR="00780334" w:rsidRPr="007B1FF8">
        <w:rPr>
          <w:rFonts w:ascii="Courier New" w:hAnsi="Courier New" w:cs="Courier New"/>
          <w:lang w:val="es-CL"/>
        </w:rPr>
        <w:t xml:space="preserve"> </w:t>
      </w:r>
    </w:p>
    <w:p w14:paraId="0126C501" w14:textId="77777777" w:rsidR="008E3DA1" w:rsidRPr="007B1FF8" w:rsidRDefault="008E3DA1" w:rsidP="00F14E70">
      <w:pPr>
        <w:spacing w:after="0" w:line="276" w:lineRule="auto"/>
        <w:ind w:left="2835" w:firstLine="709"/>
        <w:jc w:val="both"/>
        <w:rPr>
          <w:rFonts w:ascii="Courier New" w:hAnsi="Courier New" w:cs="Courier New"/>
          <w:lang w:val="es-CL"/>
        </w:rPr>
      </w:pPr>
    </w:p>
    <w:p w14:paraId="62E35AFF" w14:textId="3D552BA4" w:rsidR="00780334" w:rsidRDefault="00867B35" w:rsidP="00F14E70">
      <w:pPr>
        <w:spacing w:after="0" w:line="276" w:lineRule="auto"/>
        <w:ind w:left="2835" w:firstLine="709"/>
        <w:jc w:val="both"/>
        <w:rPr>
          <w:rFonts w:ascii="Courier New" w:hAnsi="Courier New" w:cs="Courier New"/>
          <w:lang w:val="es-CL"/>
        </w:rPr>
      </w:pPr>
      <w:r>
        <w:rPr>
          <w:rFonts w:ascii="Courier New" w:hAnsi="Courier New" w:cs="Courier New"/>
          <w:lang w:val="es-CL"/>
        </w:rPr>
        <w:t>E</w:t>
      </w:r>
      <w:r w:rsidR="00780334" w:rsidRPr="007B1FF8">
        <w:rPr>
          <w:rFonts w:ascii="Courier New" w:hAnsi="Courier New" w:cs="Courier New"/>
          <w:lang w:val="es-CL"/>
        </w:rPr>
        <w:t>l artículo 1</w:t>
      </w:r>
      <w:r w:rsidR="000870BD">
        <w:rPr>
          <w:rFonts w:ascii="Courier New" w:hAnsi="Courier New" w:cs="Courier New"/>
          <w:lang w:val="es-CL"/>
        </w:rPr>
        <w:t>5</w:t>
      </w:r>
      <w:r w:rsidR="00780334" w:rsidRPr="007B1FF8">
        <w:rPr>
          <w:rFonts w:ascii="Courier New" w:hAnsi="Courier New" w:cs="Courier New"/>
          <w:lang w:val="es-CL"/>
        </w:rPr>
        <w:t xml:space="preserve"> establece hipótesis de pérdida de la </w:t>
      </w:r>
      <w:r w:rsidR="00C65B51" w:rsidRPr="007B1FF8">
        <w:rPr>
          <w:rFonts w:ascii="Courier New" w:hAnsi="Courier New" w:cs="Courier New"/>
          <w:lang w:val="es-CL"/>
        </w:rPr>
        <w:t>bonificación</w:t>
      </w:r>
      <w:r w:rsidR="004D43CA" w:rsidRPr="007B1FF8">
        <w:rPr>
          <w:rFonts w:ascii="Courier New" w:hAnsi="Courier New" w:cs="Courier New"/>
          <w:lang w:val="es-CL"/>
        </w:rPr>
        <w:t xml:space="preserve"> </w:t>
      </w:r>
      <w:r w:rsidR="00C65B51" w:rsidRPr="007B1FF8">
        <w:rPr>
          <w:rFonts w:ascii="Courier New" w:hAnsi="Courier New" w:cs="Courier New"/>
          <w:lang w:val="es-CL"/>
        </w:rPr>
        <w:t xml:space="preserve">en aquellos casos </w:t>
      </w:r>
      <w:r w:rsidR="00780334" w:rsidRPr="007B1FF8">
        <w:rPr>
          <w:rFonts w:ascii="Courier New" w:hAnsi="Courier New" w:cs="Courier New"/>
          <w:lang w:val="es-CL"/>
        </w:rPr>
        <w:t>en que</w:t>
      </w:r>
      <w:r w:rsidR="00C65B51" w:rsidRPr="007B1FF8">
        <w:rPr>
          <w:rFonts w:ascii="Courier New" w:hAnsi="Courier New" w:cs="Courier New"/>
          <w:lang w:val="es-CL"/>
        </w:rPr>
        <w:t xml:space="preserve"> a</w:t>
      </w:r>
      <w:r w:rsidR="00780334" w:rsidRPr="007B1FF8">
        <w:rPr>
          <w:rFonts w:ascii="Courier New" w:hAnsi="Courier New" w:cs="Courier New"/>
          <w:lang w:val="es-CL"/>
        </w:rPr>
        <w:t xml:space="preserve"> </w:t>
      </w:r>
      <w:r w:rsidR="00C65B51" w:rsidRPr="007B1FF8">
        <w:rPr>
          <w:rFonts w:ascii="Courier New" w:hAnsi="Courier New" w:cs="Courier New"/>
          <w:lang w:val="es-CL"/>
        </w:rPr>
        <w:t>los funcionarios seleccionados les sea aplicada la</w:t>
      </w:r>
      <w:r w:rsidR="00780334" w:rsidRPr="007B1FF8">
        <w:rPr>
          <w:rFonts w:ascii="Courier New" w:hAnsi="Courier New" w:cs="Courier New"/>
          <w:lang w:val="es-CL"/>
        </w:rPr>
        <w:t xml:space="preserve"> medida de destitución</w:t>
      </w:r>
      <w:r w:rsidR="00C27544" w:rsidRPr="007B1FF8">
        <w:rPr>
          <w:rFonts w:ascii="Courier New" w:hAnsi="Courier New" w:cs="Courier New"/>
          <w:lang w:val="es-CL"/>
        </w:rPr>
        <w:t xml:space="preserve"> o</w:t>
      </w:r>
      <w:r w:rsidR="00945855" w:rsidRPr="007B1FF8">
        <w:rPr>
          <w:rFonts w:ascii="Courier New" w:hAnsi="Courier New" w:cs="Courier New"/>
          <w:lang w:val="es-CL"/>
        </w:rPr>
        <w:t xml:space="preserve"> </w:t>
      </w:r>
      <w:r w:rsidR="004D43CA" w:rsidRPr="007B1FF8">
        <w:rPr>
          <w:rFonts w:ascii="Courier New" w:hAnsi="Courier New" w:cs="Courier New"/>
          <w:lang w:val="es-CL"/>
        </w:rPr>
        <w:t>proceda</w:t>
      </w:r>
      <w:r w:rsidR="00780334" w:rsidRPr="007B1FF8">
        <w:rPr>
          <w:rFonts w:ascii="Courier New" w:hAnsi="Courier New" w:cs="Courier New"/>
          <w:lang w:val="es-CL"/>
        </w:rPr>
        <w:t xml:space="preserve"> </w:t>
      </w:r>
      <w:r w:rsidR="004D43CA" w:rsidRPr="007B1FF8">
        <w:rPr>
          <w:rFonts w:ascii="Courier New" w:hAnsi="Courier New" w:cs="Courier New"/>
          <w:lang w:val="es-CL"/>
        </w:rPr>
        <w:t xml:space="preserve">a su respecto </w:t>
      </w:r>
      <w:r w:rsidR="00BD11EB">
        <w:rPr>
          <w:rFonts w:ascii="Courier New" w:hAnsi="Courier New" w:cs="Courier New"/>
          <w:lang w:val="es-CL"/>
        </w:rPr>
        <w:t>el retiro temporal por necesidades del servicio,</w:t>
      </w:r>
      <w:r w:rsidR="004D43CA" w:rsidRPr="007B1FF8">
        <w:rPr>
          <w:rFonts w:ascii="Courier New" w:hAnsi="Courier New" w:cs="Courier New"/>
          <w:lang w:val="es-CL"/>
        </w:rPr>
        <w:t xml:space="preserve"> </w:t>
      </w:r>
      <w:r w:rsidR="008B3424">
        <w:rPr>
          <w:rFonts w:ascii="Courier New" w:hAnsi="Courier New" w:cs="Courier New"/>
          <w:lang w:val="es-CL"/>
        </w:rPr>
        <w:t>seg</w:t>
      </w:r>
      <w:r w:rsidR="00737070">
        <w:rPr>
          <w:rFonts w:ascii="Courier New" w:hAnsi="Courier New" w:cs="Courier New"/>
          <w:lang w:val="es-CL"/>
        </w:rPr>
        <w:t>ún</w:t>
      </w:r>
      <w:r w:rsidR="004D43CA" w:rsidRPr="007B1FF8">
        <w:rPr>
          <w:rFonts w:ascii="Courier New" w:hAnsi="Courier New" w:cs="Courier New"/>
          <w:lang w:val="es-CL"/>
        </w:rPr>
        <w:t xml:space="preserve"> </w:t>
      </w:r>
      <w:r w:rsidR="00780334" w:rsidRPr="007B1FF8">
        <w:rPr>
          <w:rFonts w:ascii="Courier New" w:hAnsi="Courier New" w:cs="Courier New"/>
          <w:lang w:val="es-CL"/>
        </w:rPr>
        <w:t xml:space="preserve">lo dispuesto en </w:t>
      </w:r>
      <w:r w:rsidR="00402266" w:rsidRPr="007B1FF8">
        <w:rPr>
          <w:rFonts w:ascii="Courier New" w:hAnsi="Courier New" w:cs="Courier New"/>
          <w:lang w:val="es-CL"/>
        </w:rPr>
        <w:t xml:space="preserve">el </w:t>
      </w:r>
      <w:r w:rsidR="00730DFB">
        <w:rPr>
          <w:rFonts w:ascii="Courier New" w:hAnsi="Courier New" w:cs="Courier New"/>
          <w:lang w:val="es-CL"/>
        </w:rPr>
        <w:t>literal b) del</w:t>
      </w:r>
      <w:r w:rsidR="00402266" w:rsidRPr="007B1FF8">
        <w:rPr>
          <w:rFonts w:ascii="Courier New" w:hAnsi="Courier New" w:cs="Courier New"/>
          <w:lang w:val="es-CL"/>
        </w:rPr>
        <w:t xml:space="preserve"> artículo</w:t>
      </w:r>
      <w:r w:rsidR="00780334" w:rsidRPr="007B1FF8">
        <w:rPr>
          <w:rFonts w:ascii="Courier New" w:hAnsi="Courier New" w:cs="Courier New"/>
          <w:lang w:val="es-CL"/>
        </w:rPr>
        <w:t xml:space="preserve"> 114 del </w:t>
      </w:r>
      <w:r w:rsidR="00D427A9" w:rsidRPr="007B1FF8">
        <w:rPr>
          <w:rFonts w:ascii="Courier New" w:hAnsi="Courier New" w:cs="Courier New"/>
          <w:lang w:val="es-CL"/>
        </w:rPr>
        <w:t xml:space="preserve">decreto </w:t>
      </w:r>
      <w:r w:rsidR="003001DE" w:rsidRPr="007B1FF8">
        <w:rPr>
          <w:rFonts w:ascii="Courier New" w:hAnsi="Courier New" w:cs="Courier New"/>
          <w:lang w:val="es-CL"/>
        </w:rPr>
        <w:t>supremo Nº 412, de</w:t>
      </w:r>
      <w:r w:rsidR="004D43CA" w:rsidRPr="007B1FF8">
        <w:rPr>
          <w:rFonts w:ascii="Courier New" w:hAnsi="Courier New" w:cs="Courier New"/>
          <w:lang w:val="es-CL"/>
        </w:rPr>
        <w:t xml:space="preserve"> </w:t>
      </w:r>
      <w:r w:rsidR="00D44A18" w:rsidRPr="007B1FF8">
        <w:rPr>
          <w:rFonts w:ascii="Courier New" w:hAnsi="Courier New" w:cs="Courier New"/>
          <w:lang w:val="es-CL"/>
        </w:rPr>
        <w:t>1991, del Ministerio de Defensa Nacional, que fija el texto refundido, coordinado y sistematizado del</w:t>
      </w:r>
      <w:r w:rsidR="00D427A9" w:rsidRPr="007B1FF8">
        <w:rPr>
          <w:rFonts w:ascii="Courier New" w:hAnsi="Courier New" w:cs="Courier New"/>
          <w:lang w:val="es-CL"/>
        </w:rPr>
        <w:t xml:space="preserve"> </w:t>
      </w:r>
      <w:r w:rsidR="00780334" w:rsidRPr="007B1FF8">
        <w:rPr>
          <w:rFonts w:ascii="Courier New" w:hAnsi="Courier New" w:cs="Courier New"/>
          <w:lang w:val="es-CL"/>
        </w:rPr>
        <w:t>Estatuto del Personal de Carabineros de Chile, antes de su retiro de la institución</w:t>
      </w:r>
      <w:r w:rsidR="00FE016E">
        <w:rPr>
          <w:rFonts w:ascii="Courier New" w:hAnsi="Courier New" w:cs="Courier New"/>
          <w:lang w:val="es-CL"/>
        </w:rPr>
        <w:t>, en relación con el artículo 1° de la ley N° 19.195, que Adscribe al personal que indica de Gendarmería de Chile al régimen previsional de la Dirección de Previsión de Carabineros de Chile</w:t>
      </w:r>
      <w:r w:rsidR="004D43CA" w:rsidRPr="007B1FF8">
        <w:rPr>
          <w:rFonts w:ascii="Courier New" w:hAnsi="Courier New" w:cs="Courier New"/>
          <w:lang w:val="es-CL"/>
        </w:rPr>
        <w:t>.</w:t>
      </w:r>
      <w:r w:rsidR="00780334" w:rsidRPr="007B1FF8">
        <w:rPr>
          <w:rFonts w:ascii="Courier New" w:hAnsi="Courier New" w:cs="Courier New"/>
          <w:lang w:val="es-CL"/>
        </w:rPr>
        <w:t xml:space="preserve"> </w:t>
      </w:r>
    </w:p>
    <w:p w14:paraId="55D06FBB" w14:textId="77777777" w:rsidR="008E3DA1" w:rsidRPr="007B1FF8" w:rsidRDefault="008E3DA1" w:rsidP="00F14E70">
      <w:pPr>
        <w:spacing w:after="0" w:line="276" w:lineRule="auto"/>
        <w:ind w:left="2835" w:firstLine="709"/>
        <w:jc w:val="both"/>
        <w:rPr>
          <w:rFonts w:ascii="Courier New" w:hAnsi="Courier New" w:cs="Courier New"/>
          <w:lang w:val="es-CL"/>
        </w:rPr>
      </w:pPr>
    </w:p>
    <w:p w14:paraId="4726DB94" w14:textId="5CE1993E" w:rsidR="00780334" w:rsidRDefault="008A4BBB" w:rsidP="00F14E70">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 xml:space="preserve">Por </w:t>
      </w:r>
      <w:r w:rsidR="00D944AF" w:rsidRPr="007B1FF8">
        <w:rPr>
          <w:rFonts w:ascii="Courier New" w:hAnsi="Courier New" w:cs="Courier New"/>
          <w:lang w:val="es-CL"/>
        </w:rPr>
        <w:t>último, e</w:t>
      </w:r>
      <w:r w:rsidR="00780334" w:rsidRPr="007B1FF8">
        <w:rPr>
          <w:rFonts w:ascii="Courier New" w:hAnsi="Courier New" w:cs="Courier New"/>
          <w:lang w:val="es-CL"/>
        </w:rPr>
        <w:t>l proyecto</w:t>
      </w:r>
      <w:r w:rsidR="002668D2">
        <w:rPr>
          <w:rFonts w:ascii="Courier New" w:hAnsi="Courier New" w:cs="Courier New"/>
          <w:lang w:val="es-CL"/>
        </w:rPr>
        <w:t xml:space="preserve"> cuenta con </w:t>
      </w:r>
      <w:r w:rsidR="00FF3875">
        <w:rPr>
          <w:rFonts w:ascii="Courier New" w:hAnsi="Courier New" w:cs="Courier New"/>
          <w:lang w:val="es-CL"/>
        </w:rPr>
        <w:t>tres</w:t>
      </w:r>
      <w:r w:rsidR="002668D2" w:rsidRPr="00FF3875">
        <w:rPr>
          <w:rFonts w:ascii="Courier New" w:hAnsi="Courier New" w:cs="Courier New"/>
          <w:color w:val="EE0000"/>
          <w:lang w:val="es-CL"/>
        </w:rPr>
        <w:t xml:space="preserve"> </w:t>
      </w:r>
      <w:r w:rsidR="002668D2">
        <w:rPr>
          <w:rFonts w:ascii="Courier New" w:hAnsi="Courier New" w:cs="Courier New"/>
          <w:lang w:val="es-CL"/>
        </w:rPr>
        <w:t>disposiciones transitorias. La primera de ellas</w:t>
      </w:r>
      <w:r w:rsidR="0083292E" w:rsidRPr="007B1FF8">
        <w:rPr>
          <w:rFonts w:ascii="Courier New" w:hAnsi="Courier New" w:cs="Courier New"/>
          <w:lang w:val="es-CL"/>
        </w:rPr>
        <w:t xml:space="preserve"> establece</w:t>
      </w:r>
      <w:r w:rsidR="00780334" w:rsidRPr="007B1FF8">
        <w:rPr>
          <w:rFonts w:ascii="Courier New" w:hAnsi="Courier New" w:cs="Courier New"/>
          <w:lang w:val="es-CL"/>
        </w:rPr>
        <w:t xml:space="preserve"> un procedimiento especial </w:t>
      </w:r>
      <w:r w:rsidR="006A43E3" w:rsidRPr="007B1FF8">
        <w:rPr>
          <w:rFonts w:ascii="Courier New" w:hAnsi="Courier New" w:cs="Courier New"/>
          <w:lang w:val="es-CL"/>
        </w:rPr>
        <w:t xml:space="preserve">para la asignación de cupos </w:t>
      </w:r>
      <w:r w:rsidR="002668D2">
        <w:rPr>
          <w:rFonts w:ascii="Courier New" w:hAnsi="Courier New" w:cs="Courier New"/>
          <w:lang w:val="es-CL"/>
        </w:rPr>
        <w:t>correspondientes a</w:t>
      </w:r>
      <w:r w:rsidR="00780334" w:rsidRPr="007B1FF8">
        <w:rPr>
          <w:rFonts w:ascii="Courier New" w:hAnsi="Courier New" w:cs="Courier New"/>
          <w:lang w:val="es-CL"/>
        </w:rPr>
        <w:t xml:space="preserve"> 2025, considerando plazos </w:t>
      </w:r>
      <w:r w:rsidR="00C90B23" w:rsidRPr="007B1FF8">
        <w:rPr>
          <w:rFonts w:ascii="Courier New" w:hAnsi="Courier New" w:cs="Courier New"/>
          <w:lang w:val="es-CL"/>
        </w:rPr>
        <w:t xml:space="preserve">diversos </w:t>
      </w:r>
      <w:r w:rsidR="00780334" w:rsidRPr="007B1FF8">
        <w:rPr>
          <w:rFonts w:ascii="Courier New" w:hAnsi="Courier New" w:cs="Courier New"/>
          <w:lang w:val="es-CL"/>
        </w:rPr>
        <w:t xml:space="preserve">a los planteados en </w:t>
      </w:r>
      <w:r w:rsidR="006A43E3" w:rsidRPr="007B1FF8">
        <w:rPr>
          <w:rFonts w:ascii="Courier New" w:hAnsi="Courier New" w:cs="Courier New"/>
          <w:lang w:val="es-CL"/>
        </w:rPr>
        <w:t xml:space="preserve">el articulado permanente del </w:t>
      </w:r>
      <w:r w:rsidR="00780334" w:rsidRPr="007B1FF8">
        <w:rPr>
          <w:rFonts w:ascii="Courier New" w:hAnsi="Courier New" w:cs="Courier New"/>
          <w:lang w:val="es-CL"/>
        </w:rPr>
        <w:t>proyecto,</w:t>
      </w:r>
      <w:r w:rsidR="002B0AE0">
        <w:rPr>
          <w:rFonts w:ascii="Courier New" w:hAnsi="Courier New" w:cs="Courier New"/>
          <w:lang w:val="es-CL"/>
        </w:rPr>
        <w:t xml:space="preserve"> </w:t>
      </w:r>
      <w:r w:rsidR="00CD0848">
        <w:rPr>
          <w:rFonts w:ascii="Courier New" w:hAnsi="Courier New" w:cs="Courier New"/>
          <w:lang w:val="es-CL"/>
        </w:rPr>
        <w:t xml:space="preserve">que </w:t>
      </w:r>
      <w:r w:rsidR="009459ED">
        <w:rPr>
          <w:rFonts w:ascii="Courier New" w:hAnsi="Courier New" w:cs="Courier New"/>
          <w:lang w:val="es-CL"/>
        </w:rPr>
        <w:t>toman</w:t>
      </w:r>
      <w:r w:rsidR="00780334" w:rsidRPr="007B1FF8">
        <w:rPr>
          <w:rFonts w:ascii="Courier New" w:hAnsi="Courier New" w:cs="Courier New"/>
          <w:lang w:val="es-CL"/>
        </w:rPr>
        <w:t xml:space="preserve"> como referencia la fecha de </w:t>
      </w:r>
      <w:r w:rsidR="006A43E3" w:rsidRPr="007B1FF8">
        <w:rPr>
          <w:rFonts w:ascii="Courier New" w:hAnsi="Courier New" w:cs="Courier New"/>
          <w:lang w:val="es-CL"/>
        </w:rPr>
        <w:t xml:space="preserve">entrada en vigencia </w:t>
      </w:r>
      <w:r w:rsidR="00780334" w:rsidRPr="007B1FF8">
        <w:rPr>
          <w:rFonts w:ascii="Courier New" w:hAnsi="Courier New" w:cs="Courier New"/>
          <w:lang w:val="es-CL"/>
        </w:rPr>
        <w:t xml:space="preserve">de la </w:t>
      </w:r>
      <w:r w:rsidR="006F1FFD" w:rsidRPr="007B1FF8">
        <w:rPr>
          <w:rFonts w:ascii="Courier New" w:hAnsi="Courier New" w:cs="Courier New"/>
          <w:lang w:val="es-CL"/>
        </w:rPr>
        <w:t>ley</w:t>
      </w:r>
      <w:r w:rsidR="00780334" w:rsidRPr="007B1FF8">
        <w:rPr>
          <w:rFonts w:ascii="Courier New" w:hAnsi="Courier New" w:cs="Courier New"/>
          <w:lang w:val="es-CL"/>
        </w:rPr>
        <w:t>.</w:t>
      </w:r>
      <w:r w:rsidR="002668D2">
        <w:rPr>
          <w:rFonts w:ascii="Courier New" w:hAnsi="Courier New" w:cs="Courier New"/>
          <w:lang w:val="es-CL"/>
        </w:rPr>
        <w:t xml:space="preserve"> </w:t>
      </w:r>
      <w:r w:rsidR="00FF3875">
        <w:rPr>
          <w:rFonts w:ascii="Courier New" w:hAnsi="Courier New" w:cs="Courier New"/>
          <w:lang w:val="es-CL"/>
        </w:rPr>
        <w:t xml:space="preserve">La segunda establece disposiciones adecuatorias especiales respecto </w:t>
      </w:r>
      <w:r w:rsidR="00FF3875" w:rsidRPr="00FF3875">
        <w:rPr>
          <w:rFonts w:ascii="Courier New" w:hAnsi="Courier New" w:cs="Courier New"/>
        </w:rPr>
        <w:t>del presupuesto de Gendarmería de Chile</w:t>
      </w:r>
      <w:r w:rsidR="00FF3875">
        <w:rPr>
          <w:rFonts w:ascii="Courier New" w:hAnsi="Courier New" w:cs="Courier New"/>
        </w:rPr>
        <w:t>, necesarias para la implementación del proyecto</w:t>
      </w:r>
      <w:r w:rsidR="00CD0848">
        <w:rPr>
          <w:rFonts w:ascii="Courier New" w:hAnsi="Courier New" w:cs="Courier New"/>
        </w:rPr>
        <w:t>.</w:t>
      </w:r>
      <w:r w:rsidR="00FF3875" w:rsidRPr="00FF3875">
        <w:rPr>
          <w:rFonts w:ascii="Courier New" w:hAnsi="Courier New" w:cs="Courier New"/>
        </w:rPr>
        <w:t xml:space="preserve"> </w:t>
      </w:r>
      <w:r w:rsidR="00C50044">
        <w:rPr>
          <w:rFonts w:ascii="Courier New" w:hAnsi="Courier New" w:cs="Courier New"/>
        </w:rPr>
        <w:t>P</w:t>
      </w:r>
      <w:r w:rsidR="000A3882">
        <w:rPr>
          <w:rFonts w:ascii="Courier New" w:hAnsi="Courier New" w:cs="Courier New"/>
        </w:rPr>
        <w:t>or último, l</w:t>
      </w:r>
      <w:r w:rsidR="002668D2">
        <w:rPr>
          <w:rFonts w:ascii="Courier New" w:hAnsi="Courier New" w:cs="Courier New"/>
          <w:lang w:val="es-CL"/>
        </w:rPr>
        <w:t xml:space="preserve">a </w:t>
      </w:r>
      <w:r w:rsidR="00FF3875">
        <w:rPr>
          <w:rFonts w:ascii="Courier New" w:hAnsi="Courier New" w:cs="Courier New"/>
          <w:lang w:val="es-CL"/>
        </w:rPr>
        <w:t>tercera</w:t>
      </w:r>
      <w:r w:rsidR="002668D2" w:rsidRPr="00FF3875">
        <w:rPr>
          <w:rFonts w:ascii="Courier New" w:hAnsi="Courier New" w:cs="Courier New"/>
          <w:color w:val="EE0000"/>
          <w:lang w:val="es-CL"/>
        </w:rPr>
        <w:t xml:space="preserve"> </w:t>
      </w:r>
      <w:r w:rsidR="002668D2">
        <w:rPr>
          <w:rFonts w:ascii="Courier New" w:hAnsi="Courier New" w:cs="Courier New"/>
          <w:lang w:val="es-CL"/>
        </w:rPr>
        <w:t>establece la regla de imputación del gasto fiscal.</w:t>
      </w:r>
    </w:p>
    <w:p w14:paraId="7D6A2ED0" w14:textId="77777777" w:rsidR="008E3DA1" w:rsidRPr="007B1FF8" w:rsidRDefault="008E3DA1" w:rsidP="00F14E70">
      <w:pPr>
        <w:spacing w:after="0" w:line="276" w:lineRule="auto"/>
        <w:ind w:left="2835" w:firstLine="709"/>
        <w:jc w:val="both"/>
        <w:rPr>
          <w:rFonts w:ascii="Courier New" w:hAnsi="Courier New" w:cs="Courier New"/>
          <w:lang w:val="es-CL"/>
        </w:rPr>
      </w:pPr>
    </w:p>
    <w:p w14:paraId="38C288AB" w14:textId="77777777" w:rsidR="00780334" w:rsidRPr="007B1FF8" w:rsidRDefault="00780334" w:rsidP="00F14E70">
      <w:pPr>
        <w:spacing w:after="0" w:line="276" w:lineRule="auto"/>
        <w:ind w:left="2835" w:firstLine="709"/>
        <w:jc w:val="both"/>
        <w:rPr>
          <w:rFonts w:ascii="Courier New" w:hAnsi="Courier New" w:cs="Courier New"/>
          <w:lang w:val="es-CL"/>
        </w:rPr>
      </w:pPr>
      <w:r w:rsidRPr="007B1FF8">
        <w:rPr>
          <w:rFonts w:ascii="Courier New" w:hAnsi="Courier New" w:cs="Courier New"/>
          <w:lang w:val="es-CL"/>
        </w:rPr>
        <w:t>En consecuencia, tengo el honor de someter a vuestra consideración, el siguiente</w:t>
      </w:r>
    </w:p>
    <w:p w14:paraId="2F52891A" w14:textId="77777777" w:rsidR="00ED3231" w:rsidRDefault="00ED3231" w:rsidP="00F14E70">
      <w:pPr>
        <w:spacing w:after="0" w:line="276" w:lineRule="auto"/>
        <w:rPr>
          <w:rFonts w:ascii="Courier New" w:hAnsi="Courier New" w:cs="Courier New"/>
          <w:lang w:val="es-CL"/>
        </w:rPr>
      </w:pPr>
    </w:p>
    <w:p w14:paraId="3749AF95" w14:textId="77777777" w:rsidR="008540BF" w:rsidRPr="007B1FF8" w:rsidRDefault="008540BF" w:rsidP="00F14E70">
      <w:pPr>
        <w:spacing w:after="0" w:line="276" w:lineRule="auto"/>
        <w:rPr>
          <w:rFonts w:ascii="Courier New" w:hAnsi="Courier New" w:cs="Courier New"/>
          <w:lang w:val="es-CL"/>
        </w:rPr>
      </w:pPr>
    </w:p>
    <w:p w14:paraId="1A01E20A" w14:textId="2161489F" w:rsidR="00780334" w:rsidRPr="003D3382" w:rsidRDefault="00780334" w:rsidP="00F14E70">
      <w:pPr>
        <w:spacing w:after="0" w:line="276" w:lineRule="auto"/>
        <w:jc w:val="center"/>
        <w:rPr>
          <w:rFonts w:ascii="Courier New" w:hAnsi="Courier New" w:cs="Courier New"/>
          <w:b/>
          <w:bCs/>
          <w:spacing w:val="80"/>
          <w:lang w:val="es-CL"/>
        </w:rPr>
      </w:pPr>
      <w:r w:rsidRPr="003D3382">
        <w:rPr>
          <w:rFonts w:ascii="Courier New" w:hAnsi="Courier New" w:cs="Courier New"/>
          <w:b/>
          <w:bCs/>
          <w:spacing w:val="80"/>
          <w:lang w:val="es-CL"/>
        </w:rPr>
        <w:t>PROYECTO DE LEY</w:t>
      </w:r>
      <w:r w:rsidR="003D3382">
        <w:rPr>
          <w:rFonts w:ascii="Courier New" w:hAnsi="Courier New" w:cs="Courier New"/>
          <w:b/>
          <w:bCs/>
          <w:spacing w:val="80"/>
          <w:lang w:val="es-CL"/>
        </w:rPr>
        <w:t>:</w:t>
      </w:r>
    </w:p>
    <w:p w14:paraId="3A49BAD3" w14:textId="77777777" w:rsidR="00C73DF9" w:rsidRDefault="00C73DF9" w:rsidP="00F14E70">
      <w:pPr>
        <w:spacing w:after="0" w:line="276" w:lineRule="auto"/>
        <w:jc w:val="center"/>
        <w:rPr>
          <w:rFonts w:ascii="Courier New" w:hAnsi="Courier New" w:cs="Courier New"/>
          <w:b/>
          <w:bCs/>
          <w:lang w:val="es-CL"/>
        </w:rPr>
      </w:pPr>
    </w:p>
    <w:p w14:paraId="0FD73A38" w14:textId="77777777" w:rsidR="008540BF" w:rsidRPr="007B1FF8" w:rsidRDefault="008540BF" w:rsidP="00F14E70">
      <w:pPr>
        <w:spacing w:after="0" w:line="276" w:lineRule="auto"/>
        <w:jc w:val="center"/>
        <w:rPr>
          <w:rFonts w:ascii="Courier New" w:hAnsi="Courier New" w:cs="Courier New"/>
          <w:b/>
          <w:bCs/>
          <w:lang w:val="es-CL"/>
        </w:rPr>
      </w:pPr>
    </w:p>
    <w:p w14:paraId="2D87C042" w14:textId="5F574227" w:rsidR="001F5676" w:rsidRPr="007B1FF8" w:rsidRDefault="001F5676" w:rsidP="00F14E70">
      <w:pPr>
        <w:spacing w:after="0" w:line="276" w:lineRule="auto"/>
        <w:jc w:val="both"/>
        <w:rPr>
          <w:rFonts w:ascii="Courier New" w:eastAsia="Calibri" w:hAnsi="Courier New" w:cs="Courier New"/>
        </w:rPr>
      </w:pPr>
      <w:r w:rsidRPr="007B1FF8">
        <w:rPr>
          <w:rFonts w:ascii="Courier New" w:eastAsia="Calibri" w:hAnsi="Courier New" w:cs="Courier New"/>
          <w:b/>
          <w:bCs/>
        </w:rPr>
        <w:t>Artículo 1</w:t>
      </w:r>
      <w:r w:rsidR="00E8003B" w:rsidRPr="007B1FF8">
        <w:rPr>
          <w:rFonts w:ascii="Courier New" w:eastAsia="Calibri" w:hAnsi="Courier New" w:cs="Courier New"/>
          <w:b/>
          <w:bCs/>
        </w:rPr>
        <w:t>º</w:t>
      </w:r>
      <w:r w:rsidRPr="007B1FF8">
        <w:rPr>
          <w:rFonts w:ascii="Courier New" w:eastAsia="Calibri" w:hAnsi="Courier New" w:cs="Courier New"/>
          <w:b/>
          <w:bCs/>
        </w:rPr>
        <w:t>.-</w:t>
      </w:r>
      <w:r w:rsidRPr="007B1FF8">
        <w:rPr>
          <w:rFonts w:ascii="Courier New" w:eastAsia="Calibri" w:hAnsi="Courier New" w:cs="Courier New"/>
        </w:rPr>
        <w:t xml:space="preserve"> De la bonificación</w:t>
      </w:r>
      <w:r w:rsidR="007F1FFD" w:rsidRPr="007B1FF8">
        <w:rPr>
          <w:rFonts w:ascii="Courier New" w:eastAsia="Calibri" w:hAnsi="Courier New" w:cs="Courier New"/>
        </w:rPr>
        <w:t xml:space="preserve">. </w:t>
      </w:r>
      <w:r w:rsidRPr="007B1FF8">
        <w:rPr>
          <w:rFonts w:ascii="Courier New" w:eastAsia="Calibri" w:hAnsi="Courier New" w:cs="Courier New"/>
        </w:rPr>
        <w:t xml:space="preserve">Establécese una bonificación por retiro </w:t>
      </w:r>
      <w:r w:rsidR="00CC776A">
        <w:rPr>
          <w:rFonts w:ascii="Courier New" w:eastAsia="Calibri" w:hAnsi="Courier New" w:cs="Courier New"/>
        </w:rPr>
        <w:t xml:space="preserve">voluntario </w:t>
      </w:r>
      <w:r w:rsidRPr="007B1FF8">
        <w:rPr>
          <w:rFonts w:ascii="Courier New" w:eastAsia="Calibri" w:hAnsi="Courier New" w:cs="Courier New"/>
        </w:rPr>
        <w:t>para los funcionarios titulares de cargos de la planta II de Suboficiales y Gendarmes de Gendarmería de Chile</w:t>
      </w:r>
      <w:r w:rsidR="00FC10C5">
        <w:rPr>
          <w:rFonts w:ascii="Courier New" w:eastAsia="Calibri" w:hAnsi="Courier New" w:cs="Courier New"/>
        </w:rPr>
        <w:t>, fijada en el artículo 8</w:t>
      </w:r>
      <w:r w:rsidR="00BC1B15">
        <w:rPr>
          <w:rFonts w:ascii="Courier New" w:eastAsia="Calibri" w:hAnsi="Courier New" w:cs="Courier New"/>
        </w:rPr>
        <w:t>° del</w:t>
      </w:r>
      <w:r w:rsidRPr="007B1FF8">
        <w:rPr>
          <w:rFonts w:ascii="Courier New" w:eastAsia="Calibri" w:hAnsi="Courier New" w:cs="Courier New"/>
        </w:rPr>
        <w:t xml:space="preserve"> </w:t>
      </w:r>
      <w:r w:rsidR="00212773">
        <w:rPr>
          <w:rFonts w:ascii="Courier New" w:eastAsia="Calibri" w:hAnsi="Courier New" w:cs="Courier New"/>
        </w:rPr>
        <w:t>decreto con fuerza de ley N°</w:t>
      </w:r>
      <w:r w:rsidRPr="007B1FF8">
        <w:rPr>
          <w:rFonts w:ascii="Courier New" w:eastAsia="Calibri" w:hAnsi="Courier New" w:cs="Courier New"/>
        </w:rPr>
        <w:t xml:space="preserve"> </w:t>
      </w:r>
      <w:r w:rsidR="004A6A9A">
        <w:rPr>
          <w:rFonts w:ascii="Courier New" w:eastAsia="Calibri" w:hAnsi="Courier New" w:cs="Courier New"/>
        </w:rPr>
        <w:t>1.791</w:t>
      </w:r>
      <w:r w:rsidR="00DA265A">
        <w:rPr>
          <w:rFonts w:ascii="Courier New" w:eastAsia="Calibri" w:hAnsi="Courier New" w:cs="Courier New"/>
        </w:rPr>
        <w:t>,</w:t>
      </w:r>
      <w:r w:rsidRPr="007B1FF8">
        <w:rPr>
          <w:rFonts w:ascii="Courier New" w:eastAsia="Calibri" w:hAnsi="Courier New" w:cs="Courier New"/>
        </w:rPr>
        <w:t xml:space="preserve"> </w:t>
      </w:r>
      <w:r w:rsidR="004B7C74">
        <w:rPr>
          <w:rFonts w:ascii="Courier New" w:eastAsia="Calibri" w:hAnsi="Courier New" w:cs="Courier New"/>
        </w:rPr>
        <w:t>de 19</w:t>
      </w:r>
      <w:r w:rsidR="006D033A">
        <w:rPr>
          <w:rFonts w:ascii="Courier New" w:eastAsia="Calibri" w:hAnsi="Courier New" w:cs="Courier New"/>
        </w:rPr>
        <w:t>80</w:t>
      </w:r>
      <w:r w:rsidR="004B7C74">
        <w:rPr>
          <w:rFonts w:ascii="Courier New" w:eastAsia="Calibri" w:hAnsi="Courier New" w:cs="Courier New"/>
        </w:rPr>
        <w:t>, del Ministerio de Justicia</w:t>
      </w:r>
      <w:r w:rsidR="008E2C7F">
        <w:rPr>
          <w:rFonts w:ascii="Courier New" w:eastAsia="Calibri" w:hAnsi="Courier New" w:cs="Courier New"/>
        </w:rPr>
        <w:t>,</w:t>
      </w:r>
      <w:r w:rsidR="009267F8">
        <w:t xml:space="preserve"> </w:t>
      </w:r>
      <w:r w:rsidR="00662080" w:rsidRPr="00662080">
        <w:rPr>
          <w:rFonts w:ascii="Courier New" w:eastAsia="Calibri" w:hAnsi="Courier New" w:cs="Courier New"/>
        </w:rPr>
        <w:t>y en el artículo 2 del decreto con fuerza de l</w:t>
      </w:r>
      <w:r w:rsidR="00662080">
        <w:rPr>
          <w:rFonts w:ascii="Courier New" w:eastAsia="Calibri" w:hAnsi="Courier New" w:cs="Courier New"/>
        </w:rPr>
        <w:t>ey</w:t>
      </w:r>
      <w:r w:rsidR="00662080" w:rsidRPr="00662080">
        <w:rPr>
          <w:rFonts w:ascii="Courier New" w:eastAsia="Calibri" w:hAnsi="Courier New" w:cs="Courier New"/>
        </w:rPr>
        <w:t xml:space="preserve"> N° 1, de 2010, del Ministerio de Justicia</w:t>
      </w:r>
      <w:r w:rsidR="00662080">
        <w:rPr>
          <w:rFonts w:ascii="Courier New" w:eastAsia="Calibri" w:hAnsi="Courier New" w:cs="Courier New"/>
        </w:rPr>
        <w:t xml:space="preserve">, </w:t>
      </w:r>
      <w:r w:rsidRPr="007B1FF8">
        <w:rPr>
          <w:rFonts w:ascii="Courier New" w:eastAsia="Calibri" w:hAnsi="Courier New" w:cs="Courier New"/>
        </w:rPr>
        <w:t>que, en los períodos referidos en el artículo 4</w:t>
      </w:r>
      <w:r w:rsidR="00ED76F7" w:rsidRPr="007B1FF8">
        <w:rPr>
          <w:rFonts w:ascii="Courier New" w:eastAsia="Calibri" w:hAnsi="Courier New" w:cs="Courier New"/>
        </w:rPr>
        <w:t>º</w:t>
      </w:r>
      <w:r w:rsidRPr="007B1FF8">
        <w:rPr>
          <w:rFonts w:ascii="Courier New" w:eastAsia="Calibri" w:hAnsi="Courier New" w:cs="Courier New"/>
        </w:rPr>
        <w:t>, hayan cumplido a lo menos veinticinco</w:t>
      </w:r>
      <w:r w:rsidR="00CB4912" w:rsidRPr="007B1FF8">
        <w:rPr>
          <w:rFonts w:ascii="Courier New" w:eastAsia="Calibri" w:hAnsi="Courier New" w:cs="Courier New"/>
        </w:rPr>
        <w:t xml:space="preserve"> y no más de </w:t>
      </w:r>
      <w:r w:rsidR="00AF7FC1" w:rsidRPr="007B1FF8">
        <w:rPr>
          <w:rFonts w:ascii="Courier New" w:eastAsia="Calibri" w:hAnsi="Courier New" w:cs="Courier New"/>
        </w:rPr>
        <w:t>veintiocho</w:t>
      </w:r>
      <w:r w:rsidRPr="007B1FF8">
        <w:rPr>
          <w:rFonts w:ascii="Courier New" w:eastAsia="Calibri" w:hAnsi="Courier New" w:cs="Courier New"/>
        </w:rPr>
        <w:t xml:space="preserve"> años de servicio efectivo, continuos o discontinuos, en el referido servicio público</w:t>
      </w:r>
      <w:r w:rsidR="00425240">
        <w:rPr>
          <w:rFonts w:ascii="Courier New" w:eastAsia="Calibri" w:hAnsi="Courier New" w:cs="Courier New"/>
        </w:rPr>
        <w:t xml:space="preserve">; </w:t>
      </w:r>
      <w:r w:rsidR="00425240" w:rsidRPr="00425240">
        <w:rPr>
          <w:rFonts w:ascii="Courier New" w:eastAsia="Calibri" w:hAnsi="Courier New" w:cs="Courier New"/>
        </w:rPr>
        <w:t>renuncien voluntaria e irrevocablemente a sus cargos en los plazos a que se refiere esta ley o les sea aplicable lo dispuesto en el artículo 7</w:t>
      </w:r>
      <w:r w:rsidR="009E6941">
        <w:rPr>
          <w:rFonts w:ascii="Courier New" w:eastAsia="Calibri" w:hAnsi="Courier New" w:cs="Courier New"/>
        </w:rPr>
        <w:t>º</w:t>
      </w:r>
      <w:r w:rsidR="00425240" w:rsidRPr="00425240">
        <w:rPr>
          <w:rFonts w:ascii="Courier New" w:eastAsia="Calibri" w:hAnsi="Courier New" w:cs="Courier New"/>
        </w:rPr>
        <w:t xml:space="preserve">; </w:t>
      </w:r>
      <w:r w:rsidR="007D2CFC">
        <w:rPr>
          <w:rFonts w:ascii="Courier New" w:eastAsia="Calibri" w:hAnsi="Courier New" w:cs="Courier New"/>
        </w:rPr>
        <w:t>y cumplan</w:t>
      </w:r>
      <w:r w:rsidR="00425240" w:rsidRPr="00425240">
        <w:rPr>
          <w:rFonts w:ascii="Courier New" w:eastAsia="Calibri" w:hAnsi="Courier New" w:cs="Courier New"/>
        </w:rPr>
        <w:t xml:space="preserve">, además, los restantes requisitos establecidos </w:t>
      </w:r>
      <w:r w:rsidR="009E6941">
        <w:rPr>
          <w:rFonts w:ascii="Courier New" w:eastAsia="Calibri" w:hAnsi="Courier New" w:cs="Courier New"/>
        </w:rPr>
        <w:t>en este cuerpo normativo</w:t>
      </w:r>
      <w:r w:rsidR="00AF7FC1" w:rsidRPr="007B1FF8">
        <w:rPr>
          <w:rFonts w:ascii="Courier New" w:eastAsia="Calibri" w:hAnsi="Courier New" w:cs="Courier New"/>
        </w:rPr>
        <w:t>.</w:t>
      </w:r>
    </w:p>
    <w:p w14:paraId="68C2B488" w14:textId="77777777" w:rsidR="001F5676" w:rsidRPr="007B1FF8" w:rsidRDefault="001F5676" w:rsidP="00F14E70">
      <w:pPr>
        <w:spacing w:after="0" w:line="276" w:lineRule="auto"/>
        <w:jc w:val="both"/>
        <w:rPr>
          <w:rFonts w:ascii="Courier New" w:eastAsia="Calibri" w:hAnsi="Courier New" w:cs="Courier New"/>
        </w:rPr>
      </w:pPr>
    </w:p>
    <w:p w14:paraId="325B3B31" w14:textId="3191B0BB" w:rsidR="001F5676" w:rsidRPr="007B1FF8" w:rsidRDefault="00CC776A" w:rsidP="008540BF">
      <w:pPr>
        <w:spacing w:after="0" w:line="276" w:lineRule="auto"/>
        <w:ind w:firstLine="2268"/>
        <w:jc w:val="both"/>
        <w:rPr>
          <w:rFonts w:ascii="Courier New" w:eastAsia="Calibri" w:hAnsi="Courier New" w:cs="Courier New"/>
        </w:rPr>
      </w:pPr>
      <w:r>
        <w:rPr>
          <w:rFonts w:ascii="Courier New" w:eastAsia="Calibri" w:hAnsi="Courier New" w:cs="Courier New"/>
        </w:rPr>
        <w:t>Para los efectos de la bonificación, se</w:t>
      </w:r>
      <w:r w:rsidR="00E12319">
        <w:rPr>
          <w:rFonts w:ascii="Courier New" w:eastAsia="Calibri" w:hAnsi="Courier New" w:cs="Courier New"/>
        </w:rPr>
        <w:t>rán válidos</w:t>
      </w:r>
      <w:r>
        <w:rPr>
          <w:rFonts w:ascii="Courier New" w:eastAsia="Calibri" w:hAnsi="Courier New" w:cs="Courier New"/>
        </w:rPr>
        <w:t xml:space="preserve"> aquellos años de servicio </w:t>
      </w:r>
      <w:r w:rsidR="001F5676" w:rsidRPr="007B1FF8">
        <w:rPr>
          <w:rFonts w:ascii="Courier New" w:eastAsia="Calibri" w:hAnsi="Courier New" w:cs="Courier New"/>
        </w:rPr>
        <w:t>efectivamente desempeñados en cargos pertenecientes a la planta II.</w:t>
      </w:r>
      <w:r w:rsidR="00273420" w:rsidRPr="007B1FF8">
        <w:rPr>
          <w:rFonts w:ascii="Courier New" w:eastAsia="Calibri" w:hAnsi="Courier New" w:cs="Courier New"/>
        </w:rPr>
        <w:t xml:space="preserve"> </w:t>
      </w:r>
      <w:r w:rsidR="009844E4" w:rsidRPr="009844E4">
        <w:rPr>
          <w:rFonts w:ascii="Courier New" w:eastAsia="Calibri" w:hAnsi="Courier New" w:cs="Courier New"/>
        </w:rPr>
        <w:t xml:space="preserve">El lapso desempeñado como </w:t>
      </w:r>
      <w:r w:rsidR="000A3882" w:rsidRPr="009844E4">
        <w:rPr>
          <w:rFonts w:ascii="Courier New" w:eastAsia="Calibri" w:hAnsi="Courier New" w:cs="Courier New"/>
        </w:rPr>
        <w:t xml:space="preserve">gendarmes-alumnos o gendarmes-alumnas </w:t>
      </w:r>
      <w:r w:rsidR="009844E4" w:rsidRPr="009844E4">
        <w:rPr>
          <w:rFonts w:ascii="Courier New" w:eastAsia="Calibri" w:hAnsi="Courier New" w:cs="Courier New"/>
        </w:rPr>
        <w:t>se computará como tiempo servido en la institució</w:t>
      </w:r>
      <w:r w:rsidR="00265609">
        <w:rPr>
          <w:rFonts w:ascii="Courier New" w:eastAsia="Calibri" w:hAnsi="Courier New" w:cs="Courier New"/>
        </w:rPr>
        <w:t>n</w:t>
      </w:r>
      <w:r w:rsidR="009844E4" w:rsidRPr="009844E4">
        <w:rPr>
          <w:rFonts w:ascii="Courier New" w:eastAsia="Calibri" w:hAnsi="Courier New" w:cs="Courier New"/>
        </w:rPr>
        <w:t>.</w:t>
      </w:r>
      <w:r>
        <w:rPr>
          <w:rFonts w:ascii="Courier New" w:eastAsia="Calibri" w:hAnsi="Courier New" w:cs="Courier New"/>
        </w:rPr>
        <w:t xml:space="preserve"> El</w:t>
      </w:r>
      <w:r w:rsidR="00354AB7">
        <w:rPr>
          <w:rFonts w:ascii="Courier New" w:eastAsia="Calibri" w:hAnsi="Courier New" w:cs="Courier New"/>
        </w:rPr>
        <w:t xml:space="preserve"> </w:t>
      </w:r>
      <w:r w:rsidR="001F5676" w:rsidRPr="007B1FF8">
        <w:rPr>
          <w:rFonts w:ascii="Courier New" w:eastAsia="Calibri" w:hAnsi="Courier New" w:cs="Courier New"/>
        </w:rPr>
        <w:t>reconocimiento de períodos discontinuos</w:t>
      </w:r>
      <w:r>
        <w:rPr>
          <w:rFonts w:ascii="Courier New" w:eastAsia="Calibri" w:hAnsi="Courier New" w:cs="Courier New"/>
        </w:rPr>
        <w:t xml:space="preserve"> procederá sólo</w:t>
      </w:r>
      <w:r w:rsidR="001F5676" w:rsidRPr="007B1FF8">
        <w:rPr>
          <w:rFonts w:ascii="Courier New" w:eastAsia="Calibri" w:hAnsi="Courier New" w:cs="Courier New"/>
        </w:rPr>
        <w:t xml:space="preserve"> </w:t>
      </w:r>
      <w:r>
        <w:rPr>
          <w:rFonts w:ascii="Courier New" w:eastAsia="Calibri" w:hAnsi="Courier New" w:cs="Courier New"/>
        </w:rPr>
        <w:t>cuando el funcionario tenga</w:t>
      </w:r>
      <w:r w:rsidR="001F5676" w:rsidRPr="007B1FF8">
        <w:rPr>
          <w:rFonts w:ascii="Courier New" w:eastAsia="Calibri" w:hAnsi="Courier New" w:cs="Courier New"/>
        </w:rPr>
        <w:t>, a lo menos,</w:t>
      </w:r>
      <w:r w:rsidR="00A03247">
        <w:rPr>
          <w:rFonts w:ascii="Courier New" w:eastAsia="Calibri" w:hAnsi="Courier New" w:cs="Courier New"/>
        </w:rPr>
        <w:t xml:space="preserve"> </w:t>
      </w:r>
      <w:r w:rsidR="001F5676" w:rsidRPr="007B1FF8">
        <w:rPr>
          <w:rFonts w:ascii="Courier New" w:eastAsia="Calibri" w:hAnsi="Courier New" w:cs="Courier New"/>
        </w:rPr>
        <w:t xml:space="preserve">cinco años </w:t>
      </w:r>
      <w:r w:rsidR="00BC1D21">
        <w:rPr>
          <w:rFonts w:ascii="Courier New" w:eastAsia="Calibri" w:hAnsi="Courier New" w:cs="Courier New"/>
        </w:rPr>
        <w:t xml:space="preserve">de desempeño continuo </w:t>
      </w:r>
      <w:r w:rsidR="001F5676" w:rsidRPr="007B1FF8">
        <w:rPr>
          <w:rFonts w:ascii="Courier New" w:eastAsia="Calibri" w:hAnsi="Courier New" w:cs="Courier New"/>
        </w:rPr>
        <w:t xml:space="preserve">inmediatamente anteriores a la fecha de postulación a la bonificación </w:t>
      </w:r>
      <w:r w:rsidR="00D302A8">
        <w:rPr>
          <w:rFonts w:ascii="Courier New" w:eastAsia="Calibri" w:hAnsi="Courier New" w:cs="Courier New"/>
        </w:rPr>
        <w:t>por retiro</w:t>
      </w:r>
      <w:r w:rsidR="00F93A69">
        <w:rPr>
          <w:rFonts w:ascii="Courier New" w:eastAsia="Calibri" w:hAnsi="Courier New" w:cs="Courier New"/>
        </w:rPr>
        <w:t xml:space="preserve"> </w:t>
      </w:r>
      <w:r w:rsidR="00D302A8">
        <w:rPr>
          <w:rFonts w:ascii="Courier New" w:eastAsia="Calibri" w:hAnsi="Courier New" w:cs="Courier New"/>
        </w:rPr>
        <w:t>regulada en esta ley</w:t>
      </w:r>
      <w:r w:rsidR="001F5676" w:rsidRPr="007B1FF8">
        <w:rPr>
          <w:rFonts w:ascii="Courier New" w:eastAsia="Calibri" w:hAnsi="Courier New" w:cs="Courier New"/>
        </w:rPr>
        <w:t>.</w:t>
      </w:r>
    </w:p>
    <w:p w14:paraId="70FA9E77" w14:textId="77777777" w:rsidR="001F5676" w:rsidRPr="007B1FF8" w:rsidRDefault="001F5676" w:rsidP="00F14E70">
      <w:pPr>
        <w:spacing w:after="0" w:line="276" w:lineRule="auto"/>
        <w:jc w:val="both"/>
        <w:rPr>
          <w:rFonts w:ascii="Courier New" w:eastAsia="Calibri" w:hAnsi="Courier New" w:cs="Courier New"/>
        </w:rPr>
      </w:pPr>
    </w:p>
    <w:p w14:paraId="39EC3738" w14:textId="4E2CC6E4" w:rsidR="00701164" w:rsidRPr="007B1FF8" w:rsidRDefault="001F5676" w:rsidP="008540BF">
      <w:pPr>
        <w:spacing w:after="0" w:line="276" w:lineRule="auto"/>
        <w:ind w:firstLine="2268"/>
        <w:jc w:val="both"/>
        <w:rPr>
          <w:rFonts w:ascii="Courier New" w:eastAsia="Arial" w:hAnsi="Courier New" w:cs="Courier New"/>
          <w:lang w:val="es-CL"/>
        </w:rPr>
      </w:pPr>
      <w:r w:rsidRPr="008540BF">
        <w:rPr>
          <w:rFonts w:ascii="Courier New" w:eastAsia="Calibri" w:hAnsi="Courier New" w:cs="Courier New"/>
        </w:rPr>
        <w:t>La</w:t>
      </w:r>
      <w:r w:rsidRPr="007B1FF8">
        <w:rPr>
          <w:rFonts w:ascii="Courier New" w:eastAsia="Arial" w:hAnsi="Courier New" w:cs="Courier New"/>
        </w:rPr>
        <w:t xml:space="preserve"> bonificación por retiro </w:t>
      </w:r>
      <w:r w:rsidR="00BC1D21">
        <w:rPr>
          <w:rFonts w:ascii="Courier New" w:eastAsia="Arial" w:hAnsi="Courier New" w:cs="Courier New"/>
        </w:rPr>
        <w:t xml:space="preserve">voluntario </w:t>
      </w:r>
      <w:r w:rsidRPr="007B1FF8">
        <w:rPr>
          <w:rFonts w:ascii="Courier New" w:eastAsia="Arial" w:hAnsi="Courier New" w:cs="Courier New"/>
        </w:rPr>
        <w:t>podrá ser retenida hasta</w:t>
      </w:r>
      <w:r w:rsidR="0043547A">
        <w:rPr>
          <w:rFonts w:ascii="Courier New" w:eastAsia="Arial" w:hAnsi="Courier New" w:cs="Courier New"/>
        </w:rPr>
        <w:t xml:space="preserve"> en</w:t>
      </w:r>
      <w:r w:rsidRPr="007B1FF8">
        <w:rPr>
          <w:rFonts w:ascii="Courier New" w:eastAsia="Arial" w:hAnsi="Courier New" w:cs="Courier New"/>
        </w:rPr>
        <w:t xml:space="preserve"> un cincuenta por ciento </w:t>
      </w:r>
      <w:r w:rsidR="0043547A">
        <w:rPr>
          <w:rFonts w:ascii="Courier New" w:eastAsia="Arial" w:hAnsi="Courier New" w:cs="Courier New"/>
        </w:rPr>
        <w:t>si se verifica</w:t>
      </w:r>
      <w:r w:rsidRPr="007B1FF8">
        <w:rPr>
          <w:rFonts w:ascii="Courier New" w:eastAsia="Arial" w:hAnsi="Courier New" w:cs="Courier New"/>
        </w:rPr>
        <w:t xml:space="preserve"> que el beneficiario cuenta con</w:t>
      </w:r>
      <w:r w:rsidR="0043547A">
        <w:rPr>
          <w:rFonts w:ascii="Courier New" w:eastAsia="Arial" w:hAnsi="Courier New" w:cs="Courier New"/>
        </w:rPr>
        <w:t xml:space="preserve"> una</w:t>
      </w:r>
      <w:r w:rsidRPr="007B1FF8">
        <w:rPr>
          <w:rFonts w:ascii="Courier New" w:eastAsia="Arial" w:hAnsi="Courier New" w:cs="Courier New"/>
        </w:rPr>
        <w:t xml:space="preserve"> inscripción vigente en el Registro Nacional de Deudores de Pensiones de Alimentos, </w:t>
      </w:r>
      <w:r w:rsidR="007F2629">
        <w:rPr>
          <w:rFonts w:ascii="Courier New" w:eastAsia="Arial" w:hAnsi="Courier New" w:cs="Courier New"/>
        </w:rPr>
        <w:t xml:space="preserve">para efectos de la aplicación de lo dispuesto </w:t>
      </w:r>
      <w:r w:rsidRPr="007B1FF8">
        <w:rPr>
          <w:rFonts w:ascii="Courier New" w:eastAsia="Arial" w:hAnsi="Courier New" w:cs="Courier New"/>
        </w:rPr>
        <w:t xml:space="preserve">en el </w:t>
      </w:r>
      <w:r w:rsidR="008901A2" w:rsidRPr="007B1FF8">
        <w:rPr>
          <w:rFonts w:ascii="Courier New" w:eastAsia="Arial" w:hAnsi="Courier New" w:cs="Courier New"/>
        </w:rPr>
        <w:t>a</w:t>
      </w:r>
      <w:r w:rsidRPr="007B1FF8">
        <w:rPr>
          <w:rFonts w:ascii="Courier New" w:eastAsia="Arial" w:hAnsi="Courier New" w:cs="Courier New"/>
        </w:rPr>
        <w:t xml:space="preserve">rtículo 35 de la </w:t>
      </w:r>
      <w:r w:rsidR="008C3021" w:rsidRPr="007B1FF8">
        <w:rPr>
          <w:rFonts w:ascii="Courier New" w:eastAsia="Arial" w:hAnsi="Courier New" w:cs="Courier New"/>
        </w:rPr>
        <w:t>ley</w:t>
      </w:r>
      <w:r w:rsidRPr="007B1FF8">
        <w:rPr>
          <w:rFonts w:ascii="Courier New" w:eastAsia="Arial" w:hAnsi="Courier New" w:cs="Courier New"/>
        </w:rPr>
        <w:t xml:space="preserve"> </w:t>
      </w:r>
      <w:r w:rsidR="00AC341A" w:rsidRPr="00AC341A">
        <w:rPr>
          <w:rFonts w:ascii="Courier New" w:eastAsia="Arial" w:hAnsi="Courier New" w:cs="Courier New"/>
        </w:rPr>
        <w:t xml:space="preserve">N° 14.908, </w:t>
      </w:r>
      <w:r w:rsidR="001E7D6D">
        <w:rPr>
          <w:rFonts w:ascii="Courier New" w:eastAsia="Arial" w:hAnsi="Courier New" w:cs="Courier New"/>
        </w:rPr>
        <w:t>S</w:t>
      </w:r>
      <w:r w:rsidR="00AC341A" w:rsidRPr="00AC341A">
        <w:rPr>
          <w:rFonts w:ascii="Courier New" w:eastAsia="Arial" w:hAnsi="Courier New" w:cs="Courier New"/>
        </w:rPr>
        <w:t xml:space="preserve">obre </w:t>
      </w:r>
      <w:r w:rsidR="001E7D6D" w:rsidRPr="00AC341A">
        <w:rPr>
          <w:rFonts w:ascii="Courier New" w:eastAsia="Arial" w:hAnsi="Courier New" w:cs="Courier New"/>
        </w:rPr>
        <w:t>abandono de familia y pago de pensiones alimenticias</w:t>
      </w:r>
      <w:r w:rsidR="00AC341A" w:rsidRPr="00AC341A">
        <w:rPr>
          <w:rFonts w:ascii="Courier New" w:eastAsia="Arial" w:hAnsi="Courier New" w:cs="Courier New"/>
        </w:rPr>
        <w:t>, cuyo texto refundido, coordinado y sistematizado fue fijado por el artículo 7 del decreto con fuerza de ley N° 1, de 2000, del Ministerio de Justicia</w:t>
      </w:r>
      <w:r w:rsidR="00701164" w:rsidRPr="007B1FF8">
        <w:rPr>
          <w:rFonts w:ascii="Courier New" w:eastAsia="Arial" w:hAnsi="Courier New" w:cs="Courier New"/>
          <w:lang w:val="es-CL"/>
        </w:rPr>
        <w:t>.</w:t>
      </w:r>
    </w:p>
    <w:p w14:paraId="7AC9AC28" w14:textId="77777777" w:rsidR="005D1D93" w:rsidRPr="007B1FF8" w:rsidRDefault="005D1D93" w:rsidP="00F14E70">
      <w:pPr>
        <w:spacing w:after="0" w:line="276" w:lineRule="auto"/>
        <w:jc w:val="both"/>
        <w:rPr>
          <w:rFonts w:ascii="Courier New" w:eastAsia="Arial" w:hAnsi="Courier New" w:cs="Courier New"/>
        </w:rPr>
      </w:pPr>
    </w:p>
    <w:p w14:paraId="78682D83" w14:textId="26D6EDA6" w:rsidR="00FE6ECD" w:rsidRDefault="001F5676" w:rsidP="00F14E70">
      <w:pPr>
        <w:spacing w:after="0" w:line="276" w:lineRule="auto"/>
        <w:jc w:val="both"/>
        <w:rPr>
          <w:rFonts w:ascii="Courier New" w:hAnsi="Courier New" w:cs="Courier New"/>
        </w:rPr>
      </w:pPr>
      <w:r w:rsidRPr="007B1FF8">
        <w:rPr>
          <w:rFonts w:ascii="Courier New" w:hAnsi="Courier New" w:cs="Courier New"/>
          <w:b/>
          <w:bCs/>
        </w:rPr>
        <w:t>Artículo 2</w:t>
      </w:r>
      <w:r w:rsidR="00E8003B" w:rsidRPr="007B1FF8">
        <w:rPr>
          <w:rFonts w:ascii="Courier New" w:hAnsi="Courier New" w:cs="Courier New"/>
          <w:b/>
          <w:bCs/>
        </w:rPr>
        <w:t>º</w:t>
      </w:r>
      <w:r w:rsidRPr="007B1FF8">
        <w:rPr>
          <w:rFonts w:ascii="Courier New" w:hAnsi="Courier New" w:cs="Courier New"/>
        </w:rPr>
        <w:t>.- Del monto de la bonificación</w:t>
      </w:r>
      <w:r w:rsidR="007F1FFD" w:rsidRPr="007B1FF8">
        <w:rPr>
          <w:rFonts w:ascii="Courier New" w:hAnsi="Courier New" w:cs="Courier New"/>
          <w:b/>
          <w:bCs/>
        </w:rPr>
        <w:t xml:space="preserve">. </w:t>
      </w:r>
      <w:r w:rsidRPr="007B1FF8">
        <w:rPr>
          <w:rFonts w:ascii="Courier New" w:hAnsi="Courier New" w:cs="Courier New"/>
        </w:rPr>
        <w:t xml:space="preserve">La bonificación por retiro ascenderá a un monto equivalente a </w:t>
      </w:r>
      <w:r w:rsidR="00ED3231" w:rsidRPr="007B1FF8">
        <w:rPr>
          <w:rFonts w:ascii="Courier New" w:hAnsi="Courier New" w:cs="Courier New"/>
        </w:rPr>
        <w:t xml:space="preserve">mil cien </w:t>
      </w:r>
      <w:r w:rsidRPr="007B1FF8">
        <w:rPr>
          <w:rFonts w:ascii="Courier New" w:hAnsi="Courier New" w:cs="Courier New"/>
        </w:rPr>
        <w:t>unidades de fomento</w:t>
      </w:r>
      <w:r w:rsidR="00111C01">
        <w:rPr>
          <w:rFonts w:ascii="Courier New" w:hAnsi="Courier New" w:cs="Courier New"/>
        </w:rPr>
        <w:t>.</w:t>
      </w:r>
      <w:r w:rsidRPr="007B1FF8">
        <w:rPr>
          <w:rFonts w:ascii="Courier New" w:hAnsi="Courier New" w:cs="Courier New"/>
        </w:rPr>
        <w:t xml:space="preserve"> El valor de la unidad de fomento que se considerará para el cálculo de dicha bonificación será </w:t>
      </w:r>
      <w:r w:rsidR="00BC1D21">
        <w:rPr>
          <w:rFonts w:ascii="Courier New" w:hAnsi="Courier New" w:cs="Courier New"/>
        </w:rPr>
        <w:t>el</w:t>
      </w:r>
      <w:r w:rsidR="00BC1D21" w:rsidRPr="007B1FF8">
        <w:rPr>
          <w:rFonts w:ascii="Courier New" w:hAnsi="Courier New" w:cs="Courier New"/>
        </w:rPr>
        <w:t xml:space="preserve"> </w:t>
      </w:r>
      <w:r w:rsidRPr="007B1FF8">
        <w:rPr>
          <w:rFonts w:ascii="Courier New" w:hAnsi="Courier New" w:cs="Courier New"/>
        </w:rPr>
        <w:t xml:space="preserve">vigente al día en que el funcionario </w:t>
      </w:r>
      <w:r w:rsidR="00375387">
        <w:rPr>
          <w:rFonts w:ascii="Courier New" w:hAnsi="Courier New" w:cs="Courier New"/>
        </w:rPr>
        <w:t>cese</w:t>
      </w:r>
      <w:r w:rsidRPr="007B1FF8">
        <w:rPr>
          <w:rFonts w:ascii="Courier New" w:hAnsi="Courier New" w:cs="Courier New"/>
        </w:rPr>
        <w:t xml:space="preserve"> en su cargo.</w:t>
      </w:r>
    </w:p>
    <w:p w14:paraId="282174C8" w14:textId="6C724FB1" w:rsidR="001F5676" w:rsidRPr="007B1FF8" w:rsidRDefault="001F5676" w:rsidP="00F14E70">
      <w:pPr>
        <w:spacing w:after="0" w:line="276" w:lineRule="auto"/>
        <w:jc w:val="both"/>
        <w:rPr>
          <w:rFonts w:ascii="Courier New" w:hAnsi="Courier New" w:cs="Courier New"/>
        </w:rPr>
      </w:pPr>
      <w:r w:rsidRPr="007B1FF8">
        <w:rPr>
          <w:rFonts w:ascii="Courier New" w:hAnsi="Courier New" w:cs="Courier New"/>
        </w:rPr>
        <w:t xml:space="preserve"> </w:t>
      </w:r>
    </w:p>
    <w:p w14:paraId="2689D8C0" w14:textId="1E67C476" w:rsidR="001F5676" w:rsidRDefault="001F5676" w:rsidP="008540BF">
      <w:pPr>
        <w:spacing w:after="0" w:line="276" w:lineRule="auto"/>
        <w:ind w:firstLine="2268"/>
        <w:jc w:val="both"/>
        <w:rPr>
          <w:rFonts w:ascii="Courier New" w:hAnsi="Courier New" w:cs="Courier New"/>
        </w:rPr>
      </w:pPr>
      <w:r w:rsidRPr="007B1FF8">
        <w:rPr>
          <w:rFonts w:ascii="Courier New" w:hAnsi="Courier New" w:cs="Courier New"/>
        </w:rPr>
        <w:t xml:space="preserve">La bonificación establecida en </w:t>
      </w:r>
      <w:r w:rsidR="00BC1D21">
        <w:rPr>
          <w:rFonts w:ascii="Courier New" w:hAnsi="Courier New" w:cs="Courier New"/>
        </w:rPr>
        <w:t>el</w:t>
      </w:r>
      <w:r w:rsidR="00BC1D21" w:rsidRPr="007B1FF8">
        <w:rPr>
          <w:rFonts w:ascii="Courier New" w:hAnsi="Courier New" w:cs="Courier New"/>
        </w:rPr>
        <w:t xml:space="preserve"> </w:t>
      </w:r>
      <w:r w:rsidRPr="007B1FF8">
        <w:rPr>
          <w:rFonts w:ascii="Courier New" w:hAnsi="Courier New" w:cs="Courier New"/>
        </w:rPr>
        <w:t xml:space="preserve">artículo </w:t>
      </w:r>
      <w:r w:rsidR="00BC1D21">
        <w:rPr>
          <w:rFonts w:ascii="Courier New" w:hAnsi="Courier New" w:cs="Courier New"/>
        </w:rPr>
        <w:t xml:space="preserve">anterior </w:t>
      </w:r>
      <w:r w:rsidRPr="007B1FF8">
        <w:rPr>
          <w:rFonts w:ascii="Courier New" w:hAnsi="Courier New" w:cs="Courier New"/>
        </w:rPr>
        <w:t xml:space="preserve">no será imponible ni tributable y no constituirá renta para ningún efecto legal. Se pagará por Gendarmería de Chile dentro del primer trimestre del año calendario siguiente al de la fecha de cesación de funciones. </w:t>
      </w:r>
    </w:p>
    <w:p w14:paraId="38B4F976" w14:textId="77777777" w:rsidR="008E3DA1" w:rsidRPr="007B1FF8" w:rsidRDefault="008E3DA1" w:rsidP="00F14E70">
      <w:pPr>
        <w:spacing w:after="0" w:line="276" w:lineRule="auto"/>
        <w:jc w:val="both"/>
        <w:rPr>
          <w:rFonts w:ascii="Courier New" w:hAnsi="Courier New" w:cs="Courier New"/>
        </w:rPr>
      </w:pPr>
    </w:p>
    <w:p w14:paraId="60C6E395" w14:textId="3D35B240" w:rsidR="001F5676" w:rsidRDefault="001F5676" w:rsidP="00F14E70">
      <w:pPr>
        <w:spacing w:after="0" w:line="276" w:lineRule="auto"/>
        <w:jc w:val="both"/>
        <w:rPr>
          <w:rFonts w:ascii="Courier New" w:hAnsi="Courier New" w:cs="Courier New"/>
        </w:rPr>
      </w:pPr>
      <w:r w:rsidRPr="007B1FF8">
        <w:rPr>
          <w:rFonts w:ascii="Courier New" w:hAnsi="Courier New" w:cs="Courier New"/>
          <w:b/>
          <w:bCs/>
        </w:rPr>
        <w:t>Artículo 3</w:t>
      </w:r>
      <w:r w:rsidR="00E8003B" w:rsidRPr="007B1FF8">
        <w:rPr>
          <w:rFonts w:ascii="Courier New" w:hAnsi="Courier New" w:cs="Courier New"/>
          <w:b/>
          <w:bCs/>
        </w:rPr>
        <w:t>º</w:t>
      </w:r>
      <w:r w:rsidRPr="007B1FF8">
        <w:rPr>
          <w:rFonts w:ascii="Courier New" w:hAnsi="Courier New" w:cs="Courier New"/>
          <w:b/>
          <w:bCs/>
        </w:rPr>
        <w:t>.-</w:t>
      </w:r>
      <w:r w:rsidRPr="007B1FF8">
        <w:rPr>
          <w:rFonts w:ascii="Courier New" w:hAnsi="Courier New" w:cs="Courier New"/>
        </w:rPr>
        <w:t xml:space="preserve"> De la distribución de cupos por año</w:t>
      </w:r>
      <w:r w:rsidR="007F1FFD" w:rsidRPr="007B1FF8">
        <w:rPr>
          <w:rFonts w:ascii="Courier New" w:hAnsi="Courier New" w:cs="Courier New"/>
        </w:rPr>
        <w:t>.</w:t>
      </w:r>
      <w:r w:rsidR="007F1FFD" w:rsidRPr="007B1FF8">
        <w:rPr>
          <w:rFonts w:ascii="Courier New" w:hAnsi="Courier New" w:cs="Courier New"/>
          <w:b/>
          <w:bCs/>
        </w:rPr>
        <w:t xml:space="preserve"> </w:t>
      </w:r>
      <w:r w:rsidRPr="007B1FF8">
        <w:rPr>
          <w:rFonts w:ascii="Courier New" w:hAnsi="Courier New" w:cs="Courier New"/>
        </w:rPr>
        <w:t>Podrán acceder a la bonificación establecida en los artículos precedentes</w:t>
      </w:r>
      <w:r w:rsidR="00AB58F7">
        <w:rPr>
          <w:rFonts w:ascii="Courier New" w:hAnsi="Courier New" w:cs="Courier New"/>
        </w:rPr>
        <w:t xml:space="preserve"> hasta un máximo de trescient</w:t>
      </w:r>
      <w:r w:rsidR="00C810E7">
        <w:rPr>
          <w:rFonts w:ascii="Courier New" w:hAnsi="Courier New" w:cs="Courier New"/>
        </w:rPr>
        <w:t>o</w:t>
      </w:r>
      <w:r w:rsidR="00AB58F7">
        <w:rPr>
          <w:rFonts w:ascii="Courier New" w:hAnsi="Courier New" w:cs="Courier New"/>
        </w:rPr>
        <w:t>s beneficiarios</w:t>
      </w:r>
      <w:r w:rsidR="00BC1D21">
        <w:rPr>
          <w:rFonts w:ascii="Courier New" w:hAnsi="Courier New" w:cs="Courier New"/>
        </w:rPr>
        <w:t>, de conformida</w:t>
      </w:r>
      <w:r w:rsidR="00702274">
        <w:rPr>
          <w:rFonts w:ascii="Courier New" w:hAnsi="Courier New" w:cs="Courier New"/>
        </w:rPr>
        <w:t>d con</w:t>
      </w:r>
      <w:r w:rsidR="00BC1D21">
        <w:rPr>
          <w:rFonts w:ascii="Courier New" w:hAnsi="Courier New" w:cs="Courier New"/>
        </w:rPr>
        <w:t xml:space="preserve"> los cupos </w:t>
      </w:r>
      <w:r w:rsidR="00702274">
        <w:rPr>
          <w:rFonts w:ascii="Courier New" w:hAnsi="Courier New" w:cs="Courier New"/>
        </w:rPr>
        <w:t>anuales</w:t>
      </w:r>
      <w:r w:rsidR="003B3D44">
        <w:rPr>
          <w:rFonts w:ascii="Courier New" w:hAnsi="Courier New" w:cs="Courier New"/>
        </w:rPr>
        <w:t xml:space="preserve"> </w:t>
      </w:r>
      <w:r w:rsidR="00BC1D21">
        <w:rPr>
          <w:rFonts w:ascii="Courier New" w:hAnsi="Courier New" w:cs="Courier New"/>
        </w:rPr>
        <w:t xml:space="preserve">que se indican </w:t>
      </w:r>
      <w:r w:rsidR="00702274">
        <w:rPr>
          <w:rFonts w:ascii="Courier New" w:hAnsi="Courier New" w:cs="Courier New"/>
        </w:rPr>
        <w:t>para los años siguientes</w:t>
      </w:r>
      <w:r w:rsidR="00BC1D21">
        <w:rPr>
          <w:rFonts w:ascii="Courier New" w:hAnsi="Courier New" w:cs="Courier New"/>
        </w:rPr>
        <w:t>:</w:t>
      </w:r>
      <w:r w:rsidR="00AB58F7">
        <w:rPr>
          <w:rFonts w:ascii="Courier New" w:hAnsi="Courier New" w:cs="Courier New"/>
        </w:rPr>
        <w:t xml:space="preserve"> </w:t>
      </w:r>
    </w:p>
    <w:p w14:paraId="67EE4851" w14:textId="77777777" w:rsidR="008E3DA1" w:rsidRPr="007B1FF8" w:rsidRDefault="008E3DA1" w:rsidP="00F14E70">
      <w:pPr>
        <w:spacing w:after="0" w:line="276" w:lineRule="auto"/>
        <w:jc w:val="both"/>
        <w:rPr>
          <w:rFonts w:ascii="Courier New" w:hAnsi="Courier New" w:cs="Courier New"/>
        </w:rPr>
      </w:pPr>
    </w:p>
    <w:p w14:paraId="4915A7E4" w14:textId="7C6C0ED2" w:rsidR="001F5676" w:rsidRPr="007B1FF8" w:rsidRDefault="0013775A" w:rsidP="00F14E70">
      <w:pPr>
        <w:spacing w:after="0" w:line="276" w:lineRule="auto"/>
        <w:jc w:val="center"/>
        <w:rPr>
          <w:rFonts w:ascii="Courier New" w:hAnsi="Courier New" w:cs="Courier New"/>
        </w:rPr>
      </w:pPr>
      <w:r>
        <w:rPr>
          <w:rFonts w:ascii="Courier New" w:hAnsi="Courier New" w:cs="Courier New"/>
        </w:rPr>
        <w:t xml:space="preserve">  </w:t>
      </w:r>
      <w:r w:rsidR="001F5676" w:rsidRPr="007B1FF8">
        <w:rPr>
          <w:rFonts w:ascii="Courier New" w:hAnsi="Courier New" w:cs="Courier New"/>
        </w:rPr>
        <w:t xml:space="preserve">Año </w:t>
      </w:r>
      <w:r w:rsidR="001F5676" w:rsidRPr="007B1FF8">
        <w:rPr>
          <w:rFonts w:ascii="Courier New" w:hAnsi="Courier New" w:cs="Courier New"/>
        </w:rPr>
        <w:tab/>
      </w:r>
      <w:r>
        <w:rPr>
          <w:rFonts w:ascii="Courier New" w:hAnsi="Courier New" w:cs="Courier New"/>
        </w:rPr>
        <w:t xml:space="preserve"> </w:t>
      </w:r>
      <w:r w:rsidR="001F5676" w:rsidRPr="007B1FF8">
        <w:rPr>
          <w:rFonts w:ascii="Courier New" w:hAnsi="Courier New" w:cs="Courier New"/>
        </w:rPr>
        <w:t>Cupos</w:t>
      </w:r>
    </w:p>
    <w:p w14:paraId="5ED6AAB8" w14:textId="77777777" w:rsidR="001F5676" w:rsidRPr="007B1FF8" w:rsidRDefault="001F5676" w:rsidP="00F14E70">
      <w:pPr>
        <w:spacing w:after="0" w:line="276" w:lineRule="auto"/>
        <w:jc w:val="center"/>
        <w:rPr>
          <w:rFonts w:ascii="Courier New" w:hAnsi="Courier New" w:cs="Courier New"/>
        </w:rPr>
      </w:pPr>
      <w:r w:rsidRPr="007B1FF8">
        <w:rPr>
          <w:rFonts w:ascii="Courier New" w:hAnsi="Courier New" w:cs="Courier New"/>
        </w:rPr>
        <w:t>2025</w:t>
      </w:r>
      <w:r w:rsidRPr="007B1FF8">
        <w:rPr>
          <w:rFonts w:ascii="Courier New" w:hAnsi="Courier New" w:cs="Courier New"/>
        </w:rPr>
        <w:tab/>
      </w:r>
      <w:r w:rsidRPr="007B1FF8">
        <w:rPr>
          <w:rFonts w:ascii="Courier New" w:hAnsi="Courier New" w:cs="Courier New"/>
        </w:rPr>
        <w:tab/>
        <w:t>100</w:t>
      </w:r>
    </w:p>
    <w:p w14:paraId="6C604D53" w14:textId="77777777" w:rsidR="001F5676" w:rsidRPr="007B1FF8" w:rsidRDefault="001F5676" w:rsidP="00F14E70">
      <w:pPr>
        <w:spacing w:after="0" w:line="276" w:lineRule="auto"/>
        <w:jc w:val="center"/>
        <w:rPr>
          <w:rFonts w:ascii="Courier New" w:hAnsi="Courier New" w:cs="Courier New"/>
        </w:rPr>
      </w:pPr>
      <w:r w:rsidRPr="007B1FF8">
        <w:rPr>
          <w:rFonts w:ascii="Courier New" w:hAnsi="Courier New" w:cs="Courier New"/>
        </w:rPr>
        <w:t>2026</w:t>
      </w:r>
      <w:r w:rsidRPr="007B1FF8">
        <w:rPr>
          <w:rFonts w:ascii="Courier New" w:hAnsi="Courier New" w:cs="Courier New"/>
        </w:rPr>
        <w:tab/>
      </w:r>
      <w:r w:rsidRPr="007B1FF8">
        <w:rPr>
          <w:rFonts w:ascii="Courier New" w:hAnsi="Courier New" w:cs="Courier New"/>
        </w:rPr>
        <w:tab/>
        <w:t>130</w:t>
      </w:r>
    </w:p>
    <w:p w14:paraId="45836C5A" w14:textId="77777777" w:rsidR="001F5676" w:rsidRDefault="001F5676" w:rsidP="00F14E70">
      <w:pPr>
        <w:spacing w:after="0" w:line="276" w:lineRule="auto"/>
        <w:jc w:val="center"/>
        <w:rPr>
          <w:rFonts w:ascii="Courier New" w:hAnsi="Courier New" w:cs="Courier New"/>
        </w:rPr>
      </w:pPr>
      <w:r w:rsidRPr="007B1FF8">
        <w:rPr>
          <w:rFonts w:ascii="Courier New" w:hAnsi="Courier New" w:cs="Courier New"/>
        </w:rPr>
        <w:t>2027</w:t>
      </w:r>
      <w:r w:rsidRPr="007B1FF8">
        <w:rPr>
          <w:rFonts w:ascii="Courier New" w:hAnsi="Courier New" w:cs="Courier New"/>
        </w:rPr>
        <w:tab/>
      </w:r>
      <w:r w:rsidRPr="007B1FF8">
        <w:rPr>
          <w:rFonts w:ascii="Courier New" w:hAnsi="Courier New" w:cs="Courier New"/>
        </w:rPr>
        <w:tab/>
        <w:t xml:space="preserve"> 70</w:t>
      </w:r>
    </w:p>
    <w:p w14:paraId="7CAD2FD0" w14:textId="77777777" w:rsidR="00D528B0" w:rsidRDefault="00D528B0" w:rsidP="00F14E70">
      <w:pPr>
        <w:spacing w:after="0" w:line="276" w:lineRule="auto"/>
        <w:jc w:val="center"/>
        <w:rPr>
          <w:rFonts w:ascii="Courier New" w:hAnsi="Courier New" w:cs="Courier New"/>
        </w:rPr>
      </w:pPr>
    </w:p>
    <w:p w14:paraId="6B6C7485" w14:textId="655D09D8" w:rsidR="008E3DA1" w:rsidRPr="007B1FF8" w:rsidRDefault="00BC1D21" w:rsidP="008540BF">
      <w:pPr>
        <w:spacing w:after="0" w:line="276" w:lineRule="auto"/>
        <w:ind w:firstLine="2268"/>
        <w:jc w:val="both"/>
        <w:rPr>
          <w:rFonts w:ascii="Courier New" w:hAnsi="Courier New" w:cs="Courier New"/>
        </w:rPr>
      </w:pPr>
      <w:r>
        <w:rPr>
          <w:rFonts w:ascii="Courier New" w:hAnsi="Courier New" w:cs="Courier New"/>
        </w:rPr>
        <w:t>E</w:t>
      </w:r>
      <w:r w:rsidRPr="00BC1D21">
        <w:rPr>
          <w:rFonts w:ascii="Courier New" w:hAnsi="Courier New" w:cs="Courier New"/>
        </w:rPr>
        <w:t>l número de cupos se</w:t>
      </w:r>
      <w:r w:rsidR="00702274">
        <w:rPr>
          <w:rFonts w:ascii="Courier New" w:hAnsi="Courier New" w:cs="Courier New"/>
        </w:rPr>
        <w:t>rá</w:t>
      </w:r>
      <w:r w:rsidRPr="00BC1D21">
        <w:rPr>
          <w:rFonts w:ascii="Courier New" w:hAnsi="Courier New" w:cs="Courier New"/>
        </w:rPr>
        <w:t xml:space="preserve"> distribui</w:t>
      </w:r>
      <w:r w:rsidR="00702274">
        <w:rPr>
          <w:rFonts w:ascii="Courier New" w:hAnsi="Courier New" w:cs="Courier New"/>
        </w:rPr>
        <w:t>do</w:t>
      </w:r>
      <w:r w:rsidRPr="00BC1D21">
        <w:rPr>
          <w:rFonts w:ascii="Courier New" w:hAnsi="Courier New" w:cs="Courier New"/>
        </w:rPr>
        <w:t xml:space="preserve"> entre las distintas promociones de egreso de la respectiva escuela a las que se encuentren adscritos los funcionarios beneficiarios de cada año. Dicha distribución se hará de manera proporcional al tamaño de cada promoción al 31 de diciembre del año precedente al de la asignación de los cupos.</w:t>
      </w:r>
    </w:p>
    <w:p w14:paraId="05DFDD62" w14:textId="77777777" w:rsidR="00137629" w:rsidRPr="007B1FF8" w:rsidRDefault="00137629" w:rsidP="00F14E70">
      <w:pPr>
        <w:spacing w:after="0" w:line="276" w:lineRule="auto"/>
        <w:jc w:val="both"/>
        <w:rPr>
          <w:rFonts w:ascii="Courier New" w:hAnsi="Courier New" w:cs="Courier New"/>
        </w:rPr>
      </w:pPr>
    </w:p>
    <w:p w14:paraId="68415460" w14:textId="0D582EF3" w:rsidR="00196E1F" w:rsidRDefault="00196E1F" w:rsidP="00F14E70">
      <w:pPr>
        <w:spacing w:after="0" w:line="276" w:lineRule="auto"/>
        <w:jc w:val="both"/>
        <w:rPr>
          <w:rFonts w:ascii="Courier New" w:hAnsi="Courier New" w:cs="Courier New"/>
        </w:rPr>
      </w:pPr>
      <w:r w:rsidRPr="007B1FF8">
        <w:rPr>
          <w:rFonts w:ascii="Courier New" w:hAnsi="Courier New" w:cs="Courier New"/>
          <w:b/>
          <w:bCs/>
        </w:rPr>
        <w:t>Artículo 4</w:t>
      </w:r>
      <w:r w:rsidR="00E8003B" w:rsidRPr="007B1FF8">
        <w:rPr>
          <w:rFonts w:ascii="Courier New" w:hAnsi="Courier New" w:cs="Courier New"/>
          <w:b/>
          <w:bCs/>
        </w:rPr>
        <w:t>º</w:t>
      </w:r>
      <w:r w:rsidRPr="007B1FF8">
        <w:rPr>
          <w:rFonts w:ascii="Courier New" w:hAnsi="Courier New" w:cs="Courier New"/>
          <w:b/>
          <w:bCs/>
        </w:rPr>
        <w:t>.-</w:t>
      </w:r>
      <w:r w:rsidRPr="007B1FF8">
        <w:rPr>
          <w:rFonts w:ascii="Courier New" w:hAnsi="Courier New" w:cs="Courier New"/>
        </w:rPr>
        <w:t xml:space="preserve"> De la postulación</w:t>
      </w:r>
      <w:r w:rsidR="007F1FFD" w:rsidRPr="007B1FF8">
        <w:rPr>
          <w:rFonts w:ascii="Courier New" w:hAnsi="Courier New" w:cs="Courier New"/>
        </w:rPr>
        <w:t xml:space="preserve">. </w:t>
      </w:r>
      <w:r w:rsidRPr="007B1FF8">
        <w:rPr>
          <w:rFonts w:ascii="Courier New" w:hAnsi="Courier New" w:cs="Courier New"/>
        </w:rPr>
        <w:t>Los funcionarios podrán postular</w:t>
      </w:r>
      <w:r w:rsidR="006321D1">
        <w:rPr>
          <w:rFonts w:ascii="Courier New" w:hAnsi="Courier New" w:cs="Courier New"/>
        </w:rPr>
        <w:t xml:space="preserve"> en Gendarmería de Chile</w:t>
      </w:r>
      <w:r w:rsidRPr="007B1FF8">
        <w:rPr>
          <w:rFonts w:ascii="Courier New" w:hAnsi="Courier New" w:cs="Courier New"/>
        </w:rPr>
        <w:t xml:space="preserve"> a la bonificación por retiro establecida en esta </w:t>
      </w:r>
      <w:r w:rsidR="006D5C2D" w:rsidRPr="007B1FF8">
        <w:rPr>
          <w:rFonts w:ascii="Courier New" w:hAnsi="Courier New" w:cs="Courier New"/>
        </w:rPr>
        <w:t>ley</w:t>
      </w:r>
      <w:r w:rsidR="00BC1D21" w:rsidRPr="007B1FF8">
        <w:rPr>
          <w:rFonts w:ascii="Courier New" w:hAnsi="Courier New" w:cs="Courier New"/>
        </w:rPr>
        <w:t xml:space="preserve"> </w:t>
      </w:r>
      <w:r w:rsidRPr="007B1FF8">
        <w:rPr>
          <w:rFonts w:ascii="Courier New" w:hAnsi="Courier New" w:cs="Courier New"/>
        </w:rPr>
        <w:t>en los períodos</w:t>
      </w:r>
      <w:r w:rsidR="00A3245F">
        <w:rPr>
          <w:rFonts w:ascii="Courier New" w:hAnsi="Courier New" w:cs="Courier New"/>
        </w:rPr>
        <w:t xml:space="preserve"> y bajo las condiciones que se señalan a continuación</w:t>
      </w:r>
      <w:r w:rsidRPr="007B1FF8">
        <w:rPr>
          <w:rFonts w:ascii="Courier New" w:hAnsi="Courier New" w:cs="Courier New"/>
        </w:rPr>
        <w:t>:</w:t>
      </w:r>
    </w:p>
    <w:p w14:paraId="3EE2D361" w14:textId="77777777" w:rsidR="008E3DA1" w:rsidRPr="007B1FF8" w:rsidRDefault="008E3DA1" w:rsidP="00F14E70">
      <w:pPr>
        <w:spacing w:after="0" w:line="276" w:lineRule="auto"/>
        <w:jc w:val="both"/>
        <w:rPr>
          <w:rFonts w:ascii="Courier New" w:hAnsi="Courier New" w:cs="Courier New"/>
        </w:rPr>
      </w:pPr>
    </w:p>
    <w:p w14:paraId="2D4EE5F4" w14:textId="0B0DD39B" w:rsidR="00196E1F" w:rsidRPr="008540BF" w:rsidRDefault="00196E1F" w:rsidP="008540BF">
      <w:pPr>
        <w:pStyle w:val="Prrafodelista"/>
        <w:numPr>
          <w:ilvl w:val="0"/>
          <w:numId w:val="18"/>
        </w:numPr>
        <w:tabs>
          <w:tab w:val="left" w:pos="2977"/>
        </w:tabs>
        <w:spacing w:after="0" w:line="276" w:lineRule="auto"/>
        <w:ind w:left="0" w:firstLine="2268"/>
        <w:jc w:val="both"/>
        <w:rPr>
          <w:rFonts w:ascii="Courier New" w:hAnsi="Courier New" w:cs="Courier New"/>
        </w:rPr>
      </w:pPr>
      <w:r w:rsidRPr="008540BF">
        <w:rPr>
          <w:rFonts w:ascii="Courier New" w:hAnsi="Courier New" w:cs="Courier New"/>
        </w:rPr>
        <w:t xml:space="preserve">Podrán postular a los cupos </w:t>
      </w:r>
      <w:r w:rsidR="00EE4280" w:rsidRPr="008540BF">
        <w:rPr>
          <w:rFonts w:ascii="Courier New" w:hAnsi="Courier New" w:cs="Courier New"/>
        </w:rPr>
        <w:t>correspondientes a</w:t>
      </w:r>
      <w:r w:rsidRPr="008540BF">
        <w:rPr>
          <w:rFonts w:ascii="Courier New" w:hAnsi="Courier New" w:cs="Courier New"/>
        </w:rPr>
        <w:t xml:space="preserve"> </w:t>
      </w:r>
      <w:r w:rsidRPr="008540BF">
        <w:rPr>
          <w:rFonts w:ascii="Courier New" w:hAnsi="Courier New" w:cs="Courier New"/>
          <w:bCs/>
        </w:rPr>
        <w:t>2025</w:t>
      </w:r>
      <w:r w:rsidRPr="008540BF">
        <w:rPr>
          <w:rFonts w:ascii="Courier New" w:hAnsi="Courier New" w:cs="Courier New"/>
        </w:rPr>
        <w:t xml:space="preserve"> los funcionarios que, en el último proceso de calificaciones</w:t>
      </w:r>
      <w:r w:rsidR="00354AB7" w:rsidRPr="008540BF">
        <w:rPr>
          <w:rFonts w:ascii="Courier New" w:hAnsi="Courier New" w:cs="Courier New"/>
        </w:rPr>
        <w:t xml:space="preserve"> ejecutoriado</w:t>
      </w:r>
      <w:r w:rsidRPr="008540BF">
        <w:rPr>
          <w:rFonts w:ascii="Courier New" w:hAnsi="Courier New" w:cs="Courier New"/>
        </w:rPr>
        <w:t>, hubiesen sido calificados en lista 1 o 2</w:t>
      </w:r>
      <w:r w:rsidR="00D83C72" w:rsidRPr="008540BF">
        <w:rPr>
          <w:rFonts w:ascii="Courier New" w:hAnsi="Courier New" w:cs="Courier New"/>
        </w:rPr>
        <w:t xml:space="preserve">; </w:t>
      </w:r>
      <w:r w:rsidRPr="008540BF">
        <w:rPr>
          <w:rFonts w:ascii="Courier New" w:hAnsi="Courier New" w:cs="Courier New"/>
        </w:rPr>
        <w:t>hayan cumplido veinticinco años</w:t>
      </w:r>
      <w:r w:rsidR="005A72DB">
        <w:rPr>
          <w:rFonts w:ascii="Courier New" w:hAnsi="Courier New" w:cs="Courier New"/>
        </w:rPr>
        <w:t xml:space="preserve"> o más</w:t>
      </w:r>
      <w:r w:rsidRPr="008540BF">
        <w:rPr>
          <w:rFonts w:ascii="Courier New" w:hAnsi="Courier New" w:cs="Courier New"/>
        </w:rPr>
        <w:t xml:space="preserve"> de servicio efectivo, continuos o discontinuos, en Gendarmería de Chile</w:t>
      </w:r>
      <w:r w:rsidR="00EA60C1" w:rsidRPr="008540BF">
        <w:rPr>
          <w:rFonts w:ascii="Courier New" w:hAnsi="Courier New" w:cs="Courier New"/>
        </w:rPr>
        <w:t xml:space="preserve"> al 31 de diciembre de </w:t>
      </w:r>
      <w:r w:rsidR="00EA60C1" w:rsidRPr="008540BF">
        <w:rPr>
          <w:rFonts w:ascii="Courier New" w:hAnsi="Courier New" w:cs="Courier New"/>
          <w:bCs/>
        </w:rPr>
        <w:t>2024</w:t>
      </w:r>
      <w:r w:rsidR="00155F00" w:rsidRPr="008540BF">
        <w:rPr>
          <w:rFonts w:ascii="Courier New" w:hAnsi="Courier New" w:cs="Courier New"/>
          <w:bCs/>
        </w:rPr>
        <w:t>;</w:t>
      </w:r>
      <w:r w:rsidRPr="008540BF">
        <w:rPr>
          <w:rFonts w:ascii="Courier New" w:hAnsi="Courier New" w:cs="Courier New"/>
        </w:rPr>
        <w:t xml:space="preserve"> y, a la misma fecha, no excedan en ningún caso</w:t>
      </w:r>
      <w:r w:rsidR="0060399A">
        <w:rPr>
          <w:rFonts w:ascii="Courier New" w:hAnsi="Courier New" w:cs="Courier New"/>
        </w:rPr>
        <w:t xml:space="preserve"> más de</w:t>
      </w:r>
      <w:r w:rsidRPr="008540BF">
        <w:rPr>
          <w:rFonts w:ascii="Courier New" w:hAnsi="Courier New" w:cs="Courier New"/>
        </w:rPr>
        <w:t xml:space="preserve"> veintiocho años de servicio efectivo, </w:t>
      </w:r>
      <w:r w:rsidR="003A3449" w:rsidRPr="008540BF">
        <w:rPr>
          <w:rFonts w:ascii="Courier New" w:hAnsi="Courier New" w:cs="Courier New"/>
        </w:rPr>
        <w:t>de conformidad con</w:t>
      </w:r>
      <w:r w:rsidRPr="008540BF">
        <w:rPr>
          <w:rFonts w:ascii="Courier New" w:hAnsi="Courier New" w:cs="Courier New"/>
        </w:rPr>
        <w:t xml:space="preserve"> lo dispuesto en el artículo 1</w:t>
      </w:r>
      <w:r w:rsidR="004300FA" w:rsidRPr="008540BF">
        <w:rPr>
          <w:rFonts w:ascii="Courier New" w:hAnsi="Courier New" w:cs="Courier New"/>
        </w:rPr>
        <w:t>º</w:t>
      </w:r>
      <w:r w:rsidRPr="008540BF">
        <w:rPr>
          <w:rFonts w:ascii="Courier New" w:hAnsi="Courier New" w:cs="Courier New"/>
        </w:rPr>
        <w:t>.</w:t>
      </w:r>
    </w:p>
    <w:p w14:paraId="472357FB" w14:textId="77777777" w:rsidR="008E3DA1" w:rsidRPr="007B1FF8" w:rsidRDefault="008E3DA1" w:rsidP="00F14E70">
      <w:pPr>
        <w:spacing w:after="0" w:line="276" w:lineRule="auto"/>
        <w:jc w:val="both"/>
        <w:rPr>
          <w:rFonts w:ascii="Courier New" w:hAnsi="Courier New" w:cs="Courier New"/>
        </w:rPr>
      </w:pPr>
    </w:p>
    <w:p w14:paraId="46D89DE1" w14:textId="2C7BA50C" w:rsidR="00196E1F" w:rsidRDefault="00196E1F" w:rsidP="008540BF">
      <w:pPr>
        <w:pStyle w:val="Prrafodelista"/>
        <w:numPr>
          <w:ilvl w:val="0"/>
          <w:numId w:val="18"/>
        </w:numPr>
        <w:tabs>
          <w:tab w:val="left" w:pos="2977"/>
        </w:tabs>
        <w:spacing w:after="0" w:line="276" w:lineRule="auto"/>
        <w:ind w:left="0" w:firstLine="2268"/>
        <w:jc w:val="both"/>
        <w:rPr>
          <w:rFonts w:ascii="Courier New" w:hAnsi="Courier New" w:cs="Courier New"/>
        </w:rPr>
      </w:pPr>
      <w:r w:rsidRPr="007B1FF8">
        <w:rPr>
          <w:rFonts w:ascii="Courier New" w:hAnsi="Courier New" w:cs="Courier New"/>
        </w:rPr>
        <w:t xml:space="preserve">Podrán postular a los cupos </w:t>
      </w:r>
      <w:r w:rsidR="00AF20A7">
        <w:rPr>
          <w:rFonts w:ascii="Courier New" w:hAnsi="Courier New" w:cs="Courier New"/>
        </w:rPr>
        <w:t>correspondientes a</w:t>
      </w:r>
      <w:r w:rsidRPr="007B1FF8">
        <w:rPr>
          <w:rFonts w:ascii="Courier New" w:hAnsi="Courier New" w:cs="Courier New"/>
        </w:rPr>
        <w:t xml:space="preserve"> </w:t>
      </w:r>
      <w:r w:rsidRPr="007B1FF8">
        <w:rPr>
          <w:rFonts w:ascii="Courier New" w:hAnsi="Courier New" w:cs="Courier New"/>
          <w:bCs/>
        </w:rPr>
        <w:t>2026</w:t>
      </w:r>
      <w:r w:rsidRPr="007B1FF8">
        <w:rPr>
          <w:rFonts w:ascii="Courier New" w:hAnsi="Courier New" w:cs="Courier New"/>
        </w:rPr>
        <w:t xml:space="preserve"> los funcionarios que, en el último proceso de calificaciones</w:t>
      </w:r>
      <w:r w:rsidR="00354AB7">
        <w:rPr>
          <w:rFonts w:ascii="Courier New" w:hAnsi="Courier New" w:cs="Courier New"/>
        </w:rPr>
        <w:t xml:space="preserve"> ejecutoriado</w:t>
      </w:r>
      <w:r w:rsidRPr="007B1FF8">
        <w:rPr>
          <w:rFonts w:ascii="Courier New" w:hAnsi="Courier New" w:cs="Courier New"/>
        </w:rPr>
        <w:t>, hubiesen sido calificados en lista 1 o 2</w:t>
      </w:r>
      <w:r w:rsidR="007301A3" w:rsidRPr="007B1FF8">
        <w:rPr>
          <w:rFonts w:ascii="Courier New" w:hAnsi="Courier New" w:cs="Courier New"/>
        </w:rPr>
        <w:t xml:space="preserve">; </w:t>
      </w:r>
      <w:r w:rsidRPr="007B1FF8">
        <w:rPr>
          <w:rFonts w:ascii="Courier New" w:hAnsi="Courier New" w:cs="Courier New"/>
        </w:rPr>
        <w:t>hayan cumplido veinticinco años</w:t>
      </w:r>
      <w:r w:rsidR="0060399A">
        <w:rPr>
          <w:rFonts w:ascii="Courier New" w:hAnsi="Courier New" w:cs="Courier New"/>
        </w:rPr>
        <w:t xml:space="preserve"> o más</w:t>
      </w:r>
      <w:r w:rsidRPr="007B1FF8">
        <w:rPr>
          <w:rFonts w:ascii="Courier New" w:hAnsi="Courier New" w:cs="Courier New"/>
        </w:rPr>
        <w:t xml:space="preserve"> de servicio efectivo, continuos o discontinuos, en Gendarmería de Chile </w:t>
      </w:r>
      <w:r w:rsidR="007301A3" w:rsidRPr="007B1FF8">
        <w:rPr>
          <w:rFonts w:ascii="Courier New" w:hAnsi="Courier New" w:cs="Courier New"/>
        </w:rPr>
        <w:t xml:space="preserve">al 31 de diciembre de </w:t>
      </w:r>
      <w:r w:rsidR="007301A3" w:rsidRPr="007B1FF8">
        <w:rPr>
          <w:rFonts w:ascii="Courier New" w:hAnsi="Courier New" w:cs="Courier New"/>
          <w:bCs/>
        </w:rPr>
        <w:t>2025</w:t>
      </w:r>
      <w:r w:rsidR="00155F00">
        <w:rPr>
          <w:rFonts w:ascii="Courier New" w:hAnsi="Courier New" w:cs="Courier New"/>
          <w:bCs/>
        </w:rPr>
        <w:t>;</w:t>
      </w:r>
      <w:r w:rsidR="007301A3" w:rsidRPr="007B1FF8">
        <w:rPr>
          <w:rFonts w:ascii="Courier New" w:hAnsi="Courier New" w:cs="Courier New"/>
        </w:rPr>
        <w:t xml:space="preserve"> </w:t>
      </w:r>
      <w:r w:rsidRPr="007B1FF8">
        <w:rPr>
          <w:rFonts w:ascii="Courier New" w:hAnsi="Courier New" w:cs="Courier New"/>
        </w:rPr>
        <w:t>y, a la misma fecha, no excedan en ningún caso</w:t>
      </w:r>
      <w:r w:rsidR="0060399A">
        <w:rPr>
          <w:rFonts w:ascii="Courier New" w:hAnsi="Courier New" w:cs="Courier New"/>
        </w:rPr>
        <w:t xml:space="preserve"> más de</w:t>
      </w:r>
      <w:r w:rsidRPr="007B1FF8">
        <w:rPr>
          <w:rFonts w:ascii="Courier New" w:hAnsi="Courier New" w:cs="Courier New"/>
        </w:rPr>
        <w:t xml:space="preserve"> veintiocho años de servicio efectivo, </w:t>
      </w:r>
      <w:r w:rsidR="00155F00">
        <w:rPr>
          <w:rFonts w:ascii="Courier New" w:hAnsi="Courier New" w:cs="Courier New"/>
        </w:rPr>
        <w:t>de conformidad con</w:t>
      </w:r>
      <w:r w:rsidRPr="007B1FF8">
        <w:rPr>
          <w:rFonts w:ascii="Courier New" w:hAnsi="Courier New" w:cs="Courier New"/>
        </w:rPr>
        <w:t xml:space="preserve"> lo dispuesto en el artículo 1</w:t>
      </w:r>
      <w:r w:rsidR="004300FA">
        <w:rPr>
          <w:rFonts w:ascii="Courier New" w:hAnsi="Courier New" w:cs="Courier New"/>
        </w:rPr>
        <w:t>º</w:t>
      </w:r>
      <w:r w:rsidRPr="007B1FF8">
        <w:rPr>
          <w:rFonts w:ascii="Courier New" w:hAnsi="Courier New" w:cs="Courier New"/>
        </w:rPr>
        <w:t>.</w:t>
      </w:r>
    </w:p>
    <w:p w14:paraId="560CD615" w14:textId="77777777" w:rsidR="008E3DA1" w:rsidRPr="007B1FF8" w:rsidRDefault="008E3DA1" w:rsidP="00F14E70">
      <w:pPr>
        <w:spacing w:after="0" w:line="276" w:lineRule="auto"/>
        <w:jc w:val="both"/>
        <w:rPr>
          <w:rFonts w:ascii="Courier New" w:hAnsi="Courier New" w:cs="Courier New"/>
        </w:rPr>
      </w:pPr>
    </w:p>
    <w:p w14:paraId="7F2D8B37" w14:textId="1E7778A1" w:rsidR="00E64D8A" w:rsidRDefault="00196E1F" w:rsidP="008540BF">
      <w:pPr>
        <w:pStyle w:val="Prrafodelista"/>
        <w:numPr>
          <w:ilvl w:val="0"/>
          <w:numId w:val="18"/>
        </w:numPr>
        <w:tabs>
          <w:tab w:val="left" w:pos="2977"/>
        </w:tabs>
        <w:spacing w:after="0" w:line="276" w:lineRule="auto"/>
        <w:ind w:left="0" w:firstLine="2268"/>
        <w:jc w:val="both"/>
        <w:rPr>
          <w:rFonts w:ascii="Courier New" w:hAnsi="Courier New" w:cs="Courier New"/>
        </w:rPr>
      </w:pPr>
      <w:r w:rsidRPr="007B1FF8">
        <w:rPr>
          <w:rFonts w:ascii="Courier New" w:hAnsi="Courier New" w:cs="Courier New"/>
        </w:rPr>
        <w:t xml:space="preserve">Podrán postular a los cupos </w:t>
      </w:r>
      <w:r w:rsidR="00DB2D63">
        <w:rPr>
          <w:rFonts w:ascii="Courier New" w:hAnsi="Courier New" w:cs="Courier New"/>
        </w:rPr>
        <w:t>correspondientes a</w:t>
      </w:r>
      <w:r w:rsidRPr="007B1FF8">
        <w:rPr>
          <w:rFonts w:ascii="Courier New" w:hAnsi="Courier New" w:cs="Courier New"/>
        </w:rPr>
        <w:t xml:space="preserve"> </w:t>
      </w:r>
      <w:r w:rsidRPr="007B1FF8">
        <w:rPr>
          <w:rFonts w:ascii="Courier New" w:hAnsi="Courier New" w:cs="Courier New"/>
          <w:bCs/>
        </w:rPr>
        <w:t>2027</w:t>
      </w:r>
      <w:r w:rsidRPr="007B1FF8">
        <w:rPr>
          <w:rFonts w:ascii="Courier New" w:hAnsi="Courier New" w:cs="Courier New"/>
        </w:rPr>
        <w:t xml:space="preserve"> los funcionarios que, en el último proceso de calificaciones</w:t>
      </w:r>
      <w:r w:rsidR="00B71922">
        <w:rPr>
          <w:rFonts w:ascii="Courier New" w:hAnsi="Courier New" w:cs="Courier New"/>
        </w:rPr>
        <w:t xml:space="preserve"> ejecutoriado</w:t>
      </w:r>
      <w:r w:rsidRPr="007B1FF8">
        <w:rPr>
          <w:rFonts w:ascii="Courier New" w:hAnsi="Courier New" w:cs="Courier New"/>
        </w:rPr>
        <w:t>, hubiesen sido calificados en lista 1 o 2</w:t>
      </w:r>
      <w:r w:rsidR="007301A3" w:rsidRPr="007B1FF8">
        <w:rPr>
          <w:rFonts w:ascii="Courier New" w:hAnsi="Courier New" w:cs="Courier New"/>
        </w:rPr>
        <w:t xml:space="preserve">; </w:t>
      </w:r>
      <w:r w:rsidRPr="007B1FF8">
        <w:rPr>
          <w:rFonts w:ascii="Courier New" w:hAnsi="Courier New" w:cs="Courier New"/>
        </w:rPr>
        <w:t>hayan cumplido veinticinco años</w:t>
      </w:r>
      <w:r w:rsidR="0060399A">
        <w:rPr>
          <w:rFonts w:ascii="Courier New" w:hAnsi="Courier New" w:cs="Courier New"/>
        </w:rPr>
        <w:t xml:space="preserve"> o más</w:t>
      </w:r>
      <w:r w:rsidRPr="007B1FF8">
        <w:rPr>
          <w:rFonts w:ascii="Courier New" w:hAnsi="Courier New" w:cs="Courier New"/>
        </w:rPr>
        <w:t xml:space="preserve"> de servicio efectivo, continuos o discontinuos, en Gendarmería de Chile</w:t>
      </w:r>
      <w:r w:rsidR="007301A3" w:rsidRPr="007B1FF8">
        <w:rPr>
          <w:rFonts w:ascii="Courier New" w:hAnsi="Courier New" w:cs="Courier New"/>
        </w:rPr>
        <w:t xml:space="preserve"> al 31 de diciembre de </w:t>
      </w:r>
      <w:r w:rsidR="007F1FFD" w:rsidRPr="007B1FF8">
        <w:rPr>
          <w:rFonts w:ascii="Courier New" w:hAnsi="Courier New" w:cs="Courier New"/>
          <w:bCs/>
        </w:rPr>
        <w:t>2026</w:t>
      </w:r>
      <w:r w:rsidR="00D23751">
        <w:rPr>
          <w:rFonts w:ascii="Courier New" w:hAnsi="Courier New" w:cs="Courier New"/>
          <w:bCs/>
        </w:rPr>
        <w:t>;</w:t>
      </w:r>
      <w:r w:rsidR="007F1FFD" w:rsidRPr="007B1FF8">
        <w:rPr>
          <w:rFonts w:ascii="Courier New" w:hAnsi="Courier New" w:cs="Courier New"/>
        </w:rPr>
        <w:t xml:space="preserve"> y</w:t>
      </w:r>
      <w:r w:rsidRPr="007B1FF8">
        <w:rPr>
          <w:rFonts w:ascii="Courier New" w:hAnsi="Courier New" w:cs="Courier New"/>
        </w:rPr>
        <w:t xml:space="preserve">, a la misma fecha, no excedan en ningún caso </w:t>
      </w:r>
      <w:r w:rsidR="0060399A">
        <w:rPr>
          <w:rFonts w:ascii="Courier New" w:hAnsi="Courier New" w:cs="Courier New"/>
        </w:rPr>
        <w:t>más de</w:t>
      </w:r>
      <w:r w:rsidRPr="007B1FF8">
        <w:rPr>
          <w:rFonts w:ascii="Courier New" w:hAnsi="Courier New" w:cs="Courier New"/>
        </w:rPr>
        <w:t xml:space="preserve"> veintiocho años de servicio efectivo, </w:t>
      </w:r>
      <w:r w:rsidR="00B16D4A">
        <w:rPr>
          <w:rFonts w:ascii="Courier New" w:hAnsi="Courier New" w:cs="Courier New"/>
        </w:rPr>
        <w:t>de conformidad con</w:t>
      </w:r>
      <w:r w:rsidRPr="007B1FF8">
        <w:rPr>
          <w:rFonts w:ascii="Courier New" w:hAnsi="Courier New" w:cs="Courier New"/>
        </w:rPr>
        <w:t xml:space="preserve"> lo dispuesto en el artículo 1</w:t>
      </w:r>
      <w:r w:rsidR="004300FA">
        <w:rPr>
          <w:rFonts w:ascii="Courier New" w:hAnsi="Courier New" w:cs="Courier New"/>
        </w:rPr>
        <w:t>º</w:t>
      </w:r>
      <w:r w:rsidRPr="007B1FF8">
        <w:rPr>
          <w:rFonts w:ascii="Courier New" w:hAnsi="Courier New" w:cs="Courier New"/>
        </w:rPr>
        <w:t>.</w:t>
      </w:r>
    </w:p>
    <w:p w14:paraId="0513C82C" w14:textId="77777777" w:rsidR="008E3DA1" w:rsidRPr="007B1FF8" w:rsidRDefault="008E3DA1" w:rsidP="00F14E70">
      <w:pPr>
        <w:spacing w:after="0" w:line="276" w:lineRule="auto"/>
        <w:jc w:val="both"/>
        <w:rPr>
          <w:rFonts w:ascii="Courier New" w:hAnsi="Courier New" w:cs="Courier New"/>
        </w:rPr>
      </w:pPr>
    </w:p>
    <w:p w14:paraId="45CB6391" w14:textId="76E15BAA" w:rsidR="00196E1F" w:rsidRDefault="00196E1F" w:rsidP="00F14E70">
      <w:pPr>
        <w:spacing w:after="0" w:line="276" w:lineRule="auto"/>
        <w:jc w:val="both"/>
        <w:rPr>
          <w:rFonts w:ascii="Courier New" w:hAnsi="Courier New" w:cs="Courier New"/>
        </w:rPr>
      </w:pPr>
      <w:r w:rsidRPr="007B1FF8">
        <w:rPr>
          <w:rFonts w:ascii="Courier New" w:hAnsi="Courier New" w:cs="Courier New"/>
          <w:b/>
        </w:rPr>
        <w:t>Artículo 5</w:t>
      </w:r>
      <w:r w:rsidR="00E8003B" w:rsidRPr="007B1FF8">
        <w:rPr>
          <w:rFonts w:ascii="Courier New" w:hAnsi="Courier New" w:cs="Courier New"/>
          <w:b/>
        </w:rPr>
        <w:t>º</w:t>
      </w:r>
      <w:r w:rsidRPr="007B1FF8">
        <w:rPr>
          <w:rFonts w:ascii="Courier New" w:hAnsi="Courier New" w:cs="Courier New"/>
          <w:b/>
        </w:rPr>
        <w:t xml:space="preserve">.- </w:t>
      </w:r>
      <w:r w:rsidRPr="007B1FF8">
        <w:rPr>
          <w:rFonts w:ascii="Courier New" w:hAnsi="Courier New" w:cs="Courier New"/>
        </w:rPr>
        <w:t>Del plazo de postulación</w:t>
      </w:r>
      <w:r w:rsidR="007F1FFD" w:rsidRPr="007B1FF8">
        <w:rPr>
          <w:rFonts w:ascii="Courier New" w:hAnsi="Courier New" w:cs="Courier New"/>
        </w:rPr>
        <w:t xml:space="preserve">. </w:t>
      </w:r>
      <w:r w:rsidRPr="007B1FF8">
        <w:rPr>
          <w:rFonts w:ascii="Courier New" w:hAnsi="Courier New" w:cs="Courier New"/>
        </w:rPr>
        <w:t xml:space="preserve">Los funcionarios </w:t>
      </w:r>
      <w:r w:rsidR="00124F8D">
        <w:rPr>
          <w:rFonts w:ascii="Courier New" w:hAnsi="Courier New" w:cs="Courier New"/>
        </w:rPr>
        <w:t xml:space="preserve">podrán postular a </w:t>
      </w:r>
      <w:r w:rsidRPr="007B1FF8">
        <w:rPr>
          <w:rFonts w:ascii="Courier New" w:hAnsi="Courier New" w:cs="Courier New"/>
        </w:rPr>
        <w:t>la bonificación por retiro</w:t>
      </w:r>
      <w:r w:rsidR="00B16D4A">
        <w:rPr>
          <w:rFonts w:ascii="Courier New" w:hAnsi="Courier New" w:cs="Courier New"/>
        </w:rPr>
        <w:t xml:space="preserve"> de que trata esta ley</w:t>
      </w:r>
      <w:r w:rsidRPr="007B1FF8">
        <w:rPr>
          <w:rFonts w:ascii="Courier New" w:hAnsi="Courier New" w:cs="Courier New"/>
        </w:rPr>
        <w:t xml:space="preserve"> entre el primer día del mes de febrero</w:t>
      </w:r>
      <w:r w:rsidR="00D3479E" w:rsidRPr="007B1FF8">
        <w:rPr>
          <w:rFonts w:ascii="Courier New" w:hAnsi="Courier New" w:cs="Courier New"/>
        </w:rPr>
        <w:t xml:space="preserve"> y </w:t>
      </w:r>
      <w:r w:rsidR="009132F3">
        <w:rPr>
          <w:rFonts w:ascii="Courier New" w:hAnsi="Courier New" w:cs="Courier New"/>
        </w:rPr>
        <w:t xml:space="preserve">el </w:t>
      </w:r>
      <w:r w:rsidR="00D3479E" w:rsidRPr="007B1FF8">
        <w:rPr>
          <w:rFonts w:ascii="Courier New" w:hAnsi="Courier New" w:cs="Courier New"/>
        </w:rPr>
        <w:t>último día del mes de marzo</w:t>
      </w:r>
      <w:r w:rsidRPr="007B1FF8">
        <w:rPr>
          <w:rFonts w:ascii="Courier New" w:hAnsi="Courier New" w:cs="Courier New"/>
        </w:rPr>
        <w:t xml:space="preserve"> </w:t>
      </w:r>
      <w:r w:rsidR="00124F8D">
        <w:rPr>
          <w:rFonts w:ascii="Courier New" w:hAnsi="Courier New" w:cs="Courier New"/>
        </w:rPr>
        <w:t>de los años 2026 y 2027</w:t>
      </w:r>
      <w:r w:rsidR="00D3479E" w:rsidRPr="007B1FF8">
        <w:rPr>
          <w:rFonts w:ascii="Courier New" w:hAnsi="Courier New" w:cs="Courier New"/>
        </w:rPr>
        <w:t>,</w:t>
      </w:r>
      <w:r w:rsidRPr="007B1FF8">
        <w:rPr>
          <w:rFonts w:ascii="Courier New" w:hAnsi="Courier New" w:cs="Courier New"/>
        </w:rPr>
        <w:t xml:space="preserve"> </w:t>
      </w:r>
      <w:r w:rsidR="00124F8D">
        <w:rPr>
          <w:rFonts w:ascii="Courier New" w:hAnsi="Courier New" w:cs="Courier New"/>
        </w:rPr>
        <w:t>para los casos señalados en los numerales 2 y 3 del</w:t>
      </w:r>
      <w:r w:rsidRPr="007B1FF8">
        <w:rPr>
          <w:rFonts w:ascii="Courier New" w:hAnsi="Courier New" w:cs="Courier New"/>
        </w:rPr>
        <w:t xml:space="preserve"> artículo 4</w:t>
      </w:r>
      <w:r w:rsidR="00055F0A" w:rsidRPr="007B1FF8">
        <w:rPr>
          <w:rFonts w:ascii="Courier New" w:hAnsi="Courier New" w:cs="Courier New"/>
        </w:rPr>
        <w:t>º</w:t>
      </w:r>
      <w:r w:rsidRPr="007B1FF8">
        <w:rPr>
          <w:rFonts w:ascii="Courier New" w:hAnsi="Courier New" w:cs="Courier New"/>
        </w:rPr>
        <w:t xml:space="preserve"> de la presente </w:t>
      </w:r>
      <w:r w:rsidR="008C3021" w:rsidRPr="007B1FF8">
        <w:rPr>
          <w:rFonts w:ascii="Courier New" w:hAnsi="Courier New" w:cs="Courier New"/>
        </w:rPr>
        <w:t>ley</w:t>
      </w:r>
      <w:r w:rsidR="00124F8D">
        <w:rPr>
          <w:rFonts w:ascii="Courier New" w:hAnsi="Courier New" w:cs="Courier New"/>
        </w:rPr>
        <w:t>, respectivamente.</w:t>
      </w:r>
    </w:p>
    <w:p w14:paraId="1F0DD50C" w14:textId="77777777" w:rsidR="008E3DA1" w:rsidRPr="007B1FF8" w:rsidRDefault="008E3DA1" w:rsidP="00F14E70">
      <w:pPr>
        <w:spacing w:after="0" w:line="276" w:lineRule="auto"/>
        <w:jc w:val="both"/>
        <w:rPr>
          <w:rFonts w:ascii="Courier New" w:hAnsi="Courier New" w:cs="Courier New"/>
        </w:rPr>
      </w:pPr>
    </w:p>
    <w:p w14:paraId="5312DCD0" w14:textId="0652D357" w:rsidR="00FF3E84" w:rsidRPr="009617F5" w:rsidRDefault="00ED485D" w:rsidP="00F14E70">
      <w:pPr>
        <w:spacing w:after="0" w:line="276" w:lineRule="auto"/>
        <w:jc w:val="both"/>
        <w:rPr>
          <w:rFonts w:ascii="Courier New" w:hAnsi="Courier New" w:cs="Courier New"/>
        </w:rPr>
      </w:pPr>
      <w:r w:rsidRPr="007B1FF8">
        <w:rPr>
          <w:rFonts w:ascii="Courier New" w:hAnsi="Courier New" w:cs="Courier New"/>
          <w:b/>
          <w:bCs/>
        </w:rPr>
        <w:t>Artículo 6</w:t>
      </w:r>
      <w:r w:rsidR="00E8003B" w:rsidRPr="007B1FF8">
        <w:rPr>
          <w:rFonts w:ascii="Courier New" w:hAnsi="Courier New" w:cs="Courier New"/>
          <w:b/>
          <w:bCs/>
        </w:rPr>
        <w:t>º</w:t>
      </w:r>
      <w:r w:rsidRPr="007B1FF8">
        <w:rPr>
          <w:rFonts w:ascii="Courier New" w:hAnsi="Courier New" w:cs="Courier New"/>
          <w:b/>
          <w:bCs/>
        </w:rPr>
        <w:t>.-</w:t>
      </w:r>
      <w:r w:rsidRPr="007B1FF8">
        <w:rPr>
          <w:rFonts w:ascii="Courier New" w:hAnsi="Courier New" w:cs="Courier New"/>
        </w:rPr>
        <w:t xml:space="preserve"> De la asignación de cupos</w:t>
      </w:r>
      <w:r w:rsidR="007F1FFD" w:rsidRPr="007B1FF8">
        <w:rPr>
          <w:rFonts w:ascii="Courier New" w:hAnsi="Courier New" w:cs="Courier New"/>
        </w:rPr>
        <w:t xml:space="preserve">. </w:t>
      </w:r>
      <w:r w:rsidR="004E55D7" w:rsidRPr="007B1FF8">
        <w:rPr>
          <w:rFonts w:ascii="Courier New" w:hAnsi="Courier New" w:cs="Courier New"/>
        </w:rPr>
        <w:t>En</w:t>
      </w:r>
      <w:r w:rsidR="00975F43" w:rsidRPr="007B1FF8">
        <w:rPr>
          <w:rFonts w:ascii="Courier New" w:hAnsi="Courier New" w:cs="Courier New"/>
        </w:rPr>
        <w:t xml:space="preserve"> caso de </w:t>
      </w:r>
      <w:r w:rsidR="00A66115">
        <w:rPr>
          <w:rFonts w:ascii="Courier New" w:hAnsi="Courier New" w:cs="Courier New"/>
        </w:rPr>
        <w:t xml:space="preserve">haber un mayor número de </w:t>
      </w:r>
      <w:r w:rsidR="00975F43" w:rsidRPr="007B1FF8">
        <w:rPr>
          <w:rFonts w:ascii="Courier New" w:hAnsi="Courier New" w:cs="Courier New"/>
        </w:rPr>
        <w:t>postulantes que</w:t>
      </w:r>
      <w:r w:rsidR="00232C8E">
        <w:rPr>
          <w:rFonts w:ascii="Courier New" w:hAnsi="Courier New" w:cs="Courier New"/>
        </w:rPr>
        <w:t xml:space="preserve"> cumplan </w:t>
      </w:r>
      <w:r w:rsidR="00A15523">
        <w:rPr>
          <w:rFonts w:ascii="Courier New" w:hAnsi="Courier New" w:cs="Courier New"/>
        </w:rPr>
        <w:t xml:space="preserve">con </w:t>
      </w:r>
      <w:r w:rsidR="00232C8E">
        <w:rPr>
          <w:rFonts w:ascii="Courier New" w:hAnsi="Courier New" w:cs="Courier New"/>
        </w:rPr>
        <w:t>los req</w:t>
      </w:r>
      <w:r w:rsidR="00A15523">
        <w:rPr>
          <w:rFonts w:ascii="Courier New" w:hAnsi="Courier New" w:cs="Courier New"/>
        </w:rPr>
        <w:t>uisitos establecidos</w:t>
      </w:r>
      <w:r w:rsidR="00252764">
        <w:rPr>
          <w:rFonts w:ascii="Courier New" w:hAnsi="Courier New" w:cs="Courier New"/>
        </w:rPr>
        <w:t xml:space="preserve"> respecto de los</w:t>
      </w:r>
      <w:r w:rsidR="00975F43" w:rsidRPr="007B1FF8">
        <w:rPr>
          <w:rFonts w:ascii="Courier New" w:hAnsi="Courier New" w:cs="Courier New"/>
        </w:rPr>
        <w:t xml:space="preserve"> cupos disponibles</w:t>
      </w:r>
      <w:r w:rsidR="0086267C">
        <w:rPr>
          <w:rFonts w:ascii="Courier New" w:hAnsi="Courier New" w:cs="Courier New"/>
        </w:rPr>
        <w:t xml:space="preserve"> en un año</w:t>
      </w:r>
      <w:r w:rsidR="00BF057C">
        <w:rPr>
          <w:rFonts w:ascii="Courier New" w:hAnsi="Courier New" w:cs="Courier New"/>
        </w:rPr>
        <w:t>,</w:t>
      </w:r>
      <w:r w:rsidR="00AC25A9" w:rsidRPr="00AC25A9">
        <w:rPr>
          <w:rFonts w:ascii="Courier New" w:hAnsi="Courier New" w:cs="Courier New"/>
        </w:rPr>
        <w:t xml:space="preserve"> según la distribución establecida en el artículo 3º</w:t>
      </w:r>
      <w:r w:rsidR="00975F43" w:rsidRPr="007B1FF8">
        <w:rPr>
          <w:rFonts w:ascii="Courier New" w:hAnsi="Courier New" w:cs="Courier New"/>
        </w:rPr>
        <w:t xml:space="preserve">, </w:t>
      </w:r>
      <w:r w:rsidR="00124F8D">
        <w:rPr>
          <w:rFonts w:ascii="Courier New" w:hAnsi="Courier New" w:cs="Courier New"/>
        </w:rPr>
        <w:t xml:space="preserve">Gendarmería de Chile </w:t>
      </w:r>
      <w:r w:rsidRPr="007B1FF8">
        <w:rPr>
          <w:rFonts w:ascii="Courier New" w:hAnsi="Courier New" w:cs="Courier New"/>
        </w:rPr>
        <w:t>seleccionará a los beneficiarios</w:t>
      </w:r>
      <w:r w:rsidR="00B55586">
        <w:rPr>
          <w:rFonts w:ascii="Courier New" w:hAnsi="Courier New" w:cs="Courier New"/>
        </w:rPr>
        <w:t xml:space="preserve"> de cupo</w:t>
      </w:r>
      <w:r w:rsidR="00124F8D">
        <w:rPr>
          <w:rFonts w:ascii="Courier New" w:hAnsi="Courier New" w:cs="Courier New"/>
        </w:rPr>
        <w:t xml:space="preserve"> </w:t>
      </w:r>
      <w:r w:rsidR="0086267C">
        <w:rPr>
          <w:rFonts w:ascii="Courier New" w:hAnsi="Courier New" w:cs="Courier New"/>
        </w:rPr>
        <w:t>según su</w:t>
      </w:r>
      <w:r w:rsidRPr="007B1FF8">
        <w:rPr>
          <w:rFonts w:ascii="Courier New" w:hAnsi="Courier New" w:cs="Courier New"/>
        </w:rPr>
        <w:t xml:space="preserve"> antigüedad en el escalafón, precediendo los funcionarios más antiguos.</w:t>
      </w:r>
      <w:r w:rsidR="00C1292E">
        <w:rPr>
          <w:rFonts w:ascii="Courier New" w:hAnsi="Courier New" w:cs="Courier New"/>
        </w:rPr>
        <w:t xml:space="preserve"> </w:t>
      </w:r>
      <w:r w:rsidR="00FF3E84" w:rsidRPr="009617F5">
        <w:rPr>
          <w:rFonts w:ascii="Courier New" w:hAnsi="Courier New" w:cs="Courier New"/>
        </w:rPr>
        <w:t xml:space="preserve">Los postulantes a la bonificación </w:t>
      </w:r>
      <w:r w:rsidR="00FF3E84">
        <w:rPr>
          <w:rFonts w:ascii="Courier New" w:hAnsi="Courier New" w:cs="Courier New"/>
        </w:rPr>
        <w:t>por retiro voluntario</w:t>
      </w:r>
      <w:r w:rsidR="00FF3E84" w:rsidRPr="009617F5">
        <w:rPr>
          <w:rFonts w:ascii="Courier New" w:hAnsi="Courier New" w:cs="Courier New"/>
        </w:rPr>
        <w:t xml:space="preserve"> que, cumpliendo los requisitos para acceder a ella, no fueren seleccionados por falta de cupos en el proceso correspondiente, pasarán a integrar en forma preferente el listado de seleccionados </w:t>
      </w:r>
      <w:r w:rsidR="00FF3E84">
        <w:rPr>
          <w:rFonts w:ascii="Courier New" w:hAnsi="Courier New" w:cs="Courier New"/>
        </w:rPr>
        <w:t>para la aplicación de</w:t>
      </w:r>
      <w:r w:rsidR="00EF0F91">
        <w:rPr>
          <w:rFonts w:ascii="Courier New" w:hAnsi="Courier New" w:cs="Courier New"/>
        </w:rPr>
        <w:t xml:space="preserve"> lo dispuesto en e</w:t>
      </w:r>
      <w:r w:rsidR="00FF3E84">
        <w:rPr>
          <w:rFonts w:ascii="Courier New" w:hAnsi="Courier New" w:cs="Courier New"/>
        </w:rPr>
        <w:t>l inciso siguiente</w:t>
      </w:r>
      <w:r w:rsidR="00EF0F91">
        <w:rPr>
          <w:rFonts w:ascii="Courier New" w:hAnsi="Courier New" w:cs="Courier New"/>
        </w:rPr>
        <w:t>,</w:t>
      </w:r>
      <w:r w:rsidR="00FF3E84">
        <w:rPr>
          <w:rFonts w:ascii="Courier New" w:hAnsi="Courier New" w:cs="Courier New"/>
        </w:rPr>
        <w:t xml:space="preserve"> cuando corresponda</w:t>
      </w:r>
      <w:r w:rsidR="00FF3E84" w:rsidRPr="009617F5">
        <w:rPr>
          <w:rFonts w:ascii="Courier New" w:hAnsi="Courier New" w:cs="Courier New"/>
        </w:rPr>
        <w:t>.</w:t>
      </w:r>
    </w:p>
    <w:p w14:paraId="62445B7F" w14:textId="77777777" w:rsidR="00FF3E84" w:rsidRDefault="00FF3E84" w:rsidP="00F14E70">
      <w:pPr>
        <w:spacing w:after="0" w:line="276" w:lineRule="auto"/>
        <w:jc w:val="both"/>
        <w:rPr>
          <w:rFonts w:ascii="Courier New" w:hAnsi="Courier New" w:cs="Courier New"/>
        </w:rPr>
      </w:pPr>
    </w:p>
    <w:p w14:paraId="48800096" w14:textId="77777777" w:rsidR="003A1BB1" w:rsidRDefault="00ED485D" w:rsidP="003A1BB1">
      <w:pPr>
        <w:spacing w:after="0" w:line="276" w:lineRule="auto"/>
        <w:ind w:firstLine="2268"/>
        <w:jc w:val="both"/>
        <w:rPr>
          <w:rFonts w:ascii="Courier New" w:hAnsi="Courier New" w:cs="Courier New"/>
        </w:rPr>
      </w:pPr>
      <w:r w:rsidRPr="007B1FF8">
        <w:rPr>
          <w:rFonts w:ascii="Courier New" w:hAnsi="Courier New" w:cs="Courier New"/>
        </w:rPr>
        <w:t xml:space="preserve">En caso de </w:t>
      </w:r>
      <w:r w:rsidR="00B11A34">
        <w:rPr>
          <w:rFonts w:ascii="Courier New" w:hAnsi="Courier New" w:cs="Courier New"/>
        </w:rPr>
        <w:t>existir un menor número</w:t>
      </w:r>
      <w:r w:rsidR="00B11A34" w:rsidRPr="00B11A34">
        <w:rPr>
          <w:rFonts w:ascii="Courier New" w:hAnsi="Courier New" w:cs="Courier New"/>
        </w:rPr>
        <w:t xml:space="preserve"> de postulantes que cumplan con los requisitos establecidos respecto de los cupos disponibles en un año para una </w:t>
      </w:r>
      <w:r w:rsidR="00B11A34">
        <w:rPr>
          <w:rFonts w:ascii="Courier New" w:hAnsi="Courier New" w:cs="Courier New"/>
        </w:rPr>
        <w:t>determinada</w:t>
      </w:r>
      <w:r w:rsidR="00B11A34" w:rsidRPr="00B11A34">
        <w:rPr>
          <w:rFonts w:ascii="Courier New" w:hAnsi="Courier New" w:cs="Courier New"/>
        </w:rPr>
        <w:t xml:space="preserve"> promoción de egreso</w:t>
      </w:r>
      <w:r w:rsidR="00AC25A9">
        <w:rPr>
          <w:rFonts w:ascii="Courier New" w:hAnsi="Courier New" w:cs="Courier New"/>
        </w:rPr>
        <w:t xml:space="preserve">, </w:t>
      </w:r>
      <w:r w:rsidR="000F3B5D">
        <w:rPr>
          <w:rFonts w:ascii="Courier New" w:hAnsi="Courier New" w:cs="Courier New"/>
        </w:rPr>
        <w:t xml:space="preserve">estos </w:t>
      </w:r>
      <w:r w:rsidR="00AC25A9" w:rsidRPr="007B1FF8">
        <w:rPr>
          <w:rFonts w:ascii="Courier New" w:hAnsi="Courier New" w:cs="Courier New"/>
        </w:rPr>
        <w:t xml:space="preserve">se completarán </w:t>
      </w:r>
      <w:r w:rsidR="000F3B5D">
        <w:rPr>
          <w:rFonts w:ascii="Courier New" w:hAnsi="Courier New" w:cs="Courier New"/>
        </w:rPr>
        <w:t xml:space="preserve">con los postulantes </w:t>
      </w:r>
      <w:r w:rsidR="00A7231B">
        <w:rPr>
          <w:rFonts w:ascii="Courier New" w:hAnsi="Courier New" w:cs="Courier New"/>
        </w:rPr>
        <w:t>de otras promociones</w:t>
      </w:r>
      <w:r w:rsidR="0048276C">
        <w:rPr>
          <w:rFonts w:ascii="Courier New" w:hAnsi="Courier New" w:cs="Courier New"/>
        </w:rPr>
        <w:t xml:space="preserve"> que no</w:t>
      </w:r>
      <w:r w:rsidR="00A802B9">
        <w:rPr>
          <w:rFonts w:ascii="Courier New" w:hAnsi="Courier New" w:cs="Courier New"/>
        </w:rPr>
        <w:t xml:space="preserve"> hayan resultado seleccionados según lo dispuesto en el inciso anterior</w:t>
      </w:r>
      <w:r w:rsidR="00A7231B" w:rsidRPr="007B1FF8">
        <w:rPr>
          <w:rFonts w:ascii="Courier New" w:hAnsi="Courier New" w:cs="Courier New"/>
        </w:rPr>
        <w:t>,</w:t>
      </w:r>
      <w:r w:rsidR="00C25AED">
        <w:rPr>
          <w:rFonts w:ascii="Courier New" w:hAnsi="Courier New" w:cs="Courier New"/>
        </w:rPr>
        <w:t xml:space="preserve"> principiando por aquella</w:t>
      </w:r>
      <w:r w:rsidR="000525F1">
        <w:rPr>
          <w:rFonts w:ascii="Courier New" w:hAnsi="Courier New" w:cs="Courier New"/>
        </w:rPr>
        <w:t xml:space="preserve"> promoción</w:t>
      </w:r>
      <w:r w:rsidR="00C25AED">
        <w:rPr>
          <w:rFonts w:ascii="Courier New" w:hAnsi="Courier New" w:cs="Courier New"/>
        </w:rPr>
        <w:t xml:space="preserve"> que </w:t>
      </w:r>
      <w:r w:rsidR="00A7231B" w:rsidRPr="007B1FF8">
        <w:rPr>
          <w:rFonts w:ascii="Courier New" w:hAnsi="Courier New" w:cs="Courier New"/>
        </w:rPr>
        <w:t>tenga más años en el Servicio</w:t>
      </w:r>
      <w:r w:rsidR="00C25AED">
        <w:rPr>
          <w:rFonts w:ascii="Courier New" w:hAnsi="Courier New" w:cs="Courier New"/>
        </w:rPr>
        <w:t xml:space="preserve">. Dentro de cada promoción, </w:t>
      </w:r>
      <w:r w:rsidR="00C25AED" w:rsidRPr="00C25AED">
        <w:rPr>
          <w:rFonts w:ascii="Courier New" w:hAnsi="Courier New" w:cs="Courier New"/>
        </w:rPr>
        <w:t>se seleccionará a los beneficiarios</w:t>
      </w:r>
      <w:r w:rsidR="00586355">
        <w:rPr>
          <w:rFonts w:ascii="Courier New" w:hAnsi="Courier New" w:cs="Courier New"/>
        </w:rPr>
        <w:t xml:space="preserve"> de los cupos</w:t>
      </w:r>
      <w:r w:rsidR="00C25AED" w:rsidRPr="00C25AED">
        <w:rPr>
          <w:rFonts w:ascii="Courier New" w:hAnsi="Courier New" w:cs="Courier New"/>
        </w:rPr>
        <w:t xml:space="preserve"> según su antigüedad en el escalafón, precediendo los funcionarios más antiguos</w:t>
      </w:r>
      <w:r w:rsidR="00EB5AA2">
        <w:rPr>
          <w:rFonts w:ascii="Courier New" w:hAnsi="Courier New" w:cs="Courier New"/>
        </w:rPr>
        <w:t>.</w:t>
      </w:r>
    </w:p>
    <w:p w14:paraId="22C74877" w14:textId="77777777" w:rsidR="003A1BB1" w:rsidRDefault="003A1BB1" w:rsidP="003A1BB1">
      <w:pPr>
        <w:spacing w:after="0" w:line="276" w:lineRule="auto"/>
        <w:ind w:firstLine="2268"/>
        <w:jc w:val="both"/>
        <w:rPr>
          <w:rFonts w:ascii="Courier New" w:hAnsi="Courier New" w:cs="Courier New"/>
        </w:rPr>
      </w:pPr>
    </w:p>
    <w:p w14:paraId="693B68C2" w14:textId="23184A01" w:rsidR="008E3DA1" w:rsidRDefault="00515C6D" w:rsidP="003A1BB1">
      <w:pPr>
        <w:spacing w:after="0" w:line="276" w:lineRule="auto"/>
        <w:ind w:firstLine="2268"/>
        <w:jc w:val="both"/>
        <w:rPr>
          <w:rFonts w:ascii="Courier New" w:hAnsi="Courier New" w:cs="Courier New"/>
        </w:rPr>
      </w:pPr>
      <w:r w:rsidRPr="00515C6D">
        <w:rPr>
          <w:rFonts w:ascii="Courier New" w:hAnsi="Courier New" w:cs="Courier New"/>
        </w:rPr>
        <w:t>El Director Nacional de Gendarmería de Chile deberá dictar</w:t>
      </w:r>
      <w:r w:rsidR="003A1BB1">
        <w:rPr>
          <w:rFonts w:ascii="Courier New" w:hAnsi="Courier New" w:cs="Courier New"/>
        </w:rPr>
        <w:t>, dentro del mes de mayo del año respectivo,</w:t>
      </w:r>
      <w:r w:rsidRPr="00515C6D">
        <w:rPr>
          <w:rFonts w:ascii="Courier New" w:hAnsi="Courier New" w:cs="Courier New"/>
        </w:rPr>
        <w:t xml:space="preserve"> una resolución que contenga la nómina de los postulantes, señalando tanto aquellos que reúnen los requisitos para acceder a la bonificación por retiro establecida en esta ley, como aquellos que no cumplen las condiciones exigidas, indicando el o los requisitos que no fueron acreditados. Corresponderá a Gendarmería de Chile verificar el cumplimiento de los referidos requisitos. Mediante </w:t>
      </w:r>
      <w:r w:rsidR="00B01EE2">
        <w:rPr>
          <w:rFonts w:ascii="Courier New" w:hAnsi="Courier New" w:cs="Courier New"/>
        </w:rPr>
        <w:t>la</w:t>
      </w:r>
      <w:r w:rsidRPr="00515C6D">
        <w:rPr>
          <w:rFonts w:ascii="Courier New" w:hAnsi="Courier New" w:cs="Courier New"/>
        </w:rPr>
        <w:t xml:space="preserve"> resolución</w:t>
      </w:r>
      <w:r w:rsidR="00B01EE2">
        <w:rPr>
          <w:rFonts w:ascii="Courier New" w:hAnsi="Courier New" w:cs="Courier New"/>
        </w:rPr>
        <w:t xml:space="preserve"> de que trata este inciso</w:t>
      </w:r>
      <w:r w:rsidRPr="00515C6D">
        <w:rPr>
          <w:rFonts w:ascii="Courier New" w:hAnsi="Courier New" w:cs="Courier New"/>
        </w:rPr>
        <w:t xml:space="preserve"> se asignarán los cupos a que se refiere el artículo 3°.</w:t>
      </w:r>
    </w:p>
    <w:p w14:paraId="7986FAFE" w14:textId="572FE5A4" w:rsidR="00CA419C" w:rsidRPr="007B1FF8" w:rsidRDefault="00CA419C" w:rsidP="00F14E70">
      <w:pPr>
        <w:spacing w:after="0" w:line="276" w:lineRule="auto"/>
        <w:jc w:val="both"/>
        <w:rPr>
          <w:rFonts w:ascii="Courier New" w:eastAsia="Calibri" w:hAnsi="Courier New" w:cs="Courier New"/>
        </w:rPr>
      </w:pPr>
      <w:r w:rsidRPr="007B1FF8">
        <w:rPr>
          <w:rFonts w:ascii="Courier New" w:eastAsia="Calibri" w:hAnsi="Courier New" w:cs="Courier New"/>
          <w:b/>
          <w:bCs/>
        </w:rPr>
        <w:t>Artículo 7</w:t>
      </w:r>
      <w:r w:rsidR="00E8003B" w:rsidRPr="007B1FF8">
        <w:rPr>
          <w:rFonts w:ascii="Courier New" w:eastAsia="Calibri" w:hAnsi="Courier New" w:cs="Courier New"/>
          <w:b/>
          <w:bCs/>
        </w:rPr>
        <w:t>º</w:t>
      </w:r>
      <w:r w:rsidRPr="007B1FF8">
        <w:rPr>
          <w:rFonts w:ascii="Courier New" w:eastAsia="Calibri" w:hAnsi="Courier New" w:cs="Courier New"/>
          <w:b/>
          <w:bCs/>
        </w:rPr>
        <w:t>.-</w:t>
      </w:r>
      <w:r w:rsidRPr="007B1FF8">
        <w:rPr>
          <w:rFonts w:ascii="Courier New" w:eastAsia="Calibri" w:hAnsi="Courier New" w:cs="Courier New"/>
        </w:rPr>
        <w:t xml:space="preserve"> De la declaración de vacancia por falta de postulantes</w:t>
      </w:r>
      <w:r w:rsidR="007F1FFD" w:rsidRPr="007B1FF8">
        <w:rPr>
          <w:rFonts w:ascii="Courier New" w:eastAsia="Calibri" w:hAnsi="Courier New" w:cs="Courier New"/>
          <w:b/>
          <w:bCs/>
        </w:rPr>
        <w:t xml:space="preserve">. </w:t>
      </w:r>
      <w:r w:rsidRPr="007B1FF8">
        <w:rPr>
          <w:rFonts w:ascii="Courier New" w:eastAsia="Calibri" w:hAnsi="Courier New" w:cs="Courier New"/>
        </w:rPr>
        <w:t xml:space="preserve">En caso de no existir suficientes postulantes que cumplan con los requisitos para completar los cupos </w:t>
      </w:r>
      <w:r w:rsidR="00616205">
        <w:rPr>
          <w:rFonts w:ascii="Courier New" w:eastAsia="Calibri" w:hAnsi="Courier New" w:cs="Courier New"/>
        </w:rPr>
        <w:t>correspondientes a</w:t>
      </w:r>
      <w:r w:rsidRPr="007B1FF8">
        <w:rPr>
          <w:rFonts w:ascii="Courier New" w:eastAsia="Calibri" w:hAnsi="Courier New" w:cs="Courier New"/>
        </w:rPr>
        <w:t xml:space="preserve"> un año según la distribución establecida en el artículo 3</w:t>
      </w:r>
      <w:r w:rsidR="001E6014" w:rsidRPr="007B1FF8">
        <w:rPr>
          <w:rFonts w:ascii="Courier New" w:eastAsia="Calibri" w:hAnsi="Courier New" w:cs="Courier New"/>
        </w:rPr>
        <w:t>º</w:t>
      </w:r>
      <w:r w:rsidRPr="007B1FF8">
        <w:rPr>
          <w:rFonts w:ascii="Courier New" w:eastAsia="Calibri" w:hAnsi="Courier New" w:cs="Courier New"/>
        </w:rPr>
        <w:t xml:space="preserve"> y el sistema de asignación de cupos establecido en el artículo 6</w:t>
      </w:r>
      <w:r w:rsidR="001E6014" w:rsidRPr="007B1FF8">
        <w:rPr>
          <w:rFonts w:ascii="Courier New" w:eastAsia="Calibri" w:hAnsi="Courier New" w:cs="Courier New"/>
        </w:rPr>
        <w:t>º</w:t>
      </w:r>
      <w:r w:rsidRPr="007B1FF8">
        <w:rPr>
          <w:rFonts w:ascii="Courier New" w:eastAsia="Calibri" w:hAnsi="Courier New" w:cs="Courier New"/>
        </w:rPr>
        <w:t xml:space="preserve">, el Director Nacional de Gendarmería, en el mes de </w:t>
      </w:r>
      <w:r w:rsidR="007754F8" w:rsidRPr="007B1FF8">
        <w:rPr>
          <w:rFonts w:ascii="Courier New" w:eastAsia="Calibri" w:hAnsi="Courier New" w:cs="Courier New"/>
          <w:bCs/>
        </w:rPr>
        <w:t>octubre</w:t>
      </w:r>
      <w:r w:rsidRPr="007B1FF8">
        <w:rPr>
          <w:rFonts w:ascii="Courier New" w:eastAsia="Calibri" w:hAnsi="Courier New" w:cs="Courier New"/>
        </w:rPr>
        <w:t xml:space="preserve"> de cada año, procederá</w:t>
      </w:r>
      <w:r w:rsidR="00E22FD4">
        <w:rPr>
          <w:rFonts w:ascii="Courier New" w:eastAsia="Calibri" w:hAnsi="Courier New" w:cs="Courier New"/>
        </w:rPr>
        <w:t>,</w:t>
      </w:r>
      <w:r w:rsidRPr="007B1FF8">
        <w:rPr>
          <w:rFonts w:ascii="Courier New" w:eastAsia="Calibri" w:hAnsi="Courier New" w:cs="Courier New"/>
        </w:rPr>
        <w:t xml:space="preserve"> mediante una o más resoluciones</w:t>
      </w:r>
      <w:r w:rsidR="001E6014" w:rsidRPr="007B1FF8">
        <w:rPr>
          <w:rFonts w:ascii="Courier New" w:eastAsia="Calibri" w:hAnsi="Courier New" w:cs="Courier New"/>
        </w:rPr>
        <w:t>,</w:t>
      </w:r>
      <w:r w:rsidRPr="007B1FF8">
        <w:rPr>
          <w:rFonts w:ascii="Courier New" w:eastAsia="Calibri" w:hAnsi="Courier New" w:cs="Courier New"/>
        </w:rPr>
        <w:t xml:space="preserve"> a declarar vacantes los cargos de</w:t>
      </w:r>
      <w:r w:rsidR="00E22FD4">
        <w:rPr>
          <w:rFonts w:ascii="Courier New" w:eastAsia="Calibri" w:hAnsi="Courier New" w:cs="Courier New"/>
        </w:rPr>
        <w:t xml:space="preserve"> </w:t>
      </w:r>
      <w:r w:rsidRPr="007B1FF8">
        <w:rPr>
          <w:rFonts w:ascii="Courier New" w:eastAsia="Calibri" w:hAnsi="Courier New" w:cs="Courier New"/>
        </w:rPr>
        <w:t xml:space="preserve">funcionarios que cumplan </w:t>
      </w:r>
      <w:r w:rsidR="0021041D">
        <w:rPr>
          <w:rFonts w:ascii="Courier New" w:eastAsia="Calibri" w:hAnsi="Courier New" w:cs="Courier New"/>
        </w:rPr>
        <w:t>con</w:t>
      </w:r>
      <w:r w:rsidRPr="007B1FF8">
        <w:rPr>
          <w:rFonts w:ascii="Courier New" w:eastAsia="Calibri" w:hAnsi="Courier New" w:cs="Courier New"/>
        </w:rPr>
        <w:t xml:space="preserve"> </w:t>
      </w:r>
      <w:r w:rsidR="00620592">
        <w:rPr>
          <w:rFonts w:ascii="Courier New" w:eastAsia="Calibri" w:hAnsi="Courier New" w:cs="Courier New"/>
        </w:rPr>
        <w:t xml:space="preserve">los años de servicio efectivo </w:t>
      </w:r>
      <w:r w:rsidRPr="007B1FF8">
        <w:rPr>
          <w:rFonts w:ascii="Courier New" w:eastAsia="Calibri" w:hAnsi="Courier New" w:cs="Courier New"/>
        </w:rPr>
        <w:t>establecidos en el artículo 4</w:t>
      </w:r>
      <w:r w:rsidR="001E6014" w:rsidRPr="007B1FF8">
        <w:rPr>
          <w:rFonts w:ascii="Courier New" w:eastAsia="Calibri" w:hAnsi="Courier New" w:cs="Courier New"/>
        </w:rPr>
        <w:t>º</w:t>
      </w:r>
      <w:r w:rsidRPr="007B1FF8">
        <w:rPr>
          <w:rFonts w:ascii="Courier New" w:eastAsia="Calibri" w:hAnsi="Courier New" w:cs="Courier New"/>
        </w:rPr>
        <w:t>, hasta completar los cupos faltantes, con estricta sujeción a los criterios y orden que a continuación se señala</w:t>
      </w:r>
      <w:r w:rsidR="0021041D">
        <w:rPr>
          <w:rFonts w:ascii="Courier New" w:eastAsia="Calibri" w:hAnsi="Courier New" w:cs="Courier New"/>
        </w:rPr>
        <w:t>n</w:t>
      </w:r>
      <w:r w:rsidRPr="007B1FF8">
        <w:rPr>
          <w:rFonts w:ascii="Courier New" w:eastAsia="Calibri" w:hAnsi="Courier New" w:cs="Courier New"/>
        </w:rPr>
        <w:t>:</w:t>
      </w:r>
    </w:p>
    <w:p w14:paraId="5290F634" w14:textId="1E4206C7" w:rsidR="00EE0DF5" w:rsidRPr="007B1FF8" w:rsidRDefault="00EE0DF5" w:rsidP="00F14E70">
      <w:pPr>
        <w:spacing w:after="0" w:line="276" w:lineRule="auto"/>
        <w:jc w:val="both"/>
        <w:rPr>
          <w:rFonts w:ascii="Courier New" w:eastAsia="Calibri" w:hAnsi="Courier New" w:cs="Courier New"/>
        </w:rPr>
      </w:pPr>
    </w:p>
    <w:p w14:paraId="267EAC2E" w14:textId="3D4FA2D9" w:rsidR="00CA419C" w:rsidRPr="007B1FF8" w:rsidRDefault="00CA419C" w:rsidP="008540BF">
      <w:pPr>
        <w:pStyle w:val="Prrafodelista"/>
        <w:numPr>
          <w:ilvl w:val="0"/>
          <w:numId w:val="3"/>
        </w:numPr>
        <w:tabs>
          <w:tab w:val="left" w:pos="709"/>
        </w:tabs>
        <w:spacing w:after="0" w:line="276" w:lineRule="auto"/>
        <w:ind w:left="709" w:hanging="709"/>
        <w:jc w:val="both"/>
        <w:rPr>
          <w:rFonts w:ascii="Courier New" w:eastAsia="Calibri" w:hAnsi="Courier New" w:cs="Courier New"/>
        </w:rPr>
      </w:pPr>
      <w:r w:rsidRPr="007B1FF8">
        <w:rPr>
          <w:rFonts w:ascii="Courier New" w:eastAsia="Calibri" w:hAnsi="Courier New" w:cs="Courier New"/>
        </w:rPr>
        <w:t xml:space="preserve">En primer lugar, se </w:t>
      </w:r>
      <w:r w:rsidR="0073213C">
        <w:rPr>
          <w:rFonts w:ascii="Courier New" w:eastAsia="Calibri" w:hAnsi="Courier New" w:cs="Courier New"/>
        </w:rPr>
        <w:t>declararán vacantes los cargos de</w:t>
      </w:r>
      <w:r w:rsidRPr="007B1FF8">
        <w:rPr>
          <w:rFonts w:ascii="Courier New" w:eastAsia="Calibri" w:hAnsi="Courier New" w:cs="Courier New"/>
        </w:rPr>
        <w:t xml:space="preserve"> los funcionarios que, en el último proceso de calificaciones</w:t>
      </w:r>
      <w:r w:rsidR="00B4697C">
        <w:rPr>
          <w:rFonts w:ascii="Courier New" w:eastAsia="Calibri" w:hAnsi="Courier New" w:cs="Courier New"/>
        </w:rPr>
        <w:t xml:space="preserve"> ejecutoriado</w:t>
      </w:r>
      <w:r w:rsidRPr="007B1FF8">
        <w:rPr>
          <w:rFonts w:ascii="Courier New" w:eastAsia="Calibri" w:hAnsi="Courier New" w:cs="Courier New"/>
        </w:rPr>
        <w:t>, hubiesen sido calificados en lista 3, precediendo los funcionarios con la menor calificación. En caso de empate, se estará a la antigüedad de los funcionarios en el escalafón, prefiriéndose a los funcionarios con meno</w:t>
      </w:r>
      <w:r w:rsidR="00A52B5D">
        <w:rPr>
          <w:rFonts w:ascii="Courier New" w:eastAsia="Calibri" w:hAnsi="Courier New" w:cs="Courier New"/>
        </w:rPr>
        <w:t>s</w:t>
      </w:r>
      <w:r w:rsidRPr="007B1FF8">
        <w:rPr>
          <w:rFonts w:ascii="Courier New" w:eastAsia="Calibri" w:hAnsi="Courier New" w:cs="Courier New"/>
        </w:rPr>
        <w:t xml:space="preserve"> antigüedad. </w:t>
      </w:r>
    </w:p>
    <w:p w14:paraId="64A0171B" w14:textId="77777777" w:rsidR="00CA419C" w:rsidRPr="007B1FF8" w:rsidRDefault="00CA419C" w:rsidP="00F14E70">
      <w:pPr>
        <w:spacing w:after="0" w:line="276" w:lineRule="auto"/>
        <w:ind w:left="720"/>
        <w:jc w:val="both"/>
        <w:rPr>
          <w:rFonts w:ascii="Courier New" w:hAnsi="Courier New" w:cs="Courier New"/>
        </w:rPr>
      </w:pPr>
      <w:r w:rsidRPr="007B1FF8">
        <w:rPr>
          <w:rFonts w:ascii="Courier New" w:eastAsia="Calibri" w:hAnsi="Courier New" w:cs="Courier New"/>
        </w:rPr>
        <w:t xml:space="preserve"> </w:t>
      </w:r>
    </w:p>
    <w:p w14:paraId="6CA36210" w14:textId="6389B15F" w:rsidR="00CA419C" w:rsidRPr="007B1FF8" w:rsidRDefault="00CA419C" w:rsidP="008540BF">
      <w:pPr>
        <w:pStyle w:val="Prrafodelista"/>
        <w:numPr>
          <w:ilvl w:val="0"/>
          <w:numId w:val="3"/>
        </w:numPr>
        <w:tabs>
          <w:tab w:val="left" w:pos="709"/>
        </w:tabs>
        <w:spacing w:after="0" w:line="276" w:lineRule="auto"/>
        <w:ind w:left="709" w:hanging="709"/>
        <w:jc w:val="both"/>
        <w:rPr>
          <w:rFonts w:ascii="Courier New" w:eastAsia="Calibri" w:hAnsi="Courier New" w:cs="Courier New"/>
        </w:rPr>
      </w:pPr>
      <w:r w:rsidRPr="007B1FF8">
        <w:rPr>
          <w:rFonts w:ascii="Courier New" w:eastAsia="Calibri" w:hAnsi="Courier New" w:cs="Courier New"/>
        </w:rPr>
        <w:t xml:space="preserve">En segundo lugar, </w:t>
      </w:r>
      <w:r w:rsidR="002362E9">
        <w:rPr>
          <w:rFonts w:ascii="Courier New" w:eastAsia="Calibri" w:hAnsi="Courier New" w:cs="Courier New"/>
        </w:rPr>
        <w:t>se declararán vacantes los cargos de</w:t>
      </w:r>
      <w:r w:rsidRPr="007B1FF8">
        <w:rPr>
          <w:rFonts w:ascii="Courier New" w:eastAsia="Calibri" w:hAnsi="Courier New" w:cs="Courier New"/>
        </w:rPr>
        <w:t xml:space="preserve"> aquellos funcionarios a los que se hubiesen aplicado, en los cinco años calendario precedentes al de la dictación de la resolución referida en el presente artículo, las medidas disciplinarias del artículo 121 del decreto con fuerza de </w:t>
      </w:r>
      <w:r w:rsidR="008C3021" w:rsidRPr="007B1FF8">
        <w:rPr>
          <w:rFonts w:ascii="Courier New" w:eastAsia="Calibri" w:hAnsi="Courier New" w:cs="Courier New"/>
        </w:rPr>
        <w:t>ley</w:t>
      </w:r>
      <w:r w:rsidRPr="007B1FF8">
        <w:rPr>
          <w:rFonts w:ascii="Courier New" w:eastAsia="Calibri" w:hAnsi="Courier New" w:cs="Courier New"/>
        </w:rPr>
        <w:t xml:space="preserve"> N° 29, de 2004, del Ministerio de Hacienda, que fija el texto refundido, coordinado y sistematizado de la </w:t>
      </w:r>
      <w:r w:rsidR="008C3021" w:rsidRPr="007B1FF8">
        <w:rPr>
          <w:rFonts w:ascii="Courier New" w:eastAsia="Calibri" w:hAnsi="Courier New" w:cs="Courier New"/>
        </w:rPr>
        <w:t>ley</w:t>
      </w:r>
      <w:r w:rsidRPr="007B1FF8">
        <w:rPr>
          <w:rFonts w:ascii="Courier New" w:eastAsia="Calibri" w:hAnsi="Courier New" w:cs="Courier New"/>
        </w:rPr>
        <w:t xml:space="preserve"> N° 18.834, sobre Estatuto Administrativo, </w:t>
      </w:r>
      <w:r w:rsidR="00CB22CF">
        <w:rPr>
          <w:rFonts w:ascii="Courier New" w:eastAsia="Calibri" w:hAnsi="Courier New" w:cs="Courier New"/>
        </w:rPr>
        <w:t>según el</w:t>
      </w:r>
      <w:r w:rsidRPr="007B1FF8">
        <w:rPr>
          <w:rFonts w:ascii="Courier New" w:eastAsia="Calibri" w:hAnsi="Courier New" w:cs="Courier New"/>
        </w:rPr>
        <w:t xml:space="preserve"> siguiente orden:</w:t>
      </w:r>
    </w:p>
    <w:p w14:paraId="52F5F84C" w14:textId="77777777" w:rsidR="00CA419C" w:rsidRPr="007B1FF8" w:rsidRDefault="00CA419C" w:rsidP="00F14E70">
      <w:pPr>
        <w:spacing w:after="0" w:line="276" w:lineRule="auto"/>
        <w:ind w:left="720"/>
        <w:jc w:val="both"/>
        <w:rPr>
          <w:rFonts w:ascii="Courier New" w:hAnsi="Courier New" w:cs="Courier New"/>
        </w:rPr>
      </w:pPr>
      <w:r w:rsidRPr="007B1FF8">
        <w:rPr>
          <w:rFonts w:ascii="Courier New" w:eastAsia="Calibri" w:hAnsi="Courier New" w:cs="Courier New"/>
        </w:rPr>
        <w:t xml:space="preserve"> </w:t>
      </w:r>
    </w:p>
    <w:p w14:paraId="41435872" w14:textId="2C24A4B3" w:rsidR="00CA419C" w:rsidRPr="007B1FF8" w:rsidRDefault="00CA419C" w:rsidP="008540BF">
      <w:pPr>
        <w:pStyle w:val="Prrafodelista"/>
        <w:numPr>
          <w:ilvl w:val="0"/>
          <w:numId w:val="2"/>
        </w:numPr>
        <w:spacing w:after="0" w:line="276" w:lineRule="auto"/>
        <w:ind w:left="1440" w:hanging="447"/>
        <w:jc w:val="both"/>
        <w:rPr>
          <w:rFonts w:ascii="Courier New" w:eastAsia="Calibri" w:hAnsi="Courier New" w:cs="Courier New"/>
        </w:rPr>
      </w:pPr>
      <w:r w:rsidRPr="007B1FF8">
        <w:rPr>
          <w:rFonts w:ascii="Courier New" w:eastAsia="Calibri" w:hAnsi="Courier New" w:cs="Courier New"/>
        </w:rPr>
        <w:t>Funcionarios a los que se haya aplicado suspensión</w:t>
      </w:r>
      <w:r w:rsidR="00422048" w:rsidRPr="007B1FF8">
        <w:rPr>
          <w:rFonts w:ascii="Courier New" w:eastAsia="Calibri" w:hAnsi="Courier New" w:cs="Courier New"/>
        </w:rPr>
        <w:t xml:space="preserve"> del empleo</w:t>
      </w:r>
      <w:r w:rsidRPr="007B1FF8">
        <w:rPr>
          <w:rFonts w:ascii="Courier New" w:eastAsia="Calibri" w:hAnsi="Courier New" w:cs="Courier New"/>
        </w:rPr>
        <w:t xml:space="preserve">, principiando la lista por el funcionario con más días de suspensión en el referido período de </w:t>
      </w:r>
      <w:r w:rsidRPr="007B1FF8">
        <w:rPr>
          <w:rFonts w:ascii="Courier New" w:eastAsia="Calibri" w:hAnsi="Courier New" w:cs="Courier New"/>
          <w:color w:val="000000" w:themeColor="text1"/>
        </w:rPr>
        <w:t xml:space="preserve">cinco años </w:t>
      </w:r>
      <w:r w:rsidRPr="007B1FF8">
        <w:rPr>
          <w:rFonts w:ascii="Courier New" w:eastAsia="Calibri" w:hAnsi="Courier New" w:cs="Courier New"/>
        </w:rPr>
        <w:t>y</w:t>
      </w:r>
      <w:r w:rsidR="00F501C5">
        <w:rPr>
          <w:rFonts w:ascii="Courier New" w:eastAsia="Calibri" w:hAnsi="Courier New" w:cs="Courier New"/>
        </w:rPr>
        <w:t>,</w:t>
      </w:r>
      <w:r w:rsidRPr="007B1FF8">
        <w:rPr>
          <w:rFonts w:ascii="Courier New" w:eastAsia="Calibri" w:hAnsi="Courier New" w:cs="Courier New"/>
        </w:rPr>
        <w:t xml:space="preserve"> desde aquél, los restantes de manera descendente en dicho período. </w:t>
      </w:r>
    </w:p>
    <w:p w14:paraId="4FA4E947" w14:textId="77777777" w:rsidR="00CA419C" w:rsidRPr="007B1FF8" w:rsidRDefault="00CA419C" w:rsidP="00F14E70">
      <w:pPr>
        <w:pStyle w:val="Prrafodelista"/>
        <w:spacing w:after="0" w:line="276" w:lineRule="auto"/>
        <w:ind w:left="1440" w:hanging="720"/>
        <w:jc w:val="both"/>
        <w:rPr>
          <w:rFonts w:ascii="Courier New" w:eastAsia="Calibri" w:hAnsi="Courier New" w:cs="Courier New"/>
        </w:rPr>
      </w:pPr>
    </w:p>
    <w:p w14:paraId="049616CC" w14:textId="017F7E21" w:rsidR="00CA419C" w:rsidRPr="007B1FF8" w:rsidRDefault="00CA419C" w:rsidP="00F14E70">
      <w:pPr>
        <w:spacing w:after="0" w:line="276" w:lineRule="auto"/>
        <w:ind w:left="1440"/>
        <w:jc w:val="both"/>
        <w:rPr>
          <w:rFonts w:ascii="Courier New" w:hAnsi="Courier New" w:cs="Courier New"/>
        </w:rPr>
      </w:pPr>
      <w:r w:rsidRPr="007B1FF8">
        <w:rPr>
          <w:rFonts w:ascii="Courier New" w:eastAsia="Calibri" w:hAnsi="Courier New" w:cs="Courier New"/>
        </w:rPr>
        <w:t>En caso de empate, se considerará como criterio adicional el señalado en el numeral ii</w:t>
      </w:r>
      <w:r w:rsidR="00121C89">
        <w:rPr>
          <w:rFonts w:ascii="Courier New" w:eastAsia="Calibri" w:hAnsi="Courier New" w:cs="Courier New"/>
        </w:rPr>
        <w:t>.</w:t>
      </w:r>
      <w:r w:rsidRPr="007B1FF8">
        <w:rPr>
          <w:rFonts w:ascii="Courier New" w:eastAsia="Calibri" w:hAnsi="Courier New" w:cs="Courier New"/>
        </w:rPr>
        <w:t xml:space="preserve"> De persistir el empate, se procederá conforme al numeral iii. Finalmente, de continuar el empate, se estará al orden de antigüedad en el escalafón, precediendo aquellos funcionarios de menor antigüedad.  </w:t>
      </w:r>
    </w:p>
    <w:p w14:paraId="0CF546F6" w14:textId="77777777" w:rsidR="00CA419C" w:rsidRPr="007B1FF8" w:rsidRDefault="00CA419C" w:rsidP="00F14E70">
      <w:pPr>
        <w:spacing w:after="0" w:line="276" w:lineRule="auto"/>
        <w:ind w:left="1440"/>
        <w:jc w:val="both"/>
        <w:rPr>
          <w:rFonts w:ascii="Courier New" w:hAnsi="Courier New" w:cs="Courier New"/>
        </w:rPr>
      </w:pPr>
      <w:r w:rsidRPr="007B1FF8">
        <w:rPr>
          <w:rFonts w:ascii="Courier New" w:eastAsia="Calibri" w:hAnsi="Courier New" w:cs="Courier New"/>
        </w:rPr>
        <w:t xml:space="preserve"> </w:t>
      </w:r>
    </w:p>
    <w:p w14:paraId="38AFFD58" w14:textId="2080D5D8" w:rsidR="00CA419C" w:rsidRPr="007B1FF8" w:rsidRDefault="00CA419C" w:rsidP="008540BF">
      <w:pPr>
        <w:pStyle w:val="Prrafodelista"/>
        <w:numPr>
          <w:ilvl w:val="0"/>
          <w:numId w:val="2"/>
        </w:numPr>
        <w:spacing w:after="0" w:line="276" w:lineRule="auto"/>
        <w:ind w:left="1440" w:hanging="447"/>
        <w:jc w:val="both"/>
        <w:rPr>
          <w:rFonts w:ascii="Courier New" w:eastAsia="Calibri" w:hAnsi="Courier New" w:cs="Courier New"/>
        </w:rPr>
      </w:pPr>
      <w:r w:rsidRPr="007B1FF8">
        <w:rPr>
          <w:rFonts w:ascii="Courier New" w:eastAsia="Calibri" w:hAnsi="Courier New" w:cs="Courier New"/>
        </w:rPr>
        <w:t>Funcionarios a los que se haya aplicado multa, principiando la lista por el funcionario con más porcentaje de multa en el citado período de cinco años y</w:t>
      </w:r>
      <w:r w:rsidR="00612E77">
        <w:rPr>
          <w:rFonts w:ascii="Courier New" w:eastAsia="Calibri" w:hAnsi="Courier New" w:cs="Courier New"/>
        </w:rPr>
        <w:t>,</w:t>
      </w:r>
      <w:r w:rsidRPr="007B1FF8">
        <w:rPr>
          <w:rFonts w:ascii="Courier New" w:eastAsia="Calibri" w:hAnsi="Courier New" w:cs="Courier New"/>
        </w:rPr>
        <w:t xml:space="preserve"> desde aquél, los restantes de manera descendente en dicho período.</w:t>
      </w:r>
    </w:p>
    <w:p w14:paraId="5296F8BA" w14:textId="77777777" w:rsidR="00CA419C" w:rsidRPr="007B1FF8" w:rsidRDefault="00CA419C" w:rsidP="00F14E70">
      <w:pPr>
        <w:pStyle w:val="Prrafodelista"/>
        <w:spacing w:after="0" w:line="276" w:lineRule="auto"/>
        <w:ind w:left="1440" w:hanging="720"/>
        <w:jc w:val="both"/>
        <w:rPr>
          <w:rFonts w:ascii="Courier New" w:eastAsia="Calibri" w:hAnsi="Courier New" w:cs="Courier New"/>
        </w:rPr>
      </w:pPr>
    </w:p>
    <w:p w14:paraId="04D0D6A9" w14:textId="7D83E1D7" w:rsidR="00CA419C" w:rsidRPr="007B1FF8" w:rsidRDefault="00CA419C" w:rsidP="00F14E70">
      <w:pPr>
        <w:spacing w:after="0" w:line="276" w:lineRule="auto"/>
        <w:ind w:left="1440"/>
        <w:jc w:val="both"/>
        <w:rPr>
          <w:rFonts w:ascii="Courier New" w:eastAsia="Calibri" w:hAnsi="Courier New" w:cs="Courier New"/>
        </w:rPr>
      </w:pPr>
      <w:r w:rsidRPr="007B1FF8">
        <w:rPr>
          <w:rFonts w:ascii="Courier New" w:eastAsia="Calibri" w:hAnsi="Courier New" w:cs="Courier New"/>
        </w:rPr>
        <w:t>En caso de empate, se considerará como criterio adicional el señalado en el numeral iii. Finalmente, de continuar el empate, se estará al orden de antigüedad en el escalafón, precediendo</w:t>
      </w:r>
      <w:r w:rsidR="00EB24CF">
        <w:rPr>
          <w:rFonts w:ascii="Courier New" w:eastAsia="Calibri" w:hAnsi="Courier New" w:cs="Courier New"/>
        </w:rPr>
        <w:t xml:space="preserve"> en el lugar en la lista</w:t>
      </w:r>
      <w:r w:rsidRPr="007B1FF8">
        <w:rPr>
          <w:rFonts w:ascii="Courier New" w:eastAsia="Calibri" w:hAnsi="Courier New" w:cs="Courier New"/>
        </w:rPr>
        <w:t xml:space="preserve"> aquellos funcionarios de menor antigüedad.  </w:t>
      </w:r>
    </w:p>
    <w:p w14:paraId="5AC7B1C3" w14:textId="77777777" w:rsidR="00CA419C" w:rsidRPr="007B1FF8" w:rsidRDefault="00CA419C" w:rsidP="00F14E70">
      <w:pPr>
        <w:spacing w:after="0" w:line="276" w:lineRule="auto"/>
        <w:ind w:left="1440"/>
        <w:jc w:val="both"/>
        <w:rPr>
          <w:rFonts w:ascii="Courier New" w:hAnsi="Courier New" w:cs="Courier New"/>
        </w:rPr>
      </w:pPr>
      <w:r w:rsidRPr="007B1FF8">
        <w:rPr>
          <w:rFonts w:ascii="Courier New" w:eastAsia="Calibri" w:hAnsi="Courier New" w:cs="Courier New"/>
        </w:rPr>
        <w:t xml:space="preserve"> </w:t>
      </w:r>
    </w:p>
    <w:p w14:paraId="39FB71AA" w14:textId="693CC969" w:rsidR="00CA419C" w:rsidRPr="007B1FF8" w:rsidRDefault="00CA419C" w:rsidP="008540BF">
      <w:pPr>
        <w:pStyle w:val="Prrafodelista"/>
        <w:numPr>
          <w:ilvl w:val="0"/>
          <w:numId w:val="2"/>
        </w:numPr>
        <w:spacing w:after="0" w:line="276" w:lineRule="auto"/>
        <w:ind w:left="1440" w:hanging="447"/>
        <w:jc w:val="both"/>
        <w:rPr>
          <w:rFonts w:ascii="Courier New" w:eastAsia="Calibri" w:hAnsi="Courier New" w:cs="Courier New"/>
        </w:rPr>
      </w:pPr>
      <w:r w:rsidRPr="007B1FF8">
        <w:rPr>
          <w:rFonts w:ascii="Courier New" w:eastAsia="Calibri" w:hAnsi="Courier New" w:cs="Courier New"/>
        </w:rPr>
        <w:t>Funcionarios a los que se haya aplicado censura, principiando el funcionario con más censuras en el citado período de cinco años referido en los numerales precedentes y</w:t>
      </w:r>
      <w:r w:rsidR="00517457">
        <w:rPr>
          <w:rFonts w:ascii="Courier New" w:eastAsia="Calibri" w:hAnsi="Courier New" w:cs="Courier New"/>
        </w:rPr>
        <w:t>,</w:t>
      </w:r>
      <w:r w:rsidRPr="007B1FF8">
        <w:rPr>
          <w:rFonts w:ascii="Courier New" w:eastAsia="Calibri" w:hAnsi="Courier New" w:cs="Courier New"/>
        </w:rPr>
        <w:t xml:space="preserve"> desde aquél, los restantes de manera </w:t>
      </w:r>
      <w:r w:rsidR="00C805EE">
        <w:rPr>
          <w:rFonts w:ascii="Courier New" w:eastAsia="Calibri" w:hAnsi="Courier New" w:cs="Courier New"/>
        </w:rPr>
        <w:t>descendente</w:t>
      </w:r>
      <w:r w:rsidRPr="007B1FF8">
        <w:rPr>
          <w:rFonts w:ascii="Courier New" w:eastAsia="Calibri" w:hAnsi="Courier New" w:cs="Courier New"/>
        </w:rPr>
        <w:t xml:space="preserve"> en dicho período.</w:t>
      </w:r>
    </w:p>
    <w:p w14:paraId="7E4448D7" w14:textId="77777777" w:rsidR="00CA419C" w:rsidRPr="007B1FF8" w:rsidRDefault="00CA419C" w:rsidP="00F14E70">
      <w:pPr>
        <w:pStyle w:val="Prrafodelista"/>
        <w:spacing w:after="0" w:line="276" w:lineRule="auto"/>
        <w:ind w:left="1440" w:hanging="720"/>
        <w:jc w:val="both"/>
        <w:rPr>
          <w:rFonts w:ascii="Courier New" w:eastAsia="Calibri" w:hAnsi="Courier New" w:cs="Courier New"/>
        </w:rPr>
      </w:pPr>
    </w:p>
    <w:p w14:paraId="1CAB6841" w14:textId="7D878E74" w:rsidR="00CA419C" w:rsidRPr="007B1FF8" w:rsidRDefault="00CA419C" w:rsidP="00F14E70">
      <w:pPr>
        <w:spacing w:after="0" w:line="276" w:lineRule="auto"/>
        <w:ind w:left="1440"/>
        <w:jc w:val="both"/>
        <w:rPr>
          <w:rFonts w:ascii="Courier New" w:eastAsia="Calibri" w:hAnsi="Courier New" w:cs="Courier New"/>
        </w:rPr>
      </w:pPr>
      <w:r w:rsidRPr="007B1FF8">
        <w:rPr>
          <w:rFonts w:ascii="Courier New" w:eastAsia="Calibri" w:hAnsi="Courier New" w:cs="Courier New"/>
        </w:rPr>
        <w:t>En caso de empate, se considerará como criterio adicional el contemplado en el literal siguiente. Finalmente, de continuar el empate, se estará al orden de antigüedad en el escalafón, precediendo</w:t>
      </w:r>
      <w:r w:rsidR="00D47098">
        <w:rPr>
          <w:rFonts w:ascii="Courier New" w:eastAsia="Calibri" w:hAnsi="Courier New" w:cs="Courier New"/>
        </w:rPr>
        <w:t xml:space="preserve"> en</w:t>
      </w:r>
      <w:r w:rsidRPr="007B1FF8">
        <w:rPr>
          <w:rFonts w:ascii="Courier New" w:eastAsia="Calibri" w:hAnsi="Courier New" w:cs="Courier New"/>
        </w:rPr>
        <w:t xml:space="preserve"> </w:t>
      </w:r>
      <w:r w:rsidR="00D47098">
        <w:rPr>
          <w:rFonts w:ascii="Courier New" w:eastAsia="Calibri" w:hAnsi="Courier New" w:cs="Courier New"/>
        </w:rPr>
        <w:t xml:space="preserve">el lugar en la lista </w:t>
      </w:r>
      <w:r w:rsidRPr="007B1FF8">
        <w:rPr>
          <w:rFonts w:ascii="Courier New" w:eastAsia="Calibri" w:hAnsi="Courier New" w:cs="Courier New"/>
        </w:rPr>
        <w:t xml:space="preserve">aquellos funcionarios de menor antigüedad.  </w:t>
      </w:r>
    </w:p>
    <w:p w14:paraId="76CB3ABC" w14:textId="77777777" w:rsidR="00CA419C" w:rsidRPr="007B1FF8" w:rsidRDefault="00CA419C" w:rsidP="00F14E70">
      <w:pPr>
        <w:spacing w:after="0" w:line="276" w:lineRule="auto"/>
        <w:ind w:left="1440"/>
        <w:jc w:val="both"/>
        <w:rPr>
          <w:rFonts w:ascii="Courier New" w:hAnsi="Courier New" w:cs="Courier New"/>
        </w:rPr>
      </w:pPr>
      <w:r w:rsidRPr="007B1FF8">
        <w:rPr>
          <w:rFonts w:ascii="Courier New" w:eastAsia="Calibri" w:hAnsi="Courier New" w:cs="Courier New"/>
        </w:rPr>
        <w:t xml:space="preserve"> </w:t>
      </w:r>
    </w:p>
    <w:p w14:paraId="6D99362E" w14:textId="2D9194F6" w:rsidR="00CA419C" w:rsidRPr="007B1FF8" w:rsidRDefault="00CA419C" w:rsidP="008540BF">
      <w:pPr>
        <w:pStyle w:val="Prrafodelista"/>
        <w:numPr>
          <w:ilvl w:val="0"/>
          <w:numId w:val="3"/>
        </w:numPr>
        <w:tabs>
          <w:tab w:val="left" w:pos="709"/>
        </w:tabs>
        <w:spacing w:after="0" w:line="276" w:lineRule="auto"/>
        <w:ind w:left="709" w:hanging="709"/>
        <w:jc w:val="both"/>
        <w:rPr>
          <w:rFonts w:ascii="Courier New" w:eastAsia="Calibri" w:hAnsi="Courier New" w:cs="Courier New"/>
        </w:rPr>
      </w:pPr>
      <w:r w:rsidRPr="007B1FF8">
        <w:rPr>
          <w:rFonts w:ascii="Courier New" w:eastAsia="Calibri" w:hAnsi="Courier New" w:cs="Courier New"/>
        </w:rPr>
        <w:t>En tercer lugar, se considerarán en la lista los funcionarios que, en el último proceso de calificaciones</w:t>
      </w:r>
      <w:r w:rsidR="00B4697C">
        <w:rPr>
          <w:rFonts w:ascii="Courier New" w:eastAsia="Calibri" w:hAnsi="Courier New" w:cs="Courier New"/>
        </w:rPr>
        <w:t xml:space="preserve"> ejecutoriado</w:t>
      </w:r>
      <w:r w:rsidR="00847791" w:rsidRPr="007B1FF8">
        <w:rPr>
          <w:rFonts w:ascii="Courier New" w:eastAsia="Calibri" w:hAnsi="Courier New" w:cs="Courier New"/>
        </w:rPr>
        <w:t>,</w:t>
      </w:r>
      <w:r w:rsidRPr="007B1FF8">
        <w:rPr>
          <w:rFonts w:ascii="Courier New" w:eastAsia="Calibri" w:hAnsi="Courier New" w:cs="Courier New"/>
        </w:rPr>
        <w:t xml:space="preserve"> hubiese</w:t>
      </w:r>
      <w:r w:rsidR="00847791" w:rsidRPr="007B1FF8">
        <w:rPr>
          <w:rFonts w:ascii="Courier New" w:eastAsia="Calibri" w:hAnsi="Courier New" w:cs="Courier New"/>
        </w:rPr>
        <w:t>n</w:t>
      </w:r>
      <w:r w:rsidRPr="007B1FF8">
        <w:rPr>
          <w:rFonts w:ascii="Courier New" w:eastAsia="Calibri" w:hAnsi="Courier New" w:cs="Courier New"/>
        </w:rPr>
        <w:t xml:space="preserve"> sido calificados en lista 2, precediendo los funcionarios con la menor calificación. En caso de empate, se estará a la antigüedad de los funcionarios en el escalafón, precediendo los funcionarios con menos antigüedad. </w:t>
      </w:r>
    </w:p>
    <w:p w14:paraId="29C07487" w14:textId="77777777" w:rsidR="00CA419C" w:rsidRPr="007B1FF8" w:rsidRDefault="00CA419C" w:rsidP="00F14E70">
      <w:pPr>
        <w:spacing w:after="0" w:line="276" w:lineRule="auto"/>
        <w:ind w:left="720"/>
        <w:jc w:val="both"/>
        <w:rPr>
          <w:rFonts w:ascii="Courier New" w:hAnsi="Courier New" w:cs="Courier New"/>
        </w:rPr>
      </w:pPr>
      <w:r w:rsidRPr="007B1FF8">
        <w:rPr>
          <w:rFonts w:ascii="Courier New" w:eastAsia="Calibri" w:hAnsi="Courier New" w:cs="Courier New"/>
        </w:rPr>
        <w:t xml:space="preserve"> </w:t>
      </w:r>
    </w:p>
    <w:p w14:paraId="57433596" w14:textId="450C7583" w:rsidR="00CA419C" w:rsidRPr="007B1FF8" w:rsidRDefault="00CA419C" w:rsidP="008540BF">
      <w:pPr>
        <w:pStyle w:val="Prrafodelista"/>
        <w:numPr>
          <w:ilvl w:val="0"/>
          <w:numId w:val="3"/>
        </w:numPr>
        <w:tabs>
          <w:tab w:val="left" w:pos="709"/>
        </w:tabs>
        <w:spacing w:after="0" w:line="276" w:lineRule="auto"/>
        <w:ind w:left="709" w:hanging="709"/>
        <w:jc w:val="both"/>
        <w:rPr>
          <w:rFonts w:ascii="Courier New" w:eastAsia="Calibri" w:hAnsi="Courier New" w:cs="Courier New"/>
        </w:rPr>
      </w:pPr>
      <w:r w:rsidRPr="007B1FF8">
        <w:rPr>
          <w:rFonts w:ascii="Courier New" w:eastAsia="Calibri" w:hAnsi="Courier New" w:cs="Courier New"/>
        </w:rPr>
        <w:t>En último lugar, se considerarán en la lista los funcionarios que, en el último proceso de calificaciones</w:t>
      </w:r>
      <w:r w:rsidR="00B4697C">
        <w:rPr>
          <w:rFonts w:ascii="Courier New" w:eastAsia="Calibri" w:hAnsi="Courier New" w:cs="Courier New"/>
        </w:rPr>
        <w:t xml:space="preserve"> ejecutoriado</w:t>
      </w:r>
      <w:r w:rsidRPr="007B1FF8">
        <w:rPr>
          <w:rFonts w:ascii="Courier New" w:eastAsia="Calibri" w:hAnsi="Courier New" w:cs="Courier New"/>
        </w:rPr>
        <w:t xml:space="preserve">, hubiesen sido calificados en lista 1, precediendo los funcionarios con la menor calificación. En caso de empate, se estará a la antigüedad de los funcionarios en el escalafón, precediendo los funcionarios con menos antigüedad. </w:t>
      </w:r>
    </w:p>
    <w:p w14:paraId="0F59C403" w14:textId="74BA42E2" w:rsidR="00654D76" w:rsidRPr="007B1FF8" w:rsidRDefault="00654D76" w:rsidP="00F14E70">
      <w:pPr>
        <w:spacing w:after="0" w:line="276" w:lineRule="auto"/>
        <w:jc w:val="both"/>
        <w:rPr>
          <w:rFonts w:ascii="Courier New" w:eastAsia="Calibri" w:hAnsi="Courier New" w:cs="Courier New"/>
        </w:rPr>
      </w:pPr>
    </w:p>
    <w:p w14:paraId="4630151C" w14:textId="13165BBB" w:rsidR="00643197" w:rsidRPr="007B1FF8" w:rsidRDefault="00654D76" w:rsidP="00F14E70">
      <w:pPr>
        <w:spacing w:after="0" w:line="276" w:lineRule="auto"/>
        <w:jc w:val="both"/>
        <w:rPr>
          <w:rFonts w:ascii="Courier New" w:eastAsia="Calibri" w:hAnsi="Courier New" w:cs="Courier New"/>
          <w:lang w:val="es-CL"/>
        </w:rPr>
      </w:pPr>
      <w:r w:rsidRPr="007B1FF8">
        <w:rPr>
          <w:rFonts w:ascii="Courier New" w:eastAsia="Calibri" w:hAnsi="Courier New" w:cs="Courier New"/>
          <w:b/>
          <w:bCs/>
        </w:rPr>
        <w:t>Artículo 8</w:t>
      </w:r>
      <w:r w:rsidR="00E8003B" w:rsidRPr="007B1FF8">
        <w:rPr>
          <w:rFonts w:ascii="Courier New" w:eastAsia="Calibri" w:hAnsi="Courier New" w:cs="Courier New"/>
          <w:b/>
          <w:bCs/>
        </w:rPr>
        <w:t>º</w:t>
      </w:r>
      <w:r w:rsidRPr="007B1FF8">
        <w:rPr>
          <w:rFonts w:ascii="Courier New" w:eastAsia="Calibri" w:hAnsi="Courier New" w:cs="Courier New"/>
          <w:b/>
          <w:bCs/>
        </w:rPr>
        <w:t>.-</w:t>
      </w:r>
      <w:r w:rsidRPr="007B1FF8">
        <w:rPr>
          <w:rFonts w:ascii="Courier New" w:eastAsia="Calibri" w:hAnsi="Courier New" w:cs="Courier New"/>
        </w:rPr>
        <w:t xml:space="preserve"> De la notificación de la resolución</w:t>
      </w:r>
      <w:r w:rsidR="007F1FFD" w:rsidRPr="007B1FF8">
        <w:rPr>
          <w:rFonts w:ascii="Courier New" w:eastAsia="Calibri" w:hAnsi="Courier New" w:cs="Courier New"/>
        </w:rPr>
        <w:t xml:space="preserve">. </w:t>
      </w:r>
      <w:r w:rsidRPr="007B1FF8">
        <w:rPr>
          <w:rFonts w:ascii="Courier New" w:eastAsia="Calibri" w:hAnsi="Courier New" w:cs="Courier New"/>
        </w:rPr>
        <w:t xml:space="preserve">Gendarmería de Chile deberá notificar </w:t>
      </w:r>
      <w:r w:rsidR="00E47335">
        <w:rPr>
          <w:rFonts w:ascii="Courier New" w:eastAsia="Calibri" w:hAnsi="Courier New" w:cs="Courier New"/>
        </w:rPr>
        <w:t>a los funcionarios</w:t>
      </w:r>
      <w:r w:rsidRPr="007B1FF8">
        <w:rPr>
          <w:rFonts w:ascii="Courier New" w:eastAsia="Calibri" w:hAnsi="Courier New" w:cs="Courier New"/>
        </w:rPr>
        <w:t xml:space="preserve"> la o las resoluciones señaladas en los artículos 6</w:t>
      </w:r>
      <w:r w:rsidR="002031EF" w:rsidRPr="007B1FF8">
        <w:rPr>
          <w:rFonts w:ascii="Courier New" w:eastAsia="Calibri" w:hAnsi="Courier New" w:cs="Courier New"/>
        </w:rPr>
        <w:t>º</w:t>
      </w:r>
      <w:r w:rsidRPr="007B1FF8">
        <w:rPr>
          <w:rFonts w:ascii="Courier New" w:eastAsia="Calibri" w:hAnsi="Courier New" w:cs="Courier New"/>
        </w:rPr>
        <w:t xml:space="preserve"> y 7</w:t>
      </w:r>
      <w:r w:rsidR="002031EF" w:rsidRPr="007B1FF8">
        <w:rPr>
          <w:rFonts w:ascii="Courier New" w:eastAsia="Calibri" w:hAnsi="Courier New" w:cs="Courier New"/>
        </w:rPr>
        <w:t>º</w:t>
      </w:r>
      <w:r w:rsidR="009C306E">
        <w:rPr>
          <w:rFonts w:ascii="Courier New" w:eastAsia="Calibri" w:hAnsi="Courier New" w:cs="Courier New"/>
        </w:rPr>
        <w:t>,</w:t>
      </w:r>
      <w:r w:rsidRPr="007B1FF8">
        <w:rPr>
          <w:rFonts w:ascii="Courier New" w:eastAsia="Calibri" w:hAnsi="Courier New" w:cs="Courier New"/>
        </w:rPr>
        <w:t xml:space="preserve"> según corresponda, dentro del plazo de diez días hábiles </w:t>
      </w:r>
      <w:r w:rsidR="007A49E7">
        <w:rPr>
          <w:rFonts w:ascii="Courier New" w:eastAsia="Calibri" w:hAnsi="Courier New" w:cs="Courier New"/>
        </w:rPr>
        <w:t>contados desde</w:t>
      </w:r>
      <w:r w:rsidRPr="007B1FF8">
        <w:rPr>
          <w:rFonts w:ascii="Courier New" w:eastAsia="Calibri" w:hAnsi="Courier New" w:cs="Courier New"/>
        </w:rPr>
        <w:t xml:space="preserve"> la fecha de su dictación, al correo electrónico institucional que tengan asignado</w:t>
      </w:r>
      <w:r w:rsidR="0049029D">
        <w:rPr>
          <w:rFonts w:ascii="Courier New" w:eastAsia="Calibri" w:hAnsi="Courier New" w:cs="Courier New"/>
        </w:rPr>
        <w:t>,</w:t>
      </w:r>
      <w:r w:rsidR="00B4697C">
        <w:rPr>
          <w:rFonts w:ascii="Courier New" w:eastAsia="Calibri" w:hAnsi="Courier New" w:cs="Courier New"/>
        </w:rPr>
        <w:t xml:space="preserve"> </w:t>
      </w:r>
      <w:r w:rsidRPr="007B1FF8">
        <w:rPr>
          <w:rFonts w:ascii="Courier New" w:eastAsia="Calibri" w:hAnsi="Courier New" w:cs="Courier New"/>
        </w:rPr>
        <w:t>al que fijen en su postulación o</w:t>
      </w:r>
      <w:r w:rsidR="007A49E7">
        <w:rPr>
          <w:rFonts w:ascii="Courier New" w:eastAsia="Calibri" w:hAnsi="Courier New" w:cs="Courier New"/>
        </w:rPr>
        <w:t>,</w:t>
      </w:r>
      <w:r w:rsidRPr="007B1FF8">
        <w:rPr>
          <w:rFonts w:ascii="Courier New" w:eastAsia="Calibri" w:hAnsi="Courier New" w:cs="Courier New"/>
        </w:rPr>
        <w:t xml:space="preserve"> en su defecto, conforme a lo dispuesto en el artículo 46 de la ley N° 19.880</w:t>
      </w:r>
      <w:r w:rsidR="00643197" w:rsidRPr="007B1FF8">
        <w:rPr>
          <w:rFonts w:ascii="Courier New" w:eastAsia="Calibri" w:hAnsi="Courier New" w:cs="Courier New"/>
        </w:rPr>
        <w:t>,</w:t>
      </w:r>
      <w:r w:rsidR="00A67E78" w:rsidRPr="007B1FF8">
        <w:rPr>
          <w:rFonts w:ascii="Courier New" w:eastAsia="Calibri" w:hAnsi="Courier New" w:cs="Courier New"/>
        </w:rPr>
        <w:t xml:space="preserve"> que</w:t>
      </w:r>
      <w:r w:rsidR="00643197" w:rsidRPr="007B1FF8">
        <w:rPr>
          <w:rFonts w:ascii="Courier New" w:eastAsia="Calibri" w:hAnsi="Courier New" w:cs="Courier New"/>
        </w:rPr>
        <w:t xml:space="preserve"> </w:t>
      </w:r>
      <w:r w:rsidR="00DD0D13">
        <w:rPr>
          <w:rFonts w:ascii="Courier New" w:eastAsia="Calibri" w:hAnsi="Courier New" w:cs="Courier New"/>
          <w:lang w:val="es-CL"/>
        </w:rPr>
        <w:t>E</w:t>
      </w:r>
      <w:r w:rsidR="00643197" w:rsidRPr="007B1FF8">
        <w:rPr>
          <w:rFonts w:ascii="Courier New" w:eastAsia="Calibri" w:hAnsi="Courier New" w:cs="Courier New"/>
          <w:lang w:val="es-CL"/>
        </w:rPr>
        <w:t xml:space="preserve">stablece bases de los procedimientos administrativos que rigen los actos de los </w:t>
      </w:r>
      <w:r w:rsidR="00A67E78" w:rsidRPr="007B1FF8">
        <w:rPr>
          <w:rFonts w:ascii="Courier New" w:eastAsia="Calibri" w:hAnsi="Courier New" w:cs="Courier New"/>
          <w:lang w:val="es-CL"/>
        </w:rPr>
        <w:t>órganos</w:t>
      </w:r>
      <w:r w:rsidR="00643197" w:rsidRPr="007B1FF8">
        <w:rPr>
          <w:rFonts w:ascii="Courier New" w:eastAsia="Calibri" w:hAnsi="Courier New" w:cs="Courier New"/>
          <w:lang w:val="es-CL"/>
        </w:rPr>
        <w:t xml:space="preserve"> de la </w:t>
      </w:r>
      <w:r w:rsidR="00A67E78" w:rsidRPr="007B1FF8">
        <w:rPr>
          <w:rFonts w:ascii="Courier New" w:eastAsia="Calibri" w:hAnsi="Courier New" w:cs="Courier New"/>
          <w:lang w:val="es-CL"/>
        </w:rPr>
        <w:t>Administración</w:t>
      </w:r>
      <w:r w:rsidR="00643197" w:rsidRPr="007B1FF8">
        <w:rPr>
          <w:rFonts w:ascii="Courier New" w:eastAsia="Calibri" w:hAnsi="Courier New" w:cs="Courier New"/>
          <w:lang w:val="es-CL"/>
        </w:rPr>
        <w:t xml:space="preserve"> del </w:t>
      </w:r>
      <w:r w:rsidR="00A67E78" w:rsidRPr="007B1FF8">
        <w:rPr>
          <w:rFonts w:ascii="Courier New" w:eastAsia="Calibri" w:hAnsi="Courier New" w:cs="Courier New"/>
          <w:lang w:val="es-CL"/>
        </w:rPr>
        <w:t>E</w:t>
      </w:r>
      <w:r w:rsidR="00643197" w:rsidRPr="007B1FF8">
        <w:rPr>
          <w:rFonts w:ascii="Courier New" w:eastAsia="Calibri" w:hAnsi="Courier New" w:cs="Courier New"/>
          <w:lang w:val="es-CL"/>
        </w:rPr>
        <w:t>stado.</w:t>
      </w:r>
    </w:p>
    <w:p w14:paraId="64C0F91D" w14:textId="77777777" w:rsidR="00654D76" w:rsidRPr="007B1FF8" w:rsidRDefault="00654D76" w:rsidP="00F14E70">
      <w:pPr>
        <w:spacing w:after="0" w:line="276" w:lineRule="auto"/>
        <w:jc w:val="both"/>
        <w:rPr>
          <w:rFonts w:ascii="Courier New" w:eastAsia="Calibri" w:hAnsi="Courier New" w:cs="Courier New"/>
        </w:rPr>
      </w:pPr>
    </w:p>
    <w:p w14:paraId="33C60C4E" w14:textId="5BC9E10F" w:rsidR="00AB4455" w:rsidRPr="009617F5" w:rsidRDefault="00654D76" w:rsidP="00F14E70">
      <w:pPr>
        <w:spacing w:after="0" w:line="276" w:lineRule="auto"/>
        <w:jc w:val="both"/>
        <w:rPr>
          <w:rFonts w:ascii="Courier New" w:eastAsia="Calibri" w:hAnsi="Courier New" w:cs="Courier New"/>
        </w:rPr>
      </w:pPr>
      <w:r w:rsidRPr="007B1FF8">
        <w:rPr>
          <w:rFonts w:ascii="Courier New" w:eastAsia="Calibri" w:hAnsi="Courier New" w:cs="Courier New"/>
          <w:b/>
          <w:bCs/>
        </w:rPr>
        <w:t>Artículo 9</w:t>
      </w:r>
      <w:r w:rsidR="00E8003B" w:rsidRPr="007B1FF8">
        <w:rPr>
          <w:rFonts w:ascii="Courier New" w:eastAsia="Calibri" w:hAnsi="Courier New" w:cs="Courier New"/>
          <w:b/>
          <w:bCs/>
        </w:rPr>
        <w:t>º</w:t>
      </w:r>
      <w:r w:rsidRPr="007B1FF8">
        <w:rPr>
          <w:rFonts w:ascii="Courier New" w:eastAsia="Calibri" w:hAnsi="Courier New" w:cs="Courier New"/>
          <w:b/>
          <w:bCs/>
        </w:rPr>
        <w:t>.-</w:t>
      </w:r>
      <w:r w:rsidRPr="007B1FF8">
        <w:rPr>
          <w:rFonts w:ascii="Courier New" w:eastAsia="Calibri" w:hAnsi="Courier New" w:cs="Courier New"/>
        </w:rPr>
        <w:t xml:space="preserve"> De la renuncia y declaración de vacancia del cargo</w:t>
      </w:r>
      <w:r w:rsidR="007F1FFD" w:rsidRPr="007B1FF8">
        <w:rPr>
          <w:rFonts w:ascii="Courier New" w:eastAsia="Calibri" w:hAnsi="Courier New" w:cs="Courier New"/>
        </w:rPr>
        <w:t>.</w:t>
      </w:r>
      <w:r w:rsidR="007F1FFD" w:rsidRPr="007B1FF8">
        <w:rPr>
          <w:rFonts w:ascii="Courier New" w:eastAsia="Calibri" w:hAnsi="Courier New" w:cs="Courier New"/>
          <w:b/>
          <w:bCs/>
        </w:rPr>
        <w:t xml:space="preserve"> </w:t>
      </w:r>
      <w:r w:rsidR="00AB4455" w:rsidRPr="009617F5">
        <w:rPr>
          <w:rFonts w:ascii="Courier New" w:eastAsia="Calibri" w:hAnsi="Courier New" w:cs="Courier New"/>
        </w:rPr>
        <w:t>A más tardar el 30 de junio</w:t>
      </w:r>
      <w:r w:rsidR="00D62E6D" w:rsidRPr="009617F5">
        <w:rPr>
          <w:rFonts w:ascii="Courier New" w:eastAsia="Calibri" w:hAnsi="Courier New" w:cs="Courier New"/>
        </w:rPr>
        <w:t xml:space="preserve"> del año de la postulación,</w:t>
      </w:r>
      <w:r w:rsidR="00AB4455" w:rsidRPr="009617F5">
        <w:rPr>
          <w:rFonts w:ascii="Courier New" w:eastAsia="Calibri" w:hAnsi="Courier New" w:cs="Courier New"/>
        </w:rPr>
        <w:t xml:space="preserve"> los beneficiarios de cupos</w:t>
      </w:r>
      <w:r w:rsidR="00D62E6D" w:rsidRPr="009617F5">
        <w:rPr>
          <w:rFonts w:ascii="Courier New" w:eastAsia="Calibri" w:hAnsi="Courier New" w:cs="Courier New"/>
        </w:rPr>
        <w:t xml:space="preserve"> a que se refiere el artículo 6</w:t>
      </w:r>
      <w:r w:rsidR="00A85641">
        <w:rPr>
          <w:rFonts w:ascii="Courier New" w:eastAsia="Calibri" w:hAnsi="Courier New" w:cs="Courier New"/>
        </w:rPr>
        <w:t>º</w:t>
      </w:r>
      <w:r w:rsidR="00AB4455" w:rsidRPr="009617F5">
        <w:rPr>
          <w:rFonts w:ascii="Courier New" w:eastAsia="Calibri" w:hAnsi="Courier New" w:cs="Courier New"/>
        </w:rPr>
        <w:t xml:space="preserve"> deberán </w:t>
      </w:r>
      <w:r w:rsidR="00D62E6D" w:rsidRPr="009617F5">
        <w:rPr>
          <w:rFonts w:ascii="Courier New" w:eastAsia="Calibri" w:hAnsi="Courier New" w:cs="Courier New"/>
        </w:rPr>
        <w:t xml:space="preserve">presentar </w:t>
      </w:r>
      <w:r w:rsidR="00AB4455" w:rsidRPr="009617F5">
        <w:rPr>
          <w:rFonts w:ascii="Courier New" w:eastAsia="Calibri" w:hAnsi="Courier New" w:cs="Courier New"/>
        </w:rPr>
        <w:t>por escrito a Gendarmería de Chile</w:t>
      </w:r>
      <w:r w:rsidR="00D62E6D" w:rsidRPr="009617F5">
        <w:rPr>
          <w:rFonts w:ascii="Courier New" w:eastAsia="Calibri" w:hAnsi="Courier New" w:cs="Courier New"/>
        </w:rPr>
        <w:t xml:space="preserve"> su renuncia voluntaria</w:t>
      </w:r>
      <w:r w:rsidR="00EB24CF">
        <w:rPr>
          <w:rFonts w:ascii="Courier New" w:eastAsia="Calibri" w:hAnsi="Courier New" w:cs="Courier New"/>
        </w:rPr>
        <w:t>,</w:t>
      </w:r>
      <w:r w:rsidR="00D62E6D" w:rsidRPr="009617F5">
        <w:rPr>
          <w:rFonts w:ascii="Courier New" w:eastAsia="Calibri" w:hAnsi="Courier New" w:cs="Courier New"/>
        </w:rPr>
        <w:t xml:space="preserve"> indicando que esta se hará </w:t>
      </w:r>
      <w:r w:rsidR="00A85641" w:rsidRPr="00A85641">
        <w:rPr>
          <w:rFonts w:ascii="Courier New" w:eastAsia="Calibri" w:hAnsi="Courier New" w:cs="Courier New"/>
        </w:rPr>
        <w:t>efectiva a</w:t>
      </w:r>
      <w:r w:rsidR="00D62E6D" w:rsidRPr="009617F5">
        <w:rPr>
          <w:rFonts w:ascii="Courier New" w:eastAsia="Calibri" w:hAnsi="Courier New" w:cs="Courier New"/>
        </w:rPr>
        <w:t xml:space="preserve"> contar del</w:t>
      </w:r>
      <w:r w:rsidR="00AB4455" w:rsidRPr="009617F5">
        <w:rPr>
          <w:rFonts w:ascii="Courier New" w:eastAsia="Calibri" w:hAnsi="Courier New" w:cs="Courier New"/>
        </w:rPr>
        <w:t xml:space="preserve"> </w:t>
      </w:r>
      <w:r w:rsidR="00D62E6D" w:rsidRPr="009617F5">
        <w:rPr>
          <w:rFonts w:ascii="Courier New" w:eastAsia="Calibri" w:hAnsi="Courier New" w:cs="Courier New"/>
        </w:rPr>
        <w:t>1</w:t>
      </w:r>
      <w:r w:rsidR="00197F22">
        <w:rPr>
          <w:rFonts w:ascii="Courier New" w:eastAsia="Calibri" w:hAnsi="Courier New" w:cs="Courier New"/>
        </w:rPr>
        <w:t>º</w:t>
      </w:r>
      <w:r w:rsidR="00D62E6D" w:rsidRPr="009617F5">
        <w:rPr>
          <w:rFonts w:ascii="Courier New" w:eastAsia="Calibri" w:hAnsi="Courier New" w:cs="Courier New"/>
        </w:rPr>
        <w:t xml:space="preserve"> de diciembre del mismo año de la postulación.</w:t>
      </w:r>
      <w:r w:rsidR="002F3A53">
        <w:rPr>
          <w:rFonts w:ascii="Courier New" w:eastAsia="Calibri" w:hAnsi="Courier New" w:cs="Courier New"/>
          <w:color w:val="EE0000"/>
        </w:rPr>
        <w:t xml:space="preserve"> </w:t>
      </w:r>
      <w:r w:rsidR="0049029D">
        <w:rPr>
          <w:rFonts w:ascii="Courier New" w:eastAsia="Calibri" w:hAnsi="Courier New" w:cs="Courier New"/>
        </w:rPr>
        <w:t>Los funcionarios</w:t>
      </w:r>
      <w:r w:rsidR="002F3A53" w:rsidRPr="00873EC3">
        <w:rPr>
          <w:rFonts w:ascii="Courier New" w:eastAsia="Calibri" w:hAnsi="Courier New" w:cs="Courier New"/>
        </w:rPr>
        <w:t xml:space="preserve"> que se acoja</w:t>
      </w:r>
      <w:r w:rsidR="0049029D">
        <w:rPr>
          <w:rFonts w:ascii="Courier New" w:eastAsia="Calibri" w:hAnsi="Courier New" w:cs="Courier New"/>
        </w:rPr>
        <w:t>n</w:t>
      </w:r>
      <w:r w:rsidR="002F3A53" w:rsidRPr="00873EC3">
        <w:rPr>
          <w:rFonts w:ascii="Courier New" w:eastAsia="Calibri" w:hAnsi="Courier New" w:cs="Courier New"/>
        </w:rPr>
        <w:t xml:space="preserve"> a la bonificación establecida en esta ley deberá</w:t>
      </w:r>
      <w:r w:rsidR="0049029D">
        <w:rPr>
          <w:rFonts w:ascii="Courier New" w:eastAsia="Calibri" w:hAnsi="Courier New" w:cs="Courier New"/>
        </w:rPr>
        <w:t>n</w:t>
      </w:r>
      <w:r w:rsidR="002F3A53" w:rsidRPr="00873EC3">
        <w:rPr>
          <w:rFonts w:ascii="Courier New" w:eastAsia="Calibri" w:hAnsi="Courier New" w:cs="Courier New"/>
        </w:rPr>
        <w:t xml:space="preserve"> renunciar a todos los cargos que sirva</w:t>
      </w:r>
      <w:r w:rsidR="0049029D">
        <w:rPr>
          <w:rFonts w:ascii="Courier New" w:eastAsia="Calibri" w:hAnsi="Courier New" w:cs="Courier New"/>
        </w:rPr>
        <w:t>n</w:t>
      </w:r>
      <w:r w:rsidR="002F3A53" w:rsidRPr="00873EC3">
        <w:rPr>
          <w:rFonts w:ascii="Courier New" w:eastAsia="Calibri" w:hAnsi="Courier New" w:cs="Courier New"/>
        </w:rPr>
        <w:t xml:space="preserve"> en Gendarmería de Chile.</w:t>
      </w:r>
    </w:p>
    <w:p w14:paraId="7926F4F2" w14:textId="77777777" w:rsidR="00654D76" w:rsidRPr="007B1FF8" w:rsidRDefault="00654D76" w:rsidP="00F14E70">
      <w:pPr>
        <w:spacing w:after="0" w:line="276" w:lineRule="auto"/>
        <w:jc w:val="both"/>
        <w:rPr>
          <w:rFonts w:ascii="Courier New" w:eastAsia="Calibri" w:hAnsi="Courier New" w:cs="Courier New"/>
        </w:rPr>
      </w:pPr>
    </w:p>
    <w:p w14:paraId="668FE81D" w14:textId="025E5730" w:rsidR="00654D76" w:rsidRPr="007B1FF8" w:rsidRDefault="00654D76" w:rsidP="008540BF">
      <w:pPr>
        <w:spacing w:after="0" w:line="276" w:lineRule="auto"/>
        <w:ind w:firstLine="2268"/>
        <w:jc w:val="both"/>
        <w:rPr>
          <w:rFonts w:ascii="Courier New" w:eastAsia="Calibri" w:hAnsi="Courier New" w:cs="Courier New"/>
        </w:rPr>
      </w:pPr>
      <w:r w:rsidRPr="007B1FF8">
        <w:rPr>
          <w:rFonts w:ascii="Courier New" w:eastAsia="Calibri" w:hAnsi="Courier New" w:cs="Courier New"/>
        </w:rPr>
        <w:t xml:space="preserve">Si </w:t>
      </w:r>
      <w:r w:rsidR="00EE14FA">
        <w:rPr>
          <w:rFonts w:ascii="Courier New" w:eastAsia="Calibri" w:hAnsi="Courier New" w:cs="Courier New"/>
        </w:rPr>
        <w:t>los funcionarios</w:t>
      </w:r>
      <w:r w:rsidRPr="007B1FF8">
        <w:rPr>
          <w:rFonts w:ascii="Courier New" w:eastAsia="Calibri" w:hAnsi="Courier New" w:cs="Courier New"/>
        </w:rPr>
        <w:t xml:space="preserve"> referido</w:t>
      </w:r>
      <w:r w:rsidR="00EE14FA">
        <w:rPr>
          <w:rFonts w:ascii="Courier New" w:eastAsia="Calibri" w:hAnsi="Courier New" w:cs="Courier New"/>
        </w:rPr>
        <w:t>s</w:t>
      </w:r>
      <w:r w:rsidRPr="007B1FF8">
        <w:rPr>
          <w:rFonts w:ascii="Courier New" w:eastAsia="Calibri" w:hAnsi="Courier New" w:cs="Courier New"/>
        </w:rPr>
        <w:t xml:space="preserve"> en el inciso precedente no </w:t>
      </w:r>
      <w:r w:rsidR="00D62E6D">
        <w:rPr>
          <w:rFonts w:ascii="Courier New" w:eastAsia="Calibri" w:hAnsi="Courier New" w:cs="Courier New"/>
        </w:rPr>
        <w:t>presenta</w:t>
      </w:r>
      <w:r w:rsidR="00556303">
        <w:rPr>
          <w:rFonts w:ascii="Courier New" w:eastAsia="Calibri" w:hAnsi="Courier New" w:cs="Courier New"/>
        </w:rPr>
        <w:t>re</w:t>
      </w:r>
      <w:r w:rsidR="00D62E6D">
        <w:rPr>
          <w:rFonts w:ascii="Courier New" w:eastAsia="Calibri" w:hAnsi="Courier New" w:cs="Courier New"/>
        </w:rPr>
        <w:t>n</w:t>
      </w:r>
      <w:r w:rsidR="00D62E6D" w:rsidRPr="007B1FF8">
        <w:rPr>
          <w:rFonts w:ascii="Courier New" w:eastAsia="Calibri" w:hAnsi="Courier New" w:cs="Courier New"/>
        </w:rPr>
        <w:t xml:space="preserve"> </w:t>
      </w:r>
      <w:r w:rsidR="003B3D87" w:rsidRPr="007B1FF8">
        <w:rPr>
          <w:rFonts w:ascii="Courier New" w:eastAsia="Calibri" w:hAnsi="Courier New" w:cs="Courier New"/>
        </w:rPr>
        <w:t>su renuncia en el plazo indicado</w:t>
      </w:r>
      <w:r w:rsidRPr="007B1FF8">
        <w:rPr>
          <w:rFonts w:ascii="Courier New" w:eastAsia="Calibri" w:hAnsi="Courier New" w:cs="Courier New"/>
        </w:rPr>
        <w:t>, se entenderá que renuncia</w:t>
      </w:r>
      <w:r w:rsidR="007F465C">
        <w:rPr>
          <w:rFonts w:ascii="Courier New" w:eastAsia="Calibri" w:hAnsi="Courier New" w:cs="Courier New"/>
        </w:rPr>
        <w:t>n</w:t>
      </w:r>
      <w:r w:rsidRPr="007B1FF8">
        <w:rPr>
          <w:rFonts w:ascii="Courier New" w:eastAsia="Calibri" w:hAnsi="Courier New" w:cs="Courier New"/>
        </w:rPr>
        <w:t xml:space="preserve"> irrevocablemente a la bonificación</w:t>
      </w:r>
      <w:r w:rsidR="00E0667C" w:rsidRPr="007B1FF8">
        <w:rPr>
          <w:rFonts w:ascii="Courier New" w:eastAsia="Calibri" w:hAnsi="Courier New" w:cs="Courier New"/>
        </w:rPr>
        <w:t>.</w:t>
      </w:r>
      <w:r w:rsidR="00533792">
        <w:rPr>
          <w:rFonts w:ascii="Courier New" w:eastAsia="Calibri" w:hAnsi="Courier New" w:cs="Courier New"/>
        </w:rPr>
        <w:t xml:space="preserve"> Esto no obstará a la aplicación, a su respecto, de lo dispuesto en el artículo 7º de esta ley, en caso de cumplirse los requisitos previstos en dicha disposición.</w:t>
      </w:r>
    </w:p>
    <w:p w14:paraId="39C898A5" w14:textId="77777777" w:rsidR="00654D76" w:rsidRPr="007B1FF8" w:rsidRDefault="00654D76" w:rsidP="00F14E70">
      <w:pPr>
        <w:spacing w:after="0" w:line="276" w:lineRule="auto"/>
        <w:jc w:val="both"/>
        <w:rPr>
          <w:rFonts w:ascii="Courier New" w:eastAsia="Calibri" w:hAnsi="Courier New" w:cs="Courier New"/>
        </w:rPr>
      </w:pPr>
    </w:p>
    <w:p w14:paraId="76939E67" w14:textId="5C07A386" w:rsidR="003074C2" w:rsidRPr="007B1FF8" w:rsidRDefault="00654D76" w:rsidP="008540BF">
      <w:pPr>
        <w:spacing w:after="0" w:line="276" w:lineRule="auto"/>
        <w:ind w:firstLine="2268"/>
        <w:jc w:val="both"/>
        <w:rPr>
          <w:rFonts w:ascii="Courier New" w:eastAsia="Calibri" w:hAnsi="Courier New" w:cs="Courier New"/>
        </w:rPr>
      </w:pPr>
      <w:r w:rsidRPr="007B1FF8">
        <w:rPr>
          <w:rFonts w:ascii="Courier New" w:eastAsia="Calibri" w:hAnsi="Courier New" w:cs="Courier New"/>
        </w:rPr>
        <w:t>Los funcionarios a los cuales se les aplique lo dispuesto en el artículo 7</w:t>
      </w:r>
      <w:r w:rsidR="00983EE0">
        <w:rPr>
          <w:rFonts w:ascii="Courier New" w:eastAsia="Calibri" w:hAnsi="Courier New" w:cs="Courier New"/>
        </w:rPr>
        <w:t>º</w:t>
      </w:r>
      <w:r w:rsidRPr="007B1FF8">
        <w:rPr>
          <w:rFonts w:ascii="Courier New" w:eastAsia="Calibri" w:hAnsi="Courier New" w:cs="Courier New"/>
        </w:rPr>
        <w:t xml:space="preserve"> cesarán en sus cargos por </w:t>
      </w:r>
      <w:r w:rsidRPr="007B1FF8">
        <w:rPr>
          <w:rFonts w:ascii="Courier New" w:eastAsia="Calibri" w:hAnsi="Courier New" w:cs="Courier New"/>
          <w:color w:val="000000" w:themeColor="text1"/>
        </w:rPr>
        <w:t xml:space="preserve">declaración de vacancia, </w:t>
      </w:r>
      <w:r w:rsidRPr="007B1FF8">
        <w:rPr>
          <w:rFonts w:ascii="Courier New" w:eastAsia="Calibri" w:hAnsi="Courier New" w:cs="Courier New"/>
        </w:rPr>
        <w:t>a contar del 1</w:t>
      </w:r>
      <w:r w:rsidR="0035567B" w:rsidRPr="007B1FF8">
        <w:rPr>
          <w:rFonts w:ascii="Courier New" w:eastAsia="Calibri" w:hAnsi="Courier New" w:cs="Courier New"/>
        </w:rPr>
        <w:t>º</w:t>
      </w:r>
      <w:r w:rsidRPr="007B1FF8">
        <w:rPr>
          <w:rFonts w:ascii="Courier New" w:eastAsia="Calibri" w:hAnsi="Courier New" w:cs="Courier New"/>
        </w:rPr>
        <w:t xml:space="preserve"> de diciembre del año en que </w:t>
      </w:r>
      <w:r w:rsidR="003B3D87" w:rsidRPr="007B1FF8">
        <w:rPr>
          <w:rFonts w:ascii="Courier New" w:eastAsia="Calibri" w:hAnsi="Courier New" w:cs="Courier New"/>
        </w:rPr>
        <w:t xml:space="preserve">esta </w:t>
      </w:r>
      <w:r w:rsidR="009A05AA" w:rsidRPr="007B1FF8">
        <w:rPr>
          <w:rFonts w:ascii="Courier New" w:eastAsia="Calibri" w:hAnsi="Courier New" w:cs="Courier New"/>
        </w:rPr>
        <w:t xml:space="preserve">fuere </w:t>
      </w:r>
      <w:r w:rsidRPr="007B1FF8">
        <w:rPr>
          <w:rFonts w:ascii="Courier New" w:eastAsia="Calibri" w:hAnsi="Courier New" w:cs="Courier New"/>
        </w:rPr>
        <w:t>declar</w:t>
      </w:r>
      <w:r w:rsidR="003B3D87" w:rsidRPr="007B1FF8">
        <w:rPr>
          <w:rFonts w:ascii="Courier New" w:eastAsia="Calibri" w:hAnsi="Courier New" w:cs="Courier New"/>
        </w:rPr>
        <w:t>a</w:t>
      </w:r>
      <w:r w:rsidR="009A05AA" w:rsidRPr="007B1FF8">
        <w:rPr>
          <w:rFonts w:ascii="Courier New" w:eastAsia="Calibri" w:hAnsi="Courier New" w:cs="Courier New"/>
        </w:rPr>
        <w:t>da</w:t>
      </w:r>
      <w:r w:rsidRPr="007B1FF8">
        <w:rPr>
          <w:rFonts w:ascii="Courier New" w:eastAsia="Calibri" w:hAnsi="Courier New" w:cs="Courier New"/>
        </w:rPr>
        <w:t xml:space="preserve">. </w:t>
      </w:r>
    </w:p>
    <w:p w14:paraId="5D674FCD" w14:textId="5F6D4B61" w:rsidR="00E40276" w:rsidRPr="007B1FF8" w:rsidRDefault="00E40276" w:rsidP="00F14E70">
      <w:pPr>
        <w:spacing w:after="0" w:line="276" w:lineRule="auto"/>
        <w:jc w:val="both"/>
        <w:rPr>
          <w:rFonts w:ascii="Courier New" w:eastAsia="Calibri" w:hAnsi="Courier New" w:cs="Courier New"/>
        </w:rPr>
      </w:pPr>
    </w:p>
    <w:p w14:paraId="0988E4DE" w14:textId="2C19387A" w:rsidR="008B68DF" w:rsidRPr="007B1FF8" w:rsidRDefault="009C52DF" w:rsidP="00F14E70">
      <w:pPr>
        <w:spacing w:after="0" w:line="276" w:lineRule="auto"/>
        <w:jc w:val="both"/>
        <w:rPr>
          <w:rFonts w:ascii="Courier New" w:eastAsia="Arial" w:hAnsi="Courier New" w:cs="Courier New"/>
        </w:rPr>
      </w:pPr>
      <w:r w:rsidRPr="007B1FF8">
        <w:rPr>
          <w:rFonts w:ascii="Courier New" w:eastAsia="Calibri" w:hAnsi="Courier New" w:cs="Courier New"/>
          <w:b/>
          <w:bCs/>
        </w:rPr>
        <w:t xml:space="preserve">Artículo 10.- </w:t>
      </w:r>
      <w:r w:rsidRPr="007B1FF8">
        <w:rPr>
          <w:rFonts w:ascii="Courier New" w:eastAsia="Calibri" w:hAnsi="Courier New" w:cs="Courier New"/>
        </w:rPr>
        <w:t>De la reasignación de cupos.</w:t>
      </w:r>
      <w:r w:rsidR="0075561A" w:rsidRPr="007B1FF8">
        <w:rPr>
          <w:rFonts w:ascii="Courier New" w:eastAsia="Calibri" w:hAnsi="Courier New" w:cs="Courier New"/>
          <w:b/>
        </w:rPr>
        <w:t xml:space="preserve"> </w:t>
      </w:r>
      <w:r w:rsidR="007F465C">
        <w:rPr>
          <w:rFonts w:ascii="Courier New" w:eastAsia="Arial" w:hAnsi="Courier New" w:cs="Courier New"/>
        </w:rPr>
        <w:t>Los funcionarios</w:t>
      </w:r>
      <w:r w:rsidR="008B68DF" w:rsidRPr="007B1FF8">
        <w:rPr>
          <w:rFonts w:ascii="Courier New" w:eastAsia="Arial" w:hAnsi="Courier New" w:cs="Courier New"/>
        </w:rPr>
        <w:t xml:space="preserve"> beneficiario</w:t>
      </w:r>
      <w:r w:rsidR="007F465C">
        <w:rPr>
          <w:rFonts w:ascii="Courier New" w:eastAsia="Arial" w:hAnsi="Courier New" w:cs="Courier New"/>
        </w:rPr>
        <w:t>s</w:t>
      </w:r>
      <w:r w:rsidR="008B68DF" w:rsidRPr="007B1FF8">
        <w:rPr>
          <w:rFonts w:ascii="Courier New" w:eastAsia="Arial" w:hAnsi="Courier New" w:cs="Courier New"/>
        </w:rPr>
        <w:t xml:space="preserve"> de la bonificación podrá</w:t>
      </w:r>
      <w:r w:rsidR="007F465C">
        <w:rPr>
          <w:rFonts w:ascii="Courier New" w:eastAsia="Arial" w:hAnsi="Courier New" w:cs="Courier New"/>
        </w:rPr>
        <w:t>n</w:t>
      </w:r>
      <w:r w:rsidR="008B68DF" w:rsidRPr="007B1FF8">
        <w:rPr>
          <w:rFonts w:ascii="Courier New" w:eastAsia="Arial" w:hAnsi="Courier New" w:cs="Courier New"/>
        </w:rPr>
        <w:t xml:space="preserve"> desistir</w:t>
      </w:r>
      <w:r w:rsidR="003840C6">
        <w:rPr>
          <w:rFonts w:ascii="Courier New" w:eastAsia="Arial" w:hAnsi="Courier New" w:cs="Courier New"/>
        </w:rPr>
        <w:t>se</w:t>
      </w:r>
      <w:r w:rsidR="008B68DF" w:rsidRPr="007B1FF8">
        <w:rPr>
          <w:rFonts w:ascii="Courier New" w:eastAsia="Arial" w:hAnsi="Courier New" w:cs="Courier New"/>
        </w:rPr>
        <w:t xml:space="preserve"> de su renuncia </w:t>
      </w:r>
      <w:r w:rsidR="003840C6">
        <w:rPr>
          <w:rFonts w:ascii="Courier New" w:eastAsia="Arial" w:hAnsi="Courier New" w:cs="Courier New"/>
        </w:rPr>
        <w:t xml:space="preserve">al cargo </w:t>
      </w:r>
      <w:r w:rsidR="008B68DF" w:rsidRPr="007B1FF8">
        <w:rPr>
          <w:rFonts w:ascii="Courier New" w:eastAsia="Arial" w:hAnsi="Courier New" w:cs="Courier New"/>
        </w:rPr>
        <w:t>hasta el 31 de agosto del año correspondiente</w:t>
      </w:r>
      <w:r w:rsidR="00846E50" w:rsidRPr="007B1FF8">
        <w:rPr>
          <w:rFonts w:ascii="Courier New" w:eastAsia="Arial" w:hAnsi="Courier New" w:cs="Courier New"/>
        </w:rPr>
        <w:t>. En ese caso</w:t>
      </w:r>
      <w:r w:rsidR="00BC48A8" w:rsidRPr="007B1FF8">
        <w:rPr>
          <w:rFonts w:ascii="Courier New" w:eastAsia="Arial" w:hAnsi="Courier New" w:cs="Courier New"/>
        </w:rPr>
        <w:t>, podrá</w:t>
      </w:r>
      <w:r w:rsidR="005333C2">
        <w:rPr>
          <w:rFonts w:ascii="Courier New" w:eastAsia="Arial" w:hAnsi="Courier New" w:cs="Courier New"/>
        </w:rPr>
        <w:t>n</w:t>
      </w:r>
      <w:r w:rsidR="008B68DF" w:rsidRPr="007B1FF8">
        <w:rPr>
          <w:rFonts w:ascii="Courier New" w:eastAsia="Arial" w:hAnsi="Courier New" w:cs="Courier New"/>
        </w:rPr>
        <w:t xml:space="preserve"> continuar cumpliendo funciones en Gendarmería de Chile de acuerdo </w:t>
      </w:r>
      <w:r w:rsidR="00A561B7">
        <w:rPr>
          <w:rFonts w:ascii="Courier New" w:eastAsia="Arial" w:hAnsi="Courier New" w:cs="Courier New"/>
        </w:rPr>
        <w:t>con</w:t>
      </w:r>
      <w:r w:rsidR="008B68DF" w:rsidRPr="007B1FF8">
        <w:rPr>
          <w:rFonts w:ascii="Courier New" w:eastAsia="Arial" w:hAnsi="Courier New" w:cs="Courier New"/>
        </w:rPr>
        <w:t xml:space="preserve"> la normativa institucional</w:t>
      </w:r>
      <w:r w:rsidR="0079044D" w:rsidRPr="007B1FF8">
        <w:rPr>
          <w:rFonts w:ascii="Courier New" w:eastAsia="Arial" w:hAnsi="Courier New" w:cs="Courier New"/>
        </w:rPr>
        <w:t xml:space="preserve"> y </w:t>
      </w:r>
      <w:r w:rsidR="00387FDE" w:rsidRPr="007B1FF8">
        <w:rPr>
          <w:rFonts w:ascii="Courier New" w:eastAsia="Arial" w:hAnsi="Courier New" w:cs="Courier New"/>
        </w:rPr>
        <w:t>se</w:t>
      </w:r>
      <w:r w:rsidR="009F6E41" w:rsidRPr="007B1FF8">
        <w:rPr>
          <w:rFonts w:ascii="Courier New" w:eastAsia="Arial" w:hAnsi="Courier New" w:cs="Courier New"/>
        </w:rPr>
        <w:t xml:space="preserve"> </w:t>
      </w:r>
      <w:r w:rsidR="008B68DF" w:rsidRPr="007B1FF8">
        <w:rPr>
          <w:rFonts w:ascii="Courier New" w:eastAsia="Arial" w:hAnsi="Courier New" w:cs="Courier New"/>
        </w:rPr>
        <w:t>procederá</w:t>
      </w:r>
      <w:r w:rsidR="00B353C1" w:rsidRPr="007B1FF8">
        <w:rPr>
          <w:rFonts w:ascii="Courier New" w:eastAsia="Arial" w:hAnsi="Courier New" w:cs="Courier New"/>
        </w:rPr>
        <w:t xml:space="preserve"> a</w:t>
      </w:r>
      <w:r w:rsidR="008B68DF" w:rsidRPr="007B1FF8">
        <w:rPr>
          <w:rFonts w:ascii="Courier New" w:eastAsia="Arial" w:hAnsi="Courier New" w:cs="Courier New"/>
        </w:rPr>
        <w:t xml:space="preserve"> la reasignación del cupo de acuerdo </w:t>
      </w:r>
      <w:r w:rsidR="00C77D6E">
        <w:rPr>
          <w:rFonts w:ascii="Courier New" w:eastAsia="Arial" w:hAnsi="Courier New" w:cs="Courier New"/>
        </w:rPr>
        <w:t>con e</w:t>
      </w:r>
      <w:r w:rsidR="008B68DF" w:rsidRPr="007B1FF8">
        <w:rPr>
          <w:rFonts w:ascii="Courier New" w:eastAsia="Arial" w:hAnsi="Courier New" w:cs="Courier New"/>
        </w:rPr>
        <w:t>l orden de prelación establecido en el artículo 6</w:t>
      </w:r>
      <w:r w:rsidR="003F7C51">
        <w:rPr>
          <w:rFonts w:ascii="Courier New" w:eastAsia="Arial" w:hAnsi="Courier New" w:cs="Courier New"/>
        </w:rPr>
        <w:t>º</w:t>
      </w:r>
      <w:r w:rsidR="008B68DF" w:rsidRPr="007B1FF8">
        <w:rPr>
          <w:rFonts w:ascii="Courier New" w:eastAsia="Arial" w:hAnsi="Courier New" w:cs="Courier New"/>
        </w:rPr>
        <w:t xml:space="preserve">. </w:t>
      </w:r>
    </w:p>
    <w:p w14:paraId="63C0C0BC" w14:textId="77777777" w:rsidR="008B68DF" w:rsidRPr="007B1FF8" w:rsidRDefault="008B68DF" w:rsidP="00F14E70">
      <w:pPr>
        <w:spacing w:after="0" w:line="276" w:lineRule="auto"/>
        <w:jc w:val="both"/>
        <w:rPr>
          <w:rFonts w:ascii="Courier New" w:eastAsia="Calibri" w:hAnsi="Courier New" w:cs="Courier New"/>
        </w:rPr>
      </w:pPr>
    </w:p>
    <w:p w14:paraId="74AECCF4" w14:textId="5D85D5DE" w:rsidR="008B68DF" w:rsidRPr="007B1FF8" w:rsidRDefault="008B68DF" w:rsidP="008540BF">
      <w:pPr>
        <w:spacing w:after="0" w:line="276" w:lineRule="auto"/>
        <w:ind w:firstLine="2268"/>
        <w:jc w:val="both"/>
        <w:rPr>
          <w:rFonts w:ascii="Courier New" w:eastAsia="Calibri" w:hAnsi="Courier New" w:cs="Courier New"/>
        </w:rPr>
      </w:pPr>
      <w:r w:rsidRPr="007B1FF8">
        <w:rPr>
          <w:rFonts w:ascii="Courier New" w:eastAsia="Calibri" w:hAnsi="Courier New" w:cs="Courier New"/>
        </w:rPr>
        <w:t xml:space="preserve">El Director Nacional de Gendarmería de Chile deberá dictar la o las resoluciones que reasignen los cupos dentro de los primeros </w:t>
      </w:r>
      <w:r w:rsidR="00D325EE">
        <w:rPr>
          <w:rFonts w:ascii="Courier New" w:eastAsia="Calibri" w:hAnsi="Courier New" w:cs="Courier New"/>
        </w:rPr>
        <w:t>cinco</w:t>
      </w:r>
      <w:r w:rsidRPr="007B1FF8">
        <w:rPr>
          <w:rFonts w:ascii="Courier New" w:eastAsia="Calibri" w:hAnsi="Courier New" w:cs="Courier New"/>
        </w:rPr>
        <w:t xml:space="preserve"> días hábiles del mes de septiembre del año correspondiente. </w:t>
      </w:r>
    </w:p>
    <w:p w14:paraId="70F9929E" w14:textId="77777777" w:rsidR="008B68DF" w:rsidRPr="007B1FF8" w:rsidRDefault="008B68DF" w:rsidP="00F14E70">
      <w:pPr>
        <w:spacing w:after="0" w:line="276" w:lineRule="auto"/>
        <w:jc w:val="both"/>
        <w:rPr>
          <w:rFonts w:ascii="Courier New" w:eastAsia="Calibri" w:hAnsi="Courier New" w:cs="Courier New"/>
        </w:rPr>
      </w:pPr>
    </w:p>
    <w:p w14:paraId="317A997B" w14:textId="78923202" w:rsidR="008B68DF" w:rsidRPr="007B1FF8" w:rsidRDefault="008B68DF" w:rsidP="008540BF">
      <w:pPr>
        <w:spacing w:after="0" w:line="276" w:lineRule="auto"/>
        <w:ind w:firstLine="2268"/>
        <w:jc w:val="both"/>
        <w:rPr>
          <w:rFonts w:ascii="Courier New" w:eastAsia="Calibri" w:hAnsi="Courier New" w:cs="Courier New"/>
        </w:rPr>
      </w:pPr>
      <w:r w:rsidRPr="007B1FF8">
        <w:rPr>
          <w:rFonts w:ascii="Courier New" w:eastAsia="Calibri" w:hAnsi="Courier New" w:cs="Courier New"/>
        </w:rPr>
        <w:t xml:space="preserve">Gendarmería de Chile </w:t>
      </w:r>
      <w:r w:rsidR="004461FA" w:rsidRPr="007B1FF8">
        <w:rPr>
          <w:rFonts w:ascii="Courier New" w:eastAsia="Calibri" w:hAnsi="Courier New" w:cs="Courier New"/>
        </w:rPr>
        <w:t>notificará</w:t>
      </w:r>
      <w:r w:rsidRPr="007B1FF8">
        <w:rPr>
          <w:rFonts w:ascii="Courier New" w:eastAsia="Calibri" w:hAnsi="Courier New" w:cs="Courier New"/>
        </w:rPr>
        <w:t xml:space="preserve"> la o las resoluciones señaladas en el presente artículo a los funcionarios, según corresponda, dentro del plazo de </w:t>
      </w:r>
      <w:r w:rsidR="007F5C24">
        <w:rPr>
          <w:rFonts w:ascii="Courier New" w:eastAsia="Calibri" w:hAnsi="Courier New" w:cs="Courier New"/>
        </w:rPr>
        <w:t>diez</w:t>
      </w:r>
      <w:r w:rsidR="007F5C24" w:rsidRPr="007B1FF8">
        <w:rPr>
          <w:rFonts w:ascii="Courier New" w:eastAsia="Calibri" w:hAnsi="Courier New" w:cs="Courier New"/>
        </w:rPr>
        <w:t xml:space="preserve"> </w:t>
      </w:r>
      <w:r w:rsidRPr="007B1FF8">
        <w:rPr>
          <w:rFonts w:ascii="Courier New" w:eastAsia="Calibri" w:hAnsi="Courier New" w:cs="Courier New"/>
        </w:rPr>
        <w:t xml:space="preserve">días hábiles </w:t>
      </w:r>
      <w:r w:rsidR="00930F0B">
        <w:rPr>
          <w:rFonts w:ascii="Courier New" w:eastAsia="Calibri" w:hAnsi="Courier New" w:cs="Courier New"/>
        </w:rPr>
        <w:t>contados desde</w:t>
      </w:r>
      <w:r w:rsidRPr="007B1FF8">
        <w:rPr>
          <w:rFonts w:ascii="Courier New" w:eastAsia="Calibri" w:hAnsi="Courier New" w:cs="Courier New"/>
        </w:rPr>
        <w:t xml:space="preserve"> la fecha de su dictación, al correo electrónico institucional que tengan asignado</w:t>
      </w:r>
      <w:r w:rsidR="00556303">
        <w:rPr>
          <w:rFonts w:ascii="Courier New" w:eastAsia="Calibri" w:hAnsi="Courier New" w:cs="Courier New"/>
        </w:rPr>
        <w:t>,</w:t>
      </w:r>
      <w:r w:rsidR="004461FA" w:rsidRPr="007B1FF8">
        <w:rPr>
          <w:rFonts w:ascii="Courier New" w:eastAsia="Calibri" w:hAnsi="Courier New" w:cs="Courier New"/>
        </w:rPr>
        <w:t xml:space="preserve"> </w:t>
      </w:r>
      <w:r w:rsidRPr="007B1FF8">
        <w:rPr>
          <w:rFonts w:ascii="Courier New" w:eastAsia="Calibri" w:hAnsi="Courier New" w:cs="Courier New"/>
        </w:rPr>
        <w:t>al que fijen en su postulación o</w:t>
      </w:r>
      <w:r w:rsidR="00930F0B">
        <w:rPr>
          <w:rFonts w:ascii="Courier New" w:eastAsia="Calibri" w:hAnsi="Courier New" w:cs="Courier New"/>
        </w:rPr>
        <w:t>,</w:t>
      </w:r>
      <w:r w:rsidRPr="007B1FF8">
        <w:rPr>
          <w:rFonts w:ascii="Courier New" w:eastAsia="Calibri" w:hAnsi="Courier New" w:cs="Courier New"/>
        </w:rPr>
        <w:t xml:space="preserve"> en su defecto, conforme a lo dispuesto en el artículo 46 de la ley N° 19.880</w:t>
      </w:r>
      <w:r w:rsidR="00837A89" w:rsidRPr="007B1FF8">
        <w:rPr>
          <w:rFonts w:ascii="Courier New" w:eastAsia="Calibri" w:hAnsi="Courier New" w:cs="Courier New"/>
        </w:rPr>
        <w:t xml:space="preserve">, que </w:t>
      </w:r>
      <w:r w:rsidR="00DD0D13">
        <w:rPr>
          <w:rFonts w:ascii="Courier New" w:eastAsia="Calibri" w:hAnsi="Courier New" w:cs="Courier New"/>
          <w:lang w:val="es-CL"/>
        </w:rPr>
        <w:t>E</w:t>
      </w:r>
      <w:r w:rsidR="00837A89" w:rsidRPr="007B1FF8">
        <w:rPr>
          <w:rFonts w:ascii="Courier New" w:eastAsia="Calibri" w:hAnsi="Courier New" w:cs="Courier New"/>
          <w:lang w:val="es-CL"/>
        </w:rPr>
        <w:t>stablece bases de los procedimientos administrativos que rigen los actos de los órganos de la Administración del Estado.</w:t>
      </w:r>
    </w:p>
    <w:p w14:paraId="475ED4AE" w14:textId="77777777" w:rsidR="008B68DF" w:rsidRPr="007B1FF8" w:rsidRDefault="008B68DF" w:rsidP="00F14E70">
      <w:pPr>
        <w:spacing w:after="0" w:line="276" w:lineRule="auto"/>
        <w:jc w:val="both"/>
        <w:rPr>
          <w:rFonts w:ascii="Courier New" w:eastAsia="Calibri" w:hAnsi="Courier New" w:cs="Courier New"/>
        </w:rPr>
      </w:pPr>
    </w:p>
    <w:p w14:paraId="1C11FE9D" w14:textId="6ACBF6C4" w:rsidR="008B68DF" w:rsidRPr="007B1FF8" w:rsidRDefault="008B68DF" w:rsidP="008540BF">
      <w:pPr>
        <w:spacing w:after="0" w:line="276" w:lineRule="auto"/>
        <w:ind w:firstLine="2268"/>
        <w:jc w:val="both"/>
        <w:rPr>
          <w:rFonts w:ascii="Courier New" w:eastAsia="Calibri" w:hAnsi="Courier New" w:cs="Courier New"/>
        </w:rPr>
      </w:pPr>
      <w:r w:rsidRPr="008540BF">
        <w:rPr>
          <w:rFonts w:ascii="Courier New" w:eastAsia="Calibri" w:hAnsi="Courier New" w:cs="Courier New"/>
        </w:rPr>
        <w:t>Quienes</w:t>
      </w:r>
      <w:r w:rsidRPr="007B1FF8">
        <w:rPr>
          <w:rFonts w:ascii="Courier New" w:eastAsia="Calibri" w:hAnsi="Courier New" w:cs="Courier New"/>
          <w:iCs/>
        </w:rPr>
        <w:t xml:space="preserve"> hayan sido beneficiados por dicha reasignación, </w:t>
      </w:r>
      <w:r w:rsidR="004461FA" w:rsidRPr="007B1FF8">
        <w:rPr>
          <w:rFonts w:ascii="Courier New" w:eastAsia="Calibri" w:hAnsi="Courier New" w:cs="Courier New"/>
          <w:iCs/>
        </w:rPr>
        <w:t>de</w:t>
      </w:r>
      <w:r w:rsidRPr="007B1FF8">
        <w:rPr>
          <w:rFonts w:ascii="Courier New" w:eastAsia="Calibri" w:hAnsi="Courier New" w:cs="Courier New"/>
          <w:iCs/>
        </w:rPr>
        <w:t xml:space="preserve"> conformidad </w:t>
      </w:r>
      <w:r w:rsidR="00DD0D13">
        <w:rPr>
          <w:rFonts w:ascii="Courier New" w:eastAsia="Calibri" w:hAnsi="Courier New" w:cs="Courier New"/>
          <w:iCs/>
        </w:rPr>
        <w:t>con e</w:t>
      </w:r>
      <w:r w:rsidRPr="007B1FF8">
        <w:rPr>
          <w:rFonts w:ascii="Courier New" w:eastAsia="Calibri" w:hAnsi="Courier New" w:cs="Courier New"/>
          <w:iCs/>
        </w:rPr>
        <w:t xml:space="preserve">l criterio establecido en el </w:t>
      </w:r>
      <w:r w:rsidRPr="007B1FF8">
        <w:rPr>
          <w:rFonts w:ascii="Courier New" w:eastAsia="Calibri" w:hAnsi="Courier New" w:cs="Courier New"/>
        </w:rPr>
        <w:t>artículo 6</w:t>
      </w:r>
      <w:r w:rsidR="004461FA" w:rsidRPr="007B1FF8">
        <w:rPr>
          <w:rFonts w:ascii="Courier New" w:eastAsia="Calibri" w:hAnsi="Courier New" w:cs="Courier New"/>
        </w:rPr>
        <w:t>º</w:t>
      </w:r>
      <w:r w:rsidRPr="007B1FF8">
        <w:rPr>
          <w:rFonts w:ascii="Courier New" w:eastAsia="Calibri" w:hAnsi="Courier New" w:cs="Courier New"/>
        </w:rPr>
        <w:t xml:space="preserve">, deberán </w:t>
      </w:r>
      <w:r w:rsidR="00793EEC">
        <w:rPr>
          <w:rFonts w:ascii="Courier New" w:eastAsia="Calibri" w:hAnsi="Courier New" w:cs="Courier New"/>
        </w:rPr>
        <w:t>presentar</w:t>
      </w:r>
      <w:r w:rsidR="00793EEC" w:rsidRPr="007B1FF8">
        <w:rPr>
          <w:rFonts w:ascii="Courier New" w:eastAsia="Calibri" w:hAnsi="Courier New" w:cs="Courier New"/>
        </w:rPr>
        <w:t xml:space="preserve"> </w:t>
      </w:r>
      <w:r w:rsidRPr="007B1FF8">
        <w:rPr>
          <w:rFonts w:ascii="Courier New" w:eastAsia="Calibri" w:hAnsi="Courier New" w:cs="Courier New"/>
        </w:rPr>
        <w:t>por escrito a</w:t>
      </w:r>
      <w:r w:rsidR="00DE24F9">
        <w:rPr>
          <w:rFonts w:ascii="Courier New" w:eastAsia="Calibri" w:hAnsi="Courier New" w:cs="Courier New"/>
        </w:rPr>
        <w:t>l Director</w:t>
      </w:r>
      <w:r w:rsidR="00092278">
        <w:rPr>
          <w:rFonts w:ascii="Courier New" w:eastAsia="Calibri" w:hAnsi="Courier New" w:cs="Courier New"/>
        </w:rPr>
        <w:t xml:space="preserve"> Nacional</w:t>
      </w:r>
      <w:r w:rsidR="00DE24F9">
        <w:rPr>
          <w:rFonts w:ascii="Courier New" w:eastAsia="Calibri" w:hAnsi="Courier New" w:cs="Courier New"/>
        </w:rPr>
        <w:t xml:space="preserve"> </w:t>
      </w:r>
      <w:r w:rsidRPr="007B1FF8">
        <w:rPr>
          <w:rFonts w:ascii="Courier New" w:eastAsia="Calibri" w:hAnsi="Courier New" w:cs="Courier New"/>
        </w:rPr>
        <w:t xml:space="preserve">su renuncia </w:t>
      </w:r>
      <w:r w:rsidR="009D6D6F">
        <w:rPr>
          <w:rFonts w:ascii="Courier New" w:eastAsia="Calibri" w:hAnsi="Courier New" w:cs="Courier New"/>
        </w:rPr>
        <w:t xml:space="preserve">a </w:t>
      </w:r>
      <w:r w:rsidR="009D6D6F" w:rsidRPr="009D6D6F">
        <w:rPr>
          <w:rFonts w:ascii="Courier New" w:eastAsia="Calibri" w:hAnsi="Courier New" w:cs="Courier New"/>
        </w:rPr>
        <w:t>los cargos que sirva</w:t>
      </w:r>
      <w:r w:rsidR="00100619">
        <w:rPr>
          <w:rFonts w:ascii="Courier New" w:eastAsia="Calibri" w:hAnsi="Courier New" w:cs="Courier New"/>
        </w:rPr>
        <w:t>n</w:t>
      </w:r>
      <w:r w:rsidR="009D6D6F" w:rsidRPr="009D6D6F">
        <w:rPr>
          <w:rFonts w:ascii="Courier New" w:eastAsia="Calibri" w:hAnsi="Courier New" w:cs="Courier New"/>
        </w:rPr>
        <w:t xml:space="preserve"> en Gendarmería de Chile </w:t>
      </w:r>
      <w:r w:rsidRPr="007B1FF8">
        <w:rPr>
          <w:rFonts w:ascii="Courier New" w:eastAsia="Calibri" w:hAnsi="Courier New" w:cs="Courier New"/>
        </w:rPr>
        <w:t>dentro del quinto día siguiente al de su notificación. Presentada la renuncia al cargo, solo se podrá</w:t>
      </w:r>
      <w:r w:rsidR="00100619">
        <w:rPr>
          <w:rFonts w:ascii="Courier New" w:eastAsia="Calibri" w:hAnsi="Courier New" w:cs="Courier New"/>
        </w:rPr>
        <w:t>n</w:t>
      </w:r>
      <w:r w:rsidRPr="007B1FF8">
        <w:rPr>
          <w:rFonts w:ascii="Courier New" w:eastAsia="Calibri" w:hAnsi="Courier New" w:cs="Courier New"/>
        </w:rPr>
        <w:t xml:space="preserve"> desistir de ésta hasta el 30 de septiembre del año correspondiente. </w:t>
      </w:r>
    </w:p>
    <w:p w14:paraId="796199FC" w14:textId="77777777" w:rsidR="008B68DF" w:rsidRPr="007B1FF8" w:rsidRDefault="008B68DF" w:rsidP="00F14E70">
      <w:pPr>
        <w:spacing w:after="0" w:line="276" w:lineRule="auto"/>
        <w:jc w:val="both"/>
        <w:rPr>
          <w:rFonts w:ascii="Courier New" w:eastAsia="Calibri" w:hAnsi="Courier New" w:cs="Courier New"/>
        </w:rPr>
      </w:pPr>
    </w:p>
    <w:p w14:paraId="305D474B" w14:textId="18DA1609" w:rsidR="008B68DF" w:rsidRPr="007B1FF8" w:rsidRDefault="008B68DF" w:rsidP="008540BF">
      <w:pPr>
        <w:spacing w:after="0" w:line="276" w:lineRule="auto"/>
        <w:ind w:firstLine="2268"/>
        <w:jc w:val="both"/>
        <w:rPr>
          <w:rFonts w:ascii="Courier New" w:eastAsia="Arial" w:hAnsi="Courier New" w:cs="Courier New"/>
        </w:rPr>
      </w:pPr>
      <w:r w:rsidRPr="008540BF">
        <w:rPr>
          <w:rFonts w:ascii="Courier New" w:eastAsia="Calibri" w:hAnsi="Courier New" w:cs="Courier New"/>
        </w:rPr>
        <w:t>Los</w:t>
      </w:r>
      <w:r w:rsidRPr="007B1FF8">
        <w:rPr>
          <w:rFonts w:ascii="Courier New" w:eastAsia="Arial" w:hAnsi="Courier New" w:cs="Courier New"/>
        </w:rPr>
        <w:t xml:space="preserve"> funcionarios beneficiados cesarán en sus cargos a contar del 1</w:t>
      </w:r>
      <w:r w:rsidR="00AF751B">
        <w:rPr>
          <w:rFonts w:ascii="Courier New" w:eastAsia="Arial" w:hAnsi="Courier New" w:cs="Courier New"/>
        </w:rPr>
        <w:t>º</w:t>
      </w:r>
      <w:r w:rsidRPr="007B1FF8">
        <w:rPr>
          <w:rFonts w:ascii="Courier New" w:eastAsia="Arial" w:hAnsi="Courier New" w:cs="Courier New"/>
        </w:rPr>
        <w:t xml:space="preserve"> de diciembre del año correspondiente.</w:t>
      </w:r>
      <w:r w:rsidR="006909BC" w:rsidRPr="006909BC">
        <w:rPr>
          <w:rFonts w:ascii="Courier New" w:eastAsia="Calibri" w:hAnsi="Courier New" w:cs="Courier New"/>
        </w:rPr>
        <w:t xml:space="preserve"> </w:t>
      </w:r>
    </w:p>
    <w:p w14:paraId="0584CDB5" w14:textId="77777777" w:rsidR="008B68DF" w:rsidRPr="007B1FF8" w:rsidRDefault="008B68DF" w:rsidP="00F14E70">
      <w:pPr>
        <w:spacing w:after="0" w:line="276" w:lineRule="auto"/>
        <w:jc w:val="both"/>
        <w:rPr>
          <w:rFonts w:ascii="Courier New" w:eastAsia="Arial" w:hAnsi="Courier New" w:cs="Courier New"/>
        </w:rPr>
      </w:pPr>
    </w:p>
    <w:p w14:paraId="52D45AD7" w14:textId="6358C7D2" w:rsidR="008B68DF" w:rsidRPr="007B1FF8" w:rsidRDefault="008B68DF" w:rsidP="008540BF">
      <w:pPr>
        <w:spacing w:after="0" w:line="276" w:lineRule="auto"/>
        <w:ind w:firstLine="2268"/>
        <w:jc w:val="both"/>
        <w:rPr>
          <w:rFonts w:ascii="Courier New" w:eastAsia="Arial" w:hAnsi="Courier New" w:cs="Courier New"/>
        </w:rPr>
      </w:pPr>
      <w:r w:rsidRPr="007B1FF8">
        <w:rPr>
          <w:rFonts w:ascii="Courier New" w:eastAsia="Arial" w:hAnsi="Courier New" w:cs="Courier New"/>
        </w:rPr>
        <w:t xml:space="preserve">Con todo, en caso de no completar los cupos </w:t>
      </w:r>
      <w:r w:rsidR="009872D7">
        <w:rPr>
          <w:rFonts w:ascii="Courier New" w:eastAsia="Arial" w:hAnsi="Courier New" w:cs="Courier New"/>
        </w:rPr>
        <w:t xml:space="preserve">según lo dispuesto en </w:t>
      </w:r>
      <w:r w:rsidRPr="007B1FF8">
        <w:rPr>
          <w:rFonts w:ascii="Courier New" w:eastAsia="Arial" w:hAnsi="Courier New" w:cs="Courier New"/>
        </w:rPr>
        <w:t xml:space="preserve">el presente artículo, se asignarán </w:t>
      </w:r>
      <w:r w:rsidR="00F93C1C">
        <w:rPr>
          <w:rFonts w:ascii="Courier New" w:eastAsia="Arial" w:hAnsi="Courier New" w:cs="Courier New"/>
        </w:rPr>
        <w:t>de acuerdo con los criterios señalados</w:t>
      </w:r>
      <w:r w:rsidRPr="007B1FF8">
        <w:rPr>
          <w:rFonts w:ascii="Courier New" w:eastAsia="Arial" w:hAnsi="Courier New" w:cs="Courier New"/>
        </w:rPr>
        <w:t xml:space="preserve"> en el artículo 7</w:t>
      </w:r>
      <w:r w:rsidR="00DE331E" w:rsidRPr="007B1FF8">
        <w:rPr>
          <w:rFonts w:ascii="Courier New" w:eastAsia="Arial" w:hAnsi="Courier New" w:cs="Courier New"/>
        </w:rPr>
        <w:t>º</w:t>
      </w:r>
      <w:r w:rsidRPr="007B1FF8">
        <w:rPr>
          <w:rFonts w:ascii="Courier New" w:eastAsia="Arial" w:hAnsi="Courier New" w:cs="Courier New"/>
        </w:rPr>
        <w:t xml:space="preserve">. </w:t>
      </w:r>
    </w:p>
    <w:p w14:paraId="0C75429B" w14:textId="77777777" w:rsidR="008B68DF" w:rsidRPr="007B1FF8" w:rsidRDefault="008B68DF" w:rsidP="00F14E70">
      <w:pPr>
        <w:spacing w:after="0" w:line="276" w:lineRule="auto"/>
        <w:jc w:val="both"/>
        <w:rPr>
          <w:rFonts w:ascii="Courier New" w:eastAsia="Calibri" w:hAnsi="Courier New" w:cs="Courier New"/>
        </w:rPr>
      </w:pPr>
    </w:p>
    <w:p w14:paraId="742808AF" w14:textId="2DC6BE88" w:rsidR="00730ED8" w:rsidRDefault="00654D76" w:rsidP="00F14E70">
      <w:pPr>
        <w:spacing w:after="0" w:line="276" w:lineRule="auto"/>
        <w:jc w:val="both"/>
        <w:rPr>
          <w:rFonts w:ascii="Courier New" w:eastAsia="Calibri" w:hAnsi="Courier New" w:cs="Courier New"/>
        </w:rPr>
      </w:pPr>
      <w:r w:rsidRPr="007B1FF8">
        <w:rPr>
          <w:rFonts w:ascii="Courier New" w:eastAsia="Calibri" w:hAnsi="Courier New" w:cs="Courier New"/>
          <w:b/>
        </w:rPr>
        <w:t>Artículo 11.-</w:t>
      </w:r>
      <w:r w:rsidR="00603D7B">
        <w:rPr>
          <w:rFonts w:ascii="Courier New" w:eastAsia="Calibri" w:hAnsi="Courier New" w:cs="Courier New"/>
          <w:b/>
        </w:rPr>
        <w:t xml:space="preserve"> </w:t>
      </w:r>
      <w:r w:rsidR="00B702FA" w:rsidRPr="00B702FA">
        <w:rPr>
          <w:rFonts w:ascii="Courier New" w:eastAsia="Calibri" w:hAnsi="Courier New" w:cs="Courier New"/>
          <w:bCs/>
        </w:rPr>
        <w:t>De los f</w:t>
      </w:r>
      <w:r w:rsidR="00B03BF7" w:rsidRPr="00B03BF7">
        <w:rPr>
          <w:rFonts w:ascii="Courier New" w:eastAsia="Calibri" w:hAnsi="Courier New" w:cs="Courier New"/>
          <w:bCs/>
        </w:rPr>
        <w:t>uncionarios que no participen del proceso y</w:t>
      </w:r>
      <w:r w:rsidR="00E55AFE" w:rsidRPr="00B03BF7">
        <w:rPr>
          <w:rFonts w:ascii="Courier New" w:eastAsia="Calibri" w:hAnsi="Courier New" w:cs="Courier New"/>
          <w:bCs/>
        </w:rPr>
        <w:t xml:space="preserve"> </w:t>
      </w:r>
      <w:r w:rsidR="00B702FA">
        <w:rPr>
          <w:rFonts w:ascii="Courier New" w:eastAsia="Calibri" w:hAnsi="Courier New" w:cs="Courier New"/>
          <w:bCs/>
        </w:rPr>
        <w:t xml:space="preserve">de los </w:t>
      </w:r>
      <w:r w:rsidR="00E55AFE" w:rsidRPr="007B1FF8">
        <w:rPr>
          <w:rFonts w:ascii="Courier New" w:eastAsia="Calibri" w:hAnsi="Courier New" w:cs="Courier New"/>
        </w:rPr>
        <w:t>p</w:t>
      </w:r>
      <w:r w:rsidRPr="007B1FF8">
        <w:rPr>
          <w:rFonts w:ascii="Courier New" w:eastAsia="Calibri" w:hAnsi="Courier New" w:cs="Courier New"/>
        </w:rPr>
        <w:t>ostulantes no seleccionados</w:t>
      </w:r>
      <w:r w:rsidR="007F1FFD" w:rsidRPr="007B1FF8">
        <w:rPr>
          <w:rFonts w:ascii="Courier New" w:eastAsia="Calibri" w:hAnsi="Courier New" w:cs="Courier New"/>
        </w:rPr>
        <w:t>.</w:t>
      </w:r>
      <w:r w:rsidR="007F1FFD" w:rsidRPr="007B1FF8">
        <w:rPr>
          <w:rFonts w:ascii="Courier New" w:eastAsia="Calibri" w:hAnsi="Courier New" w:cs="Courier New"/>
          <w:b/>
          <w:bCs/>
        </w:rPr>
        <w:t xml:space="preserve"> </w:t>
      </w:r>
      <w:r w:rsidR="00BB36E6" w:rsidRPr="007B1FF8">
        <w:rPr>
          <w:rFonts w:ascii="Courier New" w:eastAsia="Calibri" w:hAnsi="Courier New" w:cs="Courier New"/>
        </w:rPr>
        <w:t>Los funcionarios que,</w:t>
      </w:r>
      <w:r w:rsidR="00A56F26" w:rsidRPr="007B1FF8">
        <w:rPr>
          <w:rFonts w:ascii="Courier New" w:eastAsia="Calibri" w:hAnsi="Courier New" w:cs="Courier New"/>
        </w:rPr>
        <w:t xml:space="preserve"> cumpliendo los requisitos </w:t>
      </w:r>
      <w:r w:rsidR="00BB36E6" w:rsidRPr="007B1FF8">
        <w:rPr>
          <w:rFonts w:ascii="Courier New" w:eastAsia="Calibri" w:hAnsi="Courier New" w:cs="Courier New"/>
        </w:rPr>
        <w:t>previstos en el artículo 4º,</w:t>
      </w:r>
      <w:r w:rsidR="00A56F26" w:rsidRPr="007B1FF8">
        <w:rPr>
          <w:rFonts w:ascii="Courier New" w:eastAsia="Calibri" w:hAnsi="Courier New" w:cs="Courier New"/>
        </w:rPr>
        <w:t xml:space="preserve"> </w:t>
      </w:r>
      <w:r w:rsidR="008541A7" w:rsidRPr="007B1FF8">
        <w:rPr>
          <w:rFonts w:ascii="Courier New" w:eastAsia="Calibri" w:hAnsi="Courier New" w:cs="Courier New"/>
        </w:rPr>
        <w:t xml:space="preserve">no </w:t>
      </w:r>
      <w:r w:rsidR="003E77DC" w:rsidRPr="007B1FF8">
        <w:rPr>
          <w:rFonts w:ascii="Courier New" w:eastAsia="Calibri" w:hAnsi="Courier New" w:cs="Courier New"/>
        </w:rPr>
        <w:t>participaren</w:t>
      </w:r>
      <w:r w:rsidR="008541A7" w:rsidRPr="007B1FF8">
        <w:rPr>
          <w:rFonts w:ascii="Courier New" w:eastAsia="Calibri" w:hAnsi="Courier New" w:cs="Courier New"/>
        </w:rPr>
        <w:t xml:space="preserve"> </w:t>
      </w:r>
      <w:r w:rsidR="006F5245" w:rsidRPr="007B1FF8">
        <w:rPr>
          <w:rFonts w:ascii="Courier New" w:eastAsia="Calibri" w:hAnsi="Courier New" w:cs="Courier New"/>
        </w:rPr>
        <w:t>del proceso</w:t>
      </w:r>
      <w:r w:rsidRPr="007B1FF8">
        <w:rPr>
          <w:rFonts w:ascii="Courier New" w:eastAsia="Calibri" w:hAnsi="Courier New" w:cs="Courier New"/>
        </w:rPr>
        <w:t xml:space="preserve"> </w:t>
      </w:r>
      <w:r w:rsidR="00BB36E6" w:rsidRPr="007B1FF8">
        <w:rPr>
          <w:rFonts w:ascii="Courier New" w:eastAsia="Calibri" w:hAnsi="Courier New" w:cs="Courier New"/>
        </w:rPr>
        <w:t>o que, habiendo participado</w:t>
      </w:r>
      <w:r w:rsidR="00273855" w:rsidRPr="007B1FF8">
        <w:rPr>
          <w:rFonts w:ascii="Courier New" w:eastAsia="Calibri" w:hAnsi="Courier New" w:cs="Courier New"/>
        </w:rPr>
        <w:t>,</w:t>
      </w:r>
      <w:r w:rsidR="00BB36E6" w:rsidRPr="007B1FF8">
        <w:rPr>
          <w:rFonts w:ascii="Courier New" w:eastAsia="Calibri" w:hAnsi="Courier New" w:cs="Courier New"/>
        </w:rPr>
        <w:t xml:space="preserve"> no </w:t>
      </w:r>
      <w:r w:rsidR="00B70837" w:rsidRPr="007B1FF8">
        <w:rPr>
          <w:rFonts w:ascii="Courier New" w:eastAsia="Calibri" w:hAnsi="Courier New" w:cs="Courier New"/>
        </w:rPr>
        <w:t>hubieren sido seleccionados en el año respectivo, podrán</w:t>
      </w:r>
      <w:r w:rsidRPr="007B1FF8">
        <w:rPr>
          <w:rFonts w:ascii="Courier New" w:eastAsia="Calibri" w:hAnsi="Courier New" w:cs="Courier New"/>
        </w:rPr>
        <w:t xml:space="preserve"> postular </w:t>
      </w:r>
      <w:r w:rsidR="00B70837" w:rsidRPr="007B1FF8">
        <w:rPr>
          <w:rFonts w:ascii="Courier New" w:eastAsia="Calibri" w:hAnsi="Courier New" w:cs="Courier New"/>
        </w:rPr>
        <w:t>a los procesos correspondientes a los</w:t>
      </w:r>
      <w:r w:rsidRPr="007B1FF8">
        <w:rPr>
          <w:rFonts w:ascii="Courier New" w:eastAsia="Calibri" w:hAnsi="Courier New" w:cs="Courier New"/>
        </w:rPr>
        <w:t xml:space="preserve"> años siguientes, siempre que cumplan con los demás requisitos establecidos en la presente </w:t>
      </w:r>
      <w:r w:rsidR="00983521" w:rsidRPr="007B1FF8">
        <w:rPr>
          <w:rFonts w:ascii="Courier New" w:eastAsia="Calibri" w:hAnsi="Courier New" w:cs="Courier New"/>
        </w:rPr>
        <w:t>ley</w:t>
      </w:r>
      <w:r w:rsidRPr="007B1FF8">
        <w:rPr>
          <w:rFonts w:ascii="Courier New" w:eastAsia="Calibri" w:hAnsi="Courier New" w:cs="Courier New"/>
        </w:rPr>
        <w:t>.</w:t>
      </w:r>
      <w:r w:rsidR="00F32FFC" w:rsidRPr="00F32FFC">
        <w:rPr>
          <w:rFonts w:ascii="Courier New" w:eastAsia="Calibri" w:hAnsi="Courier New" w:cs="Courier New"/>
        </w:rPr>
        <w:t xml:space="preserve">    </w:t>
      </w:r>
    </w:p>
    <w:p w14:paraId="1643E6A4" w14:textId="77777777" w:rsidR="00F93C1C" w:rsidRDefault="00F93C1C" w:rsidP="00F14E70">
      <w:pPr>
        <w:spacing w:after="0" w:line="276" w:lineRule="auto"/>
        <w:jc w:val="both"/>
        <w:rPr>
          <w:rFonts w:ascii="Courier New" w:eastAsia="Calibri" w:hAnsi="Courier New" w:cs="Courier New"/>
        </w:rPr>
      </w:pPr>
    </w:p>
    <w:p w14:paraId="389730DC" w14:textId="44FC238D" w:rsidR="00F93C1C" w:rsidRPr="00E068B4" w:rsidRDefault="00E068B4" w:rsidP="00F14E70">
      <w:pPr>
        <w:spacing w:after="0" w:line="276" w:lineRule="auto"/>
        <w:jc w:val="both"/>
        <w:rPr>
          <w:rFonts w:ascii="Courier New" w:eastAsia="Calibri" w:hAnsi="Courier New" w:cs="Courier New"/>
        </w:rPr>
      </w:pPr>
      <w:r w:rsidRPr="00E068B4">
        <w:rPr>
          <w:rFonts w:ascii="Courier New" w:eastAsia="Calibri" w:hAnsi="Courier New" w:cs="Courier New"/>
          <w:b/>
          <w:bCs/>
        </w:rPr>
        <w:t>Artículo 12.-</w:t>
      </w:r>
      <w:r w:rsidRPr="00E068B4">
        <w:rPr>
          <w:rFonts w:ascii="Courier New" w:eastAsia="Calibri" w:hAnsi="Courier New" w:cs="Courier New"/>
        </w:rPr>
        <w:t xml:space="preserve"> </w:t>
      </w:r>
      <w:r w:rsidR="006969FF">
        <w:rPr>
          <w:rFonts w:ascii="Courier New" w:eastAsia="Calibri" w:hAnsi="Courier New" w:cs="Courier New"/>
        </w:rPr>
        <w:t>De la r</w:t>
      </w:r>
      <w:r w:rsidR="00F9761E">
        <w:rPr>
          <w:rFonts w:ascii="Courier New" w:eastAsia="Calibri" w:hAnsi="Courier New" w:cs="Courier New"/>
        </w:rPr>
        <w:t xml:space="preserve">enuncia irrevocable a la bonificación. </w:t>
      </w:r>
      <w:r w:rsidRPr="00E068B4">
        <w:rPr>
          <w:rFonts w:ascii="Courier New" w:eastAsia="Calibri" w:hAnsi="Courier New" w:cs="Courier New"/>
        </w:rPr>
        <w:t xml:space="preserve">Si </w:t>
      </w:r>
      <w:r w:rsidR="00C03522">
        <w:rPr>
          <w:rFonts w:ascii="Courier New" w:eastAsia="Calibri" w:hAnsi="Courier New" w:cs="Courier New"/>
        </w:rPr>
        <w:t>los funcionarios</w:t>
      </w:r>
      <w:r w:rsidRPr="00E068B4">
        <w:rPr>
          <w:rFonts w:ascii="Courier New" w:eastAsia="Calibri" w:hAnsi="Courier New" w:cs="Courier New"/>
        </w:rPr>
        <w:t xml:space="preserve"> beneficiario</w:t>
      </w:r>
      <w:r w:rsidR="00C03522">
        <w:rPr>
          <w:rFonts w:ascii="Courier New" w:eastAsia="Calibri" w:hAnsi="Courier New" w:cs="Courier New"/>
        </w:rPr>
        <w:t>s</w:t>
      </w:r>
      <w:r w:rsidRPr="00E068B4">
        <w:rPr>
          <w:rFonts w:ascii="Courier New" w:eastAsia="Calibri" w:hAnsi="Courier New" w:cs="Courier New"/>
        </w:rPr>
        <w:t xml:space="preserve"> de la bonificación por retiro contemplada en esta ley no postula</w:t>
      </w:r>
      <w:r w:rsidR="00C03522">
        <w:rPr>
          <w:rFonts w:ascii="Courier New" w:eastAsia="Calibri" w:hAnsi="Courier New" w:cs="Courier New"/>
        </w:rPr>
        <w:t>n a ella</w:t>
      </w:r>
      <w:r w:rsidRPr="00E068B4">
        <w:rPr>
          <w:rFonts w:ascii="Courier New" w:eastAsia="Calibri" w:hAnsi="Courier New" w:cs="Courier New"/>
        </w:rPr>
        <w:t xml:space="preserve"> en ninguno de los periodos correspond</w:t>
      </w:r>
      <w:r w:rsidR="00C03522">
        <w:rPr>
          <w:rFonts w:ascii="Courier New" w:eastAsia="Calibri" w:hAnsi="Courier New" w:cs="Courier New"/>
        </w:rPr>
        <w:t>ientes</w:t>
      </w:r>
      <w:r w:rsidRPr="00E068B4">
        <w:rPr>
          <w:rFonts w:ascii="Courier New" w:eastAsia="Calibri" w:hAnsi="Courier New" w:cs="Courier New"/>
        </w:rPr>
        <w:t xml:space="preserve"> o</w:t>
      </w:r>
      <w:r w:rsidR="00C03522">
        <w:rPr>
          <w:rFonts w:ascii="Courier New" w:eastAsia="Calibri" w:hAnsi="Courier New" w:cs="Courier New"/>
        </w:rPr>
        <w:t xml:space="preserve"> si</w:t>
      </w:r>
      <w:r w:rsidRPr="00E068B4">
        <w:rPr>
          <w:rFonts w:ascii="Courier New" w:eastAsia="Calibri" w:hAnsi="Courier New" w:cs="Courier New"/>
        </w:rPr>
        <w:t>, siendo beneficiados con un cupo, no renuncia</w:t>
      </w:r>
      <w:r w:rsidR="00F9761E">
        <w:rPr>
          <w:rFonts w:ascii="Courier New" w:eastAsia="Calibri" w:hAnsi="Courier New" w:cs="Courier New"/>
        </w:rPr>
        <w:t>n</w:t>
      </w:r>
      <w:r w:rsidRPr="00E068B4">
        <w:rPr>
          <w:rFonts w:ascii="Courier New" w:eastAsia="Calibri" w:hAnsi="Courier New" w:cs="Courier New"/>
        </w:rPr>
        <w:t xml:space="preserve"> voluntaria e irrevocablemente a su</w:t>
      </w:r>
      <w:r w:rsidR="00F9761E">
        <w:rPr>
          <w:rFonts w:ascii="Courier New" w:eastAsia="Calibri" w:hAnsi="Courier New" w:cs="Courier New"/>
        </w:rPr>
        <w:t>s</w:t>
      </w:r>
      <w:r w:rsidRPr="00E068B4">
        <w:rPr>
          <w:rFonts w:ascii="Courier New" w:eastAsia="Calibri" w:hAnsi="Courier New" w:cs="Courier New"/>
        </w:rPr>
        <w:t xml:space="preserve"> cargo</w:t>
      </w:r>
      <w:r w:rsidR="00F9761E">
        <w:rPr>
          <w:rFonts w:ascii="Courier New" w:eastAsia="Calibri" w:hAnsi="Courier New" w:cs="Courier New"/>
        </w:rPr>
        <w:t>s</w:t>
      </w:r>
      <w:r w:rsidRPr="00E068B4">
        <w:rPr>
          <w:rFonts w:ascii="Courier New" w:eastAsia="Calibri" w:hAnsi="Courier New" w:cs="Courier New"/>
        </w:rPr>
        <w:t xml:space="preserve"> en Gendarmería de Chile en los plazos fijados en esta ley, se entenderá que renuncia</w:t>
      </w:r>
      <w:r w:rsidR="00B702FA">
        <w:rPr>
          <w:rFonts w:ascii="Courier New" w:eastAsia="Calibri" w:hAnsi="Courier New" w:cs="Courier New"/>
        </w:rPr>
        <w:t>n</w:t>
      </w:r>
      <w:r w:rsidRPr="00E068B4">
        <w:rPr>
          <w:rFonts w:ascii="Courier New" w:eastAsia="Calibri" w:hAnsi="Courier New" w:cs="Courier New"/>
        </w:rPr>
        <w:t xml:space="preserve"> irrevocablemente a la referida bonificación. Lo anterior, sin perjuicio de lo dispuesto en el artículo 7.</w:t>
      </w:r>
    </w:p>
    <w:p w14:paraId="0CBDF11B" w14:textId="020784A5" w:rsidR="000C31A6" w:rsidRPr="007B1FF8" w:rsidRDefault="000C31A6" w:rsidP="00F14E70">
      <w:pPr>
        <w:spacing w:after="0" w:line="276" w:lineRule="auto"/>
        <w:jc w:val="both"/>
        <w:rPr>
          <w:rFonts w:ascii="Courier New" w:eastAsia="Calibri" w:hAnsi="Courier New" w:cs="Courier New"/>
        </w:rPr>
      </w:pPr>
    </w:p>
    <w:p w14:paraId="142E2ED7" w14:textId="0F3B83BC" w:rsidR="00654D76" w:rsidRPr="007B1FF8" w:rsidRDefault="00654D76" w:rsidP="00F14E70">
      <w:pPr>
        <w:spacing w:after="0" w:line="276" w:lineRule="auto"/>
        <w:jc w:val="both"/>
        <w:rPr>
          <w:rFonts w:ascii="Courier New" w:eastAsia="Calibri" w:hAnsi="Courier New" w:cs="Courier New"/>
        </w:rPr>
      </w:pPr>
      <w:r w:rsidRPr="007B1FF8">
        <w:rPr>
          <w:rFonts w:ascii="Courier New" w:eastAsia="Calibri" w:hAnsi="Courier New" w:cs="Courier New"/>
          <w:b/>
          <w:bCs/>
        </w:rPr>
        <w:t>Artículo 1</w:t>
      </w:r>
      <w:r w:rsidR="00C90755">
        <w:rPr>
          <w:rFonts w:ascii="Courier New" w:eastAsia="Calibri" w:hAnsi="Courier New" w:cs="Courier New"/>
          <w:b/>
          <w:bCs/>
        </w:rPr>
        <w:t>3</w:t>
      </w:r>
      <w:r w:rsidRPr="007B1FF8">
        <w:rPr>
          <w:rFonts w:ascii="Courier New" w:eastAsia="Calibri" w:hAnsi="Courier New" w:cs="Courier New"/>
          <w:b/>
          <w:bCs/>
        </w:rPr>
        <w:t xml:space="preserve">.- </w:t>
      </w:r>
      <w:r w:rsidRPr="007B1FF8">
        <w:rPr>
          <w:rFonts w:ascii="Courier New" w:eastAsia="Calibri" w:hAnsi="Courier New" w:cs="Courier New"/>
          <w:bCs/>
        </w:rPr>
        <w:t>De las incompatibilidades</w:t>
      </w:r>
      <w:r w:rsidR="007F1FFD" w:rsidRPr="007B1FF8">
        <w:rPr>
          <w:rFonts w:ascii="Courier New" w:eastAsia="Calibri" w:hAnsi="Courier New" w:cs="Courier New"/>
          <w:bCs/>
        </w:rPr>
        <w:t>.</w:t>
      </w:r>
      <w:r w:rsidR="007F1FFD" w:rsidRPr="007B1FF8">
        <w:rPr>
          <w:rFonts w:ascii="Courier New" w:eastAsia="Calibri" w:hAnsi="Courier New" w:cs="Courier New"/>
          <w:b/>
        </w:rPr>
        <w:t xml:space="preserve"> </w:t>
      </w:r>
      <w:r w:rsidRPr="007B1FF8">
        <w:rPr>
          <w:rFonts w:ascii="Courier New" w:eastAsia="Calibri" w:hAnsi="Courier New" w:cs="Courier New"/>
        </w:rPr>
        <w:t xml:space="preserve">Los funcionarios que perciban la bonificación por retiro </w:t>
      </w:r>
      <w:r w:rsidR="00E54AA5">
        <w:rPr>
          <w:rFonts w:ascii="Courier New" w:eastAsia="Calibri" w:hAnsi="Courier New" w:cs="Courier New"/>
        </w:rPr>
        <w:t>de que trata esta ley</w:t>
      </w:r>
      <w:r w:rsidRPr="007B1FF8">
        <w:rPr>
          <w:rFonts w:ascii="Courier New" w:eastAsia="Calibri" w:hAnsi="Courier New" w:cs="Courier New"/>
        </w:rPr>
        <w:t xml:space="preserve"> no podrán ser </w:t>
      </w:r>
      <w:r w:rsidR="00D20975" w:rsidRPr="00D20975">
        <w:rPr>
          <w:rFonts w:ascii="Courier New" w:eastAsia="Calibri" w:hAnsi="Courier New" w:cs="Courier New"/>
        </w:rPr>
        <w:t>nombrados en cargos de planta o contrata, ni contratados para el desempeño de funciones a honorarios</w:t>
      </w:r>
      <w:r w:rsidRPr="007B1FF8">
        <w:rPr>
          <w:rFonts w:ascii="Courier New" w:eastAsia="Calibri" w:hAnsi="Courier New" w:cs="Courier New"/>
        </w:rPr>
        <w:t>, en Gendarmería de Chile, durante los diez años siguientes a</w:t>
      </w:r>
      <w:r w:rsidR="00E32621">
        <w:rPr>
          <w:rFonts w:ascii="Courier New" w:eastAsia="Calibri" w:hAnsi="Courier New" w:cs="Courier New"/>
        </w:rPr>
        <w:t xml:space="preserve"> su cese en el cargo</w:t>
      </w:r>
      <w:r w:rsidRPr="007B1FF8">
        <w:rPr>
          <w:rFonts w:ascii="Courier New" w:eastAsia="Calibri" w:hAnsi="Courier New" w:cs="Courier New"/>
        </w:rPr>
        <w:t xml:space="preserve">, a menos que previamente devuelvan la totalidad de los beneficios percibidos, debidamente reajustados por la variación del Índice de Precios del Consumidor determinado por el Instituto Nacional de Estadísticas entre el mes del pago del beneficio respectivo y el mes anterior al de la restitución, más el interés corriente para operaciones reajustables. </w:t>
      </w:r>
    </w:p>
    <w:p w14:paraId="4AC7A0AF" w14:textId="77777777" w:rsidR="00654D76" w:rsidRPr="007B1FF8" w:rsidRDefault="00654D76" w:rsidP="00F14E70">
      <w:pPr>
        <w:spacing w:after="0" w:line="276" w:lineRule="auto"/>
        <w:jc w:val="both"/>
        <w:rPr>
          <w:rFonts w:ascii="Courier New" w:eastAsia="Calibri" w:hAnsi="Courier New" w:cs="Courier New"/>
        </w:rPr>
      </w:pPr>
    </w:p>
    <w:p w14:paraId="676C245A" w14:textId="036E72F5" w:rsidR="00654D76" w:rsidRPr="007B1FF8" w:rsidRDefault="00654D76" w:rsidP="008540BF">
      <w:pPr>
        <w:spacing w:after="0" w:line="276" w:lineRule="auto"/>
        <w:ind w:firstLine="2268"/>
        <w:jc w:val="both"/>
        <w:rPr>
          <w:rFonts w:ascii="Courier New" w:eastAsia="Calibri" w:hAnsi="Courier New" w:cs="Courier New"/>
        </w:rPr>
      </w:pPr>
      <w:r w:rsidRPr="007B1FF8">
        <w:rPr>
          <w:rFonts w:ascii="Courier New" w:eastAsia="Calibri" w:hAnsi="Courier New" w:cs="Courier New"/>
        </w:rPr>
        <w:t xml:space="preserve">La bonificación por retiro establecida en la presente </w:t>
      </w:r>
      <w:r w:rsidR="008C3021" w:rsidRPr="007B1FF8">
        <w:rPr>
          <w:rFonts w:ascii="Courier New" w:eastAsia="Calibri" w:hAnsi="Courier New" w:cs="Courier New"/>
        </w:rPr>
        <w:t>ley</w:t>
      </w:r>
      <w:r w:rsidRPr="007B1FF8">
        <w:rPr>
          <w:rFonts w:ascii="Courier New" w:eastAsia="Calibri" w:hAnsi="Courier New" w:cs="Courier New"/>
        </w:rPr>
        <w:t xml:space="preserve"> será incompatible con la bonificación por egreso establecida en la </w:t>
      </w:r>
      <w:r w:rsidR="008C3021" w:rsidRPr="007B1FF8">
        <w:rPr>
          <w:rFonts w:ascii="Courier New" w:eastAsia="Calibri" w:hAnsi="Courier New" w:cs="Courier New"/>
        </w:rPr>
        <w:t>ley</w:t>
      </w:r>
      <w:r w:rsidRPr="007B1FF8">
        <w:rPr>
          <w:rFonts w:ascii="Courier New" w:eastAsia="Calibri" w:hAnsi="Courier New" w:cs="Courier New"/>
        </w:rPr>
        <w:t xml:space="preserve"> N° 19.998, que </w:t>
      </w:r>
      <w:r w:rsidR="00E60BCA">
        <w:rPr>
          <w:rFonts w:ascii="Courier New" w:eastAsia="Calibri" w:hAnsi="Courier New" w:cs="Courier New"/>
        </w:rPr>
        <w:t>O</w:t>
      </w:r>
      <w:r w:rsidRPr="007B1FF8">
        <w:rPr>
          <w:rFonts w:ascii="Courier New" w:eastAsia="Calibri" w:hAnsi="Courier New" w:cs="Courier New"/>
        </w:rPr>
        <w:t>torga bonificación por egreso al personal de Gendarmería de Chile que indica</w:t>
      </w:r>
      <w:r w:rsidR="00754CA4">
        <w:rPr>
          <w:rFonts w:ascii="Courier New" w:eastAsia="Calibri" w:hAnsi="Courier New" w:cs="Courier New"/>
        </w:rPr>
        <w:t>,</w:t>
      </w:r>
      <w:r w:rsidR="00E7321D">
        <w:rPr>
          <w:rFonts w:ascii="Courier New" w:eastAsia="Calibri" w:hAnsi="Courier New" w:cs="Courier New"/>
        </w:rPr>
        <w:t xml:space="preserve"> </w:t>
      </w:r>
      <w:r w:rsidRPr="007B1FF8">
        <w:rPr>
          <w:rFonts w:ascii="Courier New" w:eastAsia="Calibri" w:hAnsi="Courier New" w:cs="Courier New"/>
        </w:rPr>
        <w:t xml:space="preserve">con cualquier otra de naturaleza homologable que se origine en una causal similar de otorgamiento y </w:t>
      </w:r>
      <w:r w:rsidR="0049358E">
        <w:rPr>
          <w:rFonts w:ascii="Courier New" w:eastAsia="Calibri" w:hAnsi="Courier New" w:cs="Courier New"/>
        </w:rPr>
        <w:t>con</w:t>
      </w:r>
      <w:r w:rsidRPr="007B1FF8">
        <w:rPr>
          <w:rFonts w:ascii="Courier New" w:eastAsia="Calibri" w:hAnsi="Courier New" w:cs="Courier New"/>
        </w:rPr>
        <w:t xml:space="preserve"> cualquier otro beneficio por retiro que hubiere percibido el funcionario con anterioridad. Del mismo modo, los beneficiarios de dichas bonificaciones no podrán contabilizar los mismos años de servicio que hubieren sido considerados para percibir otros beneficios asociados al retiro voluntario.</w:t>
      </w:r>
    </w:p>
    <w:p w14:paraId="66445A51" w14:textId="6C4C7997" w:rsidR="00654D76" w:rsidRPr="007B1FF8" w:rsidRDefault="00654D76" w:rsidP="00F14E70">
      <w:pPr>
        <w:spacing w:after="0" w:line="276" w:lineRule="auto"/>
        <w:jc w:val="both"/>
        <w:rPr>
          <w:rFonts w:ascii="Courier New" w:eastAsia="Calibri" w:hAnsi="Courier New" w:cs="Courier New"/>
        </w:rPr>
      </w:pPr>
    </w:p>
    <w:p w14:paraId="2B03BA0E" w14:textId="5CD08AA4" w:rsidR="008B68DF" w:rsidRPr="007B1FF8" w:rsidRDefault="00654D76" w:rsidP="00F14E70">
      <w:pPr>
        <w:spacing w:after="0" w:line="276" w:lineRule="auto"/>
        <w:jc w:val="both"/>
        <w:rPr>
          <w:rFonts w:ascii="Courier New" w:eastAsia="Calibri" w:hAnsi="Courier New" w:cs="Courier New"/>
        </w:rPr>
      </w:pPr>
      <w:r w:rsidRPr="007B1FF8">
        <w:rPr>
          <w:rFonts w:ascii="Courier New" w:eastAsia="Calibri" w:hAnsi="Courier New" w:cs="Courier New"/>
          <w:b/>
          <w:bCs/>
        </w:rPr>
        <w:t>Artículo 1</w:t>
      </w:r>
      <w:r w:rsidR="00C90755">
        <w:rPr>
          <w:rFonts w:ascii="Courier New" w:eastAsia="Calibri" w:hAnsi="Courier New" w:cs="Courier New"/>
          <w:b/>
          <w:bCs/>
        </w:rPr>
        <w:t>4</w:t>
      </w:r>
      <w:r w:rsidRPr="007B1FF8">
        <w:rPr>
          <w:rFonts w:ascii="Courier New" w:eastAsia="Calibri" w:hAnsi="Courier New" w:cs="Courier New"/>
        </w:rPr>
        <w:t xml:space="preserve">.- De la transmisión de la </w:t>
      </w:r>
      <w:r w:rsidR="00875255" w:rsidRPr="007B1FF8">
        <w:rPr>
          <w:rFonts w:ascii="Courier New" w:eastAsia="Calibri" w:hAnsi="Courier New" w:cs="Courier New"/>
        </w:rPr>
        <w:t>bonificación por causa de muerte</w:t>
      </w:r>
      <w:r w:rsidR="007F1FFD" w:rsidRPr="007B1FF8">
        <w:rPr>
          <w:rFonts w:ascii="Courier New" w:eastAsia="Calibri" w:hAnsi="Courier New" w:cs="Courier New"/>
        </w:rPr>
        <w:t>.</w:t>
      </w:r>
      <w:r w:rsidR="007F1FFD" w:rsidRPr="007B1FF8">
        <w:rPr>
          <w:rFonts w:ascii="Courier New" w:eastAsia="Calibri" w:hAnsi="Courier New" w:cs="Courier New"/>
          <w:b/>
          <w:bCs/>
        </w:rPr>
        <w:t xml:space="preserve"> </w:t>
      </w:r>
      <w:r w:rsidRPr="007B1FF8">
        <w:rPr>
          <w:rFonts w:ascii="Courier New" w:eastAsia="Calibri" w:hAnsi="Courier New" w:cs="Courier New"/>
        </w:rPr>
        <w:t xml:space="preserve">Si un funcionario fallece entre la fecha </w:t>
      </w:r>
      <w:r w:rsidR="00ED2F11" w:rsidRPr="007B1FF8">
        <w:rPr>
          <w:rFonts w:ascii="Courier New" w:eastAsia="Calibri" w:hAnsi="Courier New" w:cs="Courier New"/>
        </w:rPr>
        <w:t xml:space="preserve">de </w:t>
      </w:r>
      <w:r w:rsidR="00BD6C2B">
        <w:rPr>
          <w:rFonts w:ascii="Courier New" w:eastAsia="Calibri" w:hAnsi="Courier New" w:cs="Courier New"/>
        </w:rPr>
        <w:t>postulación para acceder a la bonificación por retiro voluntario y antes de percibirla</w:t>
      </w:r>
      <w:r w:rsidR="00D42952">
        <w:rPr>
          <w:rFonts w:ascii="Courier New" w:eastAsia="Calibri" w:hAnsi="Courier New" w:cs="Courier New"/>
        </w:rPr>
        <w:t>,</w:t>
      </w:r>
      <w:r w:rsidR="00BD6C2B">
        <w:rPr>
          <w:rFonts w:ascii="Courier New" w:eastAsia="Calibri" w:hAnsi="Courier New" w:cs="Courier New"/>
        </w:rPr>
        <w:t xml:space="preserve"> y siempre que cumpla con los requisitos establecidos en esta ley para acceder a ella</w:t>
      </w:r>
      <w:r w:rsidR="008E3DA1" w:rsidRPr="007B1FF8">
        <w:rPr>
          <w:rFonts w:ascii="Courier New" w:eastAsia="Calibri" w:hAnsi="Courier New" w:cs="Courier New"/>
        </w:rPr>
        <w:t>,</w:t>
      </w:r>
      <w:r w:rsidRPr="007B1FF8">
        <w:rPr>
          <w:rFonts w:ascii="Courier New" w:eastAsia="Calibri" w:hAnsi="Courier New" w:cs="Courier New"/>
        </w:rPr>
        <w:t xml:space="preserve"> </w:t>
      </w:r>
      <w:r w:rsidR="00800E8A" w:rsidRPr="007B1FF8">
        <w:rPr>
          <w:rFonts w:ascii="Courier New" w:eastAsia="Calibri" w:hAnsi="Courier New" w:cs="Courier New"/>
        </w:rPr>
        <w:t>la bonificación se</w:t>
      </w:r>
      <w:r w:rsidR="00BD6C2B">
        <w:rPr>
          <w:rFonts w:ascii="Courier New" w:eastAsia="Calibri" w:hAnsi="Courier New" w:cs="Courier New"/>
        </w:rPr>
        <w:t>rá transmisible por causa de muerte.</w:t>
      </w:r>
      <w:r w:rsidR="00800E8A" w:rsidRPr="007B1FF8">
        <w:rPr>
          <w:rFonts w:ascii="Courier New" w:eastAsia="Calibri" w:hAnsi="Courier New" w:cs="Courier New"/>
        </w:rPr>
        <w:t xml:space="preserve"> </w:t>
      </w:r>
    </w:p>
    <w:p w14:paraId="4045B611" w14:textId="236F37DD" w:rsidR="00654D76" w:rsidRPr="007B1FF8" w:rsidRDefault="00654D76" w:rsidP="00F14E70">
      <w:pPr>
        <w:spacing w:after="0" w:line="276" w:lineRule="auto"/>
        <w:jc w:val="both"/>
        <w:rPr>
          <w:rFonts w:ascii="Courier New" w:eastAsia="Calibri" w:hAnsi="Courier New" w:cs="Courier New"/>
        </w:rPr>
      </w:pPr>
    </w:p>
    <w:p w14:paraId="760B8B97" w14:textId="3F3CCA37" w:rsidR="008B6C45" w:rsidRPr="007B1FF8" w:rsidRDefault="00654D76" w:rsidP="00F14E70">
      <w:pPr>
        <w:spacing w:after="0" w:line="276" w:lineRule="auto"/>
        <w:jc w:val="both"/>
        <w:rPr>
          <w:rFonts w:ascii="Courier New" w:eastAsia="Calibri" w:hAnsi="Courier New" w:cs="Courier New"/>
          <w:lang w:val="es-CL"/>
        </w:rPr>
      </w:pPr>
      <w:r w:rsidRPr="007B1FF8">
        <w:rPr>
          <w:rFonts w:ascii="Courier New" w:eastAsia="Calibri" w:hAnsi="Courier New" w:cs="Courier New"/>
          <w:b/>
          <w:bCs/>
        </w:rPr>
        <w:t>Artículo 1</w:t>
      </w:r>
      <w:r w:rsidR="00C90755">
        <w:rPr>
          <w:rFonts w:ascii="Courier New" w:eastAsia="Calibri" w:hAnsi="Courier New" w:cs="Courier New"/>
          <w:b/>
          <w:bCs/>
        </w:rPr>
        <w:t>5</w:t>
      </w:r>
      <w:r w:rsidRPr="007B1FF8">
        <w:rPr>
          <w:rFonts w:ascii="Courier New" w:eastAsia="Calibri" w:hAnsi="Courier New" w:cs="Courier New"/>
          <w:b/>
          <w:bCs/>
        </w:rPr>
        <w:t>.</w:t>
      </w:r>
      <w:r w:rsidR="007F1FFD" w:rsidRPr="007B1FF8">
        <w:rPr>
          <w:rFonts w:ascii="Courier New" w:eastAsia="Calibri" w:hAnsi="Courier New" w:cs="Courier New"/>
          <w:b/>
          <w:bCs/>
        </w:rPr>
        <w:t xml:space="preserve">- </w:t>
      </w:r>
      <w:r w:rsidR="007F1FFD" w:rsidRPr="007B1FF8">
        <w:rPr>
          <w:rFonts w:ascii="Courier New" w:eastAsia="Calibri" w:hAnsi="Courier New" w:cs="Courier New"/>
        </w:rPr>
        <w:t>De</w:t>
      </w:r>
      <w:r w:rsidRPr="007B1FF8">
        <w:rPr>
          <w:rFonts w:ascii="Courier New" w:eastAsia="Calibri" w:hAnsi="Courier New" w:cs="Courier New"/>
        </w:rPr>
        <w:t xml:space="preserve"> la pérdida de la bonificación</w:t>
      </w:r>
      <w:r w:rsidR="007F1FFD" w:rsidRPr="007B1FF8">
        <w:rPr>
          <w:rFonts w:ascii="Courier New" w:eastAsia="Calibri" w:hAnsi="Courier New" w:cs="Courier New"/>
          <w:b/>
          <w:bCs/>
        </w:rPr>
        <w:t xml:space="preserve">. </w:t>
      </w:r>
      <w:r w:rsidRPr="007B1FF8">
        <w:rPr>
          <w:rFonts w:ascii="Courier New" w:eastAsia="Calibri" w:hAnsi="Courier New" w:cs="Courier New"/>
        </w:rPr>
        <w:t xml:space="preserve">Perderán la bonificación referida en los artículos precedentes los funcionarios beneficiarios de la misma, incluidos los </w:t>
      </w:r>
      <w:r w:rsidR="00951584">
        <w:rPr>
          <w:rFonts w:ascii="Courier New" w:eastAsia="Calibri" w:hAnsi="Courier New" w:cs="Courier New"/>
        </w:rPr>
        <w:t>comprendidos</w:t>
      </w:r>
      <w:r w:rsidR="00192BEE">
        <w:rPr>
          <w:rFonts w:ascii="Courier New" w:eastAsia="Calibri" w:hAnsi="Courier New" w:cs="Courier New"/>
        </w:rPr>
        <w:t xml:space="preserve"> en e</w:t>
      </w:r>
      <w:r w:rsidRPr="007B1FF8">
        <w:rPr>
          <w:rFonts w:ascii="Courier New" w:eastAsia="Calibri" w:hAnsi="Courier New" w:cs="Courier New"/>
        </w:rPr>
        <w:t>l artículo 7</w:t>
      </w:r>
      <w:r w:rsidR="0091355C" w:rsidRPr="007B1FF8">
        <w:rPr>
          <w:rFonts w:ascii="Courier New" w:eastAsia="Calibri" w:hAnsi="Courier New" w:cs="Courier New"/>
        </w:rPr>
        <w:t>º</w:t>
      </w:r>
      <w:r w:rsidRPr="007B1FF8">
        <w:rPr>
          <w:rFonts w:ascii="Courier New" w:eastAsia="Calibri" w:hAnsi="Courier New" w:cs="Courier New"/>
        </w:rPr>
        <w:t xml:space="preserve">, a los cuales se aplique, entre la fecha de </w:t>
      </w:r>
      <w:r w:rsidR="00BD6C2B">
        <w:rPr>
          <w:rFonts w:ascii="Courier New" w:eastAsia="Calibri" w:hAnsi="Courier New" w:cs="Courier New"/>
        </w:rPr>
        <w:t xml:space="preserve"> su postulación </w:t>
      </w:r>
      <w:r w:rsidRPr="007B1FF8">
        <w:rPr>
          <w:rFonts w:ascii="Courier New" w:eastAsia="Calibri" w:hAnsi="Courier New" w:cs="Courier New"/>
        </w:rPr>
        <w:t xml:space="preserve">y la del cese de sus funciones, la medida disciplinaria </w:t>
      </w:r>
      <w:r w:rsidR="00BD6C2B">
        <w:rPr>
          <w:rFonts w:ascii="Courier New" w:eastAsia="Calibri" w:hAnsi="Courier New" w:cs="Courier New"/>
        </w:rPr>
        <w:t>ejecutoriada</w:t>
      </w:r>
      <w:r w:rsidR="00BD6C2B" w:rsidRPr="007B1FF8">
        <w:rPr>
          <w:rFonts w:ascii="Courier New" w:eastAsia="Calibri" w:hAnsi="Courier New" w:cs="Courier New"/>
        </w:rPr>
        <w:t xml:space="preserve"> </w:t>
      </w:r>
      <w:r w:rsidRPr="007B1FF8">
        <w:rPr>
          <w:rFonts w:ascii="Courier New" w:eastAsia="Calibri" w:hAnsi="Courier New" w:cs="Courier New"/>
        </w:rPr>
        <w:t>de destitución</w:t>
      </w:r>
      <w:r w:rsidR="00D73A8F">
        <w:rPr>
          <w:rFonts w:ascii="Courier New" w:eastAsia="Calibri" w:hAnsi="Courier New" w:cs="Courier New"/>
        </w:rPr>
        <w:t xml:space="preserve"> o</w:t>
      </w:r>
      <w:r w:rsidR="00D73A8F" w:rsidRPr="007B1FF8">
        <w:rPr>
          <w:rFonts w:ascii="Courier New" w:eastAsia="Calibri" w:hAnsi="Courier New" w:cs="Courier New"/>
        </w:rPr>
        <w:t xml:space="preserve"> </w:t>
      </w:r>
      <w:r w:rsidRPr="007B1FF8">
        <w:rPr>
          <w:rFonts w:ascii="Courier New" w:eastAsia="Calibri" w:hAnsi="Courier New" w:cs="Courier New"/>
        </w:rPr>
        <w:t xml:space="preserve">lo dispuesto en </w:t>
      </w:r>
      <w:r w:rsidR="00344CE3">
        <w:rPr>
          <w:rFonts w:ascii="Courier New" w:eastAsia="Calibri" w:hAnsi="Courier New" w:cs="Courier New"/>
        </w:rPr>
        <w:t>la letra b) d</w:t>
      </w:r>
      <w:r w:rsidRPr="007B1FF8">
        <w:rPr>
          <w:rFonts w:ascii="Courier New" w:eastAsia="Calibri" w:hAnsi="Courier New" w:cs="Courier New"/>
        </w:rPr>
        <w:t>el artículo 114 del decreto supremo N° 412, de 1992</w:t>
      </w:r>
      <w:r w:rsidR="005F346F" w:rsidRPr="007B1FF8">
        <w:rPr>
          <w:rFonts w:ascii="Courier New" w:eastAsia="Calibri" w:hAnsi="Courier New" w:cs="Courier New"/>
        </w:rPr>
        <w:t>,</w:t>
      </w:r>
      <w:r w:rsidRPr="007B1FF8">
        <w:rPr>
          <w:rFonts w:ascii="Courier New" w:eastAsia="Calibri" w:hAnsi="Courier New" w:cs="Courier New"/>
        </w:rPr>
        <w:t xml:space="preserve"> del Ministerio de Defensa Nacional, que fija texto refundido, coordinado y sistematizado del Estatuto del Personal de Carabineros de </w:t>
      </w:r>
      <w:r w:rsidR="001A322D">
        <w:rPr>
          <w:rFonts w:ascii="Courier New" w:eastAsia="Calibri" w:hAnsi="Courier New" w:cs="Courier New"/>
        </w:rPr>
        <w:t>C</w:t>
      </w:r>
      <w:r w:rsidRPr="007B1FF8">
        <w:rPr>
          <w:rFonts w:ascii="Courier New" w:eastAsia="Calibri" w:hAnsi="Courier New" w:cs="Courier New"/>
        </w:rPr>
        <w:t>hile, en relación con lo dispuesto en el artículo 1</w:t>
      </w:r>
      <w:r w:rsidR="003E56C9" w:rsidRPr="007B1FF8">
        <w:rPr>
          <w:rFonts w:ascii="Courier New" w:eastAsia="Calibri" w:hAnsi="Courier New" w:cs="Courier New"/>
        </w:rPr>
        <w:t>º</w:t>
      </w:r>
      <w:r w:rsidRPr="007B1FF8">
        <w:rPr>
          <w:rFonts w:ascii="Courier New" w:eastAsia="Calibri" w:hAnsi="Courier New" w:cs="Courier New"/>
        </w:rPr>
        <w:t xml:space="preserve"> de la ley N° 19.195</w:t>
      </w:r>
      <w:r w:rsidR="008B6C45" w:rsidRPr="007B1FF8">
        <w:rPr>
          <w:rFonts w:ascii="Courier New" w:eastAsia="Calibri" w:hAnsi="Courier New" w:cs="Courier New"/>
        </w:rPr>
        <w:t xml:space="preserve">, que </w:t>
      </w:r>
      <w:r w:rsidR="001A322D">
        <w:rPr>
          <w:rFonts w:ascii="Courier New" w:eastAsia="Calibri" w:hAnsi="Courier New" w:cs="Courier New"/>
          <w:lang w:val="es-CL"/>
        </w:rPr>
        <w:t>A</w:t>
      </w:r>
      <w:r w:rsidR="008B6C45" w:rsidRPr="007B1FF8">
        <w:rPr>
          <w:rFonts w:ascii="Courier New" w:eastAsia="Calibri" w:hAnsi="Courier New" w:cs="Courier New"/>
          <w:lang w:val="es-CL"/>
        </w:rPr>
        <w:t>dscribe al personal que indica de Gendarmería de Chile al régimen previsional de la Dirección de Previsión de Carabineros de Chile.</w:t>
      </w:r>
    </w:p>
    <w:p w14:paraId="7165A22F" w14:textId="77777777" w:rsidR="00654D76" w:rsidRPr="007B1FF8" w:rsidRDefault="00654D76" w:rsidP="00F14E70">
      <w:pPr>
        <w:spacing w:after="0" w:line="276" w:lineRule="auto"/>
        <w:jc w:val="both"/>
        <w:rPr>
          <w:rFonts w:ascii="Courier New" w:eastAsia="Calibri" w:hAnsi="Courier New" w:cs="Courier New"/>
          <w:highlight w:val="red"/>
        </w:rPr>
      </w:pPr>
    </w:p>
    <w:p w14:paraId="630BE6C6" w14:textId="453AB14B" w:rsidR="00654D76" w:rsidRPr="007B1FF8" w:rsidRDefault="00654D76" w:rsidP="007F1EB7">
      <w:pPr>
        <w:spacing w:after="0" w:line="276" w:lineRule="auto"/>
        <w:ind w:firstLine="2268"/>
        <w:jc w:val="both"/>
        <w:rPr>
          <w:rFonts w:ascii="Courier New" w:eastAsia="Arial" w:hAnsi="Courier New" w:cs="Courier New"/>
          <w:color w:val="000000" w:themeColor="text1"/>
        </w:rPr>
      </w:pPr>
      <w:r w:rsidRPr="007B1FF8">
        <w:rPr>
          <w:rFonts w:ascii="Courier New" w:eastAsia="Arial" w:hAnsi="Courier New" w:cs="Courier New"/>
          <w:color w:val="000000" w:themeColor="text1"/>
        </w:rPr>
        <w:t xml:space="preserve">En el caso establecido en el inciso precedente, los respectivos cupos </w:t>
      </w:r>
      <w:r w:rsidR="00CA0BD4" w:rsidRPr="007B1FF8">
        <w:rPr>
          <w:rFonts w:ascii="Courier New" w:eastAsia="Arial" w:hAnsi="Courier New" w:cs="Courier New"/>
          <w:color w:val="000000" w:themeColor="text1"/>
        </w:rPr>
        <w:t xml:space="preserve">se adicionarán </w:t>
      </w:r>
      <w:r w:rsidR="00BA61FF" w:rsidRPr="007B1FF8">
        <w:rPr>
          <w:rFonts w:ascii="Courier New" w:eastAsia="Arial" w:hAnsi="Courier New" w:cs="Courier New"/>
          <w:color w:val="000000" w:themeColor="text1"/>
        </w:rPr>
        <w:t xml:space="preserve">a aquellos </w:t>
      </w:r>
      <w:r w:rsidR="002D089A" w:rsidRPr="007B1FF8">
        <w:rPr>
          <w:rFonts w:ascii="Courier New" w:eastAsia="Arial" w:hAnsi="Courier New" w:cs="Courier New"/>
          <w:color w:val="000000" w:themeColor="text1"/>
        </w:rPr>
        <w:t xml:space="preserve">establecidos para </w:t>
      </w:r>
      <w:r w:rsidRPr="007B1FF8">
        <w:rPr>
          <w:rFonts w:ascii="Courier New" w:eastAsia="Arial" w:hAnsi="Courier New" w:cs="Courier New"/>
          <w:color w:val="000000" w:themeColor="text1"/>
        </w:rPr>
        <w:t>el</w:t>
      </w:r>
      <w:r w:rsidR="002D089A" w:rsidRPr="007B1FF8">
        <w:rPr>
          <w:rFonts w:ascii="Courier New" w:eastAsia="Arial" w:hAnsi="Courier New" w:cs="Courier New"/>
          <w:color w:val="000000" w:themeColor="text1"/>
        </w:rPr>
        <w:t xml:space="preserve"> </w:t>
      </w:r>
      <w:r w:rsidRPr="007B1FF8">
        <w:rPr>
          <w:rFonts w:ascii="Courier New" w:eastAsia="Arial" w:hAnsi="Courier New" w:cs="Courier New"/>
          <w:color w:val="000000" w:themeColor="text1"/>
        </w:rPr>
        <w:t xml:space="preserve">proceso de postulación </w:t>
      </w:r>
      <w:r w:rsidR="00430005">
        <w:rPr>
          <w:rFonts w:ascii="Courier New" w:eastAsia="Arial" w:hAnsi="Courier New" w:cs="Courier New"/>
          <w:color w:val="000000" w:themeColor="text1"/>
        </w:rPr>
        <w:t xml:space="preserve">del año </w:t>
      </w:r>
      <w:r w:rsidR="002D089A" w:rsidRPr="007B1FF8">
        <w:rPr>
          <w:rFonts w:ascii="Courier New" w:eastAsia="Arial" w:hAnsi="Courier New" w:cs="Courier New"/>
          <w:color w:val="000000" w:themeColor="text1"/>
        </w:rPr>
        <w:t>siguiente</w:t>
      </w:r>
      <w:r w:rsidRPr="007B1FF8">
        <w:rPr>
          <w:rFonts w:ascii="Courier New" w:eastAsia="Arial" w:hAnsi="Courier New" w:cs="Courier New"/>
          <w:color w:val="000000" w:themeColor="text1"/>
        </w:rPr>
        <w:t>, conforme a lo establecido en el artículo 3</w:t>
      </w:r>
      <w:r w:rsidR="008B6C45" w:rsidRPr="007B1FF8">
        <w:rPr>
          <w:rFonts w:ascii="Courier New" w:eastAsia="Arial" w:hAnsi="Courier New" w:cs="Courier New"/>
          <w:color w:val="000000" w:themeColor="text1"/>
        </w:rPr>
        <w:t>º</w:t>
      </w:r>
      <w:r w:rsidRPr="007B1FF8">
        <w:rPr>
          <w:rFonts w:ascii="Courier New" w:eastAsia="Arial" w:hAnsi="Courier New" w:cs="Courier New"/>
          <w:color w:val="000000" w:themeColor="text1"/>
        </w:rPr>
        <w:t>.</w:t>
      </w:r>
    </w:p>
    <w:p w14:paraId="5AA123F4" w14:textId="77777777" w:rsidR="00654D76" w:rsidRPr="007B1FF8" w:rsidRDefault="00654D76" w:rsidP="00F14E70">
      <w:pPr>
        <w:spacing w:after="0" w:line="276" w:lineRule="auto"/>
        <w:jc w:val="both"/>
        <w:rPr>
          <w:rFonts w:ascii="Courier New" w:eastAsia="Arial" w:hAnsi="Courier New" w:cs="Courier New"/>
          <w:color w:val="000000" w:themeColor="text1"/>
        </w:rPr>
      </w:pPr>
    </w:p>
    <w:p w14:paraId="72ED224D" w14:textId="44158BA5" w:rsidR="00654D76" w:rsidRPr="007B1FF8" w:rsidRDefault="004F663E" w:rsidP="007F1EB7">
      <w:pPr>
        <w:spacing w:after="0" w:line="276" w:lineRule="auto"/>
        <w:ind w:firstLine="2268"/>
        <w:jc w:val="both"/>
        <w:rPr>
          <w:rFonts w:ascii="Courier New" w:hAnsi="Courier New" w:cs="Courier New"/>
        </w:rPr>
      </w:pPr>
      <w:r>
        <w:rPr>
          <w:rFonts w:ascii="Courier New" w:eastAsia="Arial" w:hAnsi="Courier New" w:cs="Courier New"/>
          <w:color w:val="000000" w:themeColor="text1"/>
        </w:rPr>
        <w:t>La pérdida del beneficio</w:t>
      </w:r>
      <w:r w:rsidR="004B25F1">
        <w:rPr>
          <w:rFonts w:ascii="Courier New" w:eastAsia="Arial" w:hAnsi="Courier New" w:cs="Courier New"/>
          <w:color w:val="000000" w:themeColor="text1"/>
        </w:rPr>
        <w:t xml:space="preserve"> referid</w:t>
      </w:r>
      <w:r w:rsidR="00FF06CD">
        <w:rPr>
          <w:rFonts w:ascii="Courier New" w:eastAsia="Arial" w:hAnsi="Courier New" w:cs="Courier New"/>
          <w:color w:val="000000" w:themeColor="text1"/>
        </w:rPr>
        <w:t>o</w:t>
      </w:r>
      <w:r w:rsidR="004B25F1">
        <w:rPr>
          <w:rFonts w:ascii="Courier New" w:eastAsia="Arial" w:hAnsi="Courier New" w:cs="Courier New"/>
          <w:color w:val="000000" w:themeColor="text1"/>
        </w:rPr>
        <w:t xml:space="preserve"> en</w:t>
      </w:r>
      <w:r w:rsidR="00654D76" w:rsidRPr="007B1FF8">
        <w:rPr>
          <w:rFonts w:ascii="Courier New" w:eastAsia="Arial" w:hAnsi="Courier New" w:cs="Courier New"/>
          <w:color w:val="000000" w:themeColor="text1"/>
        </w:rPr>
        <w:t xml:space="preserve"> el inciso primero se </w:t>
      </w:r>
      <w:r w:rsidR="0001491B">
        <w:rPr>
          <w:rFonts w:ascii="Courier New" w:eastAsia="Arial" w:hAnsi="Courier New" w:cs="Courier New"/>
          <w:color w:val="000000" w:themeColor="text1"/>
        </w:rPr>
        <w:t>determinará</w:t>
      </w:r>
      <w:r w:rsidR="0001491B" w:rsidRPr="007B1FF8">
        <w:rPr>
          <w:rFonts w:ascii="Courier New" w:eastAsia="Arial" w:hAnsi="Courier New" w:cs="Courier New"/>
          <w:color w:val="000000" w:themeColor="text1"/>
        </w:rPr>
        <w:t xml:space="preserve"> </w:t>
      </w:r>
      <w:r w:rsidR="00654D76" w:rsidRPr="007B1FF8">
        <w:rPr>
          <w:rFonts w:ascii="Courier New" w:eastAsia="Arial" w:hAnsi="Courier New" w:cs="Courier New"/>
          <w:color w:val="000000" w:themeColor="text1"/>
        </w:rPr>
        <w:t>mediante resolución dictada por el Director Nacional de Gendarmería de Chile.</w:t>
      </w:r>
    </w:p>
    <w:p w14:paraId="57A24D1A" w14:textId="1DA2A4D6" w:rsidR="00654D76" w:rsidRDefault="00654D76" w:rsidP="00F14E70">
      <w:pPr>
        <w:spacing w:after="0" w:line="276" w:lineRule="auto"/>
        <w:jc w:val="both"/>
        <w:rPr>
          <w:rFonts w:ascii="Courier New" w:eastAsia="Calibri" w:hAnsi="Courier New" w:cs="Courier New"/>
        </w:rPr>
      </w:pPr>
    </w:p>
    <w:p w14:paraId="5F2B6D65" w14:textId="77777777" w:rsidR="00AB3D9F" w:rsidRPr="007B1FF8" w:rsidRDefault="00AB3D9F" w:rsidP="00F14E70">
      <w:pPr>
        <w:spacing w:after="0" w:line="276" w:lineRule="auto"/>
        <w:jc w:val="both"/>
        <w:rPr>
          <w:rFonts w:ascii="Courier New" w:eastAsia="Calibri" w:hAnsi="Courier New" w:cs="Courier New"/>
        </w:rPr>
      </w:pPr>
    </w:p>
    <w:p w14:paraId="5A72CD1F" w14:textId="04914A1F" w:rsidR="005F346F" w:rsidRPr="007B1FF8" w:rsidRDefault="007F1EB7" w:rsidP="00F14E70">
      <w:pPr>
        <w:spacing w:after="0" w:line="276" w:lineRule="auto"/>
        <w:jc w:val="center"/>
        <w:rPr>
          <w:rFonts w:ascii="Courier New" w:eastAsia="Calibri" w:hAnsi="Courier New" w:cs="Courier New"/>
          <w:b/>
          <w:bCs/>
        </w:rPr>
      </w:pPr>
      <w:r w:rsidRPr="2F06075D">
        <w:rPr>
          <w:rFonts w:ascii="Courier New" w:eastAsia="Calibri" w:hAnsi="Courier New" w:cs="Courier New"/>
          <w:b/>
          <w:bCs/>
        </w:rPr>
        <w:t>DISPOSICIONES TRANSITORIAS</w:t>
      </w:r>
    </w:p>
    <w:p w14:paraId="130A72AE" w14:textId="77777777" w:rsidR="005F346F" w:rsidRPr="007B1FF8" w:rsidRDefault="005F346F" w:rsidP="00F14E70">
      <w:pPr>
        <w:spacing w:after="0" w:line="276" w:lineRule="auto"/>
        <w:jc w:val="both"/>
        <w:rPr>
          <w:rFonts w:ascii="Courier New" w:eastAsia="Calibri" w:hAnsi="Courier New" w:cs="Courier New"/>
        </w:rPr>
      </w:pPr>
    </w:p>
    <w:p w14:paraId="53E63E19" w14:textId="0F0F58BD" w:rsidR="009F6E41" w:rsidRPr="007B1FF8" w:rsidRDefault="00654D76" w:rsidP="00F14E70">
      <w:pPr>
        <w:spacing w:after="0" w:line="276" w:lineRule="auto"/>
        <w:jc w:val="both"/>
        <w:rPr>
          <w:rFonts w:ascii="Courier New" w:eastAsia="Calibri" w:hAnsi="Courier New" w:cs="Courier New"/>
        </w:rPr>
      </w:pPr>
      <w:r w:rsidRPr="007B1FF8">
        <w:rPr>
          <w:rFonts w:ascii="Courier New" w:eastAsia="Calibri" w:hAnsi="Courier New" w:cs="Courier New"/>
          <w:b/>
          <w:bCs/>
        </w:rPr>
        <w:t xml:space="preserve">Artículo </w:t>
      </w:r>
      <w:r w:rsidR="001306E5">
        <w:rPr>
          <w:rFonts w:ascii="Courier New" w:eastAsia="Calibri" w:hAnsi="Courier New" w:cs="Courier New"/>
          <w:b/>
          <w:bCs/>
        </w:rPr>
        <w:t>primero</w:t>
      </w:r>
      <w:r w:rsidR="009F6E41" w:rsidRPr="007B1FF8">
        <w:rPr>
          <w:rFonts w:ascii="Courier New" w:eastAsia="Calibri" w:hAnsi="Courier New" w:cs="Courier New"/>
          <w:b/>
          <w:bCs/>
        </w:rPr>
        <w:t>.-</w:t>
      </w:r>
      <w:r w:rsidR="004B25F1">
        <w:rPr>
          <w:rFonts w:ascii="Courier New" w:eastAsia="Calibri" w:hAnsi="Courier New" w:cs="Courier New"/>
          <w:b/>
          <w:bCs/>
        </w:rPr>
        <w:t xml:space="preserve"> </w:t>
      </w:r>
      <w:r w:rsidR="008B68DF" w:rsidRPr="007B1FF8">
        <w:rPr>
          <w:rFonts w:ascii="Courier New" w:eastAsia="Calibri" w:hAnsi="Courier New" w:cs="Courier New"/>
        </w:rPr>
        <w:t xml:space="preserve">De los plazos de postulación para </w:t>
      </w:r>
      <w:r w:rsidR="00532DA5">
        <w:rPr>
          <w:rFonts w:ascii="Courier New" w:eastAsia="Calibri" w:hAnsi="Courier New" w:cs="Courier New"/>
        </w:rPr>
        <w:t xml:space="preserve">la asignación de cupos </w:t>
      </w:r>
      <w:r w:rsidR="0001491B">
        <w:rPr>
          <w:rFonts w:ascii="Courier New" w:eastAsia="Calibri" w:hAnsi="Courier New" w:cs="Courier New"/>
        </w:rPr>
        <w:t>correspondientes a</w:t>
      </w:r>
      <w:r w:rsidR="00532DA5">
        <w:rPr>
          <w:rFonts w:ascii="Courier New" w:eastAsia="Calibri" w:hAnsi="Courier New" w:cs="Courier New"/>
        </w:rPr>
        <w:t xml:space="preserve"> </w:t>
      </w:r>
      <w:r w:rsidR="008B68DF" w:rsidRPr="007B1FF8">
        <w:rPr>
          <w:rFonts w:ascii="Courier New" w:eastAsia="Calibri" w:hAnsi="Courier New" w:cs="Courier New"/>
        </w:rPr>
        <w:t>2025</w:t>
      </w:r>
      <w:r w:rsidR="00ED3231" w:rsidRPr="007B1FF8">
        <w:rPr>
          <w:rFonts w:ascii="Courier New" w:eastAsia="Calibri" w:hAnsi="Courier New" w:cs="Courier New"/>
        </w:rPr>
        <w:t xml:space="preserve">. </w:t>
      </w:r>
      <w:r w:rsidR="008B68DF" w:rsidRPr="007B1FF8">
        <w:rPr>
          <w:rFonts w:ascii="Courier New" w:eastAsia="Calibri" w:hAnsi="Courier New" w:cs="Courier New"/>
        </w:rPr>
        <w:t>El procedimiento para asignar los cupos de las bonificaciones por retiro referidas en el artículo 4</w:t>
      </w:r>
      <w:r w:rsidR="00742461" w:rsidRPr="007B1FF8">
        <w:rPr>
          <w:rFonts w:ascii="Courier New" w:eastAsia="Calibri" w:hAnsi="Courier New" w:cs="Courier New"/>
        </w:rPr>
        <w:t>º</w:t>
      </w:r>
      <w:r w:rsidR="008B68DF" w:rsidRPr="007B1FF8">
        <w:rPr>
          <w:rFonts w:ascii="Courier New" w:eastAsia="Calibri" w:hAnsi="Courier New" w:cs="Courier New"/>
        </w:rPr>
        <w:t>, correspondiente a 2025, se sujetará a las siguientes reglas:</w:t>
      </w:r>
    </w:p>
    <w:p w14:paraId="6B442FDC" w14:textId="77777777" w:rsidR="009F6E41" w:rsidRPr="007B1FF8" w:rsidRDefault="009F6E41" w:rsidP="00F14E70">
      <w:pPr>
        <w:spacing w:after="0" w:line="276" w:lineRule="auto"/>
        <w:jc w:val="both"/>
        <w:rPr>
          <w:rFonts w:ascii="Courier New" w:eastAsia="Calibri" w:hAnsi="Courier New" w:cs="Courier New"/>
        </w:rPr>
      </w:pPr>
    </w:p>
    <w:p w14:paraId="6404B9E7" w14:textId="3059B5E8" w:rsidR="008B68DF" w:rsidRPr="00395E90" w:rsidRDefault="00602204" w:rsidP="007F1EB7">
      <w:pPr>
        <w:pStyle w:val="Prrafodelista"/>
        <w:numPr>
          <w:ilvl w:val="3"/>
          <w:numId w:val="2"/>
        </w:numPr>
        <w:tabs>
          <w:tab w:val="left" w:pos="2977"/>
        </w:tabs>
        <w:spacing w:after="0" w:line="276" w:lineRule="auto"/>
        <w:ind w:left="0" w:firstLine="2268"/>
        <w:jc w:val="both"/>
        <w:rPr>
          <w:rFonts w:ascii="Courier New" w:eastAsia="Calibri" w:hAnsi="Courier New" w:cs="Courier New"/>
        </w:rPr>
      </w:pPr>
      <w:r>
        <w:rPr>
          <w:rFonts w:ascii="Courier New" w:eastAsia="Calibri" w:hAnsi="Courier New" w:cs="Courier New"/>
        </w:rPr>
        <w:t>D</w:t>
      </w:r>
      <w:r w:rsidRPr="00602204">
        <w:rPr>
          <w:rFonts w:ascii="Courier New" w:eastAsia="Calibri" w:hAnsi="Courier New" w:cs="Courier New"/>
        </w:rPr>
        <w:t>entro</w:t>
      </w:r>
      <w:r>
        <w:rPr>
          <w:rFonts w:ascii="Courier New" w:eastAsia="Calibri" w:hAnsi="Courier New" w:cs="Courier New"/>
        </w:rPr>
        <w:t xml:space="preserve"> de</w:t>
      </w:r>
      <w:r w:rsidR="00266825">
        <w:rPr>
          <w:rFonts w:ascii="Courier New" w:eastAsia="Calibri" w:hAnsi="Courier New" w:cs="Courier New"/>
        </w:rPr>
        <w:t xml:space="preserve"> los</w:t>
      </w:r>
      <w:r>
        <w:rPr>
          <w:rFonts w:ascii="Courier New" w:eastAsia="Calibri" w:hAnsi="Courier New" w:cs="Courier New"/>
        </w:rPr>
        <w:t xml:space="preserve"> </w:t>
      </w:r>
      <w:r w:rsidR="007B785B">
        <w:rPr>
          <w:rFonts w:ascii="Courier New" w:eastAsia="Calibri" w:hAnsi="Courier New" w:cs="Courier New"/>
        </w:rPr>
        <w:t>cinco</w:t>
      </w:r>
      <w:r w:rsidRPr="00602204">
        <w:rPr>
          <w:rFonts w:ascii="Courier New" w:eastAsia="Calibri" w:hAnsi="Courier New" w:cs="Courier New"/>
        </w:rPr>
        <w:t xml:space="preserve"> días </w:t>
      </w:r>
      <w:r w:rsidRPr="00602204">
        <w:rPr>
          <w:rFonts w:ascii="Courier New" w:eastAsia="Calibri" w:hAnsi="Courier New" w:cs="Courier New"/>
          <w:bCs/>
        </w:rPr>
        <w:t>hábiles</w:t>
      </w:r>
      <w:r w:rsidRPr="00602204">
        <w:rPr>
          <w:rFonts w:ascii="Courier New" w:eastAsia="Calibri" w:hAnsi="Courier New" w:cs="Courier New"/>
        </w:rPr>
        <w:t xml:space="preserve"> siguientes a la publicación de la presente ley en el Diario Oficial, el Director Nacional de Gendarmería de Chile dictará </w:t>
      </w:r>
      <w:r>
        <w:rPr>
          <w:rFonts w:ascii="Courier New" w:eastAsia="Calibri" w:hAnsi="Courier New" w:cs="Courier New"/>
        </w:rPr>
        <w:t>la</w:t>
      </w:r>
      <w:r w:rsidRPr="00602204">
        <w:rPr>
          <w:rFonts w:ascii="Courier New" w:eastAsia="Calibri" w:hAnsi="Courier New" w:cs="Courier New"/>
        </w:rPr>
        <w:t xml:space="preserve"> resolución a través de la cual formalizará la distribución de los cupos para cada promoción de egreso.</w:t>
      </w:r>
      <w:r>
        <w:rPr>
          <w:rFonts w:ascii="Courier New" w:eastAsia="Calibri" w:hAnsi="Courier New" w:cs="Courier New"/>
        </w:rPr>
        <w:t xml:space="preserve"> </w:t>
      </w:r>
      <w:r w:rsidR="008B68DF" w:rsidRPr="00395E90">
        <w:rPr>
          <w:rFonts w:ascii="Courier New" w:eastAsia="Calibri" w:hAnsi="Courier New" w:cs="Courier New"/>
        </w:rPr>
        <w:t xml:space="preserve">Los funcionarios podrán postular a dichos cupos dentro de los </w:t>
      </w:r>
      <w:r w:rsidR="007B785B">
        <w:rPr>
          <w:rFonts w:ascii="Courier New" w:eastAsia="Calibri" w:hAnsi="Courier New" w:cs="Courier New"/>
        </w:rPr>
        <w:t>veinte</w:t>
      </w:r>
      <w:r w:rsidR="007B785B" w:rsidRPr="00395E90">
        <w:rPr>
          <w:rFonts w:ascii="Courier New" w:eastAsia="Calibri" w:hAnsi="Courier New" w:cs="Courier New"/>
        </w:rPr>
        <w:t xml:space="preserve"> </w:t>
      </w:r>
      <w:r w:rsidR="008B68DF" w:rsidRPr="00395E90">
        <w:rPr>
          <w:rFonts w:ascii="Courier New" w:eastAsia="Calibri" w:hAnsi="Courier New" w:cs="Courier New"/>
        </w:rPr>
        <w:t xml:space="preserve">días </w:t>
      </w:r>
      <w:r w:rsidR="008B68DF" w:rsidRPr="00395E90">
        <w:rPr>
          <w:rFonts w:ascii="Courier New" w:eastAsia="Calibri" w:hAnsi="Courier New" w:cs="Courier New"/>
          <w:bCs/>
        </w:rPr>
        <w:t>hábiles</w:t>
      </w:r>
      <w:r w:rsidR="008B68DF" w:rsidRPr="00395E90">
        <w:rPr>
          <w:rFonts w:ascii="Courier New" w:eastAsia="Calibri" w:hAnsi="Courier New" w:cs="Courier New"/>
        </w:rPr>
        <w:t xml:space="preserve"> siguientes a la publicación de la presente </w:t>
      </w:r>
      <w:r w:rsidR="00742461" w:rsidRPr="00395E90">
        <w:rPr>
          <w:rFonts w:ascii="Courier New" w:eastAsia="Calibri" w:hAnsi="Courier New" w:cs="Courier New"/>
        </w:rPr>
        <w:t>l</w:t>
      </w:r>
      <w:r w:rsidR="008B68DF" w:rsidRPr="00395E90">
        <w:rPr>
          <w:rFonts w:ascii="Courier New" w:eastAsia="Calibri" w:hAnsi="Courier New" w:cs="Courier New"/>
        </w:rPr>
        <w:t>ey</w:t>
      </w:r>
      <w:r w:rsidR="00AA26A2">
        <w:rPr>
          <w:rFonts w:ascii="Courier New" w:eastAsia="Calibri" w:hAnsi="Courier New" w:cs="Courier New"/>
        </w:rPr>
        <w:t xml:space="preserve"> en el Diario Oficial</w:t>
      </w:r>
      <w:r w:rsidR="008B68DF" w:rsidRPr="00395E90">
        <w:rPr>
          <w:rFonts w:ascii="Courier New" w:eastAsia="Calibri" w:hAnsi="Courier New" w:cs="Courier New"/>
        </w:rPr>
        <w:t>.</w:t>
      </w:r>
    </w:p>
    <w:p w14:paraId="48D211FC" w14:textId="77777777" w:rsidR="00395E90" w:rsidRPr="00395E90" w:rsidRDefault="00395E90" w:rsidP="00F14E70">
      <w:pPr>
        <w:pStyle w:val="Prrafodelista"/>
        <w:spacing w:after="0" w:line="276" w:lineRule="auto"/>
        <w:ind w:left="0"/>
        <w:jc w:val="both"/>
        <w:rPr>
          <w:rFonts w:ascii="Courier New" w:eastAsia="Calibri" w:hAnsi="Courier New" w:cs="Courier New"/>
        </w:rPr>
      </w:pPr>
    </w:p>
    <w:p w14:paraId="245CB6B9" w14:textId="66D2E75B" w:rsidR="008B68DF" w:rsidRPr="00395E90" w:rsidRDefault="008B68DF" w:rsidP="007F1EB7">
      <w:pPr>
        <w:pStyle w:val="Prrafodelista"/>
        <w:numPr>
          <w:ilvl w:val="3"/>
          <w:numId w:val="2"/>
        </w:numPr>
        <w:tabs>
          <w:tab w:val="left" w:pos="2977"/>
        </w:tabs>
        <w:spacing w:after="0" w:line="276" w:lineRule="auto"/>
        <w:ind w:left="0" w:firstLine="2268"/>
        <w:jc w:val="both"/>
        <w:rPr>
          <w:rFonts w:ascii="Courier New" w:eastAsia="Calibri" w:hAnsi="Courier New" w:cs="Courier New"/>
        </w:rPr>
      </w:pPr>
      <w:r w:rsidRPr="00395E90">
        <w:rPr>
          <w:rFonts w:ascii="Courier New" w:eastAsia="Calibri" w:hAnsi="Courier New" w:cs="Courier New"/>
        </w:rPr>
        <w:t>El Director Nacional de Gendarmería de Chile deberá dictar la resolución a que se refiere el artículo 6</w:t>
      </w:r>
      <w:r w:rsidR="00742461" w:rsidRPr="00395E90">
        <w:rPr>
          <w:rFonts w:ascii="Courier New" w:eastAsia="Calibri" w:hAnsi="Courier New" w:cs="Courier New"/>
        </w:rPr>
        <w:t>º</w:t>
      </w:r>
      <w:r w:rsidR="00977EAF">
        <w:rPr>
          <w:rFonts w:ascii="Courier New" w:eastAsia="Calibri" w:hAnsi="Courier New" w:cs="Courier New"/>
        </w:rPr>
        <w:t>, a más tardar</w:t>
      </w:r>
      <w:r w:rsidRPr="00395E90">
        <w:rPr>
          <w:rFonts w:ascii="Courier New" w:eastAsia="Calibri" w:hAnsi="Courier New" w:cs="Courier New"/>
        </w:rPr>
        <w:t xml:space="preserve"> </w:t>
      </w:r>
      <w:r w:rsidR="00532DA5">
        <w:rPr>
          <w:rFonts w:ascii="Courier New" w:eastAsia="Calibri" w:hAnsi="Courier New" w:cs="Courier New"/>
        </w:rPr>
        <w:t xml:space="preserve">dentro </w:t>
      </w:r>
      <w:r w:rsidR="00E661BC">
        <w:rPr>
          <w:rFonts w:ascii="Courier New" w:eastAsia="Calibri" w:hAnsi="Courier New" w:cs="Courier New"/>
        </w:rPr>
        <w:t>de los</w:t>
      </w:r>
      <w:r w:rsidR="005E3E7E">
        <w:rPr>
          <w:rFonts w:ascii="Courier New" w:eastAsia="Calibri" w:hAnsi="Courier New" w:cs="Courier New"/>
        </w:rPr>
        <w:t xml:space="preserve"> </w:t>
      </w:r>
      <w:r w:rsidRPr="00395E90">
        <w:rPr>
          <w:rFonts w:ascii="Courier New" w:eastAsia="Calibri" w:hAnsi="Courier New" w:cs="Courier New"/>
        </w:rPr>
        <w:t xml:space="preserve">quince días hábiles </w:t>
      </w:r>
      <w:r w:rsidR="00045643">
        <w:rPr>
          <w:rFonts w:ascii="Courier New" w:eastAsia="Calibri" w:hAnsi="Courier New" w:cs="Courier New"/>
        </w:rPr>
        <w:t>contados desde el</w:t>
      </w:r>
      <w:r w:rsidRPr="00395E90">
        <w:rPr>
          <w:rFonts w:ascii="Courier New" w:eastAsia="Calibri" w:hAnsi="Courier New" w:cs="Courier New"/>
        </w:rPr>
        <w:t xml:space="preserve"> término del período de postulación señalado en el numeral anterior. Dicha resolución será notificada conforme a lo señalado en el artículo 8</w:t>
      </w:r>
      <w:r w:rsidR="00742461" w:rsidRPr="00395E90">
        <w:rPr>
          <w:rFonts w:ascii="Courier New" w:eastAsia="Calibri" w:hAnsi="Courier New" w:cs="Courier New"/>
        </w:rPr>
        <w:t>º</w:t>
      </w:r>
      <w:r w:rsidRPr="00395E90">
        <w:rPr>
          <w:rFonts w:ascii="Courier New" w:eastAsia="Calibri" w:hAnsi="Courier New" w:cs="Courier New"/>
        </w:rPr>
        <w:t>.</w:t>
      </w:r>
    </w:p>
    <w:p w14:paraId="73ADAABC" w14:textId="77777777" w:rsidR="00395E90" w:rsidRPr="00395E90" w:rsidRDefault="00395E90" w:rsidP="00F14E70">
      <w:pPr>
        <w:pStyle w:val="Prrafodelista"/>
        <w:spacing w:line="276" w:lineRule="auto"/>
        <w:ind w:left="0"/>
        <w:rPr>
          <w:rFonts w:ascii="Courier New" w:eastAsia="Calibri" w:hAnsi="Courier New" w:cs="Courier New"/>
        </w:rPr>
      </w:pPr>
    </w:p>
    <w:p w14:paraId="13DAAEF3" w14:textId="6511340A" w:rsidR="008B68DF" w:rsidRPr="00395E90" w:rsidRDefault="00141128" w:rsidP="007F1EB7">
      <w:pPr>
        <w:pStyle w:val="Prrafodelista"/>
        <w:numPr>
          <w:ilvl w:val="3"/>
          <w:numId w:val="2"/>
        </w:numPr>
        <w:tabs>
          <w:tab w:val="left" w:pos="2977"/>
        </w:tabs>
        <w:spacing w:after="0" w:line="276" w:lineRule="auto"/>
        <w:ind w:left="0" w:firstLine="2268"/>
        <w:jc w:val="both"/>
        <w:rPr>
          <w:rFonts w:ascii="Courier New" w:eastAsia="Calibri" w:hAnsi="Courier New" w:cs="Courier New"/>
        </w:rPr>
      </w:pPr>
      <w:r>
        <w:rPr>
          <w:rFonts w:ascii="Courier New" w:eastAsia="Calibri" w:hAnsi="Courier New" w:cs="Courier New"/>
        </w:rPr>
        <w:t>A más tardar dentro de los</w:t>
      </w:r>
      <w:r w:rsidR="00532DA5">
        <w:rPr>
          <w:rFonts w:ascii="Courier New" w:eastAsia="Calibri" w:hAnsi="Courier New" w:cs="Courier New"/>
        </w:rPr>
        <w:t xml:space="preserve"> </w:t>
      </w:r>
      <w:r w:rsidR="00AB3D9F">
        <w:rPr>
          <w:rFonts w:ascii="Courier New" w:eastAsia="Calibri" w:hAnsi="Courier New" w:cs="Courier New"/>
        </w:rPr>
        <w:t>diez</w:t>
      </w:r>
      <w:r w:rsidR="008B68DF" w:rsidRPr="00395E90">
        <w:rPr>
          <w:rFonts w:ascii="Courier New" w:eastAsia="Calibri" w:hAnsi="Courier New" w:cs="Courier New"/>
        </w:rPr>
        <w:t xml:space="preserve"> días hábiles </w:t>
      </w:r>
      <w:r w:rsidR="00E37158">
        <w:rPr>
          <w:rFonts w:ascii="Courier New" w:eastAsia="Calibri" w:hAnsi="Courier New" w:cs="Courier New"/>
        </w:rPr>
        <w:t>contados desde</w:t>
      </w:r>
      <w:r w:rsidR="008B68DF" w:rsidRPr="00395E90">
        <w:rPr>
          <w:rFonts w:ascii="Courier New" w:eastAsia="Calibri" w:hAnsi="Courier New" w:cs="Courier New"/>
        </w:rPr>
        <w:t xml:space="preserve"> la fecha de notificación de la resolución a que se refiere el </w:t>
      </w:r>
      <w:r w:rsidR="00E37158">
        <w:rPr>
          <w:rFonts w:ascii="Courier New" w:eastAsia="Calibri" w:hAnsi="Courier New" w:cs="Courier New"/>
        </w:rPr>
        <w:t>numeral anterior</w:t>
      </w:r>
      <w:r w:rsidR="008B68DF" w:rsidRPr="00395E90">
        <w:rPr>
          <w:rFonts w:ascii="Courier New" w:eastAsia="Calibri" w:hAnsi="Courier New" w:cs="Courier New"/>
        </w:rPr>
        <w:t>, los beneficiarios de cupos deberán informar por escrito a</w:t>
      </w:r>
      <w:r w:rsidR="00C062BA">
        <w:rPr>
          <w:rFonts w:ascii="Courier New" w:eastAsia="Calibri" w:hAnsi="Courier New" w:cs="Courier New"/>
        </w:rPr>
        <w:t>l Director Nacional de</w:t>
      </w:r>
      <w:r w:rsidR="008B68DF" w:rsidRPr="00395E90">
        <w:rPr>
          <w:rFonts w:ascii="Courier New" w:eastAsia="Calibri" w:hAnsi="Courier New" w:cs="Courier New"/>
        </w:rPr>
        <w:t xml:space="preserve"> Gendarmería de Chile la fecha en que cesarán en </w:t>
      </w:r>
      <w:r>
        <w:rPr>
          <w:rFonts w:ascii="Courier New" w:eastAsia="Calibri" w:hAnsi="Courier New" w:cs="Courier New"/>
        </w:rPr>
        <w:t>sus</w:t>
      </w:r>
      <w:r w:rsidR="008B68DF" w:rsidRPr="00395E90">
        <w:rPr>
          <w:rFonts w:ascii="Courier New" w:eastAsia="Calibri" w:hAnsi="Courier New" w:cs="Courier New"/>
        </w:rPr>
        <w:t xml:space="preserve"> cargo</w:t>
      </w:r>
      <w:r>
        <w:rPr>
          <w:rFonts w:ascii="Courier New" w:eastAsia="Calibri" w:hAnsi="Courier New" w:cs="Courier New"/>
        </w:rPr>
        <w:t>s</w:t>
      </w:r>
      <w:r w:rsidR="008B68DF" w:rsidRPr="00395E90">
        <w:rPr>
          <w:rFonts w:ascii="Courier New" w:eastAsia="Calibri" w:hAnsi="Courier New" w:cs="Courier New"/>
        </w:rPr>
        <w:t xml:space="preserve">, </w:t>
      </w:r>
      <w:r w:rsidR="00E610C5">
        <w:rPr>
          <w:rFonts w:ascii="Courier New" w:eastAsia="Calibri" w:hAnsi="Courier New" w:cs="Courier New"/>
        </w:rPr>
        <w:t xml:space="preserve">la cual no podrá </w:t>
      </w:r>
      <w:r w:rsidR="00F94029">
        <w:rPr>
          <w:rFonts w:ascii="Courier New" w:eastAsia="Calibri" w:hAnsi="Courier New" w:cs="Courier New"/>
        </w:rPr>
        <w:t>ser posterior</w:t>
      </w:r>
      <w:r w:rsidR="00F47545">
        <w:rPr>
          <w:rFonts w:ascii="Courier New" w:eastAsia="Calibri" w:hAnsi="Courier New" w:cs="Courier New"/>
        </w:rPr>
        <w:t xml:space="preserve"> al </w:t>
      </w:r>
      <w:r w:rsidR="00532DA5">
        <w:rPr>
          <w:rFonts w:ascii="Courier New" w:eastAsia="Calibri" w:hAnsi="Courier New" w:cs="Courier New"/>
        </w:rPr>
        <w:t>día 1</w:t>
      </w:r>
      <w:r w:rsidR="00AB3D9F">
        <w:rPr>
          <w:rFonts w:ascii="Courier New" w:eastAsia="Calibri" w:hAnsi="Courier New" w:cs="Courier New"/>
        </w:rPr>
        <w:t>º</w:t>
      </w:r>
      <w:r w:rsidR="00532DA5">
        <w:rPr>
          <w:rFonts w:ascii="Courier New" w:eastAsia="Calibri" w:hAnsi="Courier New" w:cs="Courier New"/>
        </w:rPr>
        <w:t xml:space="preserve"> </w:t>
      </w:r>
      <w:r w:rsidR="00F47545">
        <w:rPr>
          <w:rFonts w:ascii="Courier New" w:eastAsia="Calibri" w:hAnsi="Courier New" w:cs="Courier New"/>
        </w:rPr>
        <w:t>del mes</w:t>
      </w:r>
      <w:r w:rsidR="00DB4BFA">
        <w:rPr>
          <w:rFonts w:ascii="Courier New" w:eastAsia="Calibri" w:hAnsi="Courier New" w:cs="Courier New"/>
        </w:rPr>
        <w:t xml:space="preserve"> </w:t>
      </w:r>
      <w:r w:rsidR="00E610C5" w:rsidRPr="00E610C5">
        <w:rPr>
          <w:rFonts w:ascii="Courier New" w:eastAsia="Calibri" w:hAnsi="Courier New" w:cs="Courier New"/>
        </w:rPr>
        <w:t xml:space="preserve">siguiente al de </w:t>
      </w:r>
      <w:r w:rsidR="00766B3E">
        <w:rPr>
          <w:rFonts w:ascii="Courier New" w:eastAsia="Calibri" w:hAnsi="Courier New" w:cs="Courier New"/>
        </w:rPr>
        <w:t xml:space="preserve">dicha </w:t>
      </w:r>
      <w:r w:rsidR="00FF3875">
        <w:rPr>
          <w:rFonts w:ascii="Courier New" w:eastAsia="Calibri" w:hAnsi="Courier New" w:cs="Courier New"/>
        </w:rPr>
        <w:t>comunicación.</w:t>
      </w:r>
      <w:r w:rsidR="008B68DF" w:rsidRPr="00395E90">
        <w:rPr>
          <w:rFonts w:ascii="Courier New" w:eastAsia="Calibri" w:hAnsi="Courier New" w:cs="Courier New"/>
        </w:rPr>
        <w:t xml:space="preserve"> </w:t>
      </w:r>
    </w:p>
    <w:p w14:paraId="643071F1" w14:textId="77777777" w:rsidR="00395E90" w:rsidRPr="00395E90" w:rsidRDefault="00395E90" w:rsidP="00F14E70">
      <w:pPr>
        <w:pStyle w:val="Prrafodelista"/>
        <w:spacing w:after="0" w:line="276" w:lineRule="auto"/>
        <w:ind w:left="0"/>
        <w:jc w:val="both"/>
        <w:rPr>
          <w:rFonts w:ascii="Courier New" w:eastAsia="Calibri" w:hAnsi="Courier New" w:cs="Courier New"/>
        </w:rPr>
      </w:pPr>
    </w:p>
    <w:p w14:paraId="47766EA7" w14:textId="3D49980C" w:rsidR="008B68DF" w:rsidRPr="00395E90" w:rsidRDefault="008B68DF" w:rsidP="007F1EB7">
      <w:pPr>
        <w:pStyle w:val="Prrafodelista"/>
        <w:numPr>
          <w:ilvl w:val="3"/>
          <w:numId w:val="2"/>
        </w:numPr>
        <w:tabs>
          <w:tab w:val="left" w:pos="2977"/>
        </w:tabs>
        <w:spacing w:after="0" w:line="276" w:lineRule="auto"/>
        <w:ind w:left="0" w:firstLine="2268"/>
        <w:jc w:val="both"/>
        <w:rPr>
          <w:rFonts w:ascii="Courier New" w:eastAsia="Calibri" w:hAnsi="Courier New" w:cs="Courier New"/>
        </w:rPr>
      </w:pPr>
      <w:r w:rsidRPr="00395E90">
        <w:rPr>
          <w:rFonts w:ascii="Courier New" w:eastAsia="Calibri" w:hAnsi="Courier New" w:cs="Courier New"/>
        </w:rPr>
        <w:t xml:space="preserve">El desistimiento de dicha renuncia </w:t>
      </w:r>
      <w:r w:rsidR="00355F9F">
        <w:rPr>
          <w:rFonts w:ascii="Courier New" w:eastAsia="Calibri" w:hAnsi="Courier New" w:cs="Courier New"/>
        </w:rPr>
        <w:t>podrá</w:t>
      </w:r>
      <w:r w:rsidR="00355F9F" w:rsidRPr="00395E90">
        <w:rPr>
          <w:rFonts w:ascii="Courier New" w:eastAsia="Calibri" w:hAnsi="Courier New" w:cs="Courier New"/>
        </w:rPr>
        <w:t xml:space="preserve"> </w:t>
      </w:r>
      <w:r w:rsidRPr="00395E90">
        <w:rPr>
          <w:rFonts w:ascii="Courier New" w:eastAsia="Calibri" w:hAnsi="Courier New" w:cs="Courier New"/>
        </w:rPr>
        <w:t xml:space="preserve">presentarse, a más tardar, </w:t>
      </w:r>
      <w:r w:rsidR="005A40BA" w:rsidRPr="005A40BA">
        <w:rPr>
          <w:rFonts w:ascii="Courier New" w:eastAsia="Calibri" w:hAnsi="Courier New" w:cs="Courier New"/>
        </w:rPr>
        <w:t xml:space="preserve">el día hábil anterior a la </w:t>
      </w:r>
      <w:r w:rsidR="00FE1192">
        <w:rPr>
          <w:rFonts w:ascii="Courier New" w:eastAsia="Calibri" w:hAnsi="Courier New" w:cs="Courier New"/>
        </w:rPr>
        <w:t xml:space="preserve">fecha de </w:t>
      </w:r>
      <w:r w:rsidR="005A40BA" w:rsidRPr="005A40BA">
        <w:rPr>
          <w:rFonts w:ascii="Courier New" w:eastAsia="Calibri" w:hAnsi="Courier New" w:cs="Courier New"/>
        </w:rPr>
        <w:t>cesación del cargo señalad</w:t>
      </w:r>
      <w:r w:rsidR="00FE1192">
        <w:rPr>
          <w:rFonts w:ascii="Courier New" w:eastAsia="Calibri" w:hAnsi="Courier New" w:cs="Courier New"/>
        </w:rPr>
        <w:t>a</w:t>
      </w:r>
      <w:r w:rsidR="005A40BA" w:rsidRPr="005A40BA">
        <w:rPr>
          <w:rFonts w:ascii="Courier New" w:eastAsia="Calibri" w:hAnsi="Courier New" w:cs="Courier New"/>
        </w:rPr>
        <w:t xml:space="preserve"> en el numeral anterior, pudiendo</w:t>
      </w:r>
      <w:r w:rsidR="00913106">
        <w:rPr>
          <w:rFonts w:ascii="Courier New" w:eastAsia="Calibri" w:hAnsi="Courier New" w:cs="Courier New"/>
        </w:rPr>
        <w:t xml:space="preserve"> en dicho caso</w:t>
      </w:r>
      <w:r w:rsidR="005A40BA" w:rsidRPr="005A40BA">
        <w:rPr>
          <w:rFonts w:ascii="Courier New" w:eastAsia="Calibri" w:hAnsi="Courier New" w:cs="Courier New"/>
        </w:rPr>
        <w:t xml:space="preserve"> continuar cumpliendo funciones en Gendarmería de Chile de acuerdo </w:t>
      </w:r>
      <w:r w:rsidR="00913106">
        <w:rPr>
          <w:rFonts w:ascii="Courier New" w:eastAsia="Calibri" w:hAnsi="Courier New" w:cs="Courier New"/>
        </w:rPr>
        <w:t>con</w:t>
      </w:r>
      <w:r w:rsidR="005A40BA" w:rsidRPr="005A40BA">
        <w:rPr>
          <w:rFonts w:ascii="Courier New" w:eastAsia="Calibri" w:hAnsi="Courier New" w:cs="Courier New"/>
        </w:rPr>
        <w:t xml:space="preserve"> la normativa institucional</w:t>
      </w:r>
      <w:r w:rsidRPr="00395E90">
        <w:rPr>
          <w:rFonts w:ascii="Courier New" w:eastAsia="Calibri" w:hAnsi="Courier New" w:cs="Courier New"/>
        </w:rPr>
        <w:t>.</w:t>
      </w:r>
    </w:p>
    <w:p w14:paraId="5D1302F5" w14:textId="77777777" w:rsidR="00395E90" w:rsidRPr="00395E90" w:rsidRDefault="00395E90" w:rsidP="00F14E70">
      <w:pPr>
        <w:pStyle w:val="Prrafodelista"/>
        <w:spacing w:after="0" w:line="276" w:lineRule="auto"/>
        <w:ind w:left="0"/>
        <w:jc w:val="both"/>
        <w:rPr>
          <w:rFonts w:ascii="Courier New" w:eastAsia="Calibri" w:hAnsi="Courier New" w:cs="Courier New"/>
        </w:rPr>
      </w:pPr>
    </w:p>
    <w:p w14:paraId="344F4B28" w14:textId="77B2AF00" w:rsidR="008B68DF" w:rsidRPr="0057295A" w:rsidRDefault="00087509" w:rsidP="007F1EB7">
      <w:pPr>
        <w:pStyle w:val="Prrafodelista"/>
        <w:numPr>
          <w:ilvl w:val="3"/>
          <w:numId w:val="2"/>
        </w:numPr>
        <w:tabs>
          <w:tab w:val="left" w:pos="2977"/>
        </w:tabs>
        <w:spacing w:after="0" w:line="276" w:lineRule="auto"/>
        <w:ind w:left="0" w:firstLine="2268"/>
        <w:jc w:val="both"/>
        <w:rPr>
          <w:rFonts w:ascii="Courier New" w:eastAsia="Calibri" w:hAnsi="Courier New" w:cs="Courier New"/>
        </w:rPr>
      </w:pPr>
      <w:r>
        <w:rPr>
          <w:rFonts w:ascii="Courier New" w:eastAsia="Calibri" w:hAnsi="Courier New" w:cs="Courier New"/>
        </w:rPr>
        <w:t>En caso de que funcionarios beneficiarios se desistan de la renuncia a su cargo</w:t>
      </w:r>
      <w:r w:rsidR="008B68DF" w:rsidRPr="00395E90">
        <w:rPr>
          <w:rFonts w:ascii="Courier New" w:eastAsia="Calibri" w:hAnsi="Courier New" w:cs="Courier New"/>
        </w:rPr>
        <w:t xml:space="preserve">, el Director Nacional de Gendarmería de Chile deberá </w:t>
      </w:r>
      <w:r w:rsidR="00A479DF">
        <w:rPr>
          <w:rFonts w:ascii="Courier New" w:eastAsia="Calibri" w:hAnsi="Courier New" w:cs="Courier New"/>
        </w:rPr>
        <w:t>reasignar</w:t>
      </w:r>
      <w:r w:rsidR="00C83048">
        <w:rPr>
          <w:rFonts w:ascii="Courier New" w:eastAsia="Calibri" w:hAnsi="Courier New" w:cs="Courier New"/>
        </w:rPr>
        <w:t xml:space="preserve"> los</w:t>
      </w:r>
      <w:r w:rsidR="008B68DF" w:rsidRPr="00395E90">
        <w:rPr>
          <w:rFonts w:ascii="Courier New" w:eastAsia="Calibri" w:hAnsi="Courier New" w:cs="Courier New"/>
        </w:rPr>
        <w:t xml:space="preserve"> cupos, </w:t>
      </w:r>
      <w:r w:rsidR="006D2112">
        <w:rPr>
          <w:rFonts w:ascii="Courier New" w:eastAsia="Calibri" w:hAnsi="Courier New" w:cs="Courier New"/>
        </w:rPr>
        <w:t>según lo dispuesto</w:t>
      </w:r>
      <w:r w:rsidR="008B68DF" w:rsidRPr="00395E90">
        <w:rPr>
          <w:rFonts w:ascii="Courier New" w:eastAsia="Calibri" w:hAnsi="Courier New" w:cs="Courier New"/>
        </w:rPr>
        <w:t xml:space="preserve"> en el artículo 10. </w:t>
      </w:r>
      <w:r w:rsidR="0019329D" w:rsidRPr="0019329D">
        <w:rPr>
          <w:rFonts w:ascii="Courier New" w:eastAsia="Calibri" w:hAnsi="Courier New" w:cs="Courier New"/>
        </w:rPr>
        <w:t xml:space="preserve">El Director Nacional de Gendarmería de Chile deberá dictar la o las resoluciones </w:t>
      </w:r>
      <w:r w:rsidR="00141128">
        <w:rPr>
          <w:rFonts w:ascii="Courier New" w:eastAsia="Calibri" w:hAnsi="Courier New" w:cs="Courier New"/>
        </w:rPr>
        <w:t>que reasignan</w:t>
      </w:r>
      <w:r w:rsidR="0019329D" w:rsidRPr="0019329D">
        <w:rPr>
          <w:rFonts w:ascii="Courier New" w:eastAsia="Calibri" w:hAnsi="Courier New" w:cs="Courier New"/>
        </w:rPr>
        <w:t xml:space="preserve"> el o los cupos a que se refiere el </w:t>
      </w:r>
      <w:r w:rsidR="00141128">
        <w:rPr>
          <w:rFonts w:ascii="Courier New" w:eastAsia="Calibri" w:hAnsi="Courier New" w:cs="Courier New"/>
        </w:rPr>
        <w:t>numeral</w:t>
      </w:r>
      <w:r w:rsidR="00141128" w:rsidRPr="0019329D">
        <w:rPr>
          <w:rFonts w:ascii="Courier New" w:eastAsia="Calibri" w:hAnsi="Courier New" w:cs="Courier New"/>
        </w:rPr>
        <w:t xml:space="preserve"> </w:t>
      </w:r>
      <w:r w:rsidR="0019329D" w:rsidRPr="0019329D">
        <w:rPr>
          <w:rFonts w:ascii="Courier New" w:eastAsia="Calibri" w:hAnsi="Courier New" w:cs="Courier New"/>
        </w:rPr>
        <w:t xml:space="preserve">precedente </w:t>
      </w:r>
      <w:r w:rsidR="00913106">
        <w:rPr>
          <w:rFonts w:ascii="Courier New" w:eastAsia="Calibri" w:hAnsi="Courier New" w:cs="Courier New"/>
        </w:rPr>
        <w:t>dentro del plazo</w:t>
      </w:r>
      <w:r w:rsidR="00141128">
        <w:rPr>
          <w:rFonts w:ascii="Courier New" w:eastAsia="Calibri" w:hAnsi="Courier New" w:cs="Courier New"/>
        </w:rPr>
        <w:t xml:space="preserve"> de</w:t>
      </w:r>
      <w:r w:rsidR="00A10CBA">
        <w:rPr>
          <w:rFonts w:ascii="Courier New" w:eastAsia="Calibri" w:hAnsi="Courier New" w:cs="Courier New"/>
        </w:rPr>
        <w:t xml:space="preserve"> </w:t>
      </w:r>
      <w:r w:rsidR="0019329D" w:rsidRPr="0019329D">
        <w:rPr>
          <w:rFonts w:ascii="Courier New" w:eastAsia="Calibri" w:hAnsi="Courier New" w:cs="Courier New"/>
        </w:rPr>
        <w:t>diez días hábiles contados desde la fecha de</w:t>
      </w:r>
      <w:r w:rsidR="00913106">
        <w:rPr>
          <w:rFonts w:ascii="Courier New" w:eastAsia="Calibri" w:hAnsi="Courier New" w:cs="Courier New"/>
        </w:rPr>
        <w:t>l</w:t>
      </w:r>
      <w:r w:rsidR="0019329D" w:rsidRPr="0019329D">
        <w:rPr>
          <w:rFonts w:ascii="Courier New" w:eastAsia="Calibri" w:hAnsi="Courier New" w:cs="Courier New"/>
        </w:rPr>
        <w:t xml:space="preserve"> desistimiento. Dicha resolución será notificada conforme a lo señalado en el artículo 8</w:t>
      </w:r>
      <w:r w:rsidR="00141128">
        <w:rPr>
          <w:rFonts w:ascii="Courier New" w:eastAsia="Calibri" w:hAnsi="Courier New" w:cs="Courier New"/>
        </w:rPr>
        <w:t>°</w:t>
      </w:r>
      <w:r w:rsidR="0019329D" w:rsidRPr="0019329D">
        <w:rPr>
          <w:rFonts w:ascii="Courier New" w:eastAsia="Calibri" w:hAnsi="Courier New" w:cs="Courier New"/>
        </w:rPr>
        <w:t>.</w:t>
      </w:r>
      <w:r w:rsidR="00F72B3D" w:rsidRPr="00F72B3D">
        <w:rPr>
          <w:rFonts w:ascii="Courier New" w:eastAsia="Calibri" w:hAnsi="Courier New" w:cs="Courier New"/>
          <w:iCs/>
        </w:rPr>
        <w:t xml:space="preserve"> </w:t>
      </w:r>
      <w:r w:rsidR="001339D4">
        <w:rPr>
          <w:rFonts w:ascii="Courier New" w:eastAsia="Calibri" w:hAnsi="Courier New" w:cs="Courier New"/>
          <w:iCs/>
        </w:rPr>
        <w:t>L</w:t>
      </w:r>
      <w:r w:rsidR="00774F2D">
        <w:rPr>
          <w:rFonts w:ascii="Courier New" w:eastAsia="Calibri" w:hAnsi="Courier New" w:cs="Courier New"/>
          <w:iCs/>
        </w:rPr>
        <w:t>o previsto en los numerales 3</w:t>
      </w:r>
      <w:r w:rsidR="001B2151">
        <w:rPr>
          <w:rFonts w:ascii="Courier New" w:eastAsia="Calibri" w:hAnsi="Courier New" w:cs="Courier New"/>
          <w:iCs/>
        </w:rPr>
        <w:t>)</w:t>
      </w:r>
      <w:r w:rsidR="00774F2D">
        <w:rPr>
          <w:rFonts w:ascii="Courier New" w:eastAsia="Calibri" w:hAnsi="Courier New" w:cs="Courier New"/>
          <w:iCs/>
        </w:rPr>
        <w:t xml:space="preserve"> y 4</w:t>
      </w:r>
      <w:r w:rsidR="001B2151">
        <w:rPr>
          <w:rFonts w:ascii="Courier New" w:eastAsia="Calibri" w:hAnsi="Courier New" w:cs="Courier New"/>
          <w:iCs/>
        </w:rPr>
        <w:t>)</w:t>
      </w:r>
      <w:r w:rsidR="00774F2D">
        <w:rPr>
          <w:rFonts w:ascii="Courier New" w:eastAsia="Calibri" w:hAnsi="Courier New" w:cs="Courier New"/>
          <w:iCs/>
        </w:rPr>
        <w:t xml:space="preserve"> precedentes</w:t>
      </w:r>
      <w:r w:rsidR="001339D4">
        <w:rPr>
          <w:rFonts w:ascii="Courier New" w:eastAsia="Calibri" w:hAnsi="Courier New" w:cs="Courier New"/>
          <w:iCs/>
        </w:rPr>
        <w:t xml:space="preserve"> resultará aplicable a quienes hayan sido beneficiados por dicha reasignación</w:t>
      </w:r>
      <w:r w:rsidR="003D7965">
        <w:rPr>
          <w:rFonts w:ascii="Courier New" w:eastAsia="Calibri" w:hAnsi="Courier New" w:cs="Courier New"/>
        </w:rPr>
        <w:t>.</w:t>
      </w:r>
    </w:p>
    <w:p w14:paraId="71C791E2" w14:textId="77777777" w:rsidR="00395E90" w:rsidRPr="00395E90" w:rsidRDefault="00395E90" w:rsidP="00F14E70">
      <w:pPr>
        <w:pStyle w:val="Prrafodelista"/>
        <w:spacing w:after="0" w:line="276" w:lineRule="auto"/>
        <w:ind w:left="0"/>
        <w:jc w:val="both"/>
        <w:rPr>
          <w:rFonts w:ascii="Courier New" w:eastAsia="Calibri" w:hAnsi="Courier New" w:cs="Courier New"/>
        </w:rPr>
      </w:pPr>
    </w:p>
    <w:p w14:paraId="61031F29" w14:textId="402ACD88" w:rsidR="008B68DF" w:rsidRPr="00395E90" w:rsidRDefault="008B68DF" w:rsidP="007F1EB7">
      <w:pPr>
        <w:pStyle w:val="Prrafodelista"/>
        <w:numPr>
          <w:ilvl w:val="3"/>
          <w:numId w:val="2"/>
        </w:numPr>
        <w:tabs>
          <w:tab w:val="left" w:pos="2977"/>
        </w:tabs>
        <w:spacing w:after="0" w:line="276" w:lineRule="auto"/>
        <w:ind w:left="0" w:firstLine="2268"/>
        <w:jc w:val="both"/>
        <w:rPr>
          <w:rFonts w:ascii="Courier New" w:eastAsia="Calibri" w:hAnsi="Courier New" w:cs="Courier New"/>
        </w:rPr>
      </w:pPr>
      <w:r w:rsidRPr="00395E90">
        <w:rPr>
          <w:rFonts w:ascii="Courier New" w:eastAsia="Calibri" w:hAnsi="Courier New" w:cs="Courier New"/>
        </w:rPr>
        <w:t>La resolución a que se refiere el artículo 7</w:t>
      </w:r>
      <w:r w:rsidR="00957A2D" w:rsidRPr="00395E90">
        <w:rPr>
          <w:rFonts w:ascii="Courier New" w:eastAsia="Calibri" w:hAnsi="Courier New" w:cs="Courier New"/>
        </w:rPr>
        <w:t>º</w:t>
      </w:r>
      <w:r w:rsidRPr="00395E90">
        <w:rPr>
          <w:rFonts w:ascii="Courier New" w:eastAsia="Calibri" w:hAnsi="Courier New" w:cs="Courier New"/>
        </w:rPr>
        <w:t xml:space="preserve"> deberá dictarse dentro de los veinte días hábiles siguientes </w:t>
      </w:r>
      <w:r w:rsidR="006D2112">
        <w:rPr>
          <w:rFonts w:ascii="Courier New" w:eastAsia="Calibri" w:hAnsi="Courier New" w:cs="Courier New"/>
        </w:rPr>
        <w:t>a</w:t>
      </w:r>
      <w:r w:rsidRPr="00395E90">
        <w:rPr>
          <w:rFonts w:ascii="Courier New" w:eastAsia="Calibri" w:hAnsi="Courier New" w:cs="Courier New"/>
        </w:rPr>
        <w:t xml:space="preserve"> la notifica</w:t>
      </w:r>
      <w:r w:rsidR="006D2112">
        <w:rPr>
          <w:rFonts w:ascii="Courier New" w:eastAsia="Calibri" w:hAnsi="Courier New" w:cs="Courier New"/>
        </w:rPr>
        <w:t>ción</w:t>
      </w:r>
      <w:r w:rsidR="002769A3">
        <w:rPr>
          <w:rFonts w:ascii="Courier New" w:eastAsia="Calibri" w:hAnsi="Courier New" w:cs="Courier New"/>
        </w:rPr>
        <w:t xml:space="preserve"> de</w:t>
      </w:r>
      <w:r w:rsidRPr="00395E90">
        <w:rPr>
          <w:rFonts w:ascii="Courier New" w:eastAsia="Calibri" w:hAnsi="Courier New" w:cs="Courier New"/>
        </w:rPr>
        <w:t xml:space="preserve"> la</w:t>
      </w:r>
      <w:r w:rsidR="002769A3">
        <w:rPr>
          <w:rFonts w:ascii="Courier New" w:eastAsia="Calibri" w:hAnsi="Courier New" w:cs="Courier New"/>
        </w:rPr>
        <w:t xml:space="preserve"> resolución que</w:t>
      </w:r>
      <w:r w:rsidRPr="00395E90">
        <w:rPr>
          <w:rFonts w:ascii="Courier New" w:eastAsia="Calibri" w:hAnsi="Courier New" w:cs="Courier New"/>
        </w:rPr>
        <w:t xml:space="preserve"> reasigna </w:t>
      </w:r>
      <w:r w:rsidR="002769A3">
        <w:rPr>
          <w:rFonts w:ascii="Courier New" w:eastAsia="Calibri" w:hAnsi="Courier New" w:cs="Courier New"/>
        </w:rPr>
        <w:t>los</w:t>
      </w:r>
      <w:r w:rsidRPr="00395E90">
        <w:rPr>
          <w:rFonts w:ascii="Courier New" w:eastAsia="Calibri" w:hAnsi="Courier New" w:cs="Courier New"/>
        </w:rPr>
        <w:t xml:space="preserve"> cupos</w:t>
      </w:r>
      <w:r w:rsidR="002769A3">
        <w:rPr>
          <w:rFonts w:ascii="Courier New" w:eastAsia="Calibri" w:hAnsi="Courier New" w:cs="Courier New"/>
        </w:rPr>
        <w:t>, según lo señalado en</w:t>
      </w:r>
      <w:r w:rsidRPr="00395E90">
        <w:rPr>
          <w:rFonts w:ascii="Courier New" w:eastAsia="Calibri" w:hAnsi="Courier New" w:cs="Courier New"/>
        </w:rPr>
        <w:t xml:space="preserve"> el numeral precedente. Dicha resolución será notificada </w:t>
      </w:r>
      <w:r w:rsidR="00074924">
        <w:rPr>
          <w:rFonts w:ascii="Courier New" w:eastAsia="Calibri" w:hAnsi="Courier New" w:cs="Courier New"/>
        </w:rPr>
        <w:t>de conformidad con lo dispuesto</w:t>
      </w:r>
      <w:r w:rsidRPr="00395E90">
        <w:rPr>
          <w:rFonts w:ascii="Courier New" w:eastAsia="Calibri" w:hAnsi="Courier New" w:cs="Courier New"/>
        </w:rPr>
        <w:t xml:space="preserve"> en el artículo 8</w:t>
      </w:r>
      <w:r w:rsidR="00957A2D" w:rsidRPr="00395E90">
        <w:rPr>
          <w:rFonts w:ascii="Courier New" w:eastAsia="Calibri" w:hAnsi="Courier New" w:cs="Courier New"/>
        </w:rPr>
        <w:t>º</w:t>
      </w:r>
      <w:r w:rsidRPr="00395E90">
        <w:rPr>
          <w:rFonts w:ascii="Courier New" w:eastAsia="Calibri" w:hAnsi="Courier New" w:cs="Courier New"/>
        </w:rPr>
        <w:t>.</w:t>
      </w:r>
    </w:p>
    <w:p w14:paraId="31213C91" w14:textId="77777777" w:rsidR="00395E90" w:rsidRPr="00395E90" w:rsidRDefault="00395E90" w:rsidP="00F14E70">
      <w:pPr>
        <w:pStyle w:val="Prrafodelista"/>
        <w:spacing w:after="0" w:line="276" w:lineRule="auto"/>
        <w:ind w:left="0"/>
        <w:jc w:val="both"/>
        <w:rPr>
          <w:rFonts w:ascii="Courier New" w:eastAsia="Calibri" w:hAnsi="Courier New" w:cs="Courier New"/>
        </w:rPr>
      </w:pPr>
    </w:p>
    <w:p w14:paraId="4FCF5BBC" w14:textId="589D057F" w:rsidR="008B68DF" w:rsidRPr="00395E90" w:rsidRDefault="008B68DF" w:rsidP="007F1EB7">
      <w:pPr>
        <w:pStyle w:val="Prrafodelista"/>
        <w:numPr>
          <w:ilvl w:val="3"/>
          <w:numId w:val="2"/>
        </w:numPr>
        <w:tabs>
          <w:tab w:val="left" w:pos="2977"/>
        </w:tabs>
        <w:spacing w:after="0" w:line="276" w:lineRule="auto"/>
        <w:ind w:left="0" w:firstLine="2268"/>
        <w:jc w:val="both"/>
        <w:rPr>
          <w:rFonts w:ascii="Courier New" w:eastAsia="Calibri" w:hAnsi="Courier New" w:cs="Courier New"/>
        </w:rPr>
      </w:pPr>
      <w:r w:rsidRPr="00395E90">
        <w:rPr>
          <w:rFonts w:ascii="Courier New" w:eastAsia="Calibri" w:hAnsi="Courier New" w:cs="Courier New"/>
        </w:rPr>
        <w:t xml:space="preserve">Los funcionarios a </w:t>
      </w:r>
      <w:r w:rsidR="00141128">
        <w:rPr>
          <w:rFonts w:ascii="Courier New" w:eastAsia="Calibri" w:hAnsi="Courier New" w:cs="Courier New"/>
        </w:rPr>
        <w:t xml:space="preserve">quienes </w:t>
      </w:r>
      <w:r w:rsidRPr="00395E90">
        <w:rPr>
          <w:rFonts w:ascii="Courier New" w:eastAsia="Calibri" w:hAnsi="Courier New" w:cs="Courier New"/>
        </w:rPr>
        <w:t>se les aplique lo dispuesto en el artículo 7</w:t>
      </w:r>
      <w:r w:rsidR="00957A2D" w:rsidRPr="00395E90">
        <w:rPr>
          <w:rFonts w:ascii="Courier New" w:eastAsia="Calibri" w:hAnsi="Courier New" w:cs="Courier New"/>
        </w:rPr>
        <w:t>º</w:t>
      </w:r>
      <w:r w:rsidRPr="00395E90">
        <w:rPr>
          <w:rFonts w:ascii="Courier New" w:eastAsia="Calibri" w:hAnsi="Courier New" w:cs="Courier New"/>
        </w:rPr>
        <w:t xml:space="preserve"> cesarán en sus cargos por declaración de vacancia a contar del primer día del mes siguiente a la notificación de su cese de funciones por dicha causal.</w:t>
      </w:r>
    </w:p>
    <w:p w14:paraId="5A36BFBA" w14:textId="77777777" w:rsidR="00395E90" w:rsidRPr="007B1FF8" w:rsidRDefault="00395E90" w:rsidP="00F14E70">
      <w:pPr>
        <w:spacing w:after="0" w:line="276" w:lineRule="auto"/>
        <w:jc w:val="both"/>
        <w:rPr>
          <w:rFonts w:ascii="Courier New" w:eastAsia="Calibri" w:hAnsi="Courier New" w:cs="Courier New"/>
        </w:rPr>
      </w:pPr>
    </w:p>
    <w:p w14:paraId="4406C0EC" w14:textId="5D0F7E10" w:rsidR="0090326A" w:rsidRDefault="008B68DF" w:rsidP="007F1EB7">
      <w:pPr>
        <w:pStyle w:val="Prrafodelista"/>
        <w:numPr>
          <w:ilvl w:val="3"/>
          <w:numId w:val="2"/>
        </w:numPr>
        <w:tabs>
          <w:tab w:val="left" w:pos="2977"/>
        </w:tabs>
        <w:spacing w:after="0" w:line="276" w:lineRule="auto"/>
        <w:ind w:left="0" w:firstLine="2268"/>
        <w:jc w:val="both"/>
        <w:rPr>
          <w:rFonts w:ascii="Courier New" w:eastAsia="Calibri" w:hAnsi="Courier New" w:cs="Courier New"/>
        </w:rPr>
      </w:pPr>
      <w:r w:rsidRPr="00395E90">
        <w:rPr>
          <w:rFonts w:ascii="Courier New" w:eastAsia="Calibri" w:hAnsi="Courier New" w:cs="Courier New"/>
        </w:rPr>
        <w:t xml:space="preserve">El pago de la bonificación por retiro se realizará dentro de los </w:t>
      </w:r>
      <w:r w:rsidR="00957A2D" w:rsidRPr="00395E90">
        <w:rPr>
          <w:rFonts w:ascii="Courier New" w:eastAsia="Calibri" w:hAnsi="Courier New" w:cs="Courier New"/>
        </w:rPr>
        <w:t>tres</w:t>
      </w:r>
      <w:r w:rsidRPr="00395E90">
        <w:rPr>
          <w:rFonts w:ascii="Courier New" w:eastAsia="Calibri" w:hAnsi="Courier New" w:cs="Courier New"/>
        </w:rPr>
        <w:t xml:space="preserve"> meses siguientes a la fecha de </w:t>
      </w:r>
      <w:r w:rsidR="00863C10">
        <w:rPr>
          <w:rFonts w:ascii="Courier New" w:eastAsia="Calibri" w:hAnsi="Courier New" w:cs="Courier New"/>
        </w:rPr>
        <w:t>cesación en el cargo</w:t>
      </w:r>
      <w:r w:rsidRPr="00395E90">
        <w:rPr>
          <w:rFonts w:ascii="Courier New" w:eastAsia="Calibri" w:hAnsi="Courier New" w:cs="Courier New"/>
        </w:rPr>
        <w:t xml:space="preserve"> a que</w:t>
      </w:r>
      <w:r w:rsidR="00EF4FF4">
        <w:rPr>
          <w:rFonts w:ascii="Courier New" w:eastAsia="Calibri" w:hAnsi="Courier New" w:cs="Courier New"/>
        </w:rPr>
        <w:t xml:space="preserve"> se</w:t>
      </w:r>
      <w:r w:rsidRPr="00395E90">
        <w:rPr>
          <w:rFonts w:ascii="Courier New" w:eastAsia="Calibri" w:hAnsi="Courier New" w:cs="Courier New"/>
        </w:rPr>
        <w:t xml:space="preserve"> </w:t>
      </w:r>
      <w:r w:rsidR="00957A2D" w:rsidRPr="00395E90">
        <w:rPr>
          <w:rFonts w:ascii="Courier New" w:eastAsia="Calibri" w:hAnsi="Courier New" w:cs="Courier New"/>
        </w:rPr>
        <w:t xml:space="preserve">refieren los </w:t>
      </w:r>
      <w:r w:rsidRPr="00395E90">
        <w:rPr>
          <w:rFonts w:ascii="Courier New" w:eastAsia="Calibri" w:hAnsi="Courier New" w:cs="Courier New"/>
        </w:rPr>
        <w:t>numeral</w:t>
      </w:r>
      <w:r w:rsidR="00957A2D" w:rsidRPr="00395E90">
        <w:rPr>
          <w:rFonts w:ascii="Courier New" w:eastAsia="Calibri" w:hAnsi="Courier New" w:cs="Courier New"/>
        </w:rPr>
        <w:t>es</w:t>
      </w:r>
      <w:r w:rsidRPr="00395E90">
        <w:rPr>
          <w:rFonts w:ascii="Courier New" w:eastAsia="Calibri" w:hAnsi="Courier New" w:cs="Courier New"/>
        </w:rPr>
        <w:t xml:space="preserve"> 3</w:t>
      </w:r>
      <w:r w:rsidR="001B2151">
        <w:rPr>
          <w:rFonts w:ascii="Courier New" w:eastAsia="Calibri" w:hAnsi="Courier New" w:cs="Courier New"/>
        </w:rPr>
        <w:t>)</w:t>
      </w:r>
      <w:r w:rsidRPr="00395E90">
        <w:rPr>
          <w:rFonts w:ascii="Courier New" w:eastAsia="Calibri" w:hAnsi="Courier New" w:cs="Courier New"/>
        </w:rPr>
        <w:t xml:space="preserve"> y </w:t>
      </w:r>
      <w:r w:rsidR="00863C10">
        <w:rPr>
          <w:rFonts w:ascii="Courier New" w:eastAsia="Calibri" w:hAnsi="Courier New" w:cs="Courier New"/>
        </w:rPr>
        <w:t>7</w:t>
      </w:r>
      <w:r w:rsidR="001B2151">
        <w:rPr>
          <w:rFonts w:ascii="Courier New" w:eastAsia="Calibri" w:hAnsi="Courier New" w:cs="Courier New"/>
        </w:rPr>
        <w:t>)</w:t>
      </w:r>
      <w:r w:rsidR="00DD587D">
        <w:rPr>
          <w:rFonts w:ascii="Courier New" w:eastAsia="Calibri" w:hAnsi="Courier New" w:cs="Courier New"/>
        </w:rPr>
        <w:t xml:space="preserve"> de este artículo</w:t>
      </w:r>
      <w:r w:rsidRPr="00395E90">
        <w:rPr>
          <w:rFonts w:ascii="Courier New" w:eastAsia="Calibri" w:hAnsi="Courier New" w:cs="Courier New"/>
        </w:rPr>
        <w:t>, según corresponda.</w:t>
      </w:r>
      <w:r w:rsidR="002345D5">
        <w:rPr>
          <w:rFonts w:ascii="Courier New" w:eastAsia="Calibri" w:hAnsi="Courier New" w:cs="Courier New"/>
        </w:rPr>
        <w:t xml:space="preserve"> En todo caso, el pago no podrá realizarse antes del mes de febrero de 2026.</w:t>
      </w:r>
    </w:p>
    <w:p w14:paraId="346BBF1E" w14:textId="0BC04CD4" w:rsidR="00C87AF0" w:rsidRDefault="00C87AF0" w:rsidP="00F14E70">
      <w:pPr>
        <w:pStyle w:val="Prrafodelista"/>
        <w:spacing w:after="0" w:line="276" w:lineRule="auto"/>
        <w:ind w:left="0"/>
        <w:jc w:val="both"/>
        <w:rPr>
          <w:rFonts w:ascii="Courier New" w:eastAsia="Calibri" w:hAnsi="Courier New" w:cs="Courier New"/>
        </w:rPr>
      </w:pPr>
    </w:p>
    <w:p w14:paraId="49B60127" w14:textId="0AF69959" w:rsidR="001F17E8" w:rsidRDefault="00D04140" w:rsidP="00853573">
      <w:pPr>
        <w:spacing w:after="0" w:line="276" w:lineRule="auto"/>
        <w:jc w:val="both"/>
        <w:rPr>
          <w:rFonts w:ascii="Courier New" w:eastAsia="Calibri" w:hAnsi="Courier New" w:cs="Courier New"/>
        </w:rPr>
      </w:pPr>
      <w:bookmarkStart w:id="1" w:name="_Hlk199754787"/>
      <w:r w:rsidRPr="007F1EB7">
        <w:rPr>
          <w:rFonts w:ascii="Courier New" w:eastAsia="Calibri" w:hAnsi="Courier New" w:cs="Courier New"/>
          <w:b/>
          <w:bCs/>
        </w:rPr>
        <w:t>Artículo segundo</w:t>
      </w:r>
      <w:r w:rsidR="002A311C" w:rsidRPr="007F1EB7">
        <w:rPr>
          <w:rFonts w:ascii="Courier New" w:eastAsia="Calibri" w:hAnsi="Courier New" w:cs="Courier New"/>
          <w:b/>
          <w:bCs/>
        </w:rPr>
        <w:t>.-</w:t>
      </w:r>
      <w:r w:rsidRPr="009617F5">
        <w:rPr>
          <w:rFonts w:ascii="Courier New" w:eastAsia="Calibri" w:hAnsi="Courier New" w:cs="Courier New"/>
        </w:rPr>
        <w:t xml:space="preserve"> </w:t>
      </w:r>
      <w:bookmarkEnd w:id="1"/>
      <w:r w:rsidR="00853573" w:rsidRPr="00853573">
        <w:rPr>
          <w:rFonts w:ascii="Courier New" w:eastAsia="Calibri" w:hAnsi="Courier New" w:cs="Courier New"/>
        </w:rPr>
        <w:t>La Dirección de Presupuestos rebajará del presupuesto de Gendarmería de Chile los recursos equivalentes a las remuneraciones que correspondan al grado 26° de la planta II de dicha institución, multiplicado por el número de vacantes generadas en dicha planta</w:t>
      </w:r>
      <w:r w:rsidR="00DE615E">
        <w:rPr>
          <w:rFonts w:ascii="Courier New" w:eastAsia="Calibri" w:hAnsi="Courier New" w:cs="Courier New"/>
        </w:rPr>
        <w:t xml:space="preserve"> en virtud </w:t>
      </w:r>
      <w:r w:rsidR="00C3015D">
        <w:rPr>
          <w:rFonts w:ascii="Courier New" w:eastAsia="Calibri" w:hAnsi="Courier New" w:cs="Courier New"/>
        </w:rPr>
        <w:t>de la aplicación de la presente ley</w:t>
      </w:r>
      <w:r w:rsidR="00853573" w:rsidRPr="00853573">
        <w:rPr>
          <w:rFonts w:ascii="Courier New" w:eastAsia="Calibri" w:hAnsi="Courier New" w:cs="Courier New"/>
        </w:rPr>
        <w:t>. Lo anterior, se realizará durante el año en que se generen las vacantes, el siguiente y el subsiguiente a éste, por uno, doce y dos meses respectivamente.</w:t>
      </w:r>
    </w:p>
    <w:p w14:paraId="2F40ACA7" w14:textId="77777777" w:rsidR="00FF3875" w:rsidRDefault="00FF3875" w:rsidP="00F14E70">
      <w:pPr>
        <w:spacing w:after="0" w:line="276" w:lineRule="auto"/>
        <w:jc w:val="both"/>
        <w:rPr>
          <w:rFonts w:ascii="Courier New" w:eastAsia="Calibri" w:hAnsi="Courier New" w:cs="Courier New"/>
        </w:rPr>
      </w:pPr>
    </w:p>
    <w:p w14:paraId="589A1D77" w14:textId="0FB02729" w:rsidR="00DD1C1D" w:rsidRDefault="001306E5" w:rsidP="00F14E70">
      <w:pPr>
        <w:spacing w:after="0" w:line="276" w:lineRule="auto"/>
        <w:jc w:val="both"/>
        <w:rPr>
          <w:rFonts w:ascii="Courier New" w:eastAsia="Calibri" w:hAnsi="Courier New" w:cs="Courier New"/>
          <w:lang w:val="es-CL"/>
        </w:rPr>
      </w:pPr>
      <w:r w:rsidRPr="007F1EB7">
        <w:rPr>
          <w:rFonts w:ascii="Courier New" w:eastAsia="Calibri" w:hAnsi="Courier New" w:cs="Courier New"/>
          <w:b/>
          <w:bCs/>
        </w:rPr>
        <w:t xml:space="preserve">Artículo </w:t>
      </w:r>
      <w:r w:rsidR="0064651D">
        <w:rPr>
          <w:rFonts w:ascii="Courier New" w:eastAsia="Calibri" w:hAnsi="Courier New" w:cs="Courier New"/>
          <w:b/>
          <w:bCs/>
        </w:rPr>
        <w:t>tercero</w:t>
      </w:r>
      <w:r w:rsidR="003855DD" w:rsidRPr="007F1EB7">
        <w:rPr>
          <w:rFonts w:ascii="Courier New" w:eastAsia="Calibri" w:hAnsi="Courier New" w:cs="Courier New"/>
          <w:b/>
          <w:bCs/>
        </w:rPr>
        <w:t>.-</w:t>
      </w:r>
      <w:r w:rsidRPr="00A61C0B">
        <w:rPr>
          <w:rFonts w:ascii="Courier New" w:eastAsia="Calibri" w:hAnsi="Courier New" w:cs="Courier New"/>
        </w:rPr>
        <w:t xml:space="preserve"> </w:t>
      </w:r>
      <w:r w:rsidR="00DD1C1D" w:rsidRPr="00A61C0B">
        <w:rPr>
          <w:rFonts w:ascii="Courier New" w:eastAsia="Calibri" w:hAnsi="Courier New" w:cs="Courier New"/>
          <w:lang w:val="es-CL"/>
        </w:rPr>
        <w:t xml:space="preserve">El mayor gasto fiscal que irrogue la aplicación de </w:t>
      </w:r>
      <w:r w:rsidR="006076FC" w:rsidRPr="00A61C0B">
        <w:rPr>
          <w:rFonts w:ascii="Courier New" w:eastAsia="Calibri" w:hAnsi="Courier New" w:cs="Courier New"/>
          <w:lang w:val="es-CL"/>
        </w:rPr>
        <w:t>esta ley</w:t>
      </w:r>
      <w:r w:rsidR="00DD1C1D" w:rsidRPr="00A61C0B">
        <w:rPr>
          <w:rFonts w:ascii="Courier New" w:eastAsia="Calibri" w:hAnsi="Courier New" w:cs="Courier New"/>
          <w:lang w:val="es-CL"/>
        </w:rPr>
        <w:t xml:space="preserve"> durante </w:t>
      </w:r>
      <w:r w:rsidR="00945714">
        <w:rPr>
          <w:rFonts w:ascii="Courier New" w:eastAsia="Calibri" w:hAnsi="Courier New" w:cs="Courier New"/>
          <w:lang w:val="es-CL"/>
        </w:rPr>
        <w:t>su</w:t>
      </w:r>
      <w:r w:rsidR="00DD1C1D" w:rsidRPr="00A61C0B">
        <w:rPr>
          <w:rFonts w:ascii="Courier New" w:eastAsia="Calibri" w:hAnsi="Courier New" w:cs="Courier New"/>
          <w:lang w:val="es-CL"/>
        </w:rPr>
        <w:t xml:space="preserve"> primer año presupuestario de</w:t>
      </w:r>
      <w:r w:rsidR="00945714">
        <w:rPr>
          <w:rFonts w:ascii="Courier New" w:eastAsia="Calibri" w:hAnsi="Courier New" w:cs="Courier New"/>
          <w:lang w:val="es-CL"/>
        </w:rPr>
        <w:t xml:space="preserve"> </w:t>
      </w:r>
      <w:r w:rsidR="00DD1C1D" w:rsidRPr="00A61C0B">
        <w:rPr>
          <w:rFonts w:ascii="Courier New" w:eastAsia="Calibri" w:hAnsi="Courier New" w:cs="Courier New"/>
          <w:lang w:val="es-CL"/>
        </w:rPr>
        <w:t>vigencia se financiará con cargo a las partidas</w:t>
      </w:r>
      <w:r w:rsidR="00945714">
        <w:rPr>
          <w:rFonts w:ascii="Courier New" w:eastAsia="Calibri" w:hAnsi="Courier New" w:cs="Courier New"/>
          <w:lang w:val="es-CL"/>
        </w:rPr>
        <w:t xml:space="preserve"> presupuestarias</w:t>
      </w:r>
      <w:r w:rsidR="00A57F56">
        <w:rPr>
          <w:rFonts w:ascii="Courier New" w:eastAsia="Calibri" w:hAnsi="Courier New" w:cs="Courier New"/>
          <w:lang w:val="es-CL"/>
        </w:rPr>
        <w:t xml:space="preserve"> </w:t>
      </w:r>
      <w:r w:rsidR="00DD1C1D" w:rsidRPr="00A61C0B">
        <w:rPr>
          <w:rFonts w:ascii="Courier New" w:eastAsia="Calibri" w:hAnsi="Courier New" w:cs="Courier New"/>
          <w:lang w:val="es-CL"/>
        </w:rPr>
        <w:t>del Ministerio de Justicia y Derechos Humanos. No obstante lo anterior, el Ministerio de Hacienda, con cargo a la partida presupuestaria del Tesoro Público, podrá suplementar la parte del gasto que no se pudiere financiar con esos recursos. En los años siguientes</w:t>
      </w:r>
      <w:r w:rsidR="00A33700">
        <w:rPr>
          <w:rFonts w:ascii="Courier New" w:eastAsia="Calibri" w:hAnsi="Courier New" w:cs="Courier New"/>
          <w:lang w:val="es-CL"/>
        </w:rPr>
        <w:t>,</w:t>
      </w:r>
      <w:r w:rsidR="00DD1C1D" w:rsidRPr="00A61C0B">
        <w:rPr>
          <w:rFonts w:ascii="Courier New" w:eastAsia="Calibri" w:hAnsi="Courier New" w:cs="Courier New"/>
          <w:lang w:val="es-CL"/>
        </w:rPr>
        <w:t xml:space="preserve"> se estará a los recursos que contemplen las respectivas Leyes de Presupuestos del Sector Público.</w:t>
      </w:r>
      <w:r w:rsidR="007F1EB7">
        <w:rPr>
          <w:rFonts w:ascii="Courier New" w:eastAsia="Calibri" w:hAnsi="Courier New" w:cs="Courier New"/>
          <w:lang w:val="es-CL"/>
        </w:rPr>
        <w:t>”.</w:t>
      </w:r>
    </w:p>
    <w:p w14:paraId="539D36A8" w14:textId="77777777" w:rsidR="007F1EB7" w:rsidRDefault="007F1EB7" w:rsidP="00F14E70">
      <w:pPr>
        <w:spacing w:after="0" w:line="276" w:lineRule="auto"/>
        <w:jc w:val="both"/>
        <w:rPr>
          <w:rFonts w:ascii="Courier New" w:eastAsia="Calibri" w:hAnsi="Courier New" w:cs="Courier New"/>
          <w:lang w:val="es-CL"/>
        </w:rPr>
        <w:sectPr w:rsidR="007F1EB7" w:rsidSect="004D2DDE">
          <w:headerReference w:type="default" r:id="rId11"/>
          <w:headerReference w:type="first" r:id="rId12"/>
          <w:pgSz w:w="12240" w:h="18720" w:code="14"/>
          <w:pgMar w:top="2126" w:right="1327" w:bottom="1985" w:left="1985" w:header="425" w:footer="709" w:gutter="0"/>
          <w:paperSrc w:first="3" w:other="3"/>
          <w:cols w:space="708"/>
          <w:titlePg/>
          <w:docGrid w:linePitch="360"/>
        </w:sectPr>
      </w:pPr>
    </w:p>
    <w:p w14:paraId="57BF51D8" w14:textId="24B4CDC7" w:rsidR="007F1EB7" w:rsidRDefault="007F1EB7" w:rsidP="007F1EB7">
      <w:pPr>
        <w:pBdr>
          <w:top w:val="nil"/>
          <w:left w:val="nil"/>
          <w:bottom w:val="nil"/>
          <w:right w:val="nil"/>
          <w:between w:val="nil"/>
        </w:pBdr>
        <w:spacing w:after="0"/>
        <w:ind w:left="2835" w:hanging="2835"/>
        <w:jc w:val="center"/>
        <w:rPr>
          <w:rFonts w:ascii="Courier New" w:eastAsia="Courier New" w:hAnsi="Courier New" w:cs="Courier New"/>
          <w:color w:val="000000"/>
        </w:rPr>
      </w:pPr>
      <w:r>
        <w:rPr>
          <w:rFonts w:ascii="Courier New" w:eastAsia="Courier New" w:hAnsi="Courier New" w:cs="Courier New"/>
          <w:color w:val="000000"/>
        </w:rPr>
        <w:t>Dios guarde a V.E.,</w:t>
      </w:r>
    </w:p>
    <w:p w14:paraId="61B3C035" w14:textId="702838C0" w:rsidR="007F1EB7" w:rsidRDefault="007F1EB7" w:rsidP="007F1EB7">
      <w:pPr>
        <w:spacing w:after="0"/>
        <w:rPr>
          <w:rFonts w:ascii="Courier New" w:eastAsia="Courier New" w:hAnsi="Courier New" w:cs="Courier New"/>
        </w:rPr>
      </w:pPr>
    </w:p>
    <w:p w14:paraId="47E18AF1" w14:textId="77777777" w:rsidR="007F1EB7" w:rsidRDefault="007F1EB7" w:rsidP="007F1EB7">
      <w:pPr>
        <w:spacing w:after="0"/>
        <w:rPr>
          <w:rFonts w:ascii="Courier New" w:eastAsia="Courier New" w:hAnsi="Courier New" w:cs="Courier New"/>
        </w:rPr>
      </w:pPr>
    </w:p>
    <w:p w14:paraId="329C29A6" w14:textId="77777777" w:rsidR="007F1EB7" w:rsidRDefault="007F1EB7" w:rsidP="007F1EB7">
      <w:pPr>
        <w:spacing w:after="0"/>
        <w:rPr>
          <w:rFonts w:ascii="Courier New" w:eastAsia="Courier New" w:hAnsi="Courier New" w:cs="Courier New"/>
        </w:rPr>
      </w:pPr>
    </w:p>
    <w:p w14:paraId="2BF6A6F0" w14:textId="1C58AC3D" w:rsidR="007F1EB7" w:rsidRDefault="007F1EB7" w:rsidP="007F1EB7">
      <w:pPr>
        <w:spacing w:after="0"/>
        <w:rPr>
          <w:rFonts w:ascii="Courier New" w:eastAsia="Courier New" w:hAnsi="Courier New" w:cs="Courier New"/>
        </w:rPr>
      </w:pPr>
    </w:p>
    <w:p w14:paraId="306F12AA" w14:textId="77777777" w:rsidR="007F1EB7" w:rsidRDefault="007F1EB7" w:rsidP="007F1EB7">
      <w:pPr>
        <w:spacing w:after="0"/>
        <w:rPr>
          <w:rFonts w:ascii="Courier New" w:eastAsia="Courier New" w:hAnsi="Courier New" w:cs="Courier New"/>
        </w:rPr>
      </w:pPr>
    </w:p>
    <w:p w14:paraId="302BD68E" w14:textId="159F459E" w:rsidR="007F1EB7" w:rsidRDefault="007F1EB7" w:rsidP="007F1EB7">
      <w:pPr>
        <w:spacing w:after="0"/>
        <w:rPr>
          <w:rFonts w:ascii="Courier New" w:eastAsia="Courier New" w:hAnsi="Courier New" w:cs="Courier New"/>
        </w:rPr>
      </w:pPr>
    </w:p>
    <w:p w14:paraId="1CD2D46A" w14:textId="77777777" w:rsidR="007F1EB7" w:rsidRDefault="007F1EB7" w:rsidP="007F1EB7">
      <w:pPr>
        <w:spacing w:after="0"/>
        <w:rPr>
          <w:rFonts w:ascii="Courier New" w:eastAsia="Courier New" w:hAnsi="Courier New" w:cs="Courier New"/>
        </w:rPr>
      </w:pPr>
    </w:p>
    <w:p w14:paraId="5F2B9D47" w14:textId="77777777" w:rsidR="007F1EB7" w:rsidRDefault="007F1EB7" w:rsidP="007F1EB7">
      <w:pPr>
        <w:spacing w:after="0"/>
        <w:rPr>
          <w:rFonts w:ascii="Courier New" w:eastAsia="Courier New" w:hAnsi="Courier New" w:cs="Courier New"/>
        </w:rPr>
      </w:pPr>
    </w:p>
    <w:p w14:paraId="273DA488" w14:textId="77777777" w:rsidR="007F1EB7" w:rsidRDefault="007F1EB7" w:rsidP="007F1EB7">
      <w:pPr>
        <w:spacing w:after="0"/>
        <w:rPr>
          <w:rFonts w:ascii="Courier New" w:eastAsia="Courier New" w:hAnsi="Courier New" w:cs="Courier New"/>
        </w:rPr>
      </w:pPr>
    </w:p>
    <w:p w14:paraId="02DDB2ED" w14:textId="17C0D253" w:rsidR="007F1EB7" w:rsidRDefault="007F1EB7" w:rsidP="007F1EB7">
      <w:pPr>
        <w:spacing w:after="0" w:line="240" w:lineRule="auto"/>
        <w:rPr>
          <w:rFonts w:ascii="Courier New" w:eastAsia="Courier New" w:hAnsi="Courier New" w:cs="Courier New"/>
        </w:rPr>
      </w:pPr>
    </w:p>
    <w:p w14:paraId="0E25E672" w14:textId="77777777" w:rsidR="007F1EB7" w:rsidRDefault="007F1EB7" w:rsidP="007F1EB7">
      <w:pPr>
        <w:tabs>
          <w:tab w:val="center" w:pos="6237"/>
        </w:tabs>
        <w:spacing w:after="0" w:line="240" w:lineRule="auto"/>
        <w:rPr>
          <w:rFonts w:ascii="Courier New" w:eastAsia="Courier New" w:hAnsi="Courier New" w:cs="Courier New"/>
          <w:b/>
        </w:rPr>
      </w:pPr>
      <w:r>
        <w:rPr>
          <w:rFonts w:ascii="Courier New" w:eastAsia="Courier New" w:hAnsi="Courier New" w:cs="Courier New"/>
          <w:b/>
        </w:rPr>
        <w:tab/>
        <w:t>GABRIEL BORIC FONT</w:t>
      </w:r>
    </w:p>
    <w:p w14:paraId="5F066DAB" w14:textId="77777777" w:rsidR="007F1EB7" w:rsidRDefault="007F1EB7" w:rsidP="007F1EB7">
      <w:pPr>
        <w:tabs>
          <w:tab w:val="center" w:pos="6237"/>
        </w:tabs>
        <w:spacing w:after="0" w:line="240" w:lineRule="auto"/>
        <w:rPr>
          <w:rFonts w:ascii="Courier New" w:eastAsia="Courier New" w:hAnsi="Courier New" w:cs="Courier New"/>
        </w:rPr>
      </w:pPr>
      <w:r>
        <w:rPr>
          <w:rFonts w:ascii="Courier New" w:eastAsia="Courier New" w:hAnsi="Courier New" w:cs="Courier New"/>
        </w:rPr>
        <w:tab/>
        <w:t>Presidente de la República</w:t>
      </w:r>
    </w:p>
    <w:p w14:paraId="14AA2A31" w14:textId="77777777" w:rsidR="007F1EB7" w:rsidRDefault="007F1EB7" w:rsidP="007F1EB7">
      <w:pPr>
        <w:tabs>
          <w:tab w:val="center" w:pos="6237"/>
        </w:tabs>
        <w:spacing w:after="0" w:line="240" w:lineRule="auto"/>
        <w:rPr>
          <w:rFonts w:ascii="Courier New" w:eastAsia="Courier New" w:hAnsi="Courier New" w:cs="Courier New"/>
        </w:rPr>
      </w:pPr>
    </w:p>
    <w:p w14:paraId="5F2150F2" w14:textId="77777777" w:rsidR="007F1EB7" w:rsidRDefault="007F1EB7" w:rsidP="007F1EB7">
      <w:pPr>
        <w:spacing w:after="0" w:line="240" w:lineRule="auto"/>
        <w:jc w:val="both"/>
        <w:rPr>
          <w:rFonts w:ascii="Courier New" w:hAnsi="Courier New" w:cs="Courier New"/>
        </w:rPr>
      </w:pPr>
    </w:p>
    <w:p w14:paraId="1C2B4821" w14:textId="77777777" w:rsidR="007F1EB7" w:rsidRDefault="007F1EB7" w:rsidP="007F1EB7">
      <w:pPr>
        <w:spacing w:after="0" w:line="240" w:lineRule="auto"/>
        <w:jc w:val="both"/>
        <w:rPr>
          <w:rFonts w:ascii="Courier New" w:hAnsi="Courier New" w:cs="Courier New"/>
        </w:rPr>
      </w:pPr>
    </w:p>
    <w:p w14:paraId="437AE943" w14:textId="77777777" w:rsidR="007F1EB7" w:rsidRDefault="007F1EB7" w:rsidP="007F1EB7">
      <w:pPr>
        <w:spacing w:after="0" w:line="240" w:lineRule="auto"/>
        <w:jc w:val="both"/>
        <w:rPr>
          <w:rFonts w:ascii="Courier New" w:hAnsi="Courier New" w:cs="Courier New"/>
        </w:rPr>
      </w:pPr>
    </w:p>
    <w:p w14:paraId="5D538FEC" w14:textId="77777777" w:rsidR="007F1EB7" w:rsidRDefault="007F1EB7" w:rsidP="007F1EB7">
      <w:pPr>
        <w:spacing w:after="0" w:line="240" w:lineRule="auto"/>
        <w:jc w:val="both"/>
        <w:rPr>
          <w:rFonts w:ascii="Courier New" w:hAnsi="Courier New" w:cs="Courier New"/>
        </w:rPr>
      </w:pPr>
    </w:p>
    <w:p w14:paraId="69C52FBE" w14:textId="77777777" w:rsidR="007F1EB7" w:rsidRDefault="007F1EB7" w:rsidP="007F1EB7">
      <w:pPr>
        <w:spacing w:after="0" w:line="240" w:lineRule="auto"/>
        <w:jc w:val="both"/>
        <w:rPr>
          <w:rFonts w:ascii="Courier New" w:hAnsi="Courier New" w:cs="Courier New"/>
        </w:rPr>
      </w:pPr>
    </w:p>
    <w:p w14:paraId="4CC57226" w14:textId="77777777" w:rsidR="007F1EB7" w:rsidRDefault="007F1EB7" w:rsidP="007F1EB7">
      <w:pPr>
        <w:spacing w:after="0" w:line="240" w:lineRule="auto"/>
        <w:jc w:val="both"/>
        <w:rPr>
          <w:rFonts w:ascii="Courier New" w:hAnsi="Courier New" w:cs="Courier New"/>
        </w:rPr>
      </w:pPr>
    </w:p>
    <w:p w14:paraId="4DB90BBF" w14:textId="746C643C" w:rsidR="007F1EB7" w:rsidRPr="00761418" w:rsidRDefault="007F1EB7" w:rsidP="007F1EB7">
      <w:pPr>
        <w:tabs>
          <w:tab w:val="center" w:pos="1985"/>
          <w:tab w:val="center" w:pos="6237"/>
        </w:tabs>
        <w:spacing w:after="0"/>
        <w:rPr>
          <w:rFonts w:ascii="Courier New" w:hAnsi="Courier New" w:cs="Courier New"/>
          <w:b/>
          <w:spacing w:val="-3"/>
        </w:rPr>
      </w:pPr>
      <w:r>
        <w:rPr>
          <w:rFonts w:ascii="Courier New" w:hAnsi="Courier New" w:cs="Courier New"/>
          <w:b/>
          <w:spacing w:val="-3"/>
        </w:rPr>
        <w:tab/>
      </w:r>
      <w:r w:rsidR="00EF1228">
        <w:rPr>
          <w:rFonts w:ascii="Courier New" w:hAnsi="Courier New" w:cs="Courier New"/>
          <w:b/>
          <w:spacing w:val="-3"/>
        </w:rPr>
        <w:t>HEIDI BERNER</w:t>
      </w:r>
      <w:r w:rsidR="006D7579">
        <w:rPr>
          <w:rFonts w:ascii="Courier New" w:hAnsi="Courier New" w:cs="Courier New"/>
          <w:b/>
          <w:spacing w:val="-3"/>
        </w:rPr>
        <w:t xml:space="preserve"> HERRERA</w:t>
      </w:r>
    </w:p>
    <w:p w14:paraId="4F048676" w14:textId="24F21370" w:rsidR="007F1EB7" w:rsidRPr="00761418" w:rsidRDefault="007F1EB7" w:rsidP="007F1EB7">
      <w:pPr>
        <w:tabs>
          <w:tab w:val="center" w:pos="1985"/>
          <w:tab w:val="center" w:pos="6237"/>
        </w:tabs>
        <w:spacing w:after="0"/>
        <w:rPr>
          <w:rFonts w:ascii="Courier New" w:hAnsi="Courier New" w:cs="Courier New"/>
          <w:spacing w:val="-3"/>
        </w:rPr>
      </w:pPr>
      <w:r w:rsidRPr="00761418">
        <w:rPr>
          <w:rFonts w:ascii="Courier New" w:hAnsi="Courier New" w:cs="Courier New"/>
          <w:spacing w:val="-3"/>
        </w:rPr>
        <w:tab/>
        <w:t>Ministr</w:t>
      </w:r>
      <w:r w:rsidR="006D7579">
        <w:rPr>
          <w:rFonts w:ascii="Courier New" w:hAnsi="Courier New" w:cs="Courier New"/>
          <w:spacing w:val="-3"/>
        </w:rPr>
        <w:t>a</w:t>
      </w:r>
      <w:r w:rsidRPr="00761418">
        <w:rPr>
          <w:rFonts w:ascii="Courier New" w:hAnsi="Courier New" w:cs="Courier New"/>
          <w:spacing w:val="-3"/>
        </w:rPr>
        <w:t xml:space="preserve"> de Hacienda</w:t>
      </w:r>
      <w:r w:rsidR="006D7579">
        <w:rPr>
          <w:rFonts w:ascii="Courier New" w:hAnsi="Courier New" w:cs="Courier New"/>
          <w:spacing w:val="-3"/>
        </w:rPr>
        <w:t xml:space="preserve"> (</w:t>
      </w:r>
      <w:r w:rsidR="00753EAE">
        <w:rPr>
          <w:rFonts w:ascii="Courier New" w:hAnsi="Courier New" w:cs="Courier New"/>
          <w:spacing w:val="-3"/>
        </w:rPr>
        <w:t>S</w:t>
      </w:r>
      <w:r w:rsidR="006D7579">
        <w:rPr>
          <w:rFonts w:ascii="Courier New" w:hAnsi="Courier New" w:cs="Courier New"/>
          <w:spacing w:val="-3"/>
        </w:rPr>
        <w:t>)</w:t>
      </w:r>
    </w:p>
    <w:p w14:paraId="7BA7422B" w14:textId="77777777" w:rsidR="007F1EB7" w:rsidRPr="00761418" w:rsidRDefault="007F1EB7" w:rsidP="007F1EB7">
      <w:pPr>
        <w:tabs>
          <w:tab w:val="center" w:pos="1985"/>
          <w:tab w:val="center" w:pos="6237"/>
        </w:tabs>
        <w:contextualSpacing/>
        <w:rPr>
          <w:rFonts w:ascii="Courier New" w:hAnsi="Courier New" w:cs="Courier New"/>
        </w:rPr>
      </w:pPr>
    </w:p>
    <w:p w14:paraId="5AA25BA3" w14:textId="77777777" w:rsidR="007F1EB7" w:rsidRDefault="007F1EB7" w:rsidP="007F1EB7">
      <w:pPr>
        <w:spacing w:after="0" w:line="240" w:lineRule="auto"/>
        <w:jc w:val="both"/>
        <w:rPr>
          <w:rFonts w:ascii="Courier New" w:hAnsi="Courier New" w:cs="Courier New"/>
        </w:rPr>
      </w:pPr>
    </w:p>
    <w:p w14:paraId="21A26B56" w14:textId="77777777" w:rsidR="007F1EB7" w:rsidRPr="0027150C" w:rsidRDefault="007F1EB7" w:rsidP="007F1EB7">
      <w:pPr>
        <w:spacing w:after="0" w:line="240" w:lineRule="auto"/>
        <w:jc w:val="both"/>
        <w:rPr>
          <w:rFonts w:ascii="Courier New" w:hAnsi="Courier New" w:cs="Courier New"/>
        </w:rPr>
      </w:pPr>
    </w:p>
    <w:p w14:paraId="6EFC8407" w14:textId="77777777" w:rsidR="007F1EB7" w:rsidRDefault="007F1EB7" w:rsidP="007F1EB7">
      <w:pPr>
        <w:spacing w:after="0" w:line="240" w:lineRule="auto"/>
        <w:jc w:val="both"/>
        <w:rPr>
          <w:rFonts w:ascii="Courier New" w:hAnsi="Courier New" w:cs="Courier New"/>
        </w:rPr>
      </w:pPr>
    </w:p>
    <w:p w14:paraId="6861ECD0" w14:textId="77777777" w:rsidR="007F1EB7" w:rsidRDefault="007F1EB7" w:rsidP="007F1EB7">
      <w:pPr>
        <w:spacing w:after="0" w:line="240" w:lineRule="auto"/>
        <w:jc w:val="both"/>
        <w:rPr>
          <w:rFonts w:ascii="Courier New" w:hAnsi="Courier New" w:cs="Courier New"/>
        </w:rPr>
      </w:pPr>
    </w:p>
    <w:p w14:paraId="0FC6D38A" w14:textId="77777777" w:rsidR="007F1EB7" w:rsidRDefault="007F1EB7" w:rsidP="007F1EB7">
      <w:pPr>
        <w:spacing w:after="0" w:line="240" w:lineRule="auto"/>
        <w:jc w:val="both"/>
        <w:rPr>
          <w:rFonts w:ascii="Courier New" w:hAnsi="Courier New" w:cs="Courier New"/>
        </w:rPr>
      </w:pPr>
    </w:p>
    <w:p w14:paraId="59ADFECB" w14:textId="77777777" w:rsidR="007F1EB7" w:rsidRPr="0027150C" w:rsidRDefault="007F1EB7" w:rsidP="007F1EB7">
      <w:pPr>
        <w:spacing w:after="0" w:line="240" w:lineRule="auto"/>
        <w:jc w:val="both"/>
        <w:rPr>
          <w:rFonts w:ascii="Courier New" w:hAnsi="Courier New" w:cs="Courier New"/>
        </w:rPr>
      </w:pPr>
    </w:p>
    <w:p w14:paraId="03148B4A" w14:textId="77777777" w:rsidR="007F1EB7" w:rsidRPr="0027150C" w:rsidRDefault="007F1EB7" w:rsidP="007F1EB7">
      <w:pPr>
        <w:spacing w:after="0" w:line="240" w:lineRule="auto"/>
        <w:jc w:val="both"/>
        <w:rPr>
          <w:rFonts w:ascii="Courier New" w:hAnsi="Courier New" w:cs="Courier New"/>
        </w:rPr>
      </w:pPr>
    </w:p>
    <w:p w14:paraId="46304BAE" w14:textId="77777777" w:rsidR="007F1EB7" w:rsidRPr="0027150C" w:rsidRDefault="007F1EB7" w:rsidP="007F1EB7">
      <w:pPr>
        <w:tabs>
          <w:tab w:val="center" w:pos="6237"/>
        </w:tabs>
        <w:spacing w:after="0" w:line="240" w:lineRule="auto"/>
        <w:rPr>
          <w:rFonts w:ascii="Courier New" w:hAnsi="Courier New" w:cs="Courier New"/>
          <w:b/>
          <w:bCs/>
          <w:spacing w:val="-3"/>
        </w:rPr>
      </w:pPr>
      <w:r w:rsidRPr="0027150C">
        <w:rPr>
          <w:rFonts w:ascii="Courier New" w:hAnsi="Courier New" w:cs="Courier New"/>
          <w:b/>
          <w:bCs/>
          <w:spacing w:val="-3"/>
        </w:rPr>
        <w:tab/>
        <w:t>JAIME GAJARDO FALCÓN</w:t>
      </w:r>
    </w:p>
    <w:p w14:paraId="45D43C16" w14:textId="77777777" w:rsidR="007F1EB7" w:rsidRPr="0027150C" w:rsidRDefault="007F1EB7" w:rsidP="007F1EB7">
      <w:pPr>
        <w:tabs>
          <w:tab w:val="center" w:pos="6237"/>
        </w:tabs>
        <w:spacing w:after="0" w:line="240" w:lineRule="auto"/>
        <w:rPr>
          <w:rFonts w:ascii="Courier New" w:hAnsi="Courier New" w:cs="Courier New"/>
          <w:spacing w:val="-3"/>
        </w:rPr>
      </w:pPr>
      <w:r w:rsidRPr="0027150C">
        <w:rPr>
          <w:rFonts w:ascii="Courier New" w:hAnsi="Courier New" w:cs="Courier New"/>
          <w:spacing w:val="-3"/>
        </w:rPr>
        <w:tab/>
        <w:t xml:space="preserve">Ministro de Justicia </w:t>
      </w:r>
    </w:p>
    <w:p w14:paraId="7A11FBB8" w14:textId="77777777" w:rsidR="007F1EB7" w:rsidRPr="0027150C" w:rsidRDefault="007F1EB7" w:rsidP="007F1EB7">
      <w:pPr>
        <w:tabs>
          <w:tab w:val="center" w:pos="6237"/>
        </w:tabs>
        <w:spacing w:after="0" w:line="240" w:lineRule="auto"/>
        <w:rPr>
          <w:rFonts w:ascii="Courier New" w:hAnsi="Courier New" w:cs="Courier New"/>
          <w:spacing w:val="-3"/>
        </w:rPr>
      </w:pPr>
      <w:r w:rsidRPr="0027150C">
        <w:rPr>
          <w:rFonts w:ascii="Courier New" w:hAnsi="Courier New" w:cs="Courier New"/>
          <w:spacing w:val="-3"/>
        </w:rPr>
        <w:tab/>
        <w:t>y Derechos Humanos</w:t>
      </w:r>
    </w:p>
    <w:p w14:paraId="1EF2B8FB" w14:textId="77777777" w:rsidR="007F1EB7" w:rsidRPr="0027150C" w:rsidRDefault="007F1EB7" w:rsidP="007F1EB7">
      <w:pPr>
        <w:spacing w:after="0" w:line="240" w:lineRule="auto"/>
        <w:jc w:val="both"/>
        <w:rPr>
          <w:rFonts w:ascii="Courier New" w:hAnsi="Courier New" w:cs="Courier New"/>
        </w:rPr>
      </w:pPr>
    </w:p>
    <w:p w14:paraId="60AF47D4" w14:textId="77777777" w:rsidR="007F1EB7" w:rsidRPr="0027150C" w:rsidRDefault="007F1EB7" w:rsidP="007F1EB7">
      <w:pPr>
        <w:spacing w:after="0" w:line="240" w:lineRule="auto"/>
        <w:jc w:val="both"/>
        <w:rPr>
          <w:rFonts w:ascii="Courier New" w:hAnsi="Courier New" w:cs="Courier New"/>
        </w:rPr>
      </w:pPr>
    </w:p>
    <w:p w14:paraId="3F637744" w14:textId="77777777" w:rsidR="007F1EB7" w:rsidRDefault="007F1EB7" w:rsidP="007F1EB7">
      <w:pPr>
        <w:spacing w:after="0" w:line="360" w:lineRule="auto"/>
        <w:jc w:val="both"/>
        <w:rPr>
          <w:rFonts w:ascii="Courier New" w:hAnsi="Courier New" w:cs="Courier New"/>
        </w:rPr>
      </w:pPr>
    </w:p>
    <w:p w14:paraId="5E6B84A0" w14:textId="40B5DCD0" w:rsidR="007F1EB7" w:rsidRPr="007F1EB7" w:rsidRDefault="007F1EB7" w:rsidP="007F1EB7">
      <w:pPr>
        <w:spacing w:line="259" w:lineRule="auto"/>
        <w:rPr>
          <w:rFonts w:ascii="Courier New" w:hAnsi="Courier New" w:cs="Courier New"/>
        </w:rPr>
      </w:pPr>
    </w:p>
    <w:p w14:paraId="720D2EFF" w14:textId="77777777" w:rsidR="007F1EB7" w:rsidRDefault="007F1EB7" w:rsidP="00F14E70">
      <w:pPr>
        <w:spacing w:after="0" w:line="276" w:lineRule="auto"/>
        <w:jc w:val="both"/>
        <w:rPr>
          <w:rFonts w:ascii="Courier New" w:eastAsia="Calibri" w:hAnsi="Courier New" w:cs="Courier New"/>
          <w:lang w:val="es-CL"/>
        </w:rPr>
      </w:pPr>
    </w:p>
    <w:p w14:paraId="2FD5C8F5" w14:textId="77777777" w:rsidR="007F1EB7" w:rsidRDefault="007F1EB7" w:rsidP="00F14E70">
      <w:pPr>
        <w:spacing w:after="0" w:line="276" w:lineRule="auto"/>
        <w:jc w:val="both"/>
        <w:rPr>
          <w:rFonts w:ascii="Courier New" w:eastAsia="Calibri" w:hAnsi="Courier New" w:cs="Courier New"/>
          <w:lang w:val="es-CL"/>
        </w:rPr>
      </w:pPr>
    </w:p>
    <w:p w14:paraId="71A098B1" w14:textId="77777777" w:rsidR="007F1EB7" w:rsidRDefault="007F1EB7" w:rsidP="00F14E70">
      <w:pPr>
        <w:spacing w:after="0" w:line="276" w:lineRule="auto"/>
        <w:jc w:val="both"/>
        <w:rPr>
          <w:rFonts w:ascii="Courier New" w:eastAsia="Calibri" w:hAnsi="Courier New" w:cs="Courier New"/>
          <w:lang w:val="es-CL"/>
        </w:rPr>
      </w:pPr>
    </w:p>
    <w:p w14:paraId="042DFDF2" w14:textId="77777777" w:rsidR="007F1EB7" w:rsidRDefault="007F1EB7" w:rsidP="00F14E70">
      <w:pPr>
        <w:spacing w:after="0" w:line="276" w:lineRule="auto"/>
        <w:jc w:val="both"/>
        <w:rPr>
          <w:rFonts w:ascii="Courier New" w:eastAsia="Calibri" w:hAnsi="Courier New" w:cs="Courier New"/>
          <w:lang w:val="es-CL"/>
        </w:rPr>
      </w:pPr>
    </w:p>
    <w:p w14:paraId="3CF32AD7" w14:textId="77777777" w:rsidR="007F1EB7" w:rsidRPr="00A61C0B" w:rsidRDefault="007F1EB7" w:rsidP="00F14E70">
      <w:pPr>
        <w:spacing w:after="0" w:line="276" w:lineRule="auto"/>
        <w:jc w:val="both"/>
        <w:rPr>
          <w:rFonts w:ascii="Courier New" w:eastAsia="Calibri" w:hAnsi="Courier New" w:cs="Courier New"/>
          <w:lang w:val="es-CL"/>
        </w:rPr>
      </w:pPr>
    </w:p>
    <w:p w14:paraId="74286A84" w14:textId="2B695272" w:rsidR="001306E5" w:rsidRPr="009617F5" w:rsidRDefault="001306E5" w:rsidP="00F14E70">
      <w:pPr>
        <w:spacing w:after="0" w:line="276" w:lineRule="auto"/>
        <w:jc w:val="both"/>
        <w:rPr>
          <w:rFonts w:ascii="Courier New" w:eastAsia="Calibri" w:hAnsi="Courier New" w:cs="Courier New"/>
        </w:rPr>
      </w:pPr>
    </w:p>
    <w:p w14:paraId="3767538C" w14:textId="77777777" w:rsidR="008B68DF" w:rsidRPr="007B1FF8" w:rsidRDefault="008B68DF" w:rsidP="00F14E70">
      <w:pPr>
        <w:spacing w:after="0" w:line="276" w:lineRule="auto"/>
        <w:jc w:val="both"/>
        <w:rPr>
          <w:rFonts w:ascii="Courier New" w:eastAsia="Calibri" w:hAnsi="Courier New" w:cs="Courier New"/>
        </w:rPr>
      </w:pPr>
    </w:p>
    <w:p w14:paraId="75A2422D" w14:textId="77777777" w:rsidR="004E34F2" w:rsidRPr="007B1FF8" w:rsidRDefault="004E34F2" w:rsidP="00F14E70">
      <w:pPr>
        <w:spacing w:after="0" w:line="276" w:lineRule="auto"/>
        <w:jc w:val="both"/>
        <w:rPr>
          <w:rFonts w:ascii="Courier New" w:eastAsia="Calibri" w:hAnsi="Courier New" w:cs="Courier New"/>
        </w:rPr>
      </w:pPr>
    </w:p>
    <w:p w14:paraId="23385541" w14:textId="77777777" w:rsidR="001F5676" w:rsidRPr="007B1FF8" w:rsidRDefault="001F5676" w:rsidP="00F14E70">
      <w:pPr>
        <w:spacing w:after="0" w:line="276" w:lineRule="auto"/>
        <w:jc w:val="both"/>
        <w:rPr>
          <w:rFonts w:ascii="Courier New" w:hAnsi="Courier New" w:cs="Courier New"/>
        </w:rPr>
      </w:pPr>
    </w:p>
    <w:sectPr w:rsidR="001F5676" w:rsidRPr="007B1FF8" w:rsidSect="004D2DDE">
      <w:pgSz w:w="12240" w:h="18720" w:code="14"/>
      <w:pgMar w:top="2126" w:right="1327" w:bottom="1985" w:left="1985" w:header="425"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7EA00" w14:textId="77777777" w:rsidR="003C1AFC" w:rsidRDefault="003C1AFC" w:rsidP="008540BF">
      <w:pPr>
        <w:spacing w:after="0" w:line="240" w:lineRule="auto"/>
      </w:pPr>
      <w:r>
        <w:separator/>
      </w:r>
    </w:p>
  </w:endnote>
  <w:endnote w:type="continuationSeparator" w:id="0">
    <w:p w14:paraId="207C8408" w14:textId="77777777" w:rsidR="003C1AFC" w:rsidRDefault="003C1AFC" w:rsidP="0085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E9864" w14:textId="77777777" w:rsidR="003C1AFC" w:rsidRDefault="003C1AFC" w:rsidP="008540BF">
      <w:pPr>
        <w:spacing w:after="0" w:line="240" w:lineRule="auto"/>
      </w:pPr>
      <w:r>
        <w:separator/>
      </w:r>
    </w:p>
  </w:footnote>
  <w:footnote w:type="continuationSeparator" w:id="0">
    <w:p w14:paraId="74182698" w14:textId="77777777" w:rsidR="003C1AFC" w:rsidRDefault="003C1AFC" w:rsidP="00854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03644"/>
      <w:docPartObj>
        <w:docPartGallery w:val="Page Numbers (Top of Page)"/>
        <w:docPartUnique/>
      </w:docPartObj>
    </w:sdtPr>
    <w:sdtContent>
      <w:p w14:paraId="5A5C5093" w14:textId="3B3C2E0C" w:rsidR="008540BF" w:rsidRDefault="008540BF">
        <w:pPr>
          <w:pStyle w:val="Encabezado"/>
          <w:jc w:val="right"/>
        </w:pPr>
        <w:r>
          <w:fldChar w:fldCharType="begin"/>
        </w:r>
        <w:r>
          <w:instrText>PAGE   \* MERGEFORMAT</w:instrText>
        </w:r>
        <w:r>
          <w:fldChar w:fldCharType="separate"/>
        </w:r>
        <w:r>
          <w:t>2</w:t>
        </w:r>
        <w:r>
          <w:fldChar w:fldCharType="end"/>
        </w:r>
      </w:p>
    </w:sdtContent>
  </w:sdt>
  <w:p w14:paraId="10B2DB8B" w14:textId="3250F022" w:rsidR="007F1EB7" w:rsidRPr="007F1EB7" w:rsidRDefault="007F1EB7" w:rsidP="007F1EB7">
    <w:pPr>
      <w:tabs>
        <w:tab w:val="center" w:pos="567"/>
      </w:tabs>
      <w:spacing w:after="0" w:line="240" w:lineRule="auto"/>
      <w:ind w:left="-1134"/>
      <w:jc w:val="both"/>
      <w:rPr>
        <w:rFonts w:ascii="Calibri" w:eastAsia="Calibri" w:hAnsi="Calibri" w:cs="Times New Roman"/>
        <w:sz w:val="20"/>
        <w:szCs w:val="20"/>
        <w:lang w:val="es-CL"/>
      </w:rPr>
    </w:pPr>
    <w:r>
      <w:rPr>
        <w:rFonts w:ascii="Calibri" w:eastAsia="Calibri" w:hAnsi="Calibri" w:cs="Times New Roman"/>
        <w:sz w:val="20"/>
        <w:szCs w:val="20"/>
        <w:lang w:val="es-CL"/>
      </w:rPr>
      <w:tab/>
    </w:r>
    <w:r w:rsidRPr="007F1EB7">
      <w:rPr>
        <w:rFonts w:ascii="Calibri" w:eastAsia="Calibri" w:hAnsi="Calibri" w:cs="Times New Roman"/>
        <w:sz w:val="20"/>
        <w:szCs w:val="20"/>
        <w:lang w:val="es-CL"/>
      </w:rPr>
      <w:t>REPÚBLICA DE CHILE</w:t>
    </w:r>
  </w:p>
  <w:p w14:paraId="389D237C" w14:textId="77777777" w:rsidR="007F1EB7" w:rsidRPr="007F1EB7" w:rsidRDefault="007F1EB7" w:rsidP="007F1EB7">
    <w:pPr>
      <w:tabs>
        <w:tab w:val="center" w:pos="567"/>
      </w:tabs>
      <w:spacing w:after="0" w:line="240" w:lineRule="auto"/>
      <w:ind w:left="-1134"/>
      <w:jc w:val="both"/>
      <w:rPr>
        <w:rFonts w:ascii="Calibri" w:eastAsia="Calibri" w:hAnsi="Calibri" w:cs="Times New Roman"/>
        <w:sz w:val="18"/>
        <w:szCs w:val="18"/>
        <w:lang w:val="es-CL"/>
      </w:rPr>
    </w:pPr>
    <w:r w:rsidRPr="007F1EB7">
      <w:rPr>
        <w:rFonts w:ascii="Calibri" w:eastAsia="Calibri" w:hAnsi="Calibri" w:cs="Times New Roman"/>
        <w:sz w:val="18"/>
        <w:szCs w:val="18"/>
        <w:lang w:val="es-CL"/>
      </w:rPr>
      <w:tab/>
      <w:t>MINISTERIO</w:t>
    </w:r>
  </w:p>
  <w:p w14:paraId="7F672A87" w14:textId="77777777" w:rsidR="007F1EB7" w:rsidRPr="007F1EB7" w:rsidRDefault="007F1EB7" w:rsidP="007F1EB7">
    <w:pPr>
      <w:tabs>
        <w:tab w:val="center" w:pos="567"/>
      </w:tabs>
      <w:spacing w:after="0" w:line="240" w:lineRule="auto"/>
      <w:ind w:left="-1134"/>
      <w:jc w:val="both"/>
      <w:rPr>
        <w:rFonts w:ascii="Calibri" w:eastAsia="Calibri" w:hAnsi="Calibri" w:cs="Times New Roman"/>
        <w:sz w:val="18"/>
        <w:szCs w:val="18"/>
        <w:lang w:val="es-CL"/>
      </w:rPr>
    </w:pPr>
    <w:r w:rsidRPr="007F1EB7">
      <w:rPr>
        <w:rFonts w:ascii="Calibri" w:eastAsia="Calibri" w:hAnsi="Calibri" w:cs="Times New Roman"/>
        <w:sz w:val="18"/>
        <w:szCs w:val="18"/>
        <w:lang w:val="es-CL"/>
      </w:rPr>
      <w:tab/>
      <w:t>SECRETARÍA GENERAL DE LA PRESIDENCIA</w:t>
    </w:r>
  </w:p>
  <w:p w14:paraId="273949B3" w14:textId="77777777" w:rsidR="008540BF" w:rsidRDefault="008540BF" w:rsidP="007F1E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D2AA" w14:textId="77777777" w:rsidR="007F1EB7" w:rsidRDefault="007F1EB7" w:rsidP="007F1EB7">
    <w:pPr>
      <w:tabs>
        <w:tab w:val="center" w:pos="567"/>
      </w:tabs>
      <w:spacing w:after="0" w:line="240" w:lineRule="auto"/>
      <w:ind w:left="-1134"/>
      <w:jc w:val="both"/>
      <w:rPr>
        <w:rFonts w:ascii="Calibri" w:eastAsia="Calibri" w:hAnsi="Calibri" w:cs="Times New Roman"/>
        <w:sz w:val="20"/>
        <w:szCs w:val="20"/>
        <w:lang w:val="es-CL"/>
      </w:rPr>
    </w:pPr>
  </w:p>
  <w:p w14:paraId="37553F9A" w14:textId="47DCAD0E" w:rsidR="007F1EB7" w:rsidRPr="007F1EB7" w:rsidRDefault="007F1EB7" w:rsidP="007F1EB7">
    <w:pPr>
      <w:tabs>
        <w:tab w:val="center" w:pos="567"/>
      </w:tabs>
      <w:spacing w:after="0" w:line="240" w:lineRule="auto"/>
      <w:ind w:left="-1134"/>
      <w:jc w:val="both"/>
      <w:rPr>
        <w:rFonts w:ascii="Calibri" w:eastAsia="Calibri" w:hAnsi="Calibri" w:cs="Times New Roman"/>
        <w:sz w:val="20"/>
        <w:szCs w:val="20"/>
        <w:lang w:val="es-CL"/>
      </w:rPr>
    </w:pPr>
    <w:r>
      <w:rPr>
        <w:rFonts w:ascii="Calibri" w:eastAsia="Calibri" w:hAnsi="Calibri" w:cs="Times New Roman"/>
        <w:sz w:val="20"/>
        <w:szCs w:val="20"/>
        <w:lang w:val="es-CL"/>
      </w:rPr>
      <w:tab/>
    </w:r>
    <w:r w:rsidRPr="007F1EB7">
      <w:rPr>
        <w:rFonts w:ascii="Calibri" w:eastAsia="Calibri" w:hAnsi="Calibri" w:cs="Times New Roman"/>
        <w:sz w:val="20"/>
        <w:szCs w:val="20"/>
        <w:lang w:val="es-CL"/>
      </w:rPr>
      <w:t>REPÚBLICA DE CHILE</w:t>
    </w:r>
  </w:p>
  <w:p w14:paraId="5C75BD27" w14:textId="77777777" w:rsidR="007F1EB7" w:rsidRPr="007F1EB7" w:rsidRDefault="007F1EB7" w:rsidP="007F1EB7">
    <w:pPr>
      <w:tabs>
        <w:tab w:val="center" w:pos="567"/>
      </w:tabs>
      <w:spacing w:after="0" w:line="240" w:lineRule="auto"/>
      <w:ind w:left="-1134"/>
      <w:jc w:val="both"/>
      <w:rPr>
        <w:rFonts w:ascii="Calibri" w:eastAsia="Calibri" w:hAnsi="Calibri" w:cs="Times New Roman"/>
        <w:sz w:val="18"/>
        <w:szCs w:val="18"/>
        <w:lang w:val="es-CL"/>
      </w:rPr>
    </w:pPr>
    <w:r w:rsidRPr="007F1EB7">
      <w:rPr>
        <w:rFonts w:ascii="Calibri" w:eastAsia="Calibri" w:hAnsi="Calibri" w:cs="Times New Roman"/>
        <w:sz w:val="18"/>
        <w:szCs w:val="18"/>
        <w:lang w:val="es-CL"/>
      </w:rPr>
      <w:tab/>
      <w:t>MINISTERIO</w:t>
    </w:r>
  </w:p>
  <w:p w14:paraId="2BE66294" w14:textId="77777777" w:rsidR="007F1EB7" w:rsidRPr="007F1EB7" w:rsidRDefault="007F1EB7" w:rsidP="007F1EB7">
    <w:pPr>
      <w:tabs>
        <w:tab w:val="center" w:pos="567"/>
      </w:tabs>
      <w:spacing w:after="0" w:line="240" w:lineRule="auto"/>
      <w:ind w:left="-1134"/>
      <w:jc w:val="both"/>
      <w:rPr>
        <w:rFonts w:ascii="Calibri" w:eastAsia="Calibri" w:hAnsi="Calibri" w:cs="Times New Roman"/>
        <w:sz w:val="18"/>
        <w:szCs w:val="18"/>
        <w:lang w:val="es-CL"/>
      </w:rPr>
    </w:pPr>
    <w:r w:rsidRPr="007F1EB7">
      <w:rPr>
        <w:rFonts w:ascii="Calibri" w:eastAsia="Calibri" w:hAnsi="Calibri" w:cs="Times New Roman"/>
        <w:sz w:val="18"/>
        <w:szCs w:val="18"/>
        <w:lang w:val="es-CL"/>
      </w:rPr>
      <w:tab/>
      <w:t>SECRETARÍA GENERAL DE LA PRESIDENCIA</w:t>
    </w:r>
  </w:p>
  <w:p w14:paraId="4E17C97A" w14:textId="77777777" w:rsidR="007F1EB7" w:rsidRDefault="007F1E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1F44"/>
    <w:multiLevelType w:val="hybridMultilevel"/>
    <w:tmpl w:val="66F0A570"/>
    <w:lvl w:ilvl="0" w:tplc="27066F52">
      <w:start w:val="1"/>
      <w:numFmt w:val="lowerLetter"/>
      <w:lvlText w:val="%1)"/>
      <w:lvlJc w:val="left"/>
      <w:pPr>
        <w:ind w:left="1020" w:hanging="360"/>
      </w:pPr>
    </w:lvl>
    <w:lvl w:ilvl="1" w:tplc="1048F70E">
      <w:start w:val="1"/>
      <w:numFmt w:val="lowerLetter"/>
      <w:lvlText w:val="%2)"/>
      <w:lvlJc w:val="left"/>
      <w:pPr>
        <w:ind w:left="1020" w:hanging="360"/>
      </w:pPr>
    </w:lvl>
    <w:lvl w:ilvl="2" w:tplc="7CCAAD3A">
      <w:start w:val="1"/>
      <w:numFmt w:val="lowerLetter"/>
      <w:lvlText w:val="%3)"/>
      <w:lvlJc w:val="left"/>
      <w:pPr>
        <w:ind w:left="1020" w:hanging="360"/>
      </w:pPr>
    </w:lvl>
    <w:lvl w:ilvl="3" w:tplc="3448F4F0">
      <w:start w:val="1"/>
      <w:numFmt w:val="lowerLetter"/>
      <w:lvlText w:val="%4)"/>
      <w:lvlJc w:val="left"/>
      <w:pPr>
        <w:ind w:left="1020" w:hanging="360"/>
      </w:pPr>
    </w:lvl>
    <w:lvl w:ilvl="4" w:tplc="4D94AEB6">
      <w:start w:val="1"/>
      <w:numFmt w:val="lowerLetter"/>
      <w:lvlText w:val="%5)"/>
      <w:lvlJc w:val="left"/>
      <w:pPr>
        <w:ind w:left="1020" w:hanging="360"/>
      </w:pPr>
    </w:lvl>
    <w:lvl w:ilvl="5" w:tplc="EE9A4492">
      <w:start w:val="1"/>
      <w:numFmt w:val="lowerLetter"/>
      <w:lvlText w:val="%6)"/>
      <w:lvlJc w:val="left"/>
      <w:pPr>
        <w:ind w:left="1020" w:hanging="360"/>
      </w:pPr>
    </w:lvl>
    <w:lvl w:ilvl="6" w:tplc="1AD6E11A">
      <w:start w:val="1"/>
      <w:numFmt w:val="lowerLetter"/>
      <w:lvlText w:val="%7)"/>
      <w:lvlJc w:val="left"/>
      <w:pPr>
        <w:ind w:left="1020" w:hanging="360"/>
      </w:pPr>
    </w:lvl>
    <w:lvl w:ilvl="7" w:tplc="2D0C7EC8">
      <w:start w:val="1"/>
      <w:numFmt w:val="lowerLetter"/>
      <w:lvlText w:val="%8)"/>
      <w:lvlJc w:val="left"/>
      <w:pPr>
        <w:ind w:left="1020" w:hanging="360"/>
      </w:pPr>
    </w:lvl>
    <w:lvl w:ilvl="8" w:tplc="643CF1C8">
      <w:start w:val="1"/>
      <w:numFmt w:val="lowerLetter"/>
      <w:lvlText w:val="%9)"/>
      <w:lvlJc w:val="left"/>
      <w:pPr>
        <w:ind w:left="1020" w:hanging="360"/>
      </w:pPr>
    </w:lvl>
  </w:abstractNum>
  <w:abstractNum w:abstractNumId="1" w15:restartNumberingAfterBreak="0">
    <w:nsid w:val="0CEF6BE4"/>
    <w:multiLevelType w:val="hybridMultilevel"/>
    <w:tmpl w:val="AB623D76"/>
    <w:lvl w:ilvl="0" w:tplc="54DC0B2E">
      <w:start w:val="1"/>
      <w:numFmt w:val="decimal"/>
      <w:lvlText w:val="%1."/>
      <w:lvlJc w:val="left"/>
      <w:pPr>
        <w:ind w:left="1020" w:hanging="360"/>
      </w:pPr>
    </w:lvl>
    <w:lvl w:ilvl="1" w:tplc="1DB4EF78">
      <w:start w:val="1"/>
      <w:numFmt w:val="decimal"/>
      <w:lvlText w:val="%2."/>
      <w:lvlJc w:val="left"/>
      <w:pPr>
        <w:ind w:left="1020" w:hanging="360"/>
      </w:pPr>
    </w:lvl>
    <w:lvl w:ilvl="2" w:tplc="87869646">
      <w:start w:val="1"/>
      <w:numFmt w:val="decimal"/>
      <w:lvlText w:val="%3."/>
      <w:lvlJc w:val="left"/>
      <w:pPr>
        <w:ind w:left="1020" w:hanging="360"/>
      </w:pPr>
    </w:lvl>
    <w:lvl w:ilvl="3" w:tplc="92F65D20">
      <w:start w:val="1"/>
      <w:numFmt w:val="decimal"/>
      <w:lvlText w:val="%4."/>
      <w:lvlJc w:val="left"/>
      <w:pPr>
        <w:ind w:left="1020" w:hanging="360"/>
      </w:pPr>
    </w:lvl>
    <w:lvl w:ilvl="4" w:tplc="EACE9BC0">
      <w:start w:val="1"/>
      <w:numFmt w:val="decimal"/>
      <w:lvlText w:val="%5."/>
      <w:lvlJc w:val="left"/>
      <w:pPr>
        <w:ind w:left="1020" w:hanging="360"/>
      </w:pPr>
    </w:lvl>
    <w:lvl w:ilvl="5" w:tplc="C2C8F512">
      <w:start w:val="1"/>
      <w:numFmt w:val="decimal"/>
      <w:lvlText w:val="%6."/>
      <w:lvlJc w:val="left"/>
      <w:pPr>
        <w:ind w:left="1020" w:hanging="360"/>
      </w:pPr>
    </w:lvl>
    <w:lvl w:ilvl="6" w:tplc="679A1F12">
      <w:start w:val="1"/>
      <w:numFmt w:val="decimal"/>
      <w:lvlText w:val="%7."/>
      <w:lvlJc w:val="left"/>
      <w:pPr>
        <w:ind w:left="1020" w:hanging="360"/>
      </w:pPr>
    </w:lvl>
    <w:lvl w:ilvl="7" w:tplc="3F40D20C">
      <w:start w:val="1"/>
      <w:numFmt w:val="decimal"/>
      <w:lvlText w:val="%8."/>
      <w:lvlJc w:val="left"/>
      <w:pPr>
        <w:ind w:left="1020" w:hanging="360"/>
      </w:pPr>
    </w:lvl>
    <w:lvl w:ilvl="8" w:tplc="97C27FBA">
      <w:start w:val="1"/>
      <w:numFmt w:val="decimal"/>
      <w:lvlText w:val="%9."/>
      <w:lvlJc w:val="left"/>
      <w:pPr>
        <w:ind w:left="1020" w:hanging="360"/>
      </w:pPr>
    </w:lvl>
  </w:abstractNum>
  <w:abstractNum w:abstractNumId="2" w15:restartNumberingAfterBreak="0">
    <w:nsid w:val="193F4519"/>
    <w:multiLevelType w:val="hybridMultilevel"/>
    <w:tmpl w:val="2A485064"/>
    <w:lvl w:ilvl="0" w:tplc="6DDE6514">
      <w:start w:val="1"/>
      <w:numFmt w:val="lowerLetter"/>
      <w:lvlText w:val="%1)"/>
      <w:lvlJc w:val="left"/>
      <w:pPr>
        <w:ind w:left="1020" w:hanging="360"/>
      </w:pPr>
    </w:lvl>
    <w:lvl w:ilvl="1" w:tplc="16448556">
      <w:start w:val="1"/>
      <w:numFmt w:val="lowerLetter"/>
      <w:lvlText w:val="%2)"/>
      <w:lvlJc w:val="left"/>
      <w:pPr>
        <w:ind w:left="1020" w:hanging="360"/>
      </w:pPr>
    </w:lvl>
    <w:lvl w:ilvl="2" w:tplc="B1965ADA">
      <w:start w:val="1"/>
      <w:numFmt w:val="lowerLetter"/>
      <w:lvlText w:val="%3)"/>
      <w:lvlJc w:val="left"/>
      <w:pPr>
        <w:ind w:left="1020" w:hanging="360"/>
      </w:pPr>
    </w:lvl>
    <w:lvl w:ilvl="3" w:tplc="E2F8F60A">
      <w:start w:val="1"/>
      <w:numFmt w:val="lowerLetter"/>
      <w:lvlText w:val="%4)"/>
      <w:lvlJc w:val="left"/>
      <w:pPr>
        <w:ind w:left="1020" w:hanging="360"/>
      </w:pPr>
    </w:lvl>
    <w:lvl w:ilvl="4" w:tplc="9A1C9C70">
      <w:start w:val="1"/>
      <w:numFmt w:val="lowerLetter"/>
      <w:lvlText w:val="%5)"/>
      <w:lvlJc w:val="left"/>
      <w:pPr>
        <w:ind w:left="1020" w:hanging="360"/>
      </w:pPr>
    </w:lvl>
    <w:lvl w:ilvl="5" w:tplc="0B16BA08">
      <w:start w:val="1"/>
      <w:numFmt w:val="lowerLetter"/>
      <w:lvlText w:val="%6)"/>
      <w:lvlJc w:val="left"/>
      <w:pPr>
        <w:ind w:left="1020" w:hanging="360"/>
      </w:pPr>
    </w:lvl>
    <w:lvl w:ilvl="6" w:tplc="4E86FB50">
      <w:start w:val="1"/>
      <w:numFmt w:val="lowerLetter"/>
      <w:lvlText w:val="%7)"/>
      <w:lvlJc w:val="left"/>
      <w:pPr>
        <w:ind w:left="1020" w:hanging="360"/>
      </w:pPr>
    </w:lvl>
    <w:lvl w:ilvl="7" w:tplc="ED1C134C">
      <w:start w:val="1"/>
      <w:numFmt w:val="lowerLetter"/>
      <w:lvlText w:val="%8)"/>
      <w:lvlJc w:val="left"/>
      <w:pPr>
        <w:ind w:left="1020" w:hanging="360"/>
      </w:pPr>
    </w:lvl>
    <w:lvl w:ilvl="8" w:tplc="9D928A6C">
      <w:start w:val="1"/>
      <w:numFmt w:val="lowerLetter"/>
      <w:lvlText w:val="%9)"/>
      <w:lvlJc w:val="left"/>
      <w:pPr>
        <w:ind w:left="1020" w:hanging="360"/>
      </w:pPr>
    </w:lvl>
  </w:abstractNum>
  <w:abstractNum w:abstractNumId="3" w15:restartNumberingAfterBreak="0">
    <w:nsid w:val="1BC75168"/>
    <w:multiLevelType w:val="hybridMultilevel"/>
    <w:tmpl w:val="916EC7E8"/>
    <w:lvl w:ilvl="0" w:tplc="9DD0A574">
      <w:start w:val="1"/>
      <w:numFmt w:val="decimal"/>
      <w:lvlText w:val="%1)"/>
      <w:lvlJc w:val="left"/>
      <w:pPr>
        <w:ind w:left="1020" w:hanging="360"/>
      </w:pPr>
    </w:lvl>
    <w:lvl w:ilvl="1" w:tplc="F2AA29D2">
      <w:start w:val="1"/>
      <w:numFmt w:val="decimal"/>
      <w:lvlText w:val="%2)"/>
      <w:lvlJc w:val="left"/>
      <w:pPr>
        <w:ind w:left="1020" w:hanging="360"/>
      </w:pPr>
    </w:lvl>
    <w:lvl w:ilvl="2" w:tplc="A052E56E">
      <w:start w:val="1"/>
      <w:numFmt w:val="decimal"/>
      <w:lvlText w:val="%3)"/>
      <w:lvlJc w:val="left"/>
      <w:pPr>
        <w:ind w:left="1020" w:hanging="360"/>
      </w:pPr>
    </w:lvl>
    <w:lvl w:ilvl="3" w:tplc="582607C4">
      <w:start w:val="1"/>
      <w:numFmt w:val="decimal"/>
      <w:lvlText w:val="%4)"/>
      <w:lvlJc w:val="left"/>
      <w:pPr>
        <w:ind w:left="1020" w:hanging="360"/>
      </w:pPr>
    </w:lvl>
    <w:lvl w:ilvl="4" w:tplc="6B122014">
      <w:start w:val="1"/>
      <w:numFmt w:val="decimal"/>
      <w:lvlText w:val="%5)"/>
      <w:lvlJc w:val="left"/>
      <w:pPr>
        <w:ind w:left="1020" w:hanging="360"/>
      </w:pPr>
    </w:lvl>
    <w:lvl w:ilvl="5" w:tplc="0CDA44CA">
      <w:start w:val="1"/>
      <w:numFmt w:val="decimal"/>
      <w:lvlText w:val="%6)"/>
      <w:lvlJc w:val="left"/>
      <w:pPr>
        <w:ind w:left="1020" w:hanging="360"/>
      </w:pPr>
    </w:lvl>
    <w:lvl w:ilvl="6" w:tplc="8012CDF0">
      <w:start w:val="1"/>
      <w:numFmt w:val="decimal"/>
      <w:lvlText w:val="%7)"/>
      <w:lvlJc w:val="left"/>
      <w:pPr>
        <w:ind w:left="1020" w:hanging="360"/>
      </w:pPr>
    </w:lvl>
    <w:lvl w:ilvl="7" w:tplc="F82C33FE">
      <w:start w:val="1"/>
      <w:numFmt w:val="decimal"/>
      <w:lvlText w:val="%8)"/>
      <w:lvlJc w:val="left"/>
      <w:pPr>
        <w:ind w:left="1020" w:hanging="360"/>
      </w:pPr>
    </w:lvl>
    <w:lvl w:ilvl="8" w:tplc="0CEC2DD8">
      <w:start w:val="1"/>
      <w:numFmt w:val="decimal"/>
      <w:lvlText w:val="%9)"/>
      <w:lvlJc w:val="left"/>
      <w:pPr>
        <w:ind w:left="1020" w:hanging="360"/>
      </w:pPr>
    </w:lvl>
  </w:abstractNum>
  <w:abstractNum w:abstractNumId="4" w15:restartNumberingAfterBreak="0">
    <w:nsid w:val="26164273"/>
    <w:multiLevelType w:val="hybridMultilevel"/>
    <w:tmpl w:val="AFA4A64C"/>
    <w:lvl w:ilvl="0" w:tplc="2EC6C4E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A0253FC"/>
    <w:multiLevelType w:val="hybridMultilevel"/>
    <w:tmpl w:val="E79AB448"/>
    <w:lvl w:ilvl="0" w:tplc="DC5EB434">
      <w:start w:val="1"/>
      <w:numFmt w:val="decimal"/>
      <w:lvlText w:val="%1)"/>
      <w:lvlJc w:val="left"/>
      <w:pPr>
        <w:ind w:left="900" w:hanging="54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018E867"/>
    <w:multiLevelType w:val="hybridMultilevel"/>
    <w:tmpl w:val="A628C39A"/>
    <w:lvl w:ilvl="0" w:tplc="68587B50">
      <w:start w:val="1"/>
      <w:numFmt w:val="lowerLetter"/>
      <w:lvlText w:val="%1)"/>
      <w:lvlJc w:val="left"/>
      <w:pPr>
        <w:ind w:left="720" w:hanging="360"/>
      </w:pPr>
      <w:rPr>
        <w:b/>
        <w:bCs/>
      </w:rPr>
    </w:lvl>
    <w:lvl w:ilvl="1" w:tplc="AC6E9FB6">
      <w:start w:val="1"/>
      <w:numFmt w:val="lowerLetter"/>
      <w:lvlText w:val="%2."/>
      <w:lvlJc w:val="left"/>
      <w:pPr>
        <w:ind w:left="1440" w:hanging="360"/>
      </w:pPr>
    </w:lvl>
    <w:lvl w:ilvl="2" w:tplc="ACBE7F24">
      <w:start w:val="1"/>
      <w:numFmt w:val="lowerRoman"/>
      <w:lvlText w:val="%3."/>
      <w:lvlJc w:val="right"/>
      <w:pPr>
        <w:ind w:left="2160" w:hanging="180"/>
      </w:pPr>
    </w:lvl>
    <w:lvl w:ilvl="3" w:tplc="EDB4909C">
      <w:start w:val="1"/>
      <w:numFmt w:val="decimal"/>
      <w:lvlText w:val="%4."/>
      <w:lvlJc w:val="left"/>
      <w:pPr>
        <w:ind w:left="2880" w:hanging="360"/>
      </w:pPr>
    </w:lvl>
    <w:lvl w:ilvl="4" w:tplc="3DECE26A">
      <w:start w:val="1"/>
      <w:numFmt w:val="lowerLetter"/>
      <w:lvlText w:val="%5."/>
      <w:lvlJc w:val="left"/>
      <w:pPr>
        <w:ind w:left="3600" w:hanging="360"/>
      </w:pPr>
    </w:lvl>
    <w:lvl w:ilvl="5" w:tplc="958C9CBC">
      <w:start w:val="1"/>
      <w:numFmt w:val="lowerRoman"/>
      <w:lvlText w:val="%6."/>
      <w:lvlJc w:val="right"/>
      <w:pPr>
        <w:ind w:left="4320" w:hanging="180"/>
      </w:pPr>
    </w:lvl>
    <w:lvl w:ilvl="6" w:tplc="424855E4">
      <w:start w:val="1"/>
      <w:numFmt w:val="decimal"/>
      <w:lvlText w:val="%7."/>
      <w:lvlJc w:val="left"/>
      <w:pPr>
        <w:ind w:left="5040" w:hanging="360"/>
      </w:pPr>
    </w:lvl>
    <w:lvl w:ilvl="7" w:tplc="95AA463E">
      <w:start w:val="1"/>
      <w:numFmt w:val="lowerLetter"/>
      <w:lvlText w:val="%8."/>
      <w:lvlJc w:val="left"/>
      <w:pPr>
        <w:ind w:left="5760" w:hanging="360"/>
      </w:pPr>
    </w:lvl>
    <w:lvl w:ilvl="8" w:tplc="0BBC919A">
      <w:start w:val="1"/>
      <w:numFmt w:val="lowerRoman"/>
      <w:lvlText w:val="%9."/>
      <w:lvlJc w:val="right"/>
      <w:pPr>
        <w:ind w:left="6480" w:hanging="180"/>
      </w:pPr>
    </w:lvl>
  </w:abstractNum>
  <w:abstractNum w:abstractNumId="7" w15:restartNumberingAfterBreak="0">
    <w:nsid w:val="306A1D04"/>
    <w:multiLevelType w:val="hybridMultilevel"/>
    <w:tmpl w:val="8DBABDE0"/>
    <w:lvl w:ilvl="0" w:tplc="C6E499D8">
      <w:start w:val="1"/>
      <w:numFmt w:val="decimal"/>
      <w:lvlText w:val="%1."/>
      <w:lvlJc w:val="left"/>
      <w:pPr>
        <w:ind w:left="1020" w:hanging="360"/>
      </w:pPr>
    </w:lvl>
    <w:lvl w:ilvl="1" w:tplc="71F09D4E">
      <w:start w:val="1"/>
      <w:numFmt w:val="decimal"/>
      <w:lvlText w:val="%2."/>
      <w:lvlJc w:val="left"/>
      <w:pPr>
        <w:ind w:left="1020" w:hanging="360"/>
      </w:pPr>
    </w:lvl>
    <w:lvl w:ilvl="2" w:tplc="61CE70A8">
      <w:start w:val="1"/>
      <w:numFmt w:val="decimal"/>
      <w:lvlText w:val="%3."/>
      <w:lvlJc w:val="left"/>
      <w:pPr>
        <w:ind w:left="1020" w:hanging="360"/>
      </w:pPr>
    </w:lvl>
    <w:lvl w:ilvl="3" w:tplc="52865D86">
      <w:start w:val="1"/>
      <w:numFmt w:val="decimal"/>
      <w:lvlText w:val="%4."/>
      <w:lvlJc w:val="left"/>
      <w:pPr>
        <w:ind w:left="1020" w:hanging="360"/>
      </w:pPr>
    </w:lvl>
    <w:lvl w:ilvl="4" w:tplc="4D5AE184">
      <w:start w:val="1"/>
      <w:numFmt w:val="decimal"/>
      <w:lvlText w:val="%5."/>
      <w:lvlJc w:val="left"/>
      <w:pPr>
        <w:ind w:left="1020" w:hanging="360"/>
      </w:pPr>
    </w:lvl>
    <w:lvl w:ilvl="5" w:tplc="44C0D21A">
      <w:start w:val="1"/>
      <w:numFmt w:val="decimal"/>
      <w:lvlText w:val="%6."/>
      <w:lvlJc w:val="left"/>
      <w:pPr>
        <w:ind w:left="1020" w:hanging="360"/>
      </w:pPr>
    </w:lvl>
    <w:lvl w:ilvl="6" w:tplc="BFB2AB22">
      <w:start w:val="1"/>
      <w:numFmt w:val="decimal"/>
      <w:lvlText w:val="%7."/>
      <w:lvlJc w:val="left"/>
      <w:pPr>
        <w:ind w:left="1020" w:hanging="360"/>
      </w:pPr>
    </w:lvl>
    <w:lvl w:ilvl="7" w:tplc="C952D222">
      <w:start w:val="1"/>
      <w:numFmt w:val="decimal"/>
      <w:lvlText w:val="%8."/>
      <w:lvlJc w:val="left"/>
      <w:pPr>
        <w:ind w:left="1020" w:hanging="360"/>
      </w:pPr>
    </w:lvl>
    <w:lvl w:ilvl="8" w:tplc="2056EA76">
      <w:start w:val="1"/>
      <w:numFmt w:val="decimal"/>
      <w:lvlText w:val="%9."/>
      <w:lvlJc w:val="left"/>
      <w:pPr>
        <w:ind w:left="1020" w:hanging="360"/>
      </w:pPr>
    </w:lvl>
  </w:abstractNum>
  <w:abstractNum w:abstractNumId="8" w15:restartNumberingAfterBreak="0">
    <w:nsid w:val="32563A4E"/>
    <w:multiLevelType w:val="hybridMultilevel"/>
    <w:tmpl w:val="F77E6720"/>
    <w:lvl w:ilvl="0" w:tplc="A3C076FC">
      <w:start w:val="1"/>
      <w:numFmt w:val="bullet"/>
      <w:lvlText w:val="•"/>
      <w:lvlJc w:val="left"/>
      <w:pPr>
        <w:tabs>
          <w:tab w:val="num" w:pos="720"/>
        </w:tabs>
        <w:ind w:left="720" w:hanging="360"/>
      </w:pPr>
      <w:rPr>
        <w:rFonts w:ascii="Arial" w:hAnsi="Arial" w:hint="default"/>
      </w:rPr>
    </w:lvl>
    <w:lvl w:ilvl="1" w:tplc="42AC3D8E" w:tentative="1">
      <w:start w:val="1"/>
      <w:numFmt w:val="bullet"/>
      <w:lvlText w:val="•"/>
      <w:lvlJc w:val="left"/>
      <w:pPr>
        <w:tabs>
          <w:tab w:val="num" w:pos="1440"/>
        </w:tabs>
        <w:ind w:left="1440" w:hanging="360"/>
      </w:pPr>
      <w:rPr>
        <w:rFonts w:ascii="Arial" w:hAnsi="Arial" w:hint="default"/>
      </w:rPr>
    </w:lvl>
    <w:lvl w:ilvl="2" w:tplc="E864CC62" w:tentative="1">
      <w:start w:val="1"/>
      <w:numFmt w:val="bullet"/>
      <w:lvlText w:val="•"/>
      <w:lvlJc w:val="left"/>
      <w:pPr>
        <w:tabs>
          <w:tab w:val="num" w:pos="2160"/>
        </w:tabs>
        <w:ind w:left="2160" w:hanging="360"/>
      </w:pPr>
      <w:rPr>
        <w:rFonts w:ascii="Arial" w:hAnsi="Arial" w:hint="default"/>
      </w:rPr>
    </w:lvl>
    <w:lvl w:ilvl="3" w:tplc="59D22EC2" w:tentative="1">
      <w:start w:val="1"/>
      <w:numFmt w:val="bullet"/>
      <w:lvlText w:val="•"/>
      <w:lvlJc w:val="left"/>
      <w:pPr>
        <w:tabs>
          <w:tab w:val="num" w:pos="2880"/>
        </w:tabs>
        <w:ind w:left="2880" w:hanging="360"/>
      </w:pPr>
      <w:rPr>
        <w:rFonts w:ascii="Arial" w:hAnsi="Arial" w:hint="default"/>
      </w:rPr>
    </w:lvl>
    <w:lvl w:ilvl="4" w:tplc="2F60DD14" w:tentative="1">
      <w:start w:val="1"/>
      <w:numFmt w:val="bullet"/>
      <w:lvlText w:val="•"/>
      <w:lvlJc w:val="left"/>
      <w:pPr>
        <w:tabs>
          <w:tab w:val="num" w:pos="3600"/>
        </w:tabs>
        <w:ind w:left="3600" w:hanging="360"/>
      </w:pPr>
      <w:rPr>
        <w:rFonts w:ascii="Arial" w:hAnsi="Arial" w:hint="default"/>
      </w:rPr>
    </w:lvl>
    <w:lvl w:ilvl="5" w:tplc="D9C4E14C" w:tentative="1">
      <w:start w:val="1"/>
      <w:numFmt w:val="bullet"/>
      <w:lvlText w:val="•"/>
      <w:lvlJc w:val="left"/>
      <w:pPr>
        <w:tabs>
          <w:tab w:val="num" w:pos="4320"/>
        </w:tabs>
        <w:ind w:left="4320" w:hanging="360"/>
      </w:pPr>
      <w:rPr>
        <w:rFonts w:ascii="Arial" w:hAnsi="Arial" w:hint="default"/>
      </w:rPr>
    </w:lvl>
    <w:lvl w:ilvl="6" w:tplc="CB18CFD2" w:tentative="1">
      <w:start w:val="1"/>
      <w:numFmt w:val="bullet"/>
      <w:lvlText w:val="•"/>
      <w:lvlJc w:val="left"/>
      <w:pPr>
        <w:tabs>
          <w:tab w:val="num" w:pos="5040"/>
        </w:tabs>
        <w:ind w:left="5040" w:hanging="360"/>
      </w:pPr>
      <w:rPr>
        <w:rFonts w:ascii="Arial" w:hAnsi="Arial" w:hint="default"/>
      </w:rPr>
    </w:lvl>
    <w:lvl w:ilvl="7" w:tplc="2C480D1C" w:tentative="1">
      <w:start w:val="1"/>
      <w:numFmt w:val="bullet"/>
      <w:lvlText w:val="•"/>
      <w:lvlJc w:val="left"/>
      <w:pPr>
        <w:tabs>
          <w:tab w:val="num" w:pos="5760"/>
        </w:tabs>
        <w:ind w:left="5760" w:hanging="360"/>
      </w:pPr>
      <w:rPr>
        <w:rFonts w:ascii="Arial" w:hAnsi="Arial" w:hint="default"/>
      </w:rPr>
    </w:lvl>
    <w:lvl w:ilvl="8" w:tplc="6B80A1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545017"/>
    <w:multiLevelType w:val="hybridMultilevel"/>
    <w:tmpl w:val="9140C51C"/>
    <w:lvl w:ilvl="0" w:tplc="6434ADD6">
      <w:start w:val="1"/>
      <w:numFmt w:val="lowerLetter"/>
      <w:lvlText w:val="%1)"/>
      <w:lvlJc w:val="left"/>
      <w:pPr>
        <w:ind w:left="1020" w:hanging="360"/>
      </w:pPr>
    </w:lvl>
    <w:lvl w:ilvl="1" w:tplc="97169194">
      <w:start w:val="1"/>
      <w:numFmt w:val="lowerLetter"/>
      <w:lvlText w:val="%2)"/>
      <w:lvlJc w:val="left"/>
      <w:pPr>
        <w:ind w:left="1020" w:hanging="360"/>
      </w:pPr>
    </w:lvl>
    <w:lvl w:ilvl="2" w:tplc="537628FC">
      <w:start w:val="1"/>
      <w:numFmt w:val="lowerLetter"/>
      <w:lvlText w:val="%3)"/>
      <w:lvlJc w:val="left"/>
      <w:pPr>
        <w:ind w:left="1020" w:hanging="360"/>
      </w:pPr>
    </w:lvl>
    <w:lvl w:ilvl="3" w:tplc="B76C4490">
      <w:start w:val="1"/>
      <w:numFmt w:val="lowerLetter"/>
      <w:lvlText w:val="%4)"/>
      <w:lvlJc w:val="left"/>
      <w:pPr>
        <w:ind w:left="1020" w:hanging="360"/>
      </w:pPr>
    </w:lvl>
    <w:lvl w:ilvl="4" w:tplc="DB087D24">
      <w:start w:val="1"/>
      <w:numFmt w:val="lowerLetter"/>
      <w:lvlText w:val="%5)"/>
      <w:lvlJc w:val="left"/>
      <w:pPr>
        <w:ind w:left="1020" w:hanging="360"/>
      </w:pPr>
    </w:lvl>
    <w:lvl w:ilvl="5" w:tplc="2FCAC3DE">
      <w:start w:val="1"/>
      <w:numFmt w:val="lowerLetter"/>
      <w:lvlText w:val="%6)"/>
      <w:lvlJc w:val="left"/>
      <w:pPr>
        <w:ind w:left="1020" w:hanging="360"/>
      </w:pPr>
    </w:lvl>
    <w:lvl w:ilvl="6" w:tplc="AA70FB9A">
      <w:start w:val="1"/>
      <w:numFmt w:val="lowerLetter"/>
      <w:lvlText w:val="%7)"/>
      <w:lvlJc w:val="left"/>
      <w:pPr>
        <w:ind w:left="1020" w:hanging="360"/>
      </w:pPr>
    </w:lvl>
    <w:lvl w:ilvl="7" w:tplc="0270FA54">
      <w:start w:val="1"/>
      <w:numFmt w:val="lowerLetter"/>
      <w:lvlText w:val="%8)"/>
      <w:lvlJc w:val="left"/>
      <w:pPr>
        <w:ind w:left="1020" w:hanging="360"/>
      </w:pPr>
    </w:lvl>
    <w:lvl w:ilvl="8" w:tplc="14626A10">
      <w:start w:val="1"/>
      <w:numFmt w:val="lowerLetter"/>
      <w:lvlText w:val="%9)"/>
      <w:lvlJc w:val="left"/>
      <w:pPr>
        <w:ind w:left="1020" w:hanging="360"/>
      </w:pPr>
    </w:lvl>
  </w:abstractNum>
  <w:abstractNum w:abstractNumId="10" w15:restartNumberingAfterBreak="0">
    <w:nsid w:val="4C3C6381"/>
    <w:multiLevelType w:val="hybridMultilevel"/>
    <w:tmpl w:val="59CEB13A"/>
    <w:lvl w:ilvl="0" w:tplc="7D385BB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5567A3B"/>
    <w:multiLevelType w:val="hybridMultilevel"/>
    <w:tmpl w:val="DAC20560"/>
    <w:lvl w:ilvl="0" w:tplc="771AB920">
      <w:start w:val="1"/>
      <w:numFmt w:val="decimal"/>
      <w:lvlText w:val="%1)"/>
      <w:lvlJc w:val="left"/>
      <w:pPr>
        <w:ind w:left="1020" w:hanging="360"/>
      </w:pPr>
    </w:lvl>
    <w:lvl w:ilvl="1" w:tplc="948E96B0">
      <w:start w:val="1"/>
      <w:numFmt w:val="decimal"/>
      <w:lvlText w:val="%2)"/>
      <w:lvlJc w:val="left"/>
      <w:pPr>
        <w:ind w:left="1020" w:hanging="360"/>
      </w:pPr>
    </w:lvl>
    <w:lvl w:ilvl="2" w:tplc="7D48D5E8">
      <w:start w:val="1"/>
      <w:numFmt w:val="decimal"/>
      <w:lvlText w:val="%3)"/>
      <w:lvlJc w:val="left"/>
      <w:pPr>
        <w:ind w:left="1020" w:hanging="360"/>
      </w:pPr>
    </w:lvl>
    <w:lvl w:ilvl="3" w:tplc="A140B3C6">
      <w:start w:val="1"/>
      <w:numFmt w:val="decimal"/>
      <w:lvlText w:val="%4)"/>
      <w:lvlJc w:val="left"/>
      <w:pPr>
        <w:ind w:left="1020" w:hanging="360"/>
      </w:pPr>
    </w:lvl>
    <w:lvl w:ilvl="4" w:tplc="38D48BA6">
      <w:start w:val="1"/>
      <w:numFmt w:val="decimal"/>
      <w:lvlText w:val="%5)"/>
      <w:lvlJc w:val="left"/>
      <w:pPr>
        <w:ind w:left="1020" w:hanging="360"/>
      </w:pPr>
    </w:lvl>
    <w:lvl w:ilvl="5" w:tplc="ED9E756E">
      <w:start w:val="1"/>
      <w:numFmt w:val="decimal"/>
      <w:lvlText w:val="%6)"/>
      <w:lvlJc w:val="left"/>
      <w:pPr>
        <w:ind w:left="1020" w:hanging="360"/>
      </w:pPr>
    </w:lvl>
    <w:lvl w:ilvl="6" w:tplc="5D96C464">
      <w:start w:val="1"/>
      <w:numFmt w:val="decimal"/>
      <w:lvlText w:val="%7)"/>
      <w:lvlJc w:val="left"/>
      <w:pPr>
        <w:ind w:left="1020" w:hanging="360"/>
      </w:pPr>
    </w:lvl>
    <w:lvl w:ilvl="7" w:tplc="A6B05FCA">
      <w:start w:val="1"/>
      <w:numFmt w:val="decimal"/>
      <w:lvlText w:val="%8)"/>
      <w:lvlJc w:val="left"/>
      <w:pPr>
        <w:ind w:left="1020" w:hanging="360"/>
      </w:pPr>
    </w:lvl>
    <w:lvl w:ilvl="8" w:tplc="395E1FBC">
      <w:start w:val="1"/>
      <w:numFmt w:val="decimal"/>
      <w:lvlText w:val="%9)"/>
      <w:lvlJc w:val="left"/>
      <w:pPr>
        <w:ind w:left="1020" w:hanging="360"/>
      </w:pPr>
    </w:lvl>
  </w:abstractNum>
  <w:abstractNum w:abstractNumId="12" w15:restartNumberingAfterBreak="0">
    <w:nsid w:val="5A7F1530"/>
    <w:multiLevelType w:val="hybridMultilevel"/>
    <w:tmpl w:val="1B4EC56E"/>
    <w:lvl w:ilvl="0" w:tplc="7F1A7064">
      <w:start w:val="1"/>
      <w:numFmt w:val="decimal"/>
      <w:lvlText w:val="%1."/>
      <w:lvlJc w:val="left"/>
      <w:pPr>
        <w:ind w:left="720" w:hanging="360"/>
      </w:pPr>
    </w:lvl>
    <w:lvl w:ilvl="1" w:tplc="496C1FB8">
      <w:start w:val="1"/>
      <w:numFmt w:val="decimal"/>
      <w:lvlText w:val="%2."/>
      <w:lvlJc w:val="left"/>
      <w:pPr>
        <w:ind w:left="720" w:hanging="360"/>
      </w:pPr>
    </w:lvl>
    <w:lvl w:ilvl="2" w:tplc="3196CD60">
      <w:start w:val="1"/>
      <w:numFmt w:val="decimal"/>
      <w:lvlText w:val="%3."/>
      <w:lvlJc w:val="left"/>
      <w:pPr>
        <w:ind w:left="720" w:hanging="360"/>
      </w:pPr>
    </w:lvl>
    <w:lvl w:ilvl="3" w:tplc="8C8AF91E">
      <w:start w:val="1"/>
      <w:numFmt w:val="decimal"/>
      <w:lvlText w:val="%4."/>
      <w:lvlJc w:val="left"/>
      <w:pPr>
        <w:ind w:left="720" w:hanging="360"/>
      </w:pPr>
    </w:lvl>
    <w:lvl w:ilvl="4" w:tplc="8D3EFF4E">
      <w:start w:val="1"/>
      <w:numFmt w:val="decimal"/>
      <w:lvlText w:val="%5."/>
      <w:lvlJc w:val="left"/>
      <w:pPr>
        <w:ind w:left="720" w:hanging="360"/>
      </w:pPr>
    </w:lvl>
    <w:lvl w:ilvl="5" w:tplc="178CA032">
      <w:start w:val="1"/>
      <w:numFmt w:val="decimal"/>
      <w:lvlText w:val="%6."/>
      <w:lvlJc w:val="left"/>
      <w:pPr>
        <w:ind w:left="720" w:hanging="360"/>
      </w:pPr>
    </w:lvl>
    <w:lvl w:ilvl="6" w:tplc="1B7EF4E2">
      <w:start w:val="1"/>
      <w:numFmt w:val="decimal"/>
      <w:lvlText w:val="%7."/>
      <w:lvlJc w:val="left"/>
      <w:pPr>
        <w:ind w:left="720" w:hanging="360"/>
      </w:pPr>
    </w:lvl>
    <w:lvl w:ilvl="7" w:tplc="2D1269DC">
      <w:start w:val="1"/>
      <w:numFmt w:val="decimal"/>
      <w:lvlText w:val="%8."/>
      <w:lvlJc w:val="left"/>
      <w:pPr>
        <w:ind w:left="720" w:hanging="360"/>
      </w:pPr>
    </w:lvl>
    <w:lvl w:ilvl="8" w:tplc="732E0588">
      <w:start w:val="1"/>
      <w:numFmt w:val="decimal"/>
      <w:lvlText w:val="%9."/>
      <w:lvlJc w:val="left"/>
      <w:pPr>
        <w:ind w:left="720" w:hanging="360"/>
      </w:pPr>
    </w:lvl>
  </w:abstractNum>
  <w:abstractNum w:abstractNumId="13" w15:restartNumberingAfterBreak="0">
    <w:nsid w:val="5D875F91"/>
    <w:multiLevelType w:val="hybridMultilevel"/>
    <w:tmpl w:val="07FA4A3C"/>
    <w:lvl w:ilvl="0" w:tplc="66A8B918">
      <w:start w:val="1"/>
      <w:numFmt w:val="decimal"/>
      <w:lvlText w:val="%1."/>
      <w:lvlJc w:val="left"/>
      <w:pPr>
        <w:ind w:left="720" w:hanging="360"/>
      </w:pPr>
    </w:lvl>
    <w:lvl w:ilvl="1" w:tplc="6DB8989E">
      <w:start w:val="1"/>
      <w:numFmt w:val="decimal"/>
      <w:lvlText w:val="%2."/>
      <w:lvlJc w:val="left"/>
      <w:pPr>
        <w:ind w:left="720" w:hanging="360"/>
      </w:pPr>
    </w:lvl>
    <w:lvl w:ilvl="2" w:tplc="7CA68526">
      <w:start w:val="1"/>
      <w:numFmt w:val="decimal"/>
      <w:lvlText w:val="%3."/>
      <w:lvlJc w:val="left"/>
      <w:pPr>
        <w:ind w:left="720" w:hanging="360"/>
      </w:pPr>
    </w:lvl>
    <w:lvl w:ilvl="3" w:tplc="9058FC56">
      <w:start w:val="1"/>
      <w:numFmt w:val="decimal"/>
      <w:lvlText w:val="%4."/>
      <w:lvlJc w:val="left"/>
      <w:pPr>
        <w:ind w:left="720" w:hanging="360"/>
      </w:pPr>
    </w:lvl>
    <w:lvl w:ilvl="4" w:tplc="3A5E872E">
      <w:start w:val="1"/>
      <w:numFmt w:val="decimal"/>
      <w:lvlText w:val="%5."/>
      <w:lvlJc w:val="left"/>
      <w:pPr>
        <w:ind w:left="720" w:hanging="360"/>
      </w:pPr>
    </w:lvl>
    <w:lvl w:ilvl="5" w:tplc="8BF844DE">
      <w:start w:val="1"/>
      <w:numFmt w:val="decimal"/>
      <w:lvlText w:val="%6."/>
      <w:lvlJc w:val="left"/>
      <w:pPr>
        <w:ind w:left="720" w:hanging="360"/>
      </w:pPr>
    </w:lvl>
    <w:lvl w:ilvl="6" w:tplc="48848096">
      <w:start w:val="1"/>
      <w:numFmt w:val="decimal"/>
      <w:lvlText w:val="%7."/>
      <w:lvlJc w:val="left"/>
      <w:pPr>
        <w:ind w:left="720" w:hanging="360"/>
      </w:pPr>
    </w:lvl>
    <w:lvl w:ilvl="7" w:tplc="866A07B4">
      <w:start w:val="1"/>
      <w:numFmt w:val="decimal"/>
      <w:lvlText w:val="%8."/>
      <w:lvlJc w:val="left"/>
      <w:pPr>
        <w:ind w:left="720" w:hanging="360"/>
      </w:pPr>
    </w:lvl>
    <w:lvl w:ilvl="8" w:tplc="F156FD7E">
      <w:start w:val="1"/>
      <w:numFmt w:val="decimal"/>
      <w:lvlText w:val="%9."/>
      <w:lvlJc w:val="left"/>
      <w:pPr>
        <w:ind w:left="720" w:hanging="360"/>
      </w:pPr>
    </w:lvl>
  </w:abstractNum>
  <w:abstractNum w:abstractNumId="14" w15:restartNumberingAfterBreak="0">
    <w:nsid w:val="65286A03"/>
    <w:multiLevelType w:val="hybridMultilevel"/>
    <w:tmpl w:val="A09E75FE"/>
    <w:lvl w:ilvl="0" w:tplc="340A0013">
      <w:start w:val="1"/>
      <w:numFmt w:val="upperRoman"/>
      <w:lvlText w:val="%1."/>
      <w:lvlJc w:val="right"/>
      <w:pPr>
        <w:tabs>
          <w:tab w:val="num" w:pos="720"/>
        </w:tabs>
        <w:ind w:left="720" w:hanging="360"/>
      </w:pPr>
      <w:rPr>
        <w:rFonts w:hint="default"/>
      </w:rPr>
    </w:lvl>
    <w:lvl w:ilvl="1" w:tplc="42AC3D8E" w:tentative="1">
      <w:start w:val="1"/>
      <w:numFmt w:val="bullet"/>
      <w:lvlText w:val="•"/>
      <w:lvlJc w:val="left"/>
      <w:pPr>
        <w:tabs>
          <w:tab w:val="num" w:pos="1440"/>
        </w:tabs>
        <w:ind w:left="1440" w:hanging="360"/>
      </w:pPr>
      <w:rPr>
        <w:rFonts w:ascii="Arial" w:hAnsi="Arial" w:hint="default"/>
      </w:rPr>
    </w:lvl>
    <w:lvl w:ilvl="2" w:tplc="E864CC62" w:tentative="1">
      <w:start w:val="1"/>
      <w:numFmt w:val="bullet"/>
      <w:lvlText w:val="•"/>
      <w:lvlJc w:val="left"/>
      <w:pPr>
        <w:tabs>
          <w:tab w:val="num" w:pos="2160"/>
        </w:tabs>
        <w:ind w:left="2160" w:hanging="360"/>
      </w:pPr>
      <w:rPr>
        <w:rFonts w:ascii="Arial" w:hAnsi="Arial" w:hint="default"/>
      </w:rPr>
    </w:lvl>
    <w:lvl w:ilvl="3" w:tplc="59D22EC2" w:tentative="1">
      <w:start w:val="1"/>
      <w:numFmt w:val="bullet"/>
      <w:lvlText w:val="•"/>
      <w:lvlJc w:val="left"/>
      <w:pPr>
        <w:tabs>
          <w:tab w:val="num" w:pos="2880"/>
        </w:tabs>
        <w:ind w:left="2880" w:hanging="360"/>
      </w:pPr>
      <w:rPr>
        <w:rFonts w:ascii="Arial" w:hAnsi="Arial" w:hint="default"/>
      </w:rPr>
    </w:lvl>
    <w:lvl w:ilvl="4" w:tplc="2F60DD14" w:tentative="1">
      <w:start w:val="1"/>
      <w:numFmt w:val="bullet"/>
      <w:lvlText w:val="•"/>
      <w:lvlJc w:val="left"/>
      <w:pPr>
        <w:tabs>
          <w:tab w:val="num" w:pos="3600"/>
        </w:tabs>
        <w:ind w:left="3600" w:hanging="360"/>
      </w:pPr>
      <w:rPr>
        <w:rFonts w:ascii="Arial" w:hAnsi="Arial" w:hint="default"/>
      </w:rPr>
    </w:lvl>
    <w:lvl w:ilvl="5" w:tplc="D9C4E14C" w:tentative="1">
      <w:start w:val="1"/>
      <w:numFmt w:val="bullet"/>
      <w:lvlText w:val="•"/>
      <w:lvlJc w:val="left"/>
      <w:pPr>
        <w:tabs>
          <w:tab w:val="num" w:pos="4320"/>
        </w:tabs>
        <w:ind w:left="4320" w:hanging="360"/>
      </w:pPr>
      <w:rPr>
        <w:rFonts w:ascii="Arial" w:hAnsi="Arial" w:hint="default"/>
      </w:rPr>
    </w:lvl>
    <w:lvl w:ilvl="6" w:tplc="CB18CFD2" w:tentative="1">
      <w:start w:val="1"/>
      <w:numFmt w:val="bullet"/>
      <w:lvlText w:val="•"/>
      <w:lvlJc w:val="left"/>
      <w:pPr>
        <w:tabs>
          <w:tab w:val="num" w:pos="5040"/>
        </w:tabs>
        <w:ind w:left="5040" w:hanging="360"/>
      </w:pPr>
      <w:rPr>
        <w:rFonts w:ascii="Arial" w:hAnsi="Arial" w:hint="default"/>
      </w:rPr>
    </w:lvl>
    <w:lvl w:ilvl="7" w:tplc="2C480D1C" w:tentative="1">
      <w:start w:val="1"/>
      <w:numFmt w:val="bullet"/>
      <w:lvlText w:val="•"/>
      <w:lvlJc w:val="left"/>
      <w:pPr>
        <w:tabs>
          <w:tab w:val="num" w:pos="5760"/>
        </w:tabs>
        <w:ind w:left="5760" w:hanging="360"/>
      </w:pPr>
      <w:rPr>
        <w:rFonts w:ascii="Arial" w:hAnsi="Arial" w:hint="default"/>
      </w:rPr>
    </w:lvl>
    <w:lvl w:ilvl="8" w:tplc="6B80A1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97A995"/>
    <w:multiLevelType w:val="hybridMultilevel"/>
    <w:tmpl w:val="73DC2918"/>
    <w:lvl w:ilvl="0" w:tplc="EEE45036">
      <w:start w:val="1"/>
      <w:numFmt w:val="lowerRoman"/>
      <w:lvlText w:val="%1."/>
      <w:lvlJc w:val="right"/>
      <w:pPr>
        <w:ind w:left="720" w:hanging="360"/>
      </w:pPr>
    </w:lvl>
    <w:lvl w:ilvl="1" w:tplc="BCD6E050">
      <w:start w:val="1"/>
      <w:numFmt w:val="lowerLetter"/>
      <w:lvlText w:val="%2."/>
      <w:lvlJc w:val="left"/>
      <w:pPr>
        <w:ind w:left="1440" w:hanging="360"/>
      </w:pPr>
    </w:lvl>
    <w:lvl w:ilvl="2" w:tplc="D82CC426">
      <w:start w:val="1"/>
      <w:numFmt w:val="lowerRoman"/>
      <w:lvlText w:val="%3."/>
      <w:lvlJc w:val="right"/>
      <w:pPr>
        <w:ind w:left="2160" w:hanging="180"/>
      </w:pPr>
    </w:lvl>
    <w:lvl w:ilvl="3" w:tplc="08C24900">
      <w:start w:val="1"/>
      <w:numFmt w:val="decimal"/>
      <w:lvlText w:val="%4)"/>
      <w:lvlJc w:val="left"/>
      <w:pPr>
        <w:ind w:left="1495" w:hanging="360"/>
      </w:pPr>
      <w:rPr>
        <w:b/>
        <w:bCs/>
      </w:rPr>
    </w:lvl>
    <w:lvl w:ilvl="4" w:tplc="D534DDEC">
      <w:start w:val="1"/>
      <w:numFmt w:val="lowerLetter"/>
      <w:lvlText w:val="%5."/>
      <w:lvlJc w:val="left"/>
      <w:pPr>
        <w:ind w:left="3600" w:hanging="360"/>
      </w:pPr>
    </w:lvl>
    <w:lvl w:ilvl="5" w:tplc="52782BDE">
      <w:start w:val="1"/>
      <w:numFmt w:val="lowerRoman"/>
      <w:lvlText w:val="%6."/>
      <w:lvlJc w:val="right"/>
      <w:pPr>
        <w:ind w:left="4320" w:hanging="180"/>
      </w:pPr>
    </w:lvl>
    <w:lvl w:ilvl="6" w:tplc="3DA69158">
      <w:start w:val="1"/>
      <w:numFmt w:val="decimal"/>
      <w:lvlText w:val="%7."/>
      <w:lvlJc w:val="left"/>
      <w:pPr>
        <w:ind w:left="5040" w:hanging="360"/>
      </w:pPr>
    </w:lvl>
    <w:lvl w:ilvl="7" w:tplc="6ED42F3E">
      <w:start w:val="1"/>
      <w:numFmt w:val="lowerLetter"/>
      <w:lvlText w:val="%8."/>
      <w:lvlJc w:val="left"/>
      <w:pPr>
        <w:ind w:left="5760" w:hanging="360"/>
      </w:pPr>
    </w:lvl>
    <w:lvl w:ilvl="8" w:tplc="BBECC364">
      <w:start w:val="1"/>
      <w:numFmt w:val="lowerRoman"/>
      <w:lvlText w:val="%9."/>
      <w:lvlJc w:val="right"/>
      <w:pPr>
        <w:ind w:left="6480" w:hanging="180"/>
      </w:pPr>
    </w:lvl>
  </w:abstractNum>
  <w:abstractNum w:abstractNumId="16" w15:restartNumberingAfterBreak="0">
    <w:nsid w:val="707B6F0F"/>
    <w:multiLevelType w:val="hybridMultilevel"/>
    <w:tmpl w:val="E332B088"/>
    <w:lvl w:ilvl="0" w:tplc="016609A6">
      <w:start w:val="1"/>
      <w:numFmt w:val="lowerLetter"/>
      <w:lvlText w:val="%1)"/>
      <w:lvlJc w:val="left"/>
      <w:pPr>
        <w:ind w:left="1020" w:hanging="360"/>
      </w:pPr>
    </w:lvl>
    <w:lvl w:ilvl="1" w:tplc="9D6A9726">
      <w:start w:val="1"/>
      <w:numFmt w:val="lowerLetter"/>
      <w:lvlText w:val="%2)"/>
      <w:lvlJc w:val="left"/>
      <w:pPr>
        <w:ind w:left="1020" w:hanging="360"/>
      </w:pPr>
    </w:lvl>
    <w:lvl w:ilvl="2" w:tplc="15B2C97A">
      <w:start w:val="1"/>
      <w:numFmt w:val="lowerLetter"/>
      <w:lvlText w:val="%3)"/>
      <w:lvlJc w:val="left"/>
      <w:pPr>
        <w:ind w:left="1020" w:hanging="360"/>
      </w:pPr>
    </w:lvl>
    <w:lvl w:ilvl="3" w:tplc="03B6A9E6">
      <w:start w:val="1"/>
      <w:numFmt w:val="lowerLetter"/>
      <w:lvlText w:val="%4)"/>
      <w:lvlJc w:val="left"/>
      <w:pPr>
        <w:ind w:left="1020" w:hanging="360"/>
      </w:pPr>
    </w:lvl>
    <w:lvl w:ilvl="4" w:tplc="751E92B4">
      <w:start w:val="1"/>
      <w:numFmt w:val="lowerLetter"/>
      <w:lvlText w:val="%5)"/>
      <w:lvlJc w:val="left"/>
      <w:pPr>
        <w:ind w:left="1020" w:hanging="360"/>
      </w:pPr>
    </w:lvl>
    <w:lvl w:ilvl="5" w:tplc="A4C23F7E">
      <w:start w:val="1"/>
      <w:numFmt w:val="lowerLetter"/>
      <w:lvlText w:val="%6)"/>
      <w:lvlJc w:val="left"/>
      <w:pPr>
        <w:ind w:left="1020" w:hanging="360"/>
      </w:pPr>
    </w:lvl>
    <w:lvl w:ilvl="6" w:tplc="3BDA8F8A">
      <w:start w:val="1"/>
      <w:numFmt w:val="lowerLetter"/>
      <w:lvlText w:val="%7)"/>
      <w:lvlJc w:val="left"/>
      <w:pPr>
        <w:ind w:left="1020" w:hanging="360"/>
      </w:pPr>
    </w:lvl>
    <w:lvl w:ilvl="7" w:tplc="3438BECE">
      <w:start w:val="1"/>
      <w:numFmt w:val="lowerLetter"/>
      <w:lvlText w:val="%8)"/>
      <w:lvlJc w:val="left"/>
      <w:pPr>
        <w:ind w:left="1020" w:hanging="360"/>
      </w:pPr>
    </w:lvl>
    <w:lvl w:ilvl="8" w:tplc="7A5A3BCE">
      <w:start w:val="1"/>
      <w:numFmt w:val="lowerLetter"/>
      <w:lvlText w:val="%9)"/>
      <w:lvlJc w:val="left"/>
      <w:pPr>
        <w:ind w:left="1020" w:hanging="360"/>
      </w:pPr>
    </w:lvl>
  </w:abstractNum>
  <w:abstractNum w:abstractNumId="17" w15:restartNumberingAfterBreak="0">
    <w:nsid w:val="7B2F18D2"/>
    <w:multiLevelType w:val="hybridMultilevel"/>
    <w:tmpl w:val="69FC71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EC76609"/>
    <w:multiLevelType w:val="hybridMultilevel"/>
    <w:tmpl w:val="50007A02"/>
    <w:lvl w:ilvl="0" w:tplc="211C8C50">
      <w:start w:val="1"/>
      <w:numFmt w:val="lowerLetter"/>
      <w:lvlText w:val="%1)"/>
      <w:lvlJc w:val="left"/>
      <w:pPr>
        <w:ind w:left="720" w:hanging="360"/>
      </w:pPr>
    </w:lvl>
    <w:lvl w:ilvl="1" w:tplc="77FA4E10">
      <w:start w:val="1"/>
      <w:numFmt w:val="lowerLetter"/>
      <w:lvlText w:val="%2)"/>
      <w:lvlJc w:val="left"/>
      <w:pPr>
        <w:ind w:left="720" w:hanging="360"/>
      </w:pPr>
    </w:lvl>
    <w:lvl w:ilvl="2" w:tplc="0DAE4B3A">
      <w:start w:val="1"/>
      <w:numFmt w:val="lowerLetter"/>
      <w:lvlText w:val="%3)"/>
      <w:lvlJc w:val="left"/>
      <w:pPr>
        <w:ind w:left="720" w:hanging="360"/>
      </w:pPr>
    </w:lvl>
    <w:lvl w:ilvl="3" w:tplc="4F3C01BC">
      <w:start w:val="1"/>
      <w:numFmt w:val="lowerLetter"/>
      <w:lvlText w:val="%4)"/>
      <w:lvlJc w:val="left"/>
      <w:pPr>
        <w:ind w:left="720" w:hanging="360"/>
      </w:pPr>
    </w:lvl>
    <w:lvl w:ilvl="4" w:tplc="F362B4D4">
      <w:start w:val="1"/>
      <w:numFmt w:val="lowerLetter"/>
      <w:lvlText w:val="%5)"/>
      <w:lvlJc w:val="left"/>
      <w:pPr>
        <w:ind w:left="720" w:hanging="360"/>
      </w:pPr>
    </w:lvl>
    <w:lvl w:ilvl="5" w:tplc="ADF63A7A">
      <w:start w:val="1"/>
      <w:numFmt w:val="lowerLetter"/>
      <w:lvlText w:val="%6)"/>
      <w:lvlJc w:val="left"/>
      <w:pPr>
        <w:ind w:left="720" w:hanging="360"/>
      </w:pPr>
    </w:lvl>
    <w:lvl w:ilvl="6" w:tplc="D2A481C2">
      <w:start w:val="1"/>
      <w:numFmt w:val="lowerLetter"/>
      <w:lvlText w:val="%7)"/>
      <w:lvlJc w:val="left"/>
      <w:pPr>
        <w:ind w:left="720" w:hanging="360"/>
      </w:pPr>
    </w:lvl>
    <w:lvl w:ilvl="7" w:tplc="79FC1A00">
      <w:start w:val="1"/>
      <w:numFmt w:val="lowerLetter"/>
      <w:lvlText w:val="%8)"/>
      <w:lvlJc w:val="left"/>
      <w:pPr>
        <w:ind w:left="720" w:hanging="360"/>
      </w:pPr>
    </w:lvl>
    <w:lvl w:ilvl="8" w:tplc="BA10A3BA">
      <w:start w:val="1"/>
      <w:numFmt w:val="lowerLetter"/>
      <w:lvlText w:val="%9)"/>
      <w:lvlJc w:val="left"/>
      <w:pPr>
        <w:ind w:left="720" w:hanging="360"/>
      </w:pPr>
    </w:lvl>
  </w:abstractNum>
  <w:num w:numId="1" w16cid:durableId="1530921089">
    <w:abstractNumId w:val="17"/>
  </w:num>
  <w:num w:numId="2" w16cid:durableId="187185351">
    <w:abstractNumId w:val="15"/>
  </w:num>
  <w:num w:numId="3" w16cid:durableId="403601551">
    <w:abstractNumId w:val="6"/>
  </w:num>
  <w:num w:numId="4" w16cid:durableId="727152298">
    <w:abstractNumId w:val="10"/>
  </w:num>
  <w:num w:numId="5" w16cid:durableId="1044410194">
    <w:abstractNumId w:val="13"/>
  </w:num>
  <w:num w:numId="6" w16cid:durableId="1822037853">
    <w:abstractNumId w:val="12"/>
  </w:num>
  <w:num w:numId="7" w16cid:durableId="1685013567">
    <w:abstractNumId w:val="8"/>
  </w:num>
  <w:num w:numId="8" w16cid:durableId="762799247">
    <w:abstractNumId w:val="14"/>
  </w:num>
  <w:num w:numId="9" w16cid:durableId="1645160221">
    <w:abstractNumId w:val="3"/>
  </w:num>
  <w:num w:numId="10" w16cid:durableId="1207109111">
    <w:abstractNumId w:val="11"/>
  </w:num>
  <w:num w:numId="11" w16cid:durableId="25721229">
    <w:abstractNumId w:val="1"/>
  </w:num>
  <w:num w:numId="12" w16cid:durableId="528762704">
    <w:abstractNumId w:val="9"/>
  </w:num>
  <w:num w:numId="13" w16cid:durableId="1376808346">
    <w:abstractNumId w:val="16"/>
  </w:num>
  <w:num w:numId="14" w16cid:durableId="153956759">
    <w:abstractNumId w:val="0"/>
  </w:num>
  <w:num w:numId="15" w16cid:durableId="1711346341">
    <w:abstractNumId w:val="2"/>
  </w:num>
  <w:num w:numId="16" w16cid:durableId="1221937248">
    <w:abstractNumId w:val="18"/>
  </w:num>
  <w:num w:numId="17" w16cid:durableId="1010372306">
    <w:abstractNumId w:val="7"/>
  </w:num>
  <w:num w:numId="18" w16cid:durableId="1112625781">
    <w:abstractNumId w:val="4"/>
  </w:num>
  <w:num w:numId="19" w16cid:durableId="1295794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76"/>
    <w:rsid w:val="0000121F"/>
    <w:rsid w:val="000042D2"/>
    <w:rsid w:val="00005265"/>
    <w:rsid w:val="000102AB"/>
    <w:rsid w:val="00010E58"/>
    <w:rsid w:val="000111E5"/>
    <w:rsid w:val="00012450"/>
    <w:rsid w:val="00012616"/>
    <w:rsid w:val="00014216"/>
    <w:rsid w:val="00014702"/>
    <w:rsid w:val="0001491B"/>
    <w:rsid w:val="00016200"/>
    <w:rsid w:val="0001667B"/>
    <w:rsid w:val="000268D7"/>
    <w:rsid w:val="000268F4"/>
    <w:rsid w:val="00026CDD"/>
    <w:rsid w:val="000278B4"/>
    <w:rsid w:val="00031354"/>
    <w:rsid w:val="00031D65"/>
    <w:rsid w:val="00033571"/>
    <w:rsid w:val="00035549"/>
    <w:rsid w:val="000360C5"/>
    <w:rsid w:val="000364EF"/>
    <w:rsid w:val="00040871"/>
    <w:rsid w:val="0004145F"/>
    <w:rsid w:val="00041933"/>
    <w:rsid w:val="0004371A"/>
    <w:rsid w:val="0004543F"/>
    <w:rsid w:val="00045643"/>
    <w:rsid w:val="00046044"/>
    <w:rsid w:val="00046FAF"/>
    <w:rsid w:val="000478A6"/>
    <w:rsid w:val="00050272"/>
    <w:rsid w:val="00050FD3"/>
    <w:rsid w:val="000518BE"/>
    <w:rsid w:val="0005217D"/>
    <w:rsid w:val="000521E4"/>
    <w:rsid w:val="000524CD"/>
    <w:rsid w:val="000525F1"/>
    <w:rsid w:val="000526AB"/>
    <w:rsid w:val="000527B1"/>
    <w:rsid w:val="00052CE9"/>
    <w:rsid w:val="000531E9"/>
    <w:rsid w:val="000551D8"/>
    <w:rsid w:val="00055B2D"/>
    <w:rsid w:val="00055F0A"/>
    <w:rsid w:val="00057D65"/>
    <w:rsid w:val="00062C0B"/>
    <w:rsid w:val="00064895"/>
    <w:rsid w:val="00064A60"/>
    <w:rsid w:val="0006626F"/>
    <w:rsid w:val="000719F6"/>
    <w:rsid w:val="00071AD4"/>
    <w:rsid w:val="00073196"/>
    <w:rsid w:val="00074924"/>
    <w:rsid w:val="000751CD"/>
    <w:rsid w:val="00076EF8"/>
    <w:rsid w:val="000819BA"/>
    <w:rsid w:val="000845E2"/>
    <w:rsid w:val="000847DF"/>
    <w:rsid w:val="000854EF"/>
    <w:rsid w:val="000869CD"/>
    <w:rsid w:val="000870BD"/>
    <w:rsid w:val="00087509"/>
    <w:rsid w:val="0009023F"/>
    <w:rsid w:val="0009196B"/>
    <w:rsid w:val="00092278"/>
    <w:rsid w:val="00095CEC"/>
    <w:rsid w:val="000A1EDC"/>
    <w:rsid w:val="000A2E83"/>
    <w:rsid w:val="000A3882"/>
    <w:rsid w:val="000A3EEA"/>
    <w:rsid w:val="000A4F2E"/>
    <w:rsid w:val="000A5EE4"/>
    <w:rsid w:val="000A648D"/>
    <w:rsid w:val="000B0710"/>
    <w:rsid w:val="000B2C43"/>
    <w:rsid w:val="000B3504"/>
    <w:rsid w:val="000B3C47"/>
    <w:rsid w:val="000B52CA"/>
    <w:rsid w:val="000B57FD"/>
    <w:rsid w:val="000B6E3D"/>
    <w:rsid w:val="000C2571"/>
    <w:rsid w:val="000C31A6"/>
    <w:rsid w:val="000C3ED0"/>
    <w:rsid w:val="000C4738"/>
    <w:rsid w:val="000C5331"/>
    <w:rsid w:val="000C77A0"/>
    <w:rsid w:val="000C7F66"/>
    <w:rsid w:val="000D0453"/>
    <w:rsid w:val="000D299C"/>
    <w:rsid w:val="000D2AF4"/>
    <w:rsid w:val="000D3CC5"/>
    <w:rsid w:val="000D7F0D"/>
    <w:rsid w:val="000E062A"/>
    <w:rsid w:val="000E0B4B"/>
    <w:rsid w:val="000E1F2B"/>
    <w:rsid w:val="000E2432"/>
    <w:rsid w:val="000E35A3"/>
    <w:rsid w:val="000E5947"/>
    <w:rsid w:val="000E5FEE"/>
    <w:rsid w:val="000E6BA7"/>
    <w:rsid w:val="000E7D2B"/>
    <w:rsid w:val="000F2413"/>
    <w:rsid w:val="000F28C6"/>
    <w:rsid w:val="000F38E4"/>
    <w:rsid w:val="000F3B5D"/>
    <w:rsid w:val="00100619"/>
    <w:rsid w:val="00100E90"/>
    <w:rsid w:val="0010329A"/>
    <w:rsid w:val="00103329"/>
    <w:rsid w:val="001040F6"/>
    <w:rsid w:val="0010487B"/>
    <w:rsid w:val="00105C53"/>
    <w:rsid w:val="00110255"/>
    <w:rsid w:val="00111C01"/>
    <w:rsid w:val="00114568"/>
    <w:rsid w:val="0011596D"/>
    <w:rsid w:val="00115E6C"/>
    <w:rsid w:val="001200F0"/>
    <w:rsid w:val="00121B10"/>
    <w:rsid w:val="00121C89"/>
    <w:rsid w:val="00122E32"/>
    <w:rsid w:val="0012331A"/>
    <w:rsid w:val="00123895"/>
    <w:rsid w:val="00123970"/>
    <w:rsid w:val="00124F8D"/>
    <w:rsid w:val="00125D3C"/>
    <w:rsid w:val="00126BF4"/>
    <w:rsid w:val="001306E5"/>
    <w:rsid w:val="001324C1"/>
    <w:rsid w:val="001329FF"/>
    <w:rsid w:val="001339D4"/>
    <w:rsid w:val="0013411D"/>
    <w:rsid w:val="00135855"/>
    <w:rsid w:val="00137629"/>
    <w:rsid w:val="0013775A"/>
    <w:rsid w:val="00141128"/>
    <w:rsid w:val="00141A51"/>
    <w:rsid w:val="0014363D"/>
    <w:rsid w:val="00143BA9"/>
    <w:rsid w:val="00145C5D"/>
    <w:rsid w:val="00147615"/>
    <w:rsid w:val="00150A31"/>
    <w:rsid w:val="001527E9"/>
    <w:rsid w:val="00155F00"/>
    <w:rsid w:val="00156263"/>
    <w:rsid w:val="0016213E"/>
    <w:rsid w:val="00162538"/>
    <w:rsid w:val="0016257C"/>
    <w:rsid w:val="00162B2D"/>
    <w:rsid w:val="00163D28"/>
    <w:rsid w:val="0016669A"/>
    <w:rsid w:val="001666BA"/>
    <w:rsid w:val="00166FC2"/>
    <w:rsid w:val="001738CE"/>
    <w:rsid w:val="0017395F"/>
    <w:rsid w:val="00174282"/>
    <w:rsid w:val="00181667"/>
    <w:rsid w:val="0018284A"/>
    <w:rsid w:val="0019088F"/>
    <w:rsid w:val="00192BEE"/>
    <w:rsid w:val="0019329D"/>
    <w:rsid w:val="00195309"/>
    <w:rsid w:val="00195F97"/>
    <w:rsid w:val="00196E1F"/>
    <w:rsid w:val="00197F22"/>
    <w:rsid w:val="001A02DC"/>
    <w:rsid w:val="001A267A"/>
    <w:rsid w:val="001A322D"/>
    <w:rsid w:val="001A54B0"/>
    <w:rsid w:val="001A58AA"/>
    <w:rsid w:val="001A6F4D"/>
    <w:rsid w:val="001B0387"/>
    <w:rsid w:val="001B2151"/>
    <w:rsid w:val="001B5D46"/>
    <w:rsid w:val="001B61B8"/>
    <w:rsid w:val="001C0DC9"/>
    <w:rsid w:val="001C73B8"/>
    <w:rsid w:val="001D03DD"/>
    <w:rsid w:val="001D2C15"/>
    <w:rsid w:val="001D44AA"/>
    <w:rsid w:val="001D61AC"/>
    <w:rsid w:val="001D7CFB"/>
    <w:rsid w:val="001D7F1B"/>
    <w:rsid w:val="001E164D"/>
    <w:rsid w:val="001E18AA"/>
    <w:rsid w:val="001E40CF"/>
    <w:rsid w:val="001E5676"/>
    <w:rsid w:val="001E5EE2"/>
    <w:rsid w:val="001E6014"/>
    <w:rsid w:val="001E7A87"/>
    <w:rsid w:val="001E7D6D"/>
    <w:rsid w:val="001F0F6B"/>
    <w:rsid w:val="001F17E8"/>
    <w:rsid w:val="001F1C25"/>
    <w:rsid w:val="001F278A"/>
    <w:rsid w:val="001F3C31"/>
    <w:rsid w:val="001F5676"/>
    <w:rsid w:val="001F6666"/>
    <w:rsid w:val="002031EF"/>
    <w:rsid w:val="00203B61"/>
    <w:rsid w:val="0020488E"/>
    <w:rsid w:val="0020558E"/>
    <w:rsid w:val="0020609D"/>
    <w:rsid w:val="0021041D"/>
    <w:rsid w:val="002107D1"/>
    <w:rsid w:val="00210CD1"/>
    <w:rsid w:val="00212773"/>
    <w:rsid w:val="00212B33"/>
    <w:rsid w:val="002130E5"/>
    <w:rsid w:val="00215EF4"/>
    <w:rsid w:val="002161E7"/>
    <w:rsid w:val="00221438"/>
    <w:rsid w:val="002255C5"/>
    <w:rsid w:val="00226511"/>
    <w:rsid w:val="00226FB7"/>
    <w:rsid w:val="002273C3"/>
    <w:rsid w:val="002303E2"/>
    <w:rsid w:val="00232C8E"/>
    <w:rsid w:val="002345D5"/>
    <w:rsid w:val="002362E9"/>
    <w:rsid w:val="002423FD"/>
    <w:rsid w:val="002433CD"/>
    <w:rsid w:val="002435ED"/>
    <w:rsid w:val="00244555"/>
    <w:rsid w:val="00252764"/>
    <w:rsid w:val="00252F6A"/>
    <w:rsid w:val="00253C65"/>
    <w:rsid w:val="00254159"/>
    <w:rsid w:val="002543D7"/>
    <w:rsid w:val="00254722"/>
    <w:rsid w:val="00254F5B"/>
    <w:rsid w:val="00257EB6"/>
    <w:rsid w:val="0026322D"/>
    <w:rsid w:val="002639B6"/>
    <w:rsid w:val="00263F1C"/>
    <w:rsid w:val="002648CD"/>
    <w:rsid w:val="00265609"/>
    <w:rsid w:val="00266825"/>
    <w:rsid w:val="002668D2"/>
    <w:rsid w:val="00267208"/>
    <w:rsid w:val="00271760"/>
    <w:rsid w:val="00271B18"/>
    <w:rsid w:val="00271D53"/>
    <w:rsid w:val="00273420"/>
    <w:rsid w:val="00273855"/>
    <w:rsid w:val="0027521F"/>
    <w:rsid w:val="002769A3"/>
    <w:rsid w:val="00281100"/>
    <w:rsid w:val="002812B6"/>
    <w:rsid w:val="00282608"/>
    <w:rsid w:val="00282623"/>
    <w:rsid w:val="00282C21"/>
    <w:rsid w:val="00283009"/>
    <w:rsid w:val="002840D4"/>
    <w:rsid w:val="00284394"/>
    <w:rsid w:val="002861B5"/>
    <w:rsid w:val="002864A4"/>
    <w:rsid w:val="00286886"/>
    <w:rsid w:val="002909B7"/>
    <w:rsid w:val="002931DE"/>
    <w:rsid w:val="00297FA0"/>
    <w:rsid w:val="002A0520"/>
    <w:rsid w:val="002A0A8D"/>
    <w:rsid w:val="002A11E5"/>
    <w:rsid w:val="002A1202"/>
    <w:rsid w:val="002A1A9A"/>
    <w:rsid w:val="002A2204"/>
    <w:rsid w:val="002A2719"/>
    <w:rsid w:val="002A28C5"/>
    <w:rsid w:val="002A2BE0"/>
    <w:rsid w:val="002A311C"/>
    <w:rsid w:val="002A35C0"/>
    <w:rsid w:val="002A361C"/>
    <w:rsid w:val="002A4C75"/>
    <w:rsid w:val="002B0AE0"/>
    <w:rsid w:val="002B1BC3"/>
    <w:rsid w:val="002B2CAF"/>
    <w:rsid w:val="002B7B60"/>
    <w:rsid w:val="002C03E2"/>
    <w:rsid w:val="002C293E"/>
    <w:rsid w:val="002C295D"/>
    <w:rsid w:val="002C3542"/>
    <w:rsid w:val="002C3E86"/>
    <w:rsid w:val="002C4200"/>
    <w:rsid w:val="002C425D"/>
    <w:rsid w:val="002C71AD"/>
    <w:rsid w:val="002D051D"/>
    <w:rsid w:val="002D0596"/>
    <w:rsid w:val="002D089A"/>
    <w:rsid w:val="002D42BA"/>
    <w:rsid w:val="002D4BCA"/>
    <w:rsid w:val="002E0919"/>
    <w:rsid w:val="002E0D7E"/>
    <w:rsid w:val="002E109E"/>
    <w:rsid w:val="002E1C17"/>
    <w:rsid w:val="002E1DC4"/>
    <w:rsid w:val="002E3BA1"/>
    <w:rsid w:val="002E3F0D"/>
    <w:rsid w:val="002E4638"/>
    <w:rsid w:val="002E78CC"/>
    <w:rsid w:val="002E7F91"/>
    <w:rsid w:val="002F0C74"/>
    <w:rsid w:val="002F2E99"/>
    <w:rsid w:val="002F3A53"/>
    <w:rsid w:val="002F5578"/>
    <w:rsid w:val="002F55C2"/>
    <w:rsid w:val="003001DE"/>
    <w:rsid w:val="00300F9F"/>
    <w:rsid w:val="00301F66"/>
    <w:rsid w:val="003046FE"/>
    <w:rsid w:val="003074C2"/>
    <w:rsid w:val="00310031"/>
    <w:rsid w:val="00311B9D"/>
    <w:rsid w:val="003134C6"/>
    <w:rsid w:val="0031377F"/>
    <w:rsid w:val="00314B4A"/>
    <w:rsid w:val="0031726B"/>
    <w:rsid w:val="00317757"/>
    <w:rsid w:val="00320A10"/>
    <w:rsid w:val="00320AD3"/>
    <w:rsid w:val="00324B9D"/>
    <w:rsid w:val="00325276"/>
    <w:rsid w:val="00330C34"/>
    <w:rsid w:val="00330DF6"/>
    <w:rsid w:val="00331AEC"/>
    <w:rsid w:val="00337AC5"/>
    <w:rsid w:val="00340DBA"/>
    <w:rsid w:val="0034113C"/>
    <w:rsid w:val="00341835"/>
    <w:rsid w:val="00341937"/>
    <w:rsid w:val="00341A88"/>
    <w:rsid w:val="00342EA9"/>
    <w:rsid w:val="00343928"/>
    <w:rsid w:val="00343AFD"/>
    <w:rsid w:val="0034486B"/>
    <w:rsid w:val="00344CE3"/>
    <w:rsid w:val="00344D42"/>
    <w:rsid w:val="00352EBB"/>
    <w:rsid w:val="003538DB"/>
    <w:rsid w:val="003543E1"/>
    <w:rsid w:val="00354AB7"/>
    <w:rsid w:val="0035567B"/>
    <w:rsid w:val="00355F9F"/>
    <w:rsid w:val="00362944"/>
    <w:rsid w:val="00362E50"/>
    <w:rsid w:val="00364DDF"/>
    <w:rsid w:val="00372566"/>
    <w:rsid w:val="0037263A"/>
    <w:rsid w:val="003744E6"/>
    <w:rsid w:val="00375387"/>
    <w:rsid w:val="00375C36"/>
    <w:rsid w:val="00376803"/>
    <w:rsid w:val="00376CFB"/>
    <w:rsid w:val="003771B5"/>
    <w:rsid w:val="00377618"/>
    <w:rsid w:val="00377EBF"/>
    <w:rsid w:val="0038028C"/>
    <w:rsid w:val="00381335"/>
    <w:rsid w:val="00381681"/>
    <w:rsid w:val="0038179F"/>
    <w:rsid w:val="0038182B"/>
    <w:rsid w:val="00381AF3"/>
    <w:rsid w:val="00383AF8"/>
    <w:rsid w:val="00383CC9"/>
    <w:rsid w:val="003840C6"/>
    <w:rsid w:val="0038470B"/>
    <w:rsid w:val="003855DD"/>
    <w:rsid w:val="003858A2"/>
    <w:rsid w:val="00385903"/>
    <w:rsid w:val="00386759"/>
    <w:rsid w:val="0038699A"/>
    <w:rsid w:val="00387FDE"/>
    <w:rsid w:val="003928CE"/>
    <w:rsid w:val="00395CDE"/>
    <w:rsid w:val="00395E90"/>
    <w:rsid w:val="003967C2"/>
    <w:rsid w:val="003A050E"/>
    <w:rsid w:val="003A1BB1"/>
    <w:rsid w:val="003A2207"/>
    <w:rsid w:val="003A3449"/>
    <w:rsid w:val="003A6F44"/>
    <w:rsid w:val="003A709F"/>
    <w:rsid w:val="003B00E6"/>
    <w:rsid w:val="003B0A32"/>
    <w:rsid w:val="003B268A"/>
    <w:rsid w:val="003B3D44"/>
    <w:rsid w:val="003B3D87"/>
    <w:rsid w:val="003B4F72"/>
    <w:rsid w:val="003B6C01"/>
    <w:rsid w:val="003C060B"/>
    <w:rsid w:val="003C1AFC"/>
    <w:rsid w:val="003C2385"/>
    <w:rsid w:val="003C42D0"/>
    <w:rsid w:val="003C7F85"/>
    <w:rsid w:val="003D3382"/>
    <w:rsid w:val="003D6B5C"/>
    <w:rsid w:val="003D7965"/>
    <w:rsid w:val="003E4609"/>
    <w:rsid w:val="003E56C9"/>
    <w:rsid w:val="003E5E2E"/>
    <w:rsid w:val="003E636B"/>
    <w:rsid w:val="003E72BA"/>
    <w:rsid w:val="003E77DC"/>
    <w:rsid w:val="003F2B70"/>
    <w:rsid w:val="003F34FC"/>
    <w:rsid w:val="003F3BF4"/>
    <w:rsid w:val="003F62D1"/>
    <w:rsid w:val="003F65CD"/>
    <w:rsid w:val="003F7826"/>
    <w:rsid w:val="003F7C51"/>
    <w:rsid w:val="0040070C"/>
    <w:rsid w:val="00400EFD"/>
    <w:rsid w:val="00402266"/>
    <w:rsid w:val="004025E5"/>
    <w:rsid w:val="00402D13"/>
    <w:rsid w:val="004032F7"/>
    <w:rsid w:val="00404667"/>
    <w:rsid w:val="0040486B"/>
    <w:rsid w:val="004051B9"/>
    <w:rsid w:val="00405256"/>
    <w:rsid w:val="00405401"/>
    <w:rsid w:val="00405523"/>
    <w:rsid w:val="00406DD0"/>
    <w:rsid w:val="0041277B"/>
    <w:rsid w:val="004131A8"/>
    <w:rsid w:val="00415990"/>
    <w:rsid w:val="00420D17"/>
    <w:rsid w:val="00422048"/>
    <w:rsid w:val="00423E1A"/>
    <w:rsid w:val="00425240"/>
    <w:rsid w:val="00425CB3"/>
    <w:rsid w:val="0042635C"/>
    <w:rsid w:val="00430005"/>
    <w:rsid w:val="004300FA"/>
    <w:rsid w:val="004321F1"/>
    <w:rsid w:val="00434105"/>
    <w:rsid w:val="0043547A"/>
    <w:rsid w:val="0043655D"/>
    <w:rsid w:val="004371D1"/>
    <w:rsid w:val="00437445"/>
    <w:rsid w:val="00441552"/>
    <w:rsid w:val="00442102"/>
    <w:rsid w:val="004430AB"/>
    <w:rsid w:val="00445917"/>
    <w:rsid w:val="004461FA"/>
    <w:rsid w:val="00446A13"/>
    <w:rsid w:val="00450467"/>
    <w:rsid w:val="00453204"/>
    <w:rsid w:val="00453936"/>
    <w:rsid w:val="00453F7E"/>
    <w:rsid w:val="004543F9"/>
    <w:rsid w:val="0045461E"/>
    <w:rsid w:val="0045493C"/>
    <w:rsid w:val="00464E77"/>
    <w:rsid w:val="004652CA"/>
    <w:rsid w:val="0047146A"/>
    <w:rsid w:val="00471603"/>
    <w:rsid w:val="00471B87"/>
    <w:rsid w:val="004727ED"/>
    <w:rsid w:val="00474E53"/>
    <w:rsid w:val="0047654C"/>
    <w:rsid w:val="00476EE2"/>
    <w:rsid w:val="00477A18"/>
    <w:rsid w:val="00477D82"/>
    <w:rsid w:val="0048062D"/>
    <w:rsid w:val="00481837"/>
    <w:rsid w:val="00481A7E"/>
    <w:rsid w:val="0048276C"/>
    <w:rsid w:val="00485B21"/>
    <w:rsid w:val="00485C89"/>
    <w:rsid w:val="004879AB"/>
    <w:rsid w:val="004900FB"/>
    <w:rsid w:val="0049029D"/>
    <w:rsid w:val="00490316"/>
    <w:rsid w:val="00490CE3"/>
    <w:rsid w:val="004919E5"/>
    <w:rsid w:val="00492392"/>
    <w:rsid w:val="0049320C"/>
    <w:rsid w:val="004933E9"/>
    <w:rsid w:val="0049358E"/>
    <w:rsid w:val="0049396E"/>
    <w:rsid w:val="00495B77"/>
    <w:rsid w:val="004A00E5"/>
    <w:rsid w:val="004A0CF0"/>
    <w:rsid w:val="004A2460"/>
    <w:rsid w:val="004A3077"/>
    <w:rsid w:val="004A4167"/>
    <w:rsid w:val="004A4CD6"/>
    <w:rsid w:val="004A5354"/>
    <w:rsid w:val="004A5730"/>
    <w:rsid w:val="004A61C2"/>
    <w:rsid w:val="004A6248"/>
    <w:rsid w:val="004A6A9A"/>
    <w:rsid w:val="004A716D"/>
    <w:rsid w:val="004B02E1"/>
    <w:rsid w:val="004B1325"/>
    <w:rsid w:val="004B25F1"/>
    <w:rsid w:val="004B2FFC"/>
    <w:rsid w:val="004B4F3E"/>
    <w:rsid w:val="004B7C74"/>
    <w:rsid w:val="004B7E31"/>
    <w:rsid w:val="004C0880"/>
    <w:rsid w:val="004C3A92"/>
    <w:rsid w:val="004C4147"/>
    <w:rsid w:val="004C6448"/>
    <w:rsid w:val="004D0350"/>
    <w:rsid w:val="004D1770"/>
    <w:rsid w:val="004D1814"/>
    <w:rsid w:val="004D2349"/>
    <w:rsid w:val="004D2DDE"/>
    <w:rsid w:val="004D345F"/>
    <w:rsid w:val="004D43CA"/>
    <w:rsid w:val="004D5074"/>
    <w:rsid w:val="004D6018"/>
    <w:rsid w:val="004D65AB"/>
    <w:rsid w:val="004E0990"/>
    <w:rsid w:val="004E09CB"/>
    <w:rsid w:val="004E0A35"/>
    <w:rsid w:val="004E2B19"/>
    <w:rsid w:val="004E34F2"/>
    <w:rsid w:val="004E43FD"/>
    <w:rsid w:val="004E4BE1"/>
    <w:rsid w:val="004E55D7"/>
    <w:rsid w:val="004F01D0"/>
    <w:rsid w:val="004F090A"/>
    <w:rsid w:val="004F21E1"/>
    <w:rsid w:val="004F3860"/>
    <w:rsid w:val="004F4AF3"/>
    <w:rsid w:val="004F5606"/>
    <w:rsid w:val="004F663E"/>
    <w:rsid w:val="004F697A"/>
    <w:rsid w:val="0050078F"/>
    <w:rsid w:val="00501265"/>
    <w:rsid w:val="005018BC"/>
    <w:rsid w:val="0050324A"/>
    <w:rsid w:val="00504008"/>
    <w:rsid w:val="00506997"/>
    <w:rsid w:val="00512D6E"/>
    <w:rsid w:val="0051399A"/>
    <w:rsid w:val="00515C6D"/>
    <w:rsid w:val="005162BF"/>
    <w:rsid w:val="00516FE2"/>
    <w:rsid w:val="00517457"/>
    <w:rsid w:val="005200F8"/>
    <w:rsid w:val="00520372"/>
    <w:rsid w:val="00521ADB"/>
    <w:rsid w:val="005233A6"/>
    <w:rsid w:val="00523928"/>
    <w:rsid w:val="00523C2C"/>
    <w:rsid w:val="005247C6"/>
    <w:rsid w:val="00530FD1"/>
    <w:rsid w:val="005321BE"/>
    <w:rsid w:val="00532DA5"/>
    <w:rsid w:val="005333C2"/>
    <w:rsid w:val="00533792"/>
    <w:rsid w:val="00534B7D"/>
    <w:rsid w:val="005352B7"/>
    <w:rsid w:val="005353DA"/>
    <w:rsid w:val="005368E7"/>
    <w:rsid w:val="00536B46"/>
    <w:rsid w:val="00537034"/>
    <w:rsid w:val="00537350"/>
    <w:rsid w:val="005409CF"/>
    <w:rsid w:val="00542BCF"/>
    <w:rsid w:val="00545693"/>
    <w:rsid w:val="00546D21"/>
    <w:rsid w:val="00547B1B"/>
    <w:rsid w:val="005524A4"/>
    <w:rsid w:val="00552531"/>
    <w:rsid w:val="005542F0"/>
    <w:rsid w:val="00554980"/>
    <w:rsid w:val="00555721"/>
    <w:rsid w:val="00556303"/>
    <w:rsid w:val="00556F71"/>
    <w:rsid w:val="00557070"/>
    <w:rsid w:val="00557BF0"/>
    <w:rsid w:val="00557EEC"/>
    <w:rsid w:val="00561CDC"/>
    <w:rsid w:val="005627F7"/>
    <w:rsid w:val="005643BA"/>
    <w:rsid w:val="005668D5"/>
    <w:rsid w:val="00567C5E"/>
    <w:rsid w:val="00570FF8"/>
    <w:rsid w:val="0057295A"/>
    <w:rsid w:val="005735B4"/>
    <w:rsid w:val="0057388D"/>
    <w:rsid w:val="00576505"/>
    <w:rsid w:val="005766FF"/>
    <w:rsid w:val="0058224B"/>
    <w:rsid w:val="00582BD2"/>
    <w:rsid w:val="0058308B"/>
    <w:rsid w:val="0058431C"/>
    <w:rsid w:val="0058457E"/>
    <w:rsid w:val="00585BB1"/>
    <w:rsid w:val="00586355"/>
    <w:rsid w:val="00593DD6"/>
    <w:rsid w:val="00595E9F"/>
    <w:rsid w:val="005977F6"/>
    <w:rsid w:val="00597973"/>
    <w:rsid w:val="005A082C"/>
    <w:rsid w:val="005A21FA"/>
    <w:rsid w:val="005A40BA"/>
    <w:rsid w:val="005A65D7"/>
    <w:rsid w:val="005A710A"/>
    <w:rsid w:val="005A72DB"/>
    <w:rsid w:val="005A7E90"/>
    <w:rsid w:val="005B03BA"/>
    <w:rsid w:val="005B0AA7"/>
    <w:rsid w:val="005B0DDC"/>
    <w:rsid w:val="005B0E32"/>
    <w:rsid w:val="005B1439"/>
    <w:rsid w:val="005B57BC"/>
    <w:rsid w:val="005B62F0"/>
    <w:rsid w:val="005B6FF7"/>
    <w:rsid w:val="005B7A8C"/>
    <w:rsid w:val="005C1498"/>
    <w:rsid w:val="005C2140"/>
    <w:rsid w:val="005C246A"/>
    <w:rsid w:val="005C33AF"/>
    <w:rsid w:val="005C3FF9"/>
    <w:rsid w:val="005C4D9D"/>
    <w:rsid w:val="005C5B96"/>
    <w:rsid w:val="005D0F52"/>
    <w:rsid w:val="005D1D93"/>
    <w:rsid w:val="005D291F"/>
    <w:rsid w:val="005E05C2"/>
    <w:rsid w:val="005E1B5D"/>
    <w:rsid w:val="005E208A"/>
    <w:rsid w:val="005E3E7E"/>
    <w:rsid w:val="005E4015"/>
    <w:rsid w:val="005E634A"/>
    <w:rsid w:val="005E7336"/>
    <w:rsid w:val="005F063F"/>
    <w:rsid w:val="005F346F"/>
    <w:rsid w:val="005F35E9"/>
    <w:rsid w:val="005F425B"/>
    <w:rsid w:val="005F4960"/>
    <w:rsid w:val="005F5224"/>
    <w:rsid w:val="005F6B9C"/>
    <w:rsid w:val="005F74C6"/>
    <w:rsid w:val="00602204"/>
    <w:rsid w:val="0060399A"/>
    <w:rsid w:val="00603D7B"/>
    <w:rsid w:val="0060503F"/>
    <w:rsid w:val="006054E9"/>
    <w:rsid w:val="0060659E"/>
    <w:rsid w:val="00606E7F"/>
    <w:rsid w:val="006076FC"/>
    <w:rsid w:val="00611091"/>
    <w:rsid w:val="00611A36"/>
    <w:rsid w:val="00612E77"/>
    <w:rsid w:val="006146D2"/>
    <w:rsid w:val="00615692"/>
    <w:rsid w:val="00616205"/>
    <w:rsid w:val="00616475"/>
    <w:rsid w:val="00620592"/>
    <w:rsid w:val="00621394"/>
    <w:rsid w:val="00625AE2"/>
    <w:rsid w:val="006262B4"/>
    <w:rsid w:val="0062770F"/>
    <w:rsid w:val="006319A6"/>
    <w:rsid w:val="006321D1"/>
    <w:rsid w:val="00632491"/>
    <w:rsid w:val="006326D9"/>
    <w:rsid w:val="0063325A"/>
    <w:rsid w:val="006339FA"/>
    <w:rsid w:val="00635375"/>
    <w:rsid w:val="00635F48"/>
    <w:rsid w:val="00636F9E"/>
    <w:rsid w:val="00643197"/>
    <w:rsid w:val="00644141"/>
    <w:rsid w:val="00644889"/>
    <w:rsid w:val="00645C70"/>
    <w:rsid w:val="0064651D"/>
    <w:rsid w:val="00654BE0"/>
    <w:rsid w:val="00654C52"/>
    <w:rsid w:val="00654D76"/>
    <w:rsid w:val="0065587F"/>
    <w:rsid w:val="006561BD"/>
    <w:rsid w:val="0066082C"/>
    <w:rsid w:val="00661790"/>
    <w:rsid w:val="00661D32"/>
    <w:rsid w:val="00662080"/>
    <w:rsid w:val="00662D98"/>
    <w:rsid w:val="00663B9E"/>
    <w:rsid w:val="00664B6C"/>
    <w:rsid w:val="00667B3C"/>
    <w:rsid w:val="0067130B"/>
    <w:rsid w:val="00671D25"/>
    <w:rsid w:val="006724F7"/>
    <w:rsid w:val="00672F2F"/>
    <w:rsid w:val="0067445B"/>
    <w:rsid w:val="00674728"/>
    <w:rsid w:val="00676920"/>
    <w:rsid w:val="00680ADA"/>
    <w:rsid w:val="00687B12"/>
    <w:rsid w:val="00687B58"/>
    <w:rsid w:val="006909BC"/>
    <w:rsid w:val="0069178D"/>
    <w:rsid w:val="00691FB4"/>
    <w:rsid w:val="00692528"/>
    <w:rsid w:val="0069259B"/>
    <w:rsid w:val="006929DB"/>
    <w:rsid w:val="006937C6"/>
    <w:rsid w:val="00694A03"/>
    <w:rsid w:val="006969FF"/>
    <w:rsid w:val="0069740C"/>
    <w:rsid w:val="006A1990"/>
    <w:rsid w:val="006A2160"/>
    <w:rsid w:val="006A2D57"/>
    <w:rsid w:val="006A30CE"/>
    <w:rsid w:val="006A34CE"/>
    <w:rsid w:val="006A42B0"/>
    <w:rsid w:val="006A43E3"/>
    <w:rsid w:val="006A5B25"/>
    <w:rsid w:val="006A6284"/>
    <w:rsid w:val="006A6449"/>
    <w:rsid w:val="006A6766"/>
    <w:rsid w:val="006A6B4B"/>
    <w:rsid w:val="006A7D0D"/>
    <w:rsid w:val="006B0C45"/>
    <w:rsid w:val="006B1118"/>
    <w:rsid w:val="006B4F55"/>
    <w:rsid w:val="006B7232"/>
    <w:rsid w:val="006C0A3F"/>
    <w:rsid w:val="006C1C16"/>
    <w:rsid w:val="006C1FB3"/>
    <w:rsid w:val="006C3D31"/>
    <w:rsid w:val="006C4F76"/>
    <w:rsid w:val="006C507C"/>
    <w:rsid w:val="006C5164"/>
    <w:rsid w:val="006C6ECF"/>
    <w:rsid w:val="006C6EE6"/>
    <w:rsid w:val="006C7051"/>
    <w:rsid w:val="006C7878"/>
    <w:rsid w:val="006D033A"/>
    <w:rsid w:val="006D2112"/>
    <w:rsid w:val="006D2F9E"/>
    <w:rsid w:val="006D3B99"/>
    <w:rsid w:val="006D403A"/>
    <w:rsid w:val="006D5C2D"/>
    <w:rsid w:val="006D7579"/>
    <w:rsid w:val="006E0F40"/>
    <w:rsid w:val="006E1897"/>
    <w:rsid w:val="006E2ADF"/>
    <w:rsid w:val="006E4B8D"/>
    <w:rsid w:val="006E5BA5"/>
    <w:rsid w:val="006E5F37"/>
    <w:rsid w:val="006E6A40"/>
    <w:rsid w:val="006E6C37"/>
    <w:rsid w:val="006E6E1C"/>
    <w:rsid w:val="006F08D4"/>
    <w:rsid w:val="006F0BED"/>
    <w:rsid w:val="006F0D54"/>
    <w:rsid w:val="006F1010"/>
    <w:rsid w:val="006F1FFD"/>
    <w:rsid w:val="006F2115"/>
    <w:rsid w:val="006F35C3"/>
    <w:rsid w:val="006F5245"/>
    <w:rsid w:val="006F6EA2"/>
    <w:rsid w:val="00700C34"/>
    <w:rsid w:val="00701164"/>
    <w:rsid w:val="00701C83"/>
    <w:rsid w:val="00701D7E"/>
    <w:rsid w:val="00702274"/>
    <w:rsid w:val="00702785"/>
    <w:rsid w:val="007042A4"/>
    <w:rsid w:val="0071051B"/>
    <w:rsid w:val="00710A4D"/>
    <w:rsid w:val="007111FD"/>
    <w:rsid w:val="00715D2C"/>
    <w:rsid w:val="00715D7C"/>
    <w:rsid w:val="0071689B"/>
    <w:rsid w:val="00721523"/>
    <w:rsid w:val="007217D7"/>
    <w:rsid w:val="007238F8"/>
    <w:rsid w:val="00723942"/>
    <w:rsid w:val="00724A86"/>
    <w:rsid w:val="0072589A"/>
    <w:rsid w:val="00725BBB"/>
    <w:rsid w:val="007264FB"/>
    <w:rsid w:val="007301A3"/>
    <w:rsid w:val="00730A40"/>
    <w:rsid w:val="00730DFB"/>
    <w:rsid w:val="00730ED8"/>
    <w:rsid w:val="007313AE"/>
    <w:rsid w:val="007313C5"/>
    <w:rsid w:val="00731471"/>
    <w:rsid w:val="0073213C"/>
    <w:rsid w:val="00732431"/>
    <w:rsid w:val="00732A22"/>
    <w:rsid w:val="00732BDA"/>
    <w:rsid w:val="00733062"/>
    <w:rsid w:val="00737070"/>
    <w:rsid w:val="00740B4F"/>
    <w:rsid w:val="00741B63"/>
    <w:rsid w:val="00742461"/>
    <w:rsid w:val="0074274E"/>
    <w:rsid w:val="007464B6"/>
    <w:rsid w:val="00750BD3"/>
    <w:rsid w:val="00751D15"/>
    <w:rsid w:val="007532BA"/>
    <w:rsid w:val="007532FB"/>
    <w:rsid w:val="00753EAE"/>
    <w:rsid w:val="00754C6C"/>
    <w:rsid w:val="00754CA4"/>
    <w:rsid w:val="0075561A"/>
    <w:rsid w:val="0076162E"/>
    <w:rsid w:val="00764163"/>
    <w:rsid w:val="00766041"/>
    <w:rsid w:val="00766B3E"/>
    <w:rsid w:val="00767C56"/>
    <w:rsid w:val="00772DDA"/>
    <w:rsid w:val="00774F2D"/>
    <w:rsid w:val="007754F8"/>
    <w:rsid w:val="00775EB6"/>
    <w:rsid w:val="00780334"/>
    <w:rsid w:val="00782FBD"/>
    <w:rsid w:val="00784670"/>
    <w:rsid w:val="00784CFC"/>
    <w:rsid w:val="00784F68"/>
    <w:rsid w:val="00786F3A"/>
    <w:rsid w:val="0078773D"/>
    <w:rsid w:val="0079044D"/>
    <w:rsid w:val="00792B69"/>
    <w:rsid w:val="00793EEC"/>
    <w:rsid w:val="007946CA"/>
    <w:rsid w:val="007A018E"/>
    <w:rsid w:val="007A0311"/>
    <w:rsid w:val="007A245A"/>
    <w:rsid w:val="007A421D"/>
    <w:rsid w:val="007A49E7"/>
    <w:rsid w:val="007B0B49"/>
    <w:rsid w:val="007B1FF8"/>
    <w:rsid w:val="007B2031"/>
    <w:rsid w:val="007B3808"/>
    <w:rsid w:val="007B5236"/>
    <w:rsid w:val="007B5330"/>
    <w:rsid w:val="007B6649"/>
    <w:rsid w:val="007B785B"/>
    <w:rsid w:val="007C0414"/>
    <w:rsid w:val="007C157D"/>
    <w:rsid w:val="007C3FB5"/>
    <w:rsid w:val="007C6D1E"/>
    <w:rsid w:val="007D0300"/>
    <w:rsid w:val="007D2CFC"/>
    <w:rsid w:val="007D3BBE"/>
    <w:rsid w:val="007D6368"/>
    <w:rsid w:val="007D6522"/>
    <w:rsid w:val="007D69D2"/>
    <w:rsid w:val="007D69ED"/>
    <w:rsid w:val="007E0046"/>
    <w:rsid w:val="007E166C"/>
    <w:rsid w:val="007E1CBB"/>
    <w:rsid w:val="007E1E92"/>
    <w:rsid w:val="007E259D"/>
    <w:rsid w:val="007E2CC7"/>
    <w:rsid w:val="007E39A9"/>
    <w:rsid w:val="007E40C6"/>
    <w:rsid w:val="007E40E3"/>
    <w:rsid w:val="007E6608"/>
    <w:rsid w:val="007E73B1"/>
    <w:rsid w:val="007F18B7"/>
    <w:rsid w:val="007F1EB7"/>
    <w:rsid w:val="007F1FFD"/>
    <w:rsid w:val="007F2629"/>
    <w:rsid w:val="007F311A"/>
    <w:rsid w:val="007F42AD"/>
    <w:rsid w:val="007F465C"/>
    <w:rsid w:val="007F5C24"/>
    <w:rsid w:val="007F5E35"/>
    <w:rsid w:val="00800E8A"/>
    <w:rsid w:val="00801C93"/>
    <w:rsid w:val="00801FE3"/>
    <w:rsid w:val="008022F7"/>
    <w:rsid w:val="00803BAA"/>
    <w:rsid w:val="00803CDF"/>
    <w:rsid w:val="00804145"/>
    <w:rsid w:val="0080455E"/>
    <w:rsid w:val="0080738C"/>
    <w:rsid w:val="0080778C"/>
    <w:rsid w:val="008102D0"/>
    <w:rsid w:val="00812E10"/>
    <w:rsid w:val="0082033E"/>
    <w:rsid w:val="00821A8B"/>
    <w:rsid w:val="008231E9"/>
    <w:rsid w:val="00824722"/>
    <w:rsid w:val="00831D9B"/>
    <w:rsid w:val="0083292E"/>
    <w:rsid w:val="00837A89"/>
    <w:rsid w:val="00837F01"/>
    <w:rsid w:val="008405F9"/>
    <w:rsid w:val="00841275"/>
    <w:rsid w:val="00843E87"/>
    <w:rsid w:val="00845CA2"/>
    <w:rsid w:val="00846932"/>
    <w:rsid w:val="00846E50"/>
    <w:rsid w:val="00847791"/>
    <w:rsid w:val="00850397"/>
    <w:rsid w:val="00853573"/>
    <w:rsid w:val="008535EC"/>
    <w:rsid w:val="008540BF"/>
    <w:rsid w:val="008541A7"/>
    <w:rsid w:val="0086107C"/>
    <w:rsid w:val="0086267C"/>
    <w:rsid w:val="00863739"/>
    <w:rsid w:val="00863C10"/>
    <w:rsid w:val="00865F4D"/>
    <w:rsid w:val="00865F65"/>
    <w:rsid w:val="00867B35"/>
    <w:rsid w:val="008704AD"/>
    <w:rsid w:val="00873EC3"/>
    <w:rsid w:val="00874855"/>
    <w:rsid w:val="00875255"/>
    <w:rsid w:val="00877C68"/>
    <w:rsid w:val="00880663"/>
    <w:rsid w:val="00882F4F"/>
    <w:rsid w:val="00883441"/>
    <w:rsid w:val="008839DD"/>
    <w:rsid w:val="00884732"/>
    <w:rsid w:val="008901A2"/>
    <w:rsid w:val="00891837"/>
    <w:rsid w:val="00892B18"/>
    <w:rsid w:val="00894F70"/>
    <w:rsid w:val="008A0411"/>
    <w:rsid w:val="008A3954"/>
    <w:rsid w:val="008A45AA"/>
    <w:rsid w:val="008A4BBB"/>
    <w:rsid w:val="008A544F"/>
    <w:rsid w:val="008A5B2C"/>
    <w:rsid w:val="008A5BCC"/>
    <w:rsid w:val="008A79A8"/>
    <w:rsid w:val="008A7A11"/>
    <w:rsid w:val="008A7C8D"/>
    <w:rsid w:val="008B1953"/>
    <w:rsid w:val="008B3424"/>
    <w:rsid w:val="008B34FF"/>
    <w:rsid w:val="008B5DFF"/>
    <w:rsid w:val="008B5F05"/>
    <w:rsid w:val="008B68DF"/>
    <w:rsid w:val="008B6C45"/>
    <w:rsid w:val="008B6C9E"/>
    <w:rsid w:val="008C01C5"/>
    <w:rsid w:val="008C042E"/>
    <w:rsid w:val="008C12ED"/>
    <w:rsid w:val="008C3021"/>
    <w:rsid w:val="008C3720"/>
    <w:rsid w:val="008C3989"/>
    <w:rsid w:val="008C58C9"/>
    <w:rsid w:val="008C72F8"/>
    <w:rsid w:val="008D72E3"/>
    <w:rsid w:val="008D7743"/>
    <w:rsid w:val="008D7BEE"/>
    <w:rsid w:val="008E0FF6"/>
    <w:rsid w:val="008E2B45"/>
    <w:rsid w:val="008E2C7F"/>
    <w:rsid w:val="008E356E"/>
    <w:rsid w:val="008E3DA1"/>
    <w:rsid w:val="008E4358"/>
    <w:rsid w:val="008E4386"/>
    <w:rsid w:val="008E539F"/>
    <w:rsid w:val="008E6BCE"/>
    <w:rsid w:val="008F1CC2"/>
    <w:rsid w:val="008F1DA2"/>
    <w:rsid w:val="008F3F62"/>
    <w:rsid w:val="008F6B82"/>
    <w:rsid w:val="008F7836"/>
    <w:rsid w:val="00901AAA"/>
    <w:rsid w:val="00901D56"/>
    <w:rsid w:val="00902F77"/>
    <w:rsid w:val="0090325C"/>
    <w:rsid w:val="0090326A"/>
    <w:rsid w:val="00905A42"/>
    <w:rsid w:val="00906D38"/>
    <w:rsid w:val="00907E9B"/>
    <w:rsid w:val="00910F03"/>
    <w:rsid w:val="00911869"/>
    <w:rsid w:val="00913106"/>
    <w:rsid w:val="009132F3"/>
    <w:rsid w:val="0091355C"/>
    <w:rsid w:val="00913D04"/>
    <w:rsid w:val="009160CF"/>
    <w:rsid w:val="0091616E"/>
    <w:rsid w:val="00920349"/>
    <w:rsid w:val="00920A25"/>
    <w:rsid w:val="009222E3"/>
    <w:rsid w:val="0092286A"/>
    <w:rsid w:val="009228D4"/>
    <w:rsid w:val="009257B8"/>
    <w:rsid w:val="00925B64"/>
    <w:rsid w:val="00925F67"/>
    <w:rsid w:val="009267F8"/>
    <w:rsid w:val="00927A81"/>
    <w:rsid w:val="009304B2"/>
    <w:rsid w:val="00930F0B"/>
    <w:rsid w:val="009317CD"/>
    <w:rsid w:val="009326EA"/>
    <w:rsid w:val="009341D4"/>
    <w:rsid w:val="00934254"/>
    <w:rsid w:val="009356BD"/>
    <w:rsid w:val="00935941"/>
    <w:rsid w:val="0094207D"/>
    <w:rsid w:val="00942CDF"/>
    <w:rsid w:val="00945714"/>
    <w:rsid w:val="00945855"/>
    <w:rsid w:val="00945872"/>
    <w:rsid w:val="009459ED"/>
    <w:rsid w:val="00947572"/>
    <w:rsid w:val="00951584"/>
    <w:rsid w:val="00951BAB"/>
    <w:rsid w:val="00953F01"/>
    <w:rsid w:val="00956F0B"/>
    <w:rsid w:val="0095732F"/>
    <w:rsid w:val="00957A2D"/>
    <w:rsid w:val="00957CF7"/>
    <w:rsid w:val="00957D12"/>
    <w:rsid w:val="009617F5"/>
    <w:rsid w:val="009618BF"/>
    <w:rsid w:val="0096216A"/>
    <w:rsid w:val="009641CA"/>
    <w:rsid w:val="00964C8E"/>
    <w:rsid w:val="009708B9"/>
    <w:rsid w:val="009716AD"/>
    <w:rsid w:val="00973B02"/>
    <w:rsid w:val="00975F43"/>
    <w:rsid w:val="00977EAF"/>
    <w:rsid w:val="0098165C"/>
    <w:rsid w:val="0098301D"/>
    <w:rsid w:val="00983521"/>
    <w:rsid w:val="00983C8B"/>
    <w:rsid w:val="00983EE0"/>
    <w:rsid w:val="009844E4"/>
    <w:rsid w:val="009872D7"/>
    <w:rsid w:val="00987554"/>
    <w:rsid w:val="00987FAA"/>
    <w:rsid w:val="00990B77"/>
    <w:rsid w:val="00992718"/>
    <w:rsid w:val="009959A5"/>
    <w:rsid w:val="00996438"/>
    <w:rsid w:val="009A0258"/>
    <w:rsid w:val="009A05AA"/>
    <w:rsid w:val="009A47C6"/>
    <w:rsid w:val="009A4D62"/>
    <w:rsid w:val="009B002F"/>
    <w:rsid w:val="009B09E1"/>
    <w:rsid w:val="009B0F38"/>
    <w:rsid w:val="009B1EB5"/>
    <w:rsid w:val="009B1EE0"/>
    <w:rsid w:val="009B23B1"/>
    <w:rsid w:val="009B243C"/>
    <w:rsid w:val="009B4BDA"/>
    <w:rsid w:val="009B70EB"/>
    <w:rsid w:val="009C0F45"/>
    <w:rsid w:val="009C0FA5"/>
    <w:rsid w:val="009C2DCF"/>
    <w:rsid w:val="009C306E"/>
    <w:rsid w:val="009C3376"/>
    <w:rsid w:val="009C36B2"/>
    <w:rsid w:val="009C4D4F"/>
    <w:rsid w:val="009C52DF"/>
    <w:rsid w:val="009C54C8"/>
    <w:rsid w:val="009C5AE1"/>
    <w:rsid w:val="009C5B3D"/>
    <w:rsid w:val="009C64D9"/>
    <w:rsid w:val="009D44C2"/>
    <w:rsid w:val="009D5F5A"/>
    <w:rsid w:val="009D64DF"/>
    <w:rsid w:val="009D6D6F"/>
    <w:rsid w:val="009D6DFC"/>
    <w:rsid w:val="009D7C7D"/>
    <w:rsid w:val="009E15FC"/>
    <w:rsid w:val="009E176B"/>
    <w:rsid w:val="009E32CC"/>
    <w:rsid w:val="009E4860"/>
    <w:rsid w:val="009E5230"/>
    <w:rsid w:val="009E5A50"/>
    <w:rsid w:val="009E5CFF"/>
    <w:rsid w:val="009E6941"/>
    <w:rsid w:val="009E792F"/>
    <w:rsid w:val="009F0886"/>
    <w:rsid w:val="009F0AF5"/>
    <w:rsid w:val="009F0FB5"/>
    <w:rsid w:val="009F10B7"/>
    <w:rsid w:val="009F21B0"/>
    <w:rsid w:val="009F2FDB"/>
    <w:rsid w:val="009F33B9"/>
    <w:rsid w:val="009F406E"/>
    <w:rsid w:val="009F55BD"/>
    <w:rsid w:val="009F5FD3"/>
    <w:rsid w:val="009F6E41"/>
    <w:rsid w:val="009F79B8"/>
    <w:rsid w:val="00A00295"/>
    <w:rsid w:val="00A00B7E"/>
    <w:rsid w:val="00A02F1D"/>
    <w:rsid w:val="00A03247"/>
    <w:rsid w:val="00A04A5A"/>
    <w:rsid w:val="00A06901"/>
    <w:rsid w:val="00A07475"/>
    <w:rsid w:val="00A10CBA"/>
    <w:rsid w:val="00A10DA8"/>
    <w:rsid w:val="00A11CB1"/>
    <w:rsid w:val="00A13974"/>
    <w:rsid w:val="00A14A70"/>
    <w:rsid w:val="00A14C5E"/>
    <w:rsid w:val="00A15523"/>
    <w:rsid w:val="00A170E2"/>
    <w:rsid w:val="00A17237"/>
    <w:rsid w:val="00A20C5B"/>
    <w:rsid w:val="00A20F63"/>
    <w:rsid w:val="00A21DB3"/>
    <w:rsid w:val="00A2242E"/>
    <w:rsid w:val="00A23212"/>
    <w:rsid w:val="00A257D1"/>
    <w:rsid w:val="00A270FE"/>
    <w:rsid w:val="00A2737C"/>
    <w:rsid w:val="00A278DA"/>
    <w:rsid w:val="00A3071E"/>
    <w:rsid w:val="00A31477"/>
    <w:rsid w:val="00A3245F"/>
    <w:rsid w:val="00A33700"/>
    <w:rsid w:val="00A34044"/>
    <w:rsid w:val="00A41264"/>
    <w:rsid w:val="00A441E0"/>
    <w:rsid w:val="00A45692"/>
    <w:rsid w:val="00A45825"/>
    <w:rsid w:val="00A479DF"/>
    <w:rsid w:val="00A51A62"/>
    <w:rsid w:val="00A51E49"/>
    <w:rsid w:val="00A52B5D"/>
    <w:rsid w:val="00A53E16"/>
    <w:rsid w:val="00A554EC"/>
    <w:rsid w:val="00A561B7"/>
    <w:rsid w:val="00A562EA"/>
    <w:rsid w:val="00A56807"/>
    <w:rsid w:val="00A56951"/>
    <w:rsid w:val="00A56F26"/>
    <w:rsid w:val="00A57F56"/>
    <w:rsid w:val="00A61C0B"/>
    <w:rsid w:val="00A61E59"/>
    <w:rsid w:val="00A62822"/>
    <w:rsid w:val="00A63357"/>
    <w:rsid w:val="00A65453"/>
    <w:rsid w:val="00A66115"/>
    <w:rsid w:val="00A661E9"/>
    <w:rsid w:val="00A67265"/>
    <w:rsid w:val="00A672AA"/>
    <w:rsid w:val="00A673DC"/>
    <w:rsid w:val="00A67E78"/>
    <w:rsid w:val="00A70F1E"/>
    <w:rsid w:val="00A71BA0"/>
    <w:rsid w:val="00A7231B"/>
    <w:rsid w:val="00A72BF1"/>
    <w:rsid w:val="00A748AC"/>
    <w:rsid w:val="00A802B9"/>
    <w:rsid w:val="00A80856"/>
    <w:rsid w:val="00A836E6"/>
    <w:rsid w:val="00A8481E"/>
    <w:rsid w:val="00A85641"/>
    <w:rsid w:val="00A87566"/>
    <w:rsid w:val="00A87EFE"/>
    <w:rsid w:val="00A93E39"/>
    <w:rsid w:val="00A93F24"/>
    <w:rsid w:val="00A9415D"/>
    <w:rsid w:val="00A96481"/>
    <w:rsid w:val="00A96AF0"/>
    <w:rsid w:val="00A971E5"/>
    <w:rsid w:val="00AA0609"/>
    <w:rsid w:val="00AA1E79"/>
    <w:rsid w:val="00AA26A2"/>
    <w:rsid w:val="00AA640A"/>
    <w:rsid w:val="00AA6C1B"/>
    <w:rsid w:val="00AB1442"/>
    <w:rsid w:val="00AB29E3"/>
    <w:rsid w:val="00AB3D9F"/>
    <w:rsid w:val="00AB4455"/>
    <w:rsid w:val="00AB4C90"/>
    <w:rsid w:val="00AB58F7"/>
    <w:rsid w:val="00AB6A32"/>
    <w:rsid w:val="00AC01FE"/>
    <w:rsid w:val="00AC0409"/>
    <w:rsid w:val="00AC25A9"/>
    <w:rsid w:val="00AC341A"/>
    <w:rsid w:val="00AD195D"/>
    <w:rsid w:val="00AD5A6C"/>
    <w:rsid w:val="00AD6CB2"/>
    <w:rsid w:val="00AD75AC"/>
    <w:rsid w:val="00AD75E3"/>
    <w:rsid w:val="00AF0BCD"/>
    <w:rsid w:val="00AF20A7"/>
    <w:rsid w:val="00AF3508"/>
    <w:rsid w:val="00AF52A1"/>
    <w:rsid w:val="00AF751B"/>
    <w:rsid w:val="00AF7FC1"/>
    <w:rsid w:val="00B007E4"/>
    <w:rsid w:val="00B00C1D"/>
    <w:rsid w:val="00B01EE2"/>
    <w:rsid w:val="00B03BF7"/>
    <w:rsid w:val="00B0514C"/>
    <w:rsid w:val="00B068E2"/>
    <w:rsid w:val="00B06F5C"/>
    <w:rsid w:val="00B10007"/>
    <w:rsid w:val="00B10F71"/>
    <w:rsid w:val="00B11862"/>
    <w:rsid w:val="00B11A34"/>
    <w:rsid w:val="00B12227"/>
    <w:rsid w:val="00B128B8"/>
    <w:rsid w:val="00B12B09"/>
    <w:rsid w:val="00B134E8"/>
    <w:rsid w:val="00B16D4A"/>
    <w:rsid w:val="00B1723A"/>
    <w:rsid w:val="00B17C34"/>
    <w:rsid w:val="00B23533"/>
    <w:rsid w:val="00B24783"/>
    <w:rsid w:val="00B25805"/>
    <w:rsid w:val="00B25D64"/>
    <w:rsid w:val="00B27A12"/>
    <w:rsid w:val="00B27BD7"/>
    <w:rsid w:val="00B31447"/>
    <w:rsid w:val="00B31D68"/>
    <w:rsid w:val="00B32674"/>
    <w:rsid w:val="00B34240"/>
    <w:rsid w:val="00B353C1"/>
    <w:rsid w:val="00B378A0"/>
    <w:rsid w:val="00B425B8"/>
    <w:rsid w:val="00B426E2"/>
    <w:rsid w:val="00B43923"/>
    <w:rsid w:val="00B44091"/>
    <w:rsid w:val="00B45349"/>
    <w:rsid w:val="00B4697C"/>
    <w:rsid w:val="00B55586"/>
    <w:rsid w:val="00B60132"/>
    <w:rsid w:val="00B60363"/>
    <w:rsid w:val="00B63630"/>
    <w:rsid w:val="00B650EC"/>
    <w:rsid w:val="00B702FA"/>
    <w:rsid w:val="00B70837"/>
    <w:rsid w:val="00B71922"/>
    <w:rsid w:val="00B72246"/>
    <w:rsid w:val="00B73FCC"/>
    <w:rsid w:val="00B74766"/>
    <w:rsid w:val="00B7568D"/>
    <w:rsid w:val="00B762C8"/>
    <w:rsid w:val="00B77029"/>
    <w:rsid w:val="00B778DA"/>
    <w:rsid w:val="00B81BAF"/>
    <w:rsid w:val="00B81C86"/>
    <w:rsid w:val="00B823A4"/>
    <w:rsid w:val="00B84E0A"/>
    <w:rsid w:val="00B85739"/>
    <w:rsid w:val="00B86DD3"/>
    <w:rsid w:val="00B87D4A"/>
    <w:rsid w:val="00B87F37"/>
    <w:rsid w:val="00B94535"/>
    <w:rsid w:val="00B953E5"/>
    <w:rsid w:val="00B9622A"/>
    <w:rsid w:val="00B96C7B"/>
    <w:rsid w:val="00BA11DD"/>
    <w:rsid w:val="00BA2649"/>
    <w:rsid w:val="00BA2C36"/>
    <w:rsid w:val="00BA3431"/>
    <w:rsid w:val="00BA5A8F"/>
    <w:rsid w:val="00BA61FF"/>
    <w:rsid w:val="00BA6D91"/>
    <w:rsid w:val="00BA7FD8"/>
    <w:rsid w:val="00BB0B2C"/>
    <w:rsid w:val="00BB36E6"/>
    <w:rsid w:val="00BB3D35"/>
    <w:rsid w:val="00BB51E4"/>
    <w:rsid w:val="00BB5E22"/>
    <w:rsid w:val="00BB7A3E"/>
    <w:rsid w:val="00BB7B35"/>
    <w:rsid w:val="00BC1807"/>
    <w:rsid w:val="00BC1B15"/>
    <w:rsid w:val="00BC1D21"/>
    <w:rsid w:val="00BC1FCD"/>
    <w:rsid w:val="00BC258E"/>
    <w:rsid w:val="00BC2B3C"/>
    <w:rsid w:val="00BC3AFB"/>
    <w:rsid w:val="00BC48A8"/>
    <w:rsid w:val="00BC6363"/>
    <w:rsid w:val="00BC6A23"/>
    <w:rsid w:val="00BD11EB"/>
    <w:rsid w:val="00BD120E"/>
    <w:rsid w:val="00BD64EC"/>
    <w:rsid w:val="00BD6C2B"/>
    <w:rsid w:val="00BD73F4"/>
    <w:rsid w:val="00BD75C8"/>
    <w:rsid w:val="00BE230A"/>
    <w:rsid w:val="00BE3C9F"/>
    <w:rsid w:val="00BE3E21"/>
    <w:rsid w:val="00BE7C1C"/>
    <w:rsid w:val="00BF057C"/>
    <w:rsid w:val="00BF1FA2"/>
    <w:rsid w:val="00BF370B"/>
    <w:rsid w:val="00BF46F9"/>
    <w:rsid w:val="00BF4EA7"/>
    <w:rsid w:val="00BF714E"/>
    <w:rsid w:val="00BF77BC"/>
    <w:rsid w:val="00C0015F"/>
    <w:rsid w:val="00C03522"/>
    <w:rsid w:val="00C05A60"/>
    <w:rsid w:val="00C062BA"/>
    <w:rsid w:val="00C063AD"/>
    <w:rsid w:val="00C0673D"/>
    <w:rsid w:val="00C1292E"/>
    <w:rsid w:val="00C14899"/>
    <w:rsid w:val="00C16655"/>
    <w:rsid w:val="00C20098"/>
    <w:rsid w:val="00C2144B"/>
    <w:rsid w:val="00C21818"/>
    <w:rsid w:val="00C21844"/>
    <w:rsid w:val="00C23AF5"/>
    <w:rsid w:val="00C241AB"/>
    <w:rsid w:val="00C248CE"/>
    <w:rsid w:val="00C25AED"/>
    <w:rsid w:val="00C26CBE"/>
    <w:rsid w:val="00C26EE0"/>
    <w:rsid w:val="00C26FB5"/>
    <w:rsid w:val="00C27544"/>
    <w:rsid w:val="00C2768A"/>
    <w:rsid w:val="00C3015D"/>
    <w:rsid w:val="00C30F93"/>
    <w:rsid w:val="00C311DC"/>
    <w:rsid w:val="00C351AF"/>
    <w:rsid w:val="00C4350F"/>
    <w:rsid w:val="00C43AC2"/>
    <w:rsid w:val="00C50044"/>
    <w:rsid w:val="00C51AAA"/>
    <w:rsid w:val="00C5401A"/>
    <w:rsid w:val="00C54821"/>
    <w:rsid w:val="00C55583"/>
    <w:rsid w:val="00C559C7"/>
    <w:rsid w:val="00C617EC"/>
    <w:rsid w:val="00C64123"/>
    <w:rsid w:val="00C65683"/>
    <w:rsid w:val="00C65B51"/>
    <w:rsid w:val="00C67540"/>
    <w:rsid w:val="00C67EB5"/>
    <w:rsid w:val="00C71966"/>
    <w:rsid w:val="00C71ACC"/>
    <w:rsid w:val="00C71F31"/>
    <w:rsid w:val="00C7200E"/>
    <w:rsid w:val="00C72ADE"/>
    <w:rsid w:val="00C73DF9"/>
    <w:rsid w:val="00C74A86"/>
    <w:rsid w:val="00C74F8F"/>
    <w:rsid w:val="00C754D5"/>
    <w:rsid w:val="00C755FE"/>
    <w:rsid w:val="00C77D6E"/>
    <w:rsid w:val="00C77F2F"/>
    <w:rsid w:val="00C805EE"/>
    <w:rsid w:val="00C810E7"/>
    <w:rsid w:val="00C83048"/>
    <w:rsid w:val="00C83EDC"/>
    <w:rsid w:val="00C83FD2"/>
    <w:rsid w:val="00C85718"/>
    <w:rsid w:val="00C85AC2"/>
    <w:rsid w:val="00C87AF0"/>
    <w:rsid w:val="00C90755"/>
    <w:rsid w:val="00C90B23"/>
    <w:rsid w:val="00C93E9F"/>
    <w:rsid w:val="00C9572A"/>
    <w:rsid w:val="00C95D67"/>
    <w:rsid w:val="00C96611"/>
    <w:rsid w:val="00C96E6F"/>
    <w:rsid w:val="00C972E1"/>
    <w:rsid w:val="00CA0BD4"/>
    <w:rsid w:val="00CA196F"/>
    <w:rsid w:val="00CA3150"/>
    <w:rsid w:val="00CA419C"/>
    <w:rsid w:val="00CA4623"/>
    <w:rsid w:val="00CA5B9C"/>
    <w:rsid w:val="00CA5C4A"/>
    <w:rsid w:val="00CB22CF"/>
    <w:rsid w:val="00CB4912"/>
    <w:rsid w:val="00CC06E3"/>
    <w:rsid w:val="00CC29F6"/>
    <w:rsid w:val="00CC4AC3"/>
    <w:rsid w:val="00CC5284"/>
    <w:rsid w:val="00CC5D21"/>
    <w:rsid w:val="00CC6A12"/>
    <w:rsid w:val="00CC776A"/>
    <w:rsid w:val="00CD0848"/>
    <w:rsid w:val="00CD18CD"/>
    <w:rsid w:val="00CD2336"/>
    <w:rsid w:val="00CD403F"/>
    <w:rsid w:val="00CD50BF"/>
    <w:rsid w:val="00CD6AD4"/>
    <w:rsid w:val="00CD7770"/>
    <w:rsid w:val="00CE0429"/>
    <w:rsid w:val="00CE06BB"/>
    <w:rsid w:val="00CE370C"/>
    <w:rsid w:val="00CE6018"/>
    <w:rsid w:val="00CE61E5"/>
    <w:rsid w:val="00CE6B80"/>
    <w:rsid w:val="00CE756E"/>
    <w:rsid w:val="00CF0A70"/>
    <w:rsid w:val="00CF0C79"/>
    <w:rsid w:val="00CF5B2F"/>
    <w:rsid w:val="00CF5DE0"/>
    <w:rsid w:val="00CF6253"/>
    <w:rsid w:val="00CF7DAB"/>
    <w:rsid w:val="00D0013D"/>
    <w:rsid w:val="00D01614"/>
    <w:rsid w:val="00D0355C"/>
    <w:rsid w:val="00D04140"/>
    <w:rsid w:val="00D05112"/>
    <w:rsid w:val="00D060B1"/>
    <w:rsid w:val="00D06674"/>
    <w:rsid w:val="00D07D29"/>
    <w:rsid w:val="00D150BD"/>
    <w:rsid w:val="00D176CA"/>
    <w:rsid w:val="00D20975"/>
    <w:rsid w:val="00D20DA6"/>
    <w:rsid w:val="00D21269"/>
    <w:rsid w:val="00D219C5"/>
    <w:rsid w:val="00D228A4"/>
    <w:rsid w:val="00D23751"/>
    <w:rsid w:val="00D24074"/>
    <w:rsid w:val="00D2415A"/>
    <w:rsid w:val="00D25D14"/>
    <w:rsid w:val="00D262C9"/>
    <w:rsid w:val="00D26B5A"/>
    <w:rsid w:val="00D302A8"/>
    <w:rsid w:val="00D30C33"/>
    <w:rsid w:val="00D31843"/>
    <w:rsid w:val="00D321F2"/>
    <w:rsid w:val="00D32597"/>
    <w:rsid w:val="00D325EE"/>
    <w:rsid w:val="00D32A67"/>
    <w:rsid w:val="00D3479E"/>
    <w:rsid w:val="00D35291"/>
    <w:rsid w:val="00D4015F"/>
    <w:rsid w:val="00D416DC"/>
    <w:rsid w:val="00D427A9"/>
    <w:rsid w:val="00D42952"/>
    <w:rsid w:val="00D4339A"/>
    <w:rsid w:val="00D43D4F"/>
    <w:rsid w:val="00D442C4"/>
    <w:rsid w:val="00D44A18"/>
    <w:rsid w:val="00D46E3A"/>
    <w:rsid w:val="00D47098"/>
    <w:rsid w:val="00D528B0"/>
    <w:rsid w:val="00D54664"/>
    <w:rsid w:val="00D55FC7"/>
    <w:rsid w:val="00D61652"/>
    <w:rsid w:val="00D62E6D"/>
    <w:rsid w:val="00D62FEB"/>
    <w:rsid w:val="00D6357A"/>
    <w:rsid w:val="00D646CE"/>
    <w:rsid w:val="00D64FBA"/>
    <w:rsid w:val="00D65C47"/>
    <w:rsid w:val="00D66BB6"/>
    <w:rsid w:val="00D66FD5"/>
    <w:rsid w:val="00D70735"/>
    <w:rsid w:val="00D73A8F"/>
    <w:rsid w:val="00D74D87"/>
    <w:rsid w:val="00D751AA"/>
    <w:rsid w:val="00D759E7"/>
    <w:rsid w:val="00D77284"/>
    <w:rsid w:val="00D778D1"/>
    <w:rsid w:val="00D83C72"/>
    <w:rsid w:val="00D84030"/>
    <w:rsid w:val="00D8448A"/>
    <w:rsid w:val="00D84B9F"/>
    <w:rsid w:val="00D91B34"/>
    <w:rsid w:val="00D92DCC"/>
    <w:rsid w:val="00D944AF"/>
    <w:rsid w:val="00D978A7"/>
    <w:rsid w:val="00DA265A"/>
    <w:rsid w:val="00DA3719"/>
    <w:rsid w:val="00DA3D19"/>
    <w:rsid w:val="00DA4388"/>
    <w:rsid w:val="00DA7E15"/>
    <w:rsid w:val="00DB01F4"/>
    <w:rsid w:val="00DB12F7"/>
    <w:rsid w:val="00DB2D63"/>
    <w:rsid w:val="00DB32B7"/>
    <w:rsid w:val="00DB3B84"/>
    <w:rsid w:val="00DB4185"/>
    <w:rsid w:val="00DB4BFA"/>
    <w:rsid w:val="00DB545B"/>
    <w:rsid w:val="00DB6729"/>
    <w:rsid w:val="00DB6CCC"/>
    <w:rsid w:val="00DC1002"/>
    <w:rsid w:val="00DC1828"/>
    <w:rsid w:val="00DC2A21"/>
    <w:rsid w:val="00DC5E3B"/>
    <w:rsid w:val="00DC6158"/>
    <w:rsid w:val="00DC74E2"/>
    <w:rsid w:val="00DD032B"/>
    <w:rsid w:val="00DD093B"/>
    <w:rsid w:val="00DD0D13"/>
    <w:rsid w:val="00DD1C1D"/>
    <w:rsid w:val="00DD1F96"/>
    <w:rsid w:val="00DD2092"/>
    <w:rsid w:val="00DD3393"/>
    <w:rsid w:val="00DD587D"/>
    <w:rsid w:val="00DD77CA"/>
    <w:rsid w:val="00DD7F99"/>
    <w:rsid w:val="00DE24F9"/>
    <w:rsid w:val="00DE2705"/>
    <w:rsid w:val="00DE331E"/>
    <w:rsid w:val="00DE3CF4"/>
    <w:rsid w:val="00DE449B"/>
    <w:rsid w:val="00DE4599"/>
    <w:rsid w:val="00DE615E"/>
    <w:rsid w:val="00DE61B5"/>
    <w:rsid w:val="00DF2C0B"/>
    <w:rsid w:val="00DF42FB"/>
    <w:rsid w:val="00DF5541"/>
    <w:rsid w:val="00DF580D"/>
    <w:rsid w:val="00DF589D"/>
    <w:rsid w:val="00DF6546"/>
    <w:rsid w:val="00DF75BE"/>
    <w:rsid w:val="00DF7C75"/>
    <w:rsid w:val="00DF7D59"/>
    <w:rsid w:val="00E01696"/>
    <w:rsid w:val="00E0287B"/>
    <w:rsid w:val="00E039CA"/>
    <w:rsid w:val="00E0667C"/>
    <w:rsid w:val="00E068B4"/>
    <w:rsid w:val="00E07947"/>
    <w:rsid w:val="00E10901"/>
    <w:rsid w:val="00E10DE4"/>
    <w:rsid w:val="00E1196F"/>
    <w:rsid w:val="00E12319"/>
    <w:rsid w:val="00E1464C"/>
    <w:rsid w:val="00E15C69"/>
    <w:rsid w:val="00E22FD4"/>
    <w:rsid w:val="00E2539E"/>
    <w:rsid w:val="00E2766B"/>
    <w:rsid w:val="00E278E5"/>
    <w:rsid w:val="00E303BD"/>
    <w:rsid w:val="00E3097A"/>
    <w:rsid w:val="00E31310"/>
    <w:rsid w:val="00E313F2"/>
    <w:rsid w:val="00E32621"/>
    <w:rsid w:val="00E328B3"/>
    <w:rsid w:val="00E34D17"/>
    <w:rsid w:val="00E36F81"/>
    <w:rsid w:val="00E37158"/>
    <w:rsid w:val="00E40276"/>
    <w:rsid w:val="00E40328"/>
    <w:rsid w:val="00E4228C"/>
    <w:rsid w:val="00E43744"/>
    <w:rsid w:val="00E443BC"/>
    <w:rsid w:val="00E44B5E"/>
    <w:rsid w:val="00E44E8B"/>
    <w:rsid w:val="00E45C5A"/>
    <w:rsid w:val="00E46734"/>
    <w:rsid w:val="00E47335"/>
    <w:rsid w:val="00E50502"/>
    <w:rsid w:val="00E50BF6"/>
    <w:rsid w:val="00E526E9"/>
    <w:rsid w:val="00E53C2E"/>
    <w:rsid w:val="00E54AA5"/>
    <w:rsid w:val="00E553CD"/>
    <w:rsid w:val="00E55943"/>
    <w:rsid w:val="00E55950"/>
    <w:rsid w:val="00E55AFE"/>
    <w:rsid w:val="00E566FA"/>
    <w:rsid w:val="00E56E30"/>
    <w:rsid w:val="00E60BCA"/>
    <w:rsid w:val="00E610C5"/>
    <w:rsid w:val="00E61294"/>
    <w:rsid w:val="00E62845"/>
    <w:rsid w:val="00E631F4"/>
    <w:rsid w:val="00E63B0A"/>
    <w:rsid w:val="00E64D8A"/>
    <w:rsid w:val="00E6524F"/>
    <w:rsid w:val="00E65304"/>
    <w:rsid w:val="00E661BC"/>
    <w:rsid w:val="00E6645D"/>
    <w:rsid w:val="00E66671"/>
    <w:rsid w:val="00E716AF"/>
    <w:rsid w:val="00E72A77"/>
    <w:rsid w:val="00E7321D"/>
    <w:rsid w:val="00E74416"/>
    <w:rsid w:val="00E7614D"/>
    <w:rsid w:val="00E8003B"/>
    <w:rsid w:val="00E833E8"/>
    <w:rsid w:val="00E85007"/>
    <w:rsid w:val="00E85ED3"/>
    <w:rsid w:val="00E86C8A"/>
    <w:rsid w:val="00E87B9B"/>
    <w:rsid w:val="00E87FF5"/>
    <w:rsid w:val="00E902F8"/>
    <w:rsid w:val="00E909E9"/>
    <w:rsid w:val="00E90DA8"/>
    <w:rsid w:val="00E92733"/>
    <w:rsid w:val="00E9280A"/>
    <w:rsid w:val="00E955C9"/>
    <w:rsid w:val="00EA0275"/>
    <w:rsid w:val="00EA1AC0"/>
    <w:rsid w:val="00EA3EE4"/>
    <w:rsid w:val="00EA50DA"/>
    <w:rsid w:val="00EA60C1"/>
    <w:rsid w:val="00EA737D"/>
    <w:rsid w:val="00EA73DD"/>
    <w:rsid w:val="00EB24CF"/>
    <w:rsid w:val="00EB35EC"/>
    <w:rsid w:val="00EB4757"/>
    <w:rsid w:val="00EB5AA2"/>
    <w:rsid w:val="00EB6D8D"/>
    <w:rsid w:val="00EB76F2"/>
    <w:rsid w:val="00EC0E43"/>
    <w:rsid w:val="00EC30E8"/>
    <w:rsid w:val="00EC3842"/>
    <w:rsid w:val="00EC55A3"/>
    <w:rsid w:val="00ED0764"/>
    <w:rsid w:val="00ED1886"/>
    <w:rsid w:val="00ED2F11"/>
    <w:rsid w:val="00ED3231"/>
    <w:rsid w:val="00ED45DB"/>
    <w:rsid w:val="00ED485D"/>
    <w:rsid w:val="00ED6EBB"/>
    <w:rsid w:val="00ED7313"/>
    <w:rsid w:val="00ED76F7"/>
    <w:rsid w:val="00EE0DF5"/>
    <w:rsid w:val="00EE11C1"/>
    <w:rsid w:val="00EE14FA"/>
    <w:rsid w:val="00EE2865"/>
    <w:rsid w:val="00EE4280"/>
    <w:rsid w:val="00EE585B"/>
    <w:rsid w:val="00EF028B"/>
    <w:rsid w:val="00EF0F91"/>
    <w:rsid w:val="00EF1228"/>
    <w:rsid w:val="00EF315C"/>
    <w:rsid w:val="00EF446D"/>
    <w:rsid w:val="00EF4FF4"/>
    <w:rsid w:val="00EF56EF"/>
    <w:rsid w:val="00EF6A42"/>
    <w:rsid w:val="00F02B37"/>
    <w:rsid w:val="00F04B8F"/>
    <w:rsid w:val="00F072BA"/>
    <w:rsid w:val="00F13889"/>
    <w:rsid w:val="00F14E70"/>
    <w:rsid w:val="00F1506D"/>
    <w:rsid w:val="00F15C3F"/>
    <w:rsid w:val="00F16E40"/>
    <w:rsid w:val="00F202D0"/>
    <w:rsid w:val="00F26670"/>
    <w:rsid w:val="00F26CD4"/>
    <w:rsid w:val="00F27259"/>
    <w:rsid w:val="00F30C75"/>
    <w:rsid w:val="00F319B8"/>
    <w:rsid w:val="00F32FFC"/>
    <w:rsid w:val="00F35B2F"/>
    <w:rsid w:val="00F35CA6"/>
    <w:rsid w:val="00F3638B"/>
    <w:rsid w:val="00F376A2"/>
    <w:rsid w:val="00F401B1"/>
    <w:rsid w:val="00F40B81"/>
    <w:rsid w:val="00F4344F"/>
    <w:rsid w:val="00F43621"/>
    <w:rsid w:val="00F43F0E"/>
    <w:rsid w:val="00F442FD"/>
    <w:rsid w:val="00F45FD7"/>
    <w:rsid w:val="00F47545"/>
    <w:rsid w:val="00F501C5"/>
    <w:rsid w:val="00F50AAD"/>
    <w:rsid w:val="00F516A2"/>
    <w:rsid w:val="00F52204"/>
    <w:rsid w:val="00F52EAD"/>
    <w:rsid w:val="00F52F04"/>
    <w:rsid w:val="00F54B5B"/>
    <w:rsid w:val="00F55EF2"/>
    <w:rsid w:val="00F57D6B"/>
    <w:rsid w:val="00F608D8"/>
    <w:rsid w:val="00F61B5E"/>
    <w:rsid w:val="00F62314"/>
    <w:rsid w:val="00F635EF"/>
    <w:rsid w:val="00F656D7"/>
    <w:rsid w:val="00F65D5B"/>
    <w:rsid w:val="00F72B3D"/>
    <w:rsid w:val="00F73959"/>
    <w:rsid w:val="00F73E26"/>
    <w:rsid w:val="00F74ACD"/>
    <w:rsid w:val="00F74C37"/>
    <w:rsid w:val="00F75284"/>
    <w:rsid w:val="00F81040"/>
    <w:rsid w:val="00F82020"/>
    <w:rsid w:val="00F83ECD"/>
    <w:rsid w:val="00F906A4"/>
    <w:rsid w:val="00F9350A"/>
    <w:rsid w:val="00F93A69"/>
    <w:rsid w:val="00F93C1C"/>
    <w:rsid w:val="00F94029"/>
    <w:rsid w:val="00F96571"/>
    <w:rsid w:val="00F9761E"/>
    <w:rsid w:val="00FA1A4D"/>
    <w:rsid w:val="00FA67FC"/>
    <w:rsid w:val="00FA7937"/>
    <w:rsid w:val="00FA7FB5"/>
    <w:rsid w:val="00FB0A17"/>
    <w:rsid w:val="00FB2466"/>
    <w:rsid w:val="00FB3EAE"/>
    <w:rsid w:val="00FB5368"/>
    <w:rsid w:val="00FB542F"/>
    <w:rsid w:val="00FB782E"/>
    <w:rsid w:val="00FC10C5"/>
    <w:rsid w:val="00FC186B"/>
    <w:rsid w:val="00FC20AF"/>
    <w:rsid w:val="00FC2AFB"/>
    <w:rsid w:val="00FC4D63"/>
    <w:rsid w:val="00FC5D53"/>
    <w:rsid w:val="00FC6DD5"/>
    <w:rsid w:val="00FC7808"/>
    <w:rsid w:val="00FD0145"/>
    <w:rsid w:val="00FD0343"/>
    <w:rsid w:val="00FD1BD8"/>
    <w:rsid w:val="00FD3428"/>
    <w:rsid w:val="00FD346A"/>
    <w:rsid w:val="00FD47FE"/>
    <w:rsid w:val="00FD48F6"/>
    <w:rsid w:val="00FD52EF"/>
    <w:rsid w:val="00FD5E77"/>
    <w:rsid w:val="00FD6AEC"/>
    <w:rsid w:val="00FD76F1"/>
    <w:rsid w:val="00FD782E"/>
    <w:rsid w:val="00FD7DA1"/>
    <w:rsid w:val="00FE016E"/>
    <w:rsid w:val="00FE02D8"/>
    <w:rsid w:val="00FE1192"/>
    <w:rsid w:val="00FE19BA"/>
    <w:rsid w:val="00FE5034"/>
    <w:rsid w:val="00FE5F24"/>
    <w:rsid w:val="00FE61E1"/>
    <w:rsid w:val="00FE65C4"/>
    <w:rsid w:val="00FE6ECD"/>
    <w:rsid w:val="00FF06CD"/>
    <w:rsid w:val="00FF2096"/>
    <w:rsid w:val="00FF24FC"/>
    <w:rsid w:val="00FF2E9B"/>
    <w:rsid w:val="00FF3875"/>
    <w:rsid w:val="00FF3E84"/>
    <w:rsid w:val="00FF40FD"/>
    <w:rsid w:val="00FF445B"/>
    <w:rsid w:val="00FF447E"/>
    <w:rsid w:val="00FF506C"/>
    <w:rsid w:val="00FF5B8A"/>
    <w:rsid w:val="00FF65EA"/>
    <w:rsid w:val="00FF69A6"/>
    <w:rsid w:val="08B75C2E"/>
    <w:rsid w:val="0F88F1B7"/>
    <w:rsid w:val="1C3249D5"/>
    <w:rsid w:val="2BFB6428"/>
    <w:rsid w:val="2F06075D"/>
    <w:rsid w:val="360E9063"/>
    <w:rsid w:val="398AEF24"/>
    <w:rsid w:val="7039DF17"/>
    <w:rsid w:val="70909EF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5302E"/>
  <w15:docId w15:val="{5C91DF93-2A96-49F9-9DDA-2769CA16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76"/>
    <w:pPr>
      <w:spacing w:line="279" w:lineRule="auto"/>
    </w:pPr>
    <w:rPr>
      <w:sz w:val="24"/>
      <w:szCs w:val="24"/>
      <w:lang w:val="es-ES"/>
    </w:rPr>
  </w:style>
  <w:style w:type="paragraph" w:styleId="Ttulo1">
    <w:name w:val="heading 1"/>
    <w:basedOn w:val="Normal"/>
    <w:next w:val="Normal"/>
    <w:link w:val="Ttulo1Car"/>
    <w:uiPriority w:val="9"/>
    <w:qFormat/>
    <w:rsid w:val="006B4F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A2719"/>
    <w:rPr>
      <w:sz w:val="16"/>
      <w:szCs w:val="16"/>
    </w:rPr>
  </w:style>
  <w:style w:type="paragraph" w:styleId="Textocomentario">
    <w:name w:val="annotation text"/>
    <w:basedOn w:val="Normal"/>
    <w:link w:val="TextocomentarioCar"/>
    <w:uiPriority w:val="99"/>
    <w:unhideWhenUsed/>
    <w:rsid w:val="002A2719"/>
    <w:pPr>
      <w:spacing w:line="240" w:lineRule="auto"/>
    </w:pPr>
    <w:rPr>
      <w:sz w:val="20"/>
      <w:szCs w:val="20"/>
    </w:rPr>
  </w:style>
  <w:style w:type="character" w:customStyle="1" w:styleId="TextocomentarioCar">
    <w:name w:val="Texto comentario Car"/>
    <w:basedOn w:val="Fuentedeprrafopredeter"/>
    <w:link w:val="Textocomentario"/>
    <w:uiPriority w:val="99"/>
    <w:rsid w:val="002A27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A2719"/>
    <w:rPr>
      <w:b/>
      <w:bCs/>
    </w:rPr>
  </w:style>
  <w:style w:type="character" w:customStyle="1" w:styleId="AsuntodelcomentarioCar">
    <w:name w:val="Asunto del comentario Car"/>
    <w:basedOn w:val="TextocomentarioCar"/>
    <w:link w:val="Asuntodelcomentario"/>
    <w:uiPriority w:val="99"/>
    <w:semiHidden/>
    <w:rsid w:val="002A2719"/>
    <w:rPr>
      <w:b/>
      <w:bCs/>
      <w:sz w:val="20"/>
      <w:szCs w:val="20"/>
      <w:lang w:val="es-ES"/>
    </w:rPr>
  </w:style>
  <w:style w:type="paragraph" w:styleId="Textodeglobo">
    <w:name w:val="Balloon Text"/>
    <w:basedOn w:val="Normal"/>
    <w:link w:val="TextodegloboCar"/>
    <w:uiPriority w:val="99"/>
    <w:semiHidden/>
    <w:unhideWhenUsed/>
    <w:rsid w:val="002A27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719"/>
    <w:rPr>
      <w:rFonts w:ascii="Segoe UI" w:hAnsi="Segoe UI" w:cs="Segoe UI"/>
      <w:sz w:val="18"/>
      <w:szCs w:val="18"/>
      <w:lang w:val="es-ES"/>
    </w:rPr>
  </w:style>
  <w:style w:type="paragraph" w:styleId="Prrafodelista">
    <w:name w:val="List Paragraph"/>
    <w:basedOn w:val="Normal"/>
    <w:uiPriority w:val="34"/>
    <w:qFormat/>
    <w:rsid w:val="002A2719"/>
    <w:pPr>
      <w:ind w:left="720"/>
      <w:contextualSpacing/>
    </w:pPr>
  </w:style>
  <w:style w:type="paragraph" w:styleId="Revisin">
    <w:name w:val="Revision"/>
    <w:hidden/>
    <w:uiPriority w:val="99"/>
    <w:semiHidden/>
    <w:rsid w:val="00FE19BA"/>
    <w:pPr>
      <w:spacing w:after="0" w:line="240" w:lineRule="auto"/>
    </w:pPr>
    <w:rPr>
      <w:sz w:val="24"/>
      <w:szCs w:val="24"/>
      <w:lang w:val="es-ES"/>
    </w:rPr>
  </w:style>
  <w:style w:type="character" w:customStyle="1" w:styleId="Ttulo1Car">
    <w:name w:val="Título 1 Car"/>
    <w:basedOn w:val="Fuentedeprrafopredeter"/>
    <w:link w:val="Ttulo1"/>
    <w:uiPriority w:val="9"/>
    <w:rsid w:val="006B4F55"/>
    <w:rPr>
      <w:rFonts w:asciiTheme="majorHAnsi" w:eastAsiaTheme="majorEastAsia" w:hAnsiTheme="majorHAnsi" w:cstheme="majorBidi"/>
      <w:color w:val="2E74B5" w:themeColor="accent1" w:themeShade="BF"/>
      <w:sz w:val="32"/>
      <w:szCs w:val="32"/>
      <w:lang w:val="es-ES"/>
    </w:rPr>
  </w:style>
  <w:style w:type="character" w:customStyle="1" w:styleId="Mencionar1">
    <w:name w:val="Mencionar1"/>
    <w:basedOn w:val="Fuentedeprrafopredeter"/>
    <w:uiPriority w:val="99"/>
    <w:unhideWhenUsed/>
    <w:rsid w:val="00662D98"/>
    <w:rPr>
      <w:color w:val="2B579A"/>
      <w:shd w:val="clear" w:color="auto" w:fill="E1DFDD"/>
    </w:rPr>
  </w:style>
  <w:style w:type="paragraph" w:styleId="Sinespaciado">
    <w:name w:val="No Spacing"/>
    <w:uiPriority w:val="1"/>
    <w:qFormat/>
    <w:rsid w:val="00A3071E"/>
    <w:pPr>
      <w:spacing w:after="0" w:line="240" w:lineRule="auto"/>
    </w:pPr>
  </w:style>
  <w:style w:type="character" w:customStyle="1" w:styleId="mark4ip6543rn">
    <w:name w:val="mark4ip6543rn"/>
    <w:basedOn w:val="Fuentedeprrafopredeter"/>
    <w:rsid w:val="006C7878"/>
  </w:style>
  <w:style w:type="character" w:customStyle="1" w:styleId="markb9whqeykk">
    <w:name w:val="markb9whqeykk"/>
    <w:basedOn w:val="Fuentedeprrafopredeter"/>
    <w:rsid w:val="006C7878"/>
  </w:style>
  <w:style w:type="character" w:styleId="Mencionar">
    <w:name w:val="Mention"/>
    <w:basedOn w:val="Fuentedeprrafopredeter"/>
    <w:uiPriority w:val="99"/>
    <w:unhideWhenUsed/>
    <w:rsid w:val="00195F97"/>
    <w:rPr>
      <w:color w:val="2B579A"/>
      <w:shd w:val="clear" w:color="auto" w:fill="E1DFDD"/>
    </w:rPr>
  </w:style>
  <w:style w:type="paragraph" w:styleId="NormalWeb">
    <w:name w:val="Normal (Web)"/>
    <w:basedOn w:val="Normal"/>
    <w:uiPriority w:val="99"/>
    <w:semiHidden/>
    <w:unhideWhenUsed/>
    <w:rsid w:val="00DD1C1D"/>
    <w:rPr>
      <w:rFonts w:ascii="Times New Roman" w:hAnsi="Times New Roman" w:cs="Times New Roman"/>
    </w:rPr>
  </w:style>
  <w:style w:type="paragraph" w:styleId="Encabezado">
    <w:name w:val="header"/>
    <w:basedOn w:val="Normal"/>
    <w:link w:val="EncabezadoCar"/>
    <w:uiPriority w:val="99"/>
    <w:unhideWhenUsed/>
    <w:rsid w:val="008540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0BF"/>
    <w:rPr>
      <w:sz w:val="24"/>
      <w:szCs w:val="24"/>
      <w:lang w:val="es-ES"/>
    </w:rPr>
  </w:style>
  <w:style w:type="paragraph" w:styleId="Piedepgina">
    <w:name w:val="footer"/>
    <w:basedOn w:val="Normal"/>
    <w:link w:val="PiedepginaCar"/>
    <w:uiPriority w:val="99"/>
    <w:unhideWhenUsed/>
    <w:rsid w:val="008540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0BF"/>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90322">
      <w:bodyDiv w:val="1"/>
      <w:marLeft w:val="0"/>
      <w:marRight w:val="0"/>
      <w:marTop w:val="0"/>
      <w:marBottom w:val="0"/>
      <w:divBdr>
        <w:top w:val="none" w:sz="0" w:space="0" w:color="auto"/>
        <w:left w:val="none" w:sz="0" w:space="0" w:color="auto"/>
        <w:bottom w:val="none" w:sz="0" w:space="0" w:color="auto"/>
        <w:right w:val="none" w:sz="0" w:space="0" w:color="auto"/>
      </w:divBdr>
    </w:div>
    <w:div w:id="236719419">
      <w:bodyDiv w:val="1"/>
      <w:marLeft w:val="0"/>
      <w:marRight w:val="0"/>
      <w:marTop w:val="0"/>
      <w:marBottom w:val="0"/>
      <w:divBdr>
        <w:top w:val="none" w:sz="0" w:space="0" w:color="auto"/>
        <w:left w:val="none" w:sz="0" w:space="0" w:color="auto"/>
        <w:bottom w:val="none" w:sz="0" w:space="0" w:color="auto"/>
        <w:right w:val="none" w:sz="0" w:space="0" w:color="auto"/>
      </w:divBdr>
    </w:div>
    <w:div w:id="302514281">
      <w:bodyDiv w:val="1"/>
      <w:marLeft w:val="0"/>
      <w:marRight w:val="0"/>
      <w:marTop w:val="0"/>
      <w:marBottom w:val="0"/>
      <w:divBdr>
        <w:top w:val="none" w:sz="0" w:space="0" w:color="auto"/>
        <w:left w:val="none" w:sz="0" w:space="0" w:color="auto"/>
        <w:bottom w:val="none" w:sz="0" w:space="0" w:color="auto"/>
        <w:right w:val="none" w:sz="0" w:space="0" w:color="auto"/>
      </w:divBdr>
    </w:div>
    <w:div w:id="354427143">
      <w:bodyDiv w:val="1"/>
      <w:marLeft w:val="0"/>
      <w:marRight w:val="0"/>
      <w:marTop w:val="0"/>
      <w:marBottom w:val="0"/>
      <w:divBdr>
        <w:top w:val="none" w:sz="0" w:space="0" w:color="auto"/>
        <w:left w:val="none" w:sz="0" w:space="0" w:color="auto"/>
        <w:bottom w:val="none" w:sz="0" w:space="0" w:color="auto"/>
        <w:right w:val="none" w:sz="0" w:space="0" w:color="auto"/>
      </w:divBdr>
    </w:div>
    <w:div w:id="402021075">
      <w:bodyDiv w:val="1"/>
      <w:marLeft w:val="0"/>
      <w:marRight w:val="0"/>
      <w:marTop w:val="0"/>
      <w:marBottom w:val="0"/>
      <w:divBdr>
        <w:top w:val="none" w:sz="0" w:space="0" w:color="auto"/>
        <w:left w:val="none" w:sz="0" w:space="0" w:color="auto"/>
        <w:bottom w:val="none" w:sz="0" w:space="0" w:color="auto"/>
        <w:right w:val="none" w:sz="0" w:space="0" w:color="auto"/>
      </w:divBdr>
    </w:div>
    <w:div w:id="1132594497">
      <w:bodyDiv w:val="1"/>
      <w:marLeft w:val="0"/>
      <w:marRight w:val="0"/>
      <w:marTop w:val="0"/>
      <w:marBottom w:val="0"/>
      <w:divBdr>
        <w:top w:val="none" w:sz="0" w:space="0" w:color="auto"/>
        <w:left w:val="none" w:sz="0" w:space="0" w:color="auto"/>
        <w:bottom w:val="none" w:sz="0" w:space="0" w:color="auto"/>
        <w:right w:val="none" w:sz="0" w:space="0" w:color="auto"/>
      </w:divBdr>
    </w:div>
    <w:div w:id="1212110639">
      <w:bodyDiv w:val="1"/>
      <w:marLeft w:val="0"/>
      <w:marRight w:val="0"/>
      <w:marTop w:val="0"/>
      <w:marBottom w:val="0"/>
      <w:divBdr>
        <w:top w:val="none" w:sz="0" w:space="0" w:color="auto"/>
        <w:left w:val="none" w:sz="0" w:space="0" w:color="auto"/>
        <w:bottom w:val="none" w:sz="0" w:space="0" w:color="auto"/>
        <w:right w:val="none" w:sz="0" w:space="0" w:color="auto"/>
      </w:divBdr>
      <w:divsChild>
        <w:div w:id="678895915">
          <w:marLeft w:val="0"/>
          <w:marRight w:val="0"/>
          <w:marTop w:val="0"/>
          <w:marBottom w:val="0"/>
          <w:divBdr>
            <w:top w:val="none" w:sz="0" w:space="0" w:color="auto"/>
            <w:left w:val="none" w:sz="0" w:space="0" w:color="auto"/>
            <w:bottom w:val="none" w:sz="0" w:space="0" w:color="auto"/>
            <w:right w:val="none" w:sz="0" w:space="0" w:color="auto"/>
          </w:divBdr>
        </w:div>
        <w:div w:id="1085304472">
          <w:marLeft w:val="0"/>
          <w:marRight w:val="0"/>
          <w:marTop w:val="0"/>
          <w:marBottom w:val="0"/>
          <w:divBdr>
            <w:top w:val="none" w:sz="0" w:space="0" w:color="auto"/>
            <w:left w:val="none" w:sz="0" w:space="0" w:color="auto"/>
            <w:bottom w:val="none" w:sz="0" w:space="0" w:color="auto"/>
            <w:right w:val="none" w:sz="0" w:space="0" w:color="auto"/>
          </w:divBdr>
        </w:div>
        <w:div w:id="1145854536">
          <w:marLeft w:val="0"/>
          <w:marRight w:val="0"/>
          <w:marTop w:val="0"/>
          <w:marBottom w:val="0"/>
          <w:divBdr>
            <w:top w:val="none" w:sz="0" w:space="0" w:color="auto"/>
            <w:left w:val="none" w:sz="0" w:space="0" w:color="auto"/>
            <w:bottom w:val="none" w:sz="0" w:space="0" w:color="auto"/>
            <w:right w:val="none" w:sz="0" w:space="0" w:color="auto"/>
          </w:divBdr>
        </w:div>
        <w:div w:id="1147353761">
          <w:marLeft w:val="0"/>
          <w:marRight w:val="0"/>
          <w:marTop w:val="0"/>
          <w:marBottom w:val="0"/>
          <w:divBdr>
            <w:top w:val="none" w:sz="0" w:space="0" w:color="auto"/>
            <w:left w:val="none" w:sz="0" w:space="0" w:color="auto"/>
            <w:bottom w:val="none" w:sz="0" w:space="0" w:color="auto"/>
            <w:right w:val="none" w:sz="0" w:space="0" w:color="auto"/>
          </w:divBdr>
        </w:div>
        <w:div w:id="1610962998">
          <w:marLeft w:val="0"/>
          <w:marRight w:val="0"/>
          <w:marTop w:val="0"/>
          <w:marBottom w:val="0"/>
          <w:divBdr>
            <w:top w:val="none" w:sz="0" w:space="0" w:color="auto"/>
            <w:left w:val="none" w:sz="0" w:space="0" w:color="auto"/>
            <w:bottom w:val="none" w:sz="0" w:space="0" w:color="auto"/>
            <w:right w:val="none" w:sz="0" w:space="0" w:color="auto"/>
          </w:divBdr>
        </w:div>
      </w:divsChild>
    </w:div>
    <w:div w:id="1561214233">
      <w:bodyDiv w:val="1"/>
      <w:marLeft w:val="0"/>
      <w:marRight w:val="0"/>
      <w:marTop w:val="0"/>
      <w:marBottom w:val="0"/>
      <w:divBdr>
        <w:top w:val="none" w:sz="0" w:space="0" w:color="auto"/>
        <w:left w:val="none" w:sz="0" w:space="0" w:color="auto"/>
        <w:bottom w:val="none" w:sz="0" w:space="0" w:color="auto"/>
        <w:right w:val="none" w:sz="0" w:space="0" w:color="auto"/>
      </w:divBdr>
      <w:divsChild>
        <w:div w:id="216743437">
          <w:marLeft w:val="567"/>
          <w:marRight w:val="900"/>
          <w:marTop w:val="0"/>
          <w:marBottom w:val="160"/>
          <w:divBdr>
            <w:top w:val="none" w:sz="0" w:space="0" w:color="auto"/>
            <w:left w:val="none" w:sz="0" w:space="0" w:color="auto"/>
            <w:bottom w:val="none" w:sz="0" w:space="0" w:color="auto"/>
            <w:right w:val="none" w:sz="0" w:space="0" w:color="auto"/>
          </w:divBdr>
        </w:div>
        <w:div w:id="284774996">
          <w:marLeft w:val="567"/>
          <w:marRight w:val="900"/>
          <w:marTop w:val="0"/>
          <w:marBottom w:val="160"/>
          <w:divBdr>
            <w:top w:val="none" w:sz="0" w:space="0" w:color="auto"/>
            <w:left w:val="none" w:sz="0" w:space="0" w:color="auto"/>
            <w:bottom w:val="none" w:sz="0" w:space="0" w:color="auto"/>
            <w:right w:val="none" w:sz="0" w:space="0" w:color="auto"/>
          </w:divBdr>
        </w:div>
        <w:div w:id="356541723">
          <w:marLeft w:val="567"/>
          <w:marRight w:val="900"/>
          <w:marTop w:val="0"/>
          <w:marBottom w:val="160"/>
          <w:divBdr>
            <w:top w:val="none" w:sz="0" w:space="0" w:color="auto"/>
            <w:left w:val="none" w:sz="0" w:space="0" w:color="auto"/>
            <w:bottom w:val="none" w:sz="0" w:space="0" w:color="auto"/>
            <w:right w:val="none" w:sz="0" w:space="0" w:color="auto"/>
          </w:divBdr>
        </w:div>
        <w:div w:id="1673069332">
          <w:marLeft w:val="567"/>
          <w:marRight w:val="900"/>
          <w:marTop w:val="0"/>
          <w:marBottom w:val="160"/>
          <w:divBdr>
            <w:top w:val="none" w:sz="0" w:space="0" w:color="auto"/>
            <w:left w:val="none" w:sz="0" w:space="0" w:color="auto"/>
            <w:bottom w:val="none" w:sz="0" w:space="0" w:color="auto"/>
            <w:right w:val="none" w:sz="0" w:space="0" w:color="auto"/>
          </w:divBdr>
        </w:div>
        <w:div w:id="1737045562">
          <w:marLeft w:val="0"/>
          <w:marRight w:val="0"/>
          <w:marTop w:val="0"/>
          <w:marBottom w:val="160"/>
          <w:divBdr>
            <w:top w:val="none" w:sz="0" w:space="0" w:color="auto"/>
            <w:left w:val="none" w:sz="0" w:space="0" w:color="auto"/>
            <w:bottom w:val="none" w:sz="0" w:space="0" w:color="auto"/>
            <w:right w:val="none" w:sz="0" w:space="0" w:color="auto"/>
          </w:divBdr>
        </w:div>
      </w:divsChild>
    </w:div>
    <w:div w:id="20329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D57FA-DBA6-4CE1-9809-9C47B1821A1A}">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C2801C04-95B0-4EFF-A5B7-77AD6D98EC04}">
  <ds:schemaRefs>
    <ds:schemaRef ds:uri="http://schemas.microsoft.com/sharepoint/v3/contenttype/forms"/>
  </ds:schemaRefs>
</ds:datastoreItem>
</file>

<file path=customXml/itemProps3.xml><?xml version="1.0" encoding="utf-8"?>
<ds:datastoreItem xmlns:ds="http://schemas.openxmlformats.org/officeDocument/2006/customXml" ds:itemID="{CBD0CC40-9AA0-41AF-9B7E-4DD9A6CA65F3}">
  <ds:schemaRefs>
    <ds:schemaRef ds:uri="http://schemas.openxmlformats.org/officeDocument/2006/bibliography"/>
  </ds:schemaRefs>
</ds:datastoreItem>
</file>

<file path=customXml/itemProps4.xml><?xml version="1.0" encoding="utf-8"?>
<ds:datastoreItem xmlns:ds="http://schemas.openxmlformats.org/officeDocument/2006/customXml" ds:itemID="{B339AF3A-D615-4234-8C4F-5B8ECA9ED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5544</Words>
  <Characters>30494</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A. Maldonado Sudy</dc:creator>
  <cp:keywords/>
  <cp:lastModifiedBy>Guillermo Diaz Vallejos</cp:lastModifiedBy>
  <cp:revision>1</cp:revision>
  <cp:lastPrinted>2025-06-30T23:28:00Z</cp:lastPrinted>
  <dcterms:created xsi:type="dcterms:W3CDTF">2025-06-30T23:26:00Z</dcterms:created>
  <dcterms:modified xsi:type="dcterms:W3CDTF">2025-07-01T17:38:00Z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