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10FD5" w14:textId="05ECC1B0" w:rsidR="00657295" w:rsidRPr="00EF75B3" w:rsidRDefault="00657295" w:rsidP="00657295">
      <w:pPr>
        <w:pStyle w:val="Piedepgina"/>
        <w:tabs>
          <w:tab w:val="clear" w:pos="4252"/>
          <w:tab w:val="clear" w:pos="8504"/>
          <w:tab w:val="left" w:pos="2552"/>
        </w:tabs>
        <w:spacing w:line="480" w:lineRule="auto"/>
        <w:ind w:firstLine="2552"/>
        <w:rPr>
          <w:rFonts w:ascii="Courier New" w:hAnsi="Courier New" w:cs="Courier New"/>
          <w:lang w:val="es-ES"/>
        </w:rPr>
      </w:pPr>
      <w:r w:rsidRPr="00EF75B3">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2951FBE0" wp14:editId="493884A2">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71AB1" w14:textId="77777777" w:rsidR="00657295" w:rsidRPr="00A4699B" w:rsidRDefault="00657295" w:rsidP="00657295">
                            <w:pPr>
                              <w:jc w:val="center"/>
                              <w:rPr>
                                <w:rFonts w:ascii="Courier New" w:hAnsi="Courier New"/>
                                <w:sz w:val="14"/>
                                <w:szCs w:val="14"/>
                                <w:lang w:val="en-US"/>
                              </w:rPr>
                            </w:pPr>
                            <w:r>
                              <w:rPr>
                                <w:rFonts w:ascii="Courier New" w:hAnsi="Courier New"/>
                                <w:sz w:val="14"/>
                                <w:szCs w:val="14"/>
                                <w:lang w:val="en-US"/>
                              </w:rPr>
                              <w:t>rrp/fgp</w:t>
                            </w:r>
                          </w:p>
                          <w:p w14:paraId="2867B6F1" w14:textId="213F1DD5" w:rsidR="00657295" w:rsidRPr="00E9567C" w:rsidRDefault="00657295" w:rsidP="00657295">
                            <w:pPr>
                              <w:jc w:val="center"/>
                              <w:rPr>
                                <w:sz w:val="14"/>
                                <w:szCs w:val="14"/>
                                <w:vertAlign w:val="superscript"/>
                                <w:lang w:val="en-US"/>
                              </w:rPr>
                            </w:pPr>
                            <w:r w:rsidRPr="009A0471">
                              <w:rPr>
                                <w:rFonts w:ascii="Courier New" w:hAnsi="Courier New"/>
                                <w:sz w:val="14"/>
                                <w:szCs w:val="14"/>
                                <w:lang w:val="en-US"/>
                              </w:rPr>
                              <w:t>S</w:t>
                            </w:r>
                            <w:r>
                              <w:rPr>
                                <w:rFonts w:ascii="Courier New" w:hAnsi="Courier New"/>
                                <w:sz w:val="14"/>
                                <w:szCs w:val="14"/>
                                <w:lang w:val="en-US"/>
                              </w:rPr>
                              <w:t>.</w:t>
                            </w:r>
                            <w:r w:rsidR="002C2122">
                              <w:rPr>
                                <w:rFonts w:ascii="Courier New" w:hAnsi="Courier New"/>
                                <w:sz w:val="14"/>
                                <w:szCs w:val="14"/>
                                <w:lang w:val="en-US"/>
                              </w:rPr>
                              <w:t>63</w:t>
                            </w:r>
                            <w:r>
                              <w:rPr>
                                <w:rFonts w:ascii="Courier New" w:hAnsi="Courier New"/>
                                <w:sz w:val="14"/>
                                <w:szCs w:val="14"/>
                                <w:vertAlign w:val="superscript"/>
                                <w:lang w:val="en-US"/>
                              </w:rPr>
                              <w:t>a</w:t>
                            </w:r>
                            <w:r w:rsidRPr="009A0471">
                              <w:rPr>
                                <w:rFonts w:ascii="Courier New" w:hAnsi="Courier New"/>
                                <w:sz w:val="14"/>
                                <w:szCs w:val="14"/>
                                <w:lang w:val="en-US"/>
                              </w:rPr>
                              <w:t>/37</w:t>
                            </w:r>
                            <w:r>
                              <w:rPr>
                                <w:rFonts w:ascii="Courier New" w:hAnsi="Courier New"/>
                                <w:sz w:val="14"/>
                                <w:szCs w:val="14"/>
                                <w:lang w:val="en-US"/>
                              </w:rPr>
                              <w:t>3</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1FBE0"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03171AB1" w14:textId="77777777" w:rsidR="00657295" w:rsidRPr="00A4699B" w:rsidRDefault="00657295" w:rsidP="00657295">
                      <w:pPr>
                        <w:jc w:val="center"/>
                        <w:rPr>
                          <w:rFonts w:ascii="Courier New" w:hAnsi="Courier New"/>
                          <w:sz w:val="14"/>
                          <w:szCs w:val="14"/>
                          <w:lang w:val="en-US"/>
                        </w:rPr>
                      </w:pPr>
                      <w:r>
                        <w:rPr>
                          <w:rFonts w:ascii="Courier New" w:hAnsi="Courier New"/>
                          <w:sz w:val="14"/>
                          <w:szCs w:val="14"/>
                          <w:lang w:val="en-US"/>
                        </w:rPr>
                        <w:t>rrp/fgp</w:t>
                      </w:r>
                    </w:p>
                    <w:p w14:paraId="2867B6F1" w14:textId="213F1DD5" w:rsidR="00657295" w:rsidRPr="00E9567C" w:rsidRDefault="00657295" w:rsidP="00657295">
                      <w:pPr>
                        <w:jc w:val="center"/>
                        <w:rPr>
                          <w:sz w:val="14"/>
                          <w:szCs w:val="14"/>
                          <w:vertAlign w:val="superscript"/>
                          <w:lang w:val="en-US"/>
                        </w:rPr>
                      </w:pPr>
                      <w:r w:rsidRPr="009A0471">
                        <w:rPr>
                          <w:rFonts w:ascii="Courier New" w:hAnsi="Courier New"/>
                          <w:sz w:val="14"/>
                          <w:szCs w:val="14"/>
                          <w:lang w:val="en-US"/>
                        </w:rPr>
                        <w:t>S</w:t>
                      </w:r>
                      <w:r>
                        <w:rPr>
                          <w:rFonts w:ascii="Courier New" w:hAnsi="Courier New"/>
                          <w:sz w:val="14"/>
                          <w:szCs w:val="14"/>
                          <w:lang w:val="en-US"/>
                        </w:rPr>
                        <w:t>.</w:t>
                      </w:r>
                      <w:r w:rsidR="002C2122">
                        <w:rPr>
                          <w:rFonts w:ascii="Courier New" w:hAnsi="Courier New"/>
                          <w:sz w:val="14"/>
                          <w:szCs w:val="14"/>
                          <w:lang w:val="en-US"/>
                        </w:rPr>
                        <w:t>63</w:t>
                      </w:r>
                      <w:r>
                        <w:rPr>
                          <w:rFonts w:ascii="Courier New" w:hAnsi="Courier New"/>
                          <w:sz w:val="14"/>
                          <w:szCs w:val="14"/>
                          <w:vertAlign w:val="superscript"/>
                          <w:lang w:val="en-US"/>
                        </w:rPr>
                        <w:t>a</w:t>
                      </w:r>
                      <w:r w:rsidRPr="009A0471">
                        <w:rPr>
                          <w:rFonts w:ascii="Courier New" w:hAnsi="Courier New"/>
                          <w:sz w:val="14"/>
                          <w:szCs w:val="14"/>
                          <w:lang w:val="en-US"/>
                        </w:rPr>
                        <w:t>/37</w:t>
                      </w:r>
                      <w:r>
                        <w:rPr>
                          <w:rFonts w:ascii="Courier New" w:hAnsi="Courier New"/>
                          <w:sz w:val="14"/>
                          <w:szCs w:val="14"/>
                          <w:lang w:val="en-US"/>
                        </w:rPr>
                        <w:t>3</w:t>
                      </w:r>
                      <w:r w:rsidRPr="009A0471">
                        <w:rPr>
                          <w:rFonts w:ascii="Courier New" w:hAnsi="Courier New"/>
                          <w:sz w:val="14"/>
                          <w:szCs w:val="14"/>
                          <w:vertAlign w:val="superscript"/>
                          <w:lang w:val="en-US"/>
                        </w:rPr>
                        <w:t>a</w:t>
                      </w:r>
                    </w:p>
                  </w:txbxContent>
                </v:textbox>
              </v:shape>
            </w:pict>
          </mc:Fallback>
        </mc:AlternateContent>
      </w:r>
      <w:r w:rsidRPr="00EF75B3">
        <w:rPr>
          <w:rFonts w:ascii="Courier New" w:hAnsi="Courier New" w:cs="Courier New"/>
          <w:lang w:val="es-ES"/>
        </w:rPr>
        <w:t xml:space="preserve">Oficio Nº </w:t>
      </w:r>
      <w:r>
        <w:rPr>
          <w:rFonts w:ascii="Courier New" w:hAnsi="Courier New" w:cs="Courier New"/>
          <w:lang w:val="es-ES"/>
        </w:rPr>
        <w:t>20.</w:t>
      </w:r>
      <w:r w:rsidR="00054021">
        <w:rPr>
          <w:rFonts w:ascii="Courier New" w:hAnsi="Courier New" w:cs="Courier New"/>
          <w:lang w:val="es-ES"/>
        </w:rPr>
        <w:t>750</w:t>
      </w:r>
    </w:p>
    <w:p w14:paraId="64724F46" w14:textId="77777777" w:rsidR="00D36C0D" w:rsidRDefault="00D36C0D" w:rsidP="00657295">
      <w:pPr>
        <w:tabs>
          <w:tab w:val="left" w:pos="2552"/>
        </w:tabs>
        <w:spacing w:line="480" w:lineRule="auto"/>
        <w:ind w:firstLine="2552"/>
        <w:jc w:val="both"/>
        <w:rPr>
          <w:rFonts w:ascii="Courier New" w:hAnsi="Courier New" w:cs="Courier New"/>
          <w:szCs w:val="24"/>
        </w:rPr>
      </w:pPr>
    </w:p>
    <w:p w14:paraId="7182F393" w14:textId="60883551" w:rsidR="00657295" w:rsidRPr="00EF75B3" w:rsidRDefault="00657295" w:rsidP="00657295">
      <w:pPr>
        <w:tabs>
          <w:tab w:val="left" w:pos="2552"/>
        </w:tabs>
        <w:spacing w:line="480" w:lineRule="auto"/>
        <w:ind w:firstLine="2552"/>
        <w:jc w:val="both"/>
        <w:rPr>
          <w:rFonts w:ascii="Courier New" w:hAnsi="Courier New" w:cs="Courier New"/>
          <w:szCs w:val="24"/>
        </w:rPr>
      </w:pPr>
      <w:r w:rsidRPr="00EF75B3">
        <w:rPr>
          <w:rFonts w:ascii="Courier New" w:hAnsi="Courier New" w:cs="Courier New"/>
          <w:szCs w:val="24"/>
        </w:rPr>
        <w:t xml:space="preserve">VALPARAÍSO, </w:t>
      </w:r>
      <w:r w:rsidR="002C2122">
        <w:rPr>
          <w:rFonts w:ascii="Courier New" w:hAnsi="Courier New" w:cs="Courier New"/>
          <w:szCs w:val="24"/>
        </w:rPr>
        <w:t>1 de septiembre</w:t>
      </w:r>
      <w:r>
        <w:rPr>
          <w:rFonts w:ascii="Courier New" w:hAnsi="Courier New" w:cs="Courier New"/>
          <w:szCs w:val="24"/>
        </w:rPr>
        <w:t xml:space="preserve"> de 2025</w:t>
      </w:r>
    </w:p>
    <w:p w14:paraId="47C73F9E" w14:textId="77777777" w:rsidR="00657295" w:rsidRPr="00EF75B3" w:rsidRDefault="00657295" w:rsidP="00657295">
      <w:pPr>
        <w:framePr w:w="2101" w:h="3946" w:hSpace="141" w:wrap="auto" w:vAnchor="text" w:hAnchor="page" w:x="459" w:y="459"/>
        <w:tabs>
          <w:tab w:val="left" w:pos="2552"/>
        </w:tabs>
        <w:spacing w:line="480" w:lineRule="auto"/>
        <w:ind w:firstLine="2552"/>
        <w:jc w:val="center"/>
        <w:rPr>
          <w:rFonts w:ascii="Courier New" w:hAnsi="Courier New" w:cs="Courier New"/>
          <w:caps/>
          <w:szCs w:val="24"/>
        </w:rPr>
      </w:pPr>
      <w:r w:rsidRPr="00EF75B3">
        <w:rPr>
          <w:rFonts w:ascii="Courier New" w:hAnsi="Courier New" w:cs="Courier New"/>
          <w:caps/>
          <w:szCs w:val="24"/>
        </w:rPr>
        <w:t>AA S.E. EL PRESIDENTE DEL H. SENADO</w:t>
      </w:r>
    </w:p>
    <w:p w14:paraId="41E07BEC" w14:textId="77777777" w:rsidR="00657295" w:rsidRPr="00EF75B3" w:rsidRDefault="00657295" w:rsidP="00657295">
      <w:pPr>
        <w:framePr w:w="2101" w:h="3946" w:hSpace="141" w:wrap="auto" w:vAnchor="text" w:hAnchor="page" w:x="459" w:y="459"/>
        <w:tabs>
          <w:tab w:val="left" w:pos="2552"/>
        </w:tabs>
        <w:spacing w:line="480" w:lineRule="auto"/>
        <w:ind w:firstLine="2552"/>
        <w:jc w:val="center"/>
        <w:rPr>
          <w:rFonts w:ascii="Courier New" w:hAnsi="Courier New" w:cs="Courier New"/>
          <w:szCs w:val="24"/>
        </w:rPr>
      </w:pPr>
    </w:p>
    <w:p w14:paraId="5BFED94F" w14:textId="77777777" w:rsidR="00657295" w:rsidRPr="00EF75B3" w:rsidRDefault="00657295" w:rsidP="00657295">
      <w:pPr>
        <w:framePr w:w="2101" w:h="3946" w:hSpace="141" w:wrap="auto" w:vAnchor="text" w:hAnchor="page" w:x="459" w:y="459"/>
        <w:tabs>
          <w:tab w:val="left" w:pos="2552"/>
        </w:tabs>
        <w:spacing w:line="480" w:lineRule="auto"/>
        <w:ind w:firstLine="2552"/>
        <w:rPr>
          <w:rFonts w:ascii="Courier New" w:hAnsi="Courier New" w:cs="Courier New"/>
          <w:szCs w:val="24"/>
        </w:rPr>
      </w:pPr>
    </w:p>
    <w:p w14:paraId="051B4032" w14:textId="77777777" w:rsidR="00BF79D8" w:rsidRDefault="00BF79D8" w:rsidP="00657295">
      <w:pPr>
        <w:tabs>
          <w:tab w:val="left" w:pos="2552"/>
        </w:tabs>
        <w:spacing w:line="480" w:lineRule="auto"/>
        <w:ind w:firstLine="2552"/>
        <w:jc w:val="both"/>
        <w:rPr>
          <w:rFonts w:ascii="Courier New" w:hAnsi="Courier New" w:cs="Courier New"/>
          <w:szCs w:val="24"/>
        </w:rPr>
      </w:pPr>
    </w:p>
    <w:p w14:paraId="692FE6A4" w14:textId="40F0FC23" w:rsidR="00657295" w:rsidRPr="00883847" w:rsidRDefault="00657295" w:rsidP="00657295">
      <w:pPr>
        <w:tabs>
          <w:tab w:val="left" w:pos="2835"/>
        </w:tabs>
        <w:spacing w:line="360" w:lineRule="auto"/>
        <w:ind w:firstLine="2552"/>
        <w:jc w:val="both"/>
        <w:rPr>
          <w:rFonts w:ascii="Courier New" w:hAnsi="Courier New" w:cs="Courier New"/>
          <w:szCs w:val="24"/>
          <w:lang w:val="es-ES"/>
        </w:rPr>
      </w:pPr>
      <w:r w:rsidRPr="00EF75B3">
        <w:rPr>
          <w:rFonts w:ascii="Courier New" w:hAnsi="Courier New" w:cs="Courier New"/>
          <w:szCs w:val="24"/>
        </w:rPr>
        <w:t xml:space="preserve">Tengo a honra comunicar a Vuestra Excelencia que, con motivo de </w:t>
      </w:r>
      <w:r w:rsidR="001E7EB6" w:rsidRPr="00883847">
        <w:rPr>
          <w:rFonts w:ascii="Courier New" w:hAnsi="Courier New" w:cs="Courier New"/>
          <w:szCs w:val="24"/>
        </w:rPr>
        <w:t xml:space="preserve">la moción, mensaje, </w:t>
      </w:r>
      <w:r w:rsidRPr="00883847">
        <w:rPr>
          <w:rFonts w:ascii="Courier New" w:hAnsi="Courier New" w:cs="Courier New"/>
          <w:szCs w:val="24"/>
        </w:rPr>
        <w:t>informes y demás antecedentes que se adjuntan, la Cámara de Diputados ha aprobado el siguiente proyecto de ley, que modifica</w:t>
      </w:r>
      <w:r w:rsidR="00D203CA" w:rsidRPr="00883847">
        <w:rPr>
          <w:rFonts w:ascii="Courier New" w:hAnsi="Courier New" w:cs="Courier New"/>
          <w:szCs w:val="24"/>
        </w:rPr>
        <w:t xml:space="preserve"> las leyes que indica</w:t>
      </w:r>
      <w:r w:rsidRPr="00883847">
        <w:rPr>
          <w:rFonts w:ascii="Courier New" w:hAnsi="Courier New" w:cs="Courier New"/>
          <w:szCs w:val="24"/>
        </w:rPr>
        <w:t xml:space="preserve"> para mejorar la fiscalización y aumentar las sanciones por evasión del pago de tarifas en el transporte público remunerado de pasajeros, correspondiente a los boletines N</w:t>
      </w:r>
      <w:r w:rsidRPr="00883847">
        <w:rPr>
          <w:rFonts w:ascii="Courier New" w:hAnsi="Courier New" w:cs="Courier New"/>
          <w:szCs w:val="24"/>
          <w:vertAlign w:val="superscript"/>
        </w:rPr>
        <w:t>os</w:t>
      </w:r>
      <w:r w:rsidRPr="00883847">
        <w:rPr>
          <w:rFonts w:ascii="Courier New" w:hAnsi="Courier New" w:cs="Courier New"/>
          <w:szCs w:val="24"/>
        </w:rPr>
        <w:t xml:space="preserve"> </w:t>
      </w:r>
      <w:r w:rsidR="004217C8" w:rsidRPr="00883847">
        <w:rPr>
          <w:rFonts w:ascii="Courier New" w:hAnsi="Courier New" w:cs="Courier New"/>
          <w:szCs w:val="24"/>
        </w:rPr>
        <w:t>17</w:t>
      </w:r>
      <w:r w:rsidR="00883847" w:rsidRPr="00883847">
        <w:rPr>
          <w:rFonts w:ascii="Courier New" w:hAnsi="Courier New" w:cs="Courier New"/>
          <w:szCs w:val="24"/>
        </w:rPr>
        <w:t>.</w:t>
      </w:r>
      <w:r w:rsidR="004217C8" w:rsidRPr="00883847">
        <w:rPr>
          <w:rFonts w:ascii="Courier New" w:hAnsi="Courier New" w:cs="Courier New"/>
          <w:szCs w:val="24"/>
        </w:rPr>
        <w:t xml:space="preserve">246-15 </w:t>
      </w:r>
      <w:r w:rsidRPr="00883847">
        <w:rPr>
          <w:rFonts w:ascii="Courier New" w:hAnsi="Courier New" w:cs="Courier New"/>
          <w:szCs w:val="24"/>
        </w:rPr>
        <w:t>y 17.441-15, refundidos</w:t>
      </w:r>
      <w:r w:rsidRPr="00883847">
        <w:rPr>
          <w:rFonts w:ascii="Courier New" w:hAnsi="Courier New" w:cs="Courier New"/>
          <w:szCs w:val="24"/>
          <w:lang w:val="es-ES"/>
        </w:rPr>
        <w:t xml:space="preserve">: </w:t>
      </w:r>
    </w:p>
    <w:p w14:paraId="6DB02094" w14:textId="77777777" w:rsidR="00657295" w:rsidRPr="00883847" w:rsidRDefault="00657295" w:rsidP="00657295">
      <w:pPr>
        <w:tabs>
          <w:tab w:val="left" w:pos="2835"/>
        </w:tabs>
        <w:spacing w:line="360" w:lineRule="auto"/>
        <w:ind w:firstLine="2552"/>
        <w:jc w:val="both"/>
        <w:rPr>
          <w:rFonts w:ascii="Courier New" w:hAnsi="Courier New" w:cs="Courier New"/>
          <w:szCs w:val="24"/>
        </w:rPr>
      </w:pPr>
    </w:p>
    <w:p w14:paraId="18DEC966" w14:textId="77777777" w:rsidR="00657295" w:rsidRPr="00883847" w:rsidRDefault="00657295" w:rsidP="00657295">
      <w:pPr>
        <w:tabs>
          <w:tab w:val="left" w:pos="2835"/>
        </w:tabs>
        <w:spacing w:line="360" w:lineRule="auto"/>
        <w:ind w:firstLine="2552"/>
        <w:jc w:val="both"/>
        <w:rPr>
          <w:rFonts w:ascii="Courier New" w:hAnsi="Courier New" w:cs="Courier New"/>
          <w:szCs w:val="24"/>
        </w:rPr>
      </w:pPr>
    </w:p>
    <w:p w14:paraId="35E11CCE" w14:textId="77777777" w:rsidR="00657295" w:rsidRPr="00883847" w:rsidRDefault="00657295" w:rsidP="00657295">
      <w:pPr>
        <w:tabs>
          <w:tab w:val="left" w:pos="2835"/>
        </w:tabs>
        <w:spacing w:line="360" w:lineRule="auto"/>
        <w:jc w:val="center"/>
        <w:rPr>
          <w:rFonts w:ascii="Courier New" w:hAnsi="Courier New" w:cs="Courier New"/>
          <w:szCs w:val="24"/>
        </w:rPr>
      </w:pPr>
      <w:r w:rsidRPr="00883847">
        <w:rPr>
          <w:rFonts w:ascii="Courier New" w:hAnsi="Courier New" w:cs="Courier New"/>
          <w:szCs w:val="24"/>
        </w:rPr>
        <w:t>PROYECTO DE LEY</w:t>
      </w:r>
    </w:p>
    <w:p w14:paraId="181AE102" w14:textId="77777777" w:rsidR="00657295" w:rsidRPr="00883847" w:rsidRDefault="00657295" w:rsidP="00657295">
      <w:pPr>
        <w:tabs>
          <w:tab w:val="left" w:pos="2835"/>
        </w:tabs>
        <w:spacing w:line="360" w:lineRule="auto"/>
        <w:ind w:firstLine="2552"/>
        <w:jc w:val="both"/>
        <w:rPr>
          <w:rFonts w:ascii="Courier New" w:hAnsi="Courier New" w:cs="Courier New"/>
          <w:szCs w:val="24"/>
        </w:rPr>
      </w:pPr>
    </w:p>
    <w:p w14:paraId="2CBD8CA3" w14:textId="77777777" w:rsidR="00BF79D8" w:rsidRPr="00883847" w:rsidRDefault="00BF79D8" w:rsidP="00657295">
      <w:pPr>
        <w:tabs>
          <w:tab w:val="left" w:pos="2835"/>
        </w:tabs>
        <w:spacing w:line="360" w:lineRule="auto"/>
        <w:ind w:firstLine="2552"/>
        <w:jc w:val="both"/>
        <w:rPr>
          <w:rFonts w:ascii="Courier New" w:hAnsi="Courier New" w:cs="Courier New"/>
          <w:szCs w:val="24"/>
        </w:rPr>
      </w:pPr>
    </w:p>
    <w:p w14:paraId="71DA4BF5" w14:textId="7805A826" w:rsidR="002C2122" w:rsidRDefault="002C2122" w:rsidP="22EF0398">
      <w:pPr>
        <w:tabs>
          <w:tab w:val="left" w:pos="2835"/>
        </w:tabs>
        <w:spacing w:line="360" w:lineRule="auto"/>
        <w:ind w:firstLine="1701"/>
        <w:jc w:val="both"/>
        <w:rPr>
          <w:rFonts w:ascii="Courier New" w:hAnsi="Courier New" w:cs="Courier New"/>
          <w:lang w:val="es-ES"/>
        </w:rPr>
      </w:pPr>
      <w:r w:rsidRPr="00883847">
        <w:rPr>
          <w:rFonts w:ascii="Courier New" w:hAnsi="Courier New" w:cs="Courier New"/>
          <w:lang w:val="es-ES"/>
        </w:rPr>
        <w:t xml:space="preserve">“Artículo </w:t>
      </w:r>
      <w:r w:rsidR="006F1258" w:rsidRPr="00883847">
        <w:rPr>
          <w:rFonts w:ascii="Courier New" w:hAnsi="Courier New" w:cs="Courier New"/>
          <w:lang w:val="es-ES"/>
        </w:rPr>
        <w:t>1</w:t>
      </w:r>
      <w:r w:rsidRPr="00883847">
        <w:rPr>
          <w:rFonts w:ascii="Courier New" w:hAnsi="Courier New" w:cs="Courier New"/>
          <w:lang w:val="es-ES"/>
        </w:rPr>
        <w:t>.- Introdúcense las siguientes modificaciones en la ley N° 18.290,</w:t>
      </w:r>
      <w:r w:rsidRPr="22EF0398">
        <w:rPr>
          <w:rFonts w:ascii="Courier New" w:hAnsi="Courier New" w:cs="Courier New"/>
          <w:lang w:val="es-ES"/>
        </w:rPr>
        <w:t xml:space="preserve"> de Tránsito, cuyo texto refundido, coordinado y sistematizado fue fijado por el decreto con fuerza de ley N° 1, de 2007, de los Ministerios de Transportes y Telecomunicaciones y de Justicia:</w:t>
      </w:r>
    </w:p>
    <w:p w14:paraId="5994F849"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p>
    <w:p w14:paraId="5EA0FB4D" w14:textId="75E57144" w:rsid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1</w:t>
      </w:r>
      <w:r w:rsidR="00691F34" w:rsidRPr="22EF0398">
        <w:rPr>
          <w:rFonts w:ascii="Courier New" w:hAnsi="Courier New" w:cs="Courier New"/>
          <w:lang w:val="es-ES"/>
        </w:rPr>
        <w:t>.</w:t>
      </w:r>
      <w:r w:rsidRPr="22EF0398">
        <w:rPr>
          <w:rFonts w:ascii="Courier New" w:hAnsi="Courier New" w:cs="Courier New"/>
          <w:lang w:val="es-ES"/>
        </w:rPr>
        <w:t xml:space="preserve"> </w:t>
      </w:r>
      <w:r w:rsidR="00EB711A">
        <w:rPr>
          <w:rFonts w:ascii="Courier New" w:hAnsi="Courier New" w:cs="Courier New"/>
          <w:lang w:val="es-ES"/>
        </w:rPr>
        <w:t xml:space="preserve">En </w:t>
      </w:r>
      <w:r w:rsidRPr="22EF0398">
        <w:rPr>
          <w:rFonts w:ascii="Courier New" w:hAnsi="Courier New" w:cs="Courier New"/>
          <w:lang w:val="es-ES"/>
        </w:rPr>
        <w:t>el inciso séptimo del artículo 4°:</w:t>
      </w:r>
    </w:p>
    <w:p w14:paraId="572AEE2A"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p>
    <w:p w14:paraId="27E62A51" w14:textId="2117146D" w:rsidR="002C2122" w:rsidRDefault="002C2122" w:rsidP="002C2122">
      <w:pPr>
        <w:tabs>
          <w:tab w:val="left" w:pos="2835"/>
        </w:tabs>
        <w:spacing w:line="360" w:lineRule="auto"/>
        <w:ind w:firstLine="1701"/>
        <w:jc w:val="both"/>
        <w:rPr>
          <w:rFonts w:ascii="Courier New" w:hAnsi="Courier New" w:cs="Courier New"/>
          <w:szCs w:val="24"/>
        </w:rPr>
      </w:pPr>
      <w:r w:rsidRPr="22EF0398">
        <w:rPr>
          <w:rFonts w:ascii="Courier New" w:hAnsi="Courier New" w:cs="Courier New"/>
          <w:lang w:val="es-ES"/>
        </w:rPr>
        <w:t xml:space="preserve">a) Intercálase entre </w:t>
      </w:r>
      <w:r w:rsidRPr="00467EC7">
        <w:rPr>
          <w:rFonts w:ascii="Courier New" w:hAnsi="Courier New" w:cs="Courier New"/>
          <w:lang w:val="es-ES"/>
        </w:rPr>
        <w:t>la</w:t>
      </w:r>
      <w:r w:rsidR="00691F34" w:rsidRPr="00467EC7">
        <w:rPr>
          <w:rFonts w:ascii="Courier New" w:hAnsi="Courier New" w:cs="Courier New"/>
          <w:lang w:val="es-ES"/>
        </w:rPr>
        <w:t>s</w:t>
      </w:r>
      <w:r w:rsidRPr="00467EC7">
        <w:rPr>
          <w:rFonts w:ascii="Courier New" w:hAnsi="Courier New" w:cs="Courier New"/>
          <w:lang w:val="es-ES"/>
        </w:rPr>
        <w:t xml:space="preserve"> frase</w:t>
      </w:r>
      <w:r w:rsidR="00691F34" w:rsidRPr="00467EC7">
        <w:rPr>
          <w:rFonts w:ascii="Courier New" w:hAnsi="Courier New" w:cs="Courier New"/>
          <w:lang w:val="es-ES"/>
        </w:rPr>
        <w:t>s</w:t>
      </w:r>
      <w:r w:rsidRPr="22EF0398">
        <w:rPr>
          <w:rFonts w:ascii="Courier New" w:hAnsi="Courier New" w:cs="Courier New"/>
          <w:lang w:val="es-ES"/>
        </w:rPr>
        <w:t xml:space="preserve"> “registrar y detectar” y “las infracciones de evasión”, la</w:t>
      </w:r>
      <w:r w:rsidR="009A5694">
        <w:rPr>
          <w:rFonts w:ascii="Courier New" w:hAnsi="Courier New" w:cs="Courier New"/>
          <w:lang w:val="es-ES"/>
        </w:rPr>
        <w:t xml:space="preserve"> </w:t>
      </w:r>
      <w:r w:rsidR="008217C3">
        <w:rPr>
          <w:rFonts w:ascii="Courier New" w:hAnsi="Courier New" w:cs="Courier New"/>
          <w:lang w:val="es-ES"/>
        </w:rPr>
        <w:t>siguiente:</w:t>
      </w:r>
      <w:r w:rsidRPr="22EF0398">
        <w:rPr>
          <w:rFonts w:ascii="Courier New" w:hAnsi="Courier New" w:cs="Courier New"/>
          <w:lang w:val="es-ES"/>
        </w:rPr>
        <w:t xml:space="preserve"> “el incumplimiento de la obligación establecida en el </w:t>
      </w:r>
      <w:r w:rsidRPr="00940BC4">
        <w:rPr>
          <w:rFonts w:ascii="Courier New" w:hAnsi="Courier New" w:cs="Courier New"/>
          <w:lang w:val="es-ES"/>
        </w:rPr>
        <w:t>inciso segundo del artículo 88</w:t>
      </w:r>
      <w:r w:rsidR="00BD7C44">
        <w:rPr>
          <w:rFonts w:ascii="Courier New" w:hAnsi="Courier New" w:cs="Courier New"/>
          <w:lang w:val="es-ES"/>
        </w:rPr>
        <w:t>,</w:t>
      </w:r>
      <w:r w:rsidRPr="22EF0398">
        <w:rPr>
          <w:rFonts w:ascii="Courier New" w:hAnsi="Courier New" w:cs="Courier New"/>
          <w:lang w:val="es-ES"/>
        </w:rPr>
        <w:t xml:space="preserve">”. </w:t>
      </w:r>
    </w:p>
    <w:p w14:paraId="17C8D625" w14:textId="77777777" w:rsidR="00556113" w:rsidRDefault="00556113" w:rsidP="22EF0398">
      <w:pPr>
        <w:tabs>
          <w:tab w:val="left" w:pos="2835"/>
        </w:tabs>
        <w:spacing w:line="360" w:lineRule="auto"/>
        <w:ind w:firstLine="1701"/>
        <w:jc w:val="both"/>
        <w:rPr>
          <w:rFonts w:ascii="Courier New" w:hAnsi="Courier New" w:cs="Courier New"/>
          <w:highlight w:val="yellow"/>
          <w:lang w:val="es-ES"/>
        </w:rPr>
      </w:pPr>
    </w:p>
    <w:p w14:paraId="3C024CF3" w14:textId="2700C2D7" w:rsidR="002C2122" w:rsidRDefault="002C2122" w:rsidP="22EF0398">
      <w:pPr>
        <w:tabs>
          <w:tab w:val="left" w:pos="2835"/>
        </w:tabs>
        <w:spacing w:line="360" w:lineRule="auto"/>
        <w:ind w:firstLine="1701"/>
        <w:jc w:val="both"/>
        <w:rPr>
          <w:rFonts w:ascii="Courier New" w:hAnsi="Courier New" w:cs="Courier New"/>
          <w:lang w:val="es-ES"/>
        </w:rPr>
      </w:pPr>
      <w:r w:rsidRPr="00556113">
        <w:rPr>
          <w:rFonts w:ascii="Courier New" w:hAnsi="Courier New" w:cs="Courier New"/>
          <w:lang w:val="es-ES"/>
        </w:rPr>
        <w:t xml:space="preserve">b) Agrégase a continuación del punto y aparte que pasa a ser </w:t>
      </w:r>
      <w:r w:rsidR="00556113">
        <w:rPr>
          <w:rFonts w:ascii="Courier New" w:hAnsi="Courier New" w:cs="Courier New"/>
          <w:lang w:val="es-ES"/>
        </w:rPr>
        <w:t xml:space="preserve">punto y </w:t>
      </w:r>
      <w:r w:rsidRPr="00556113">
        <w:rPr>
          <w:rFonts w:ascii="Courier New" w:hAnsi="Courier New" w:cs="Courier New"/>
          <w:lang w:val="es-ES"/>
        </w:rPr>
        <w:t>seguido</w:t>
      </w:r>
      <w:r w:rsidR="00966DFB">
        <w:rPr>
          <w:rFonts w:ascii="Courier New" w:hAnsi="Courier New" w:cs="Courier New"/>
          <w:lang w:val="es-ES"/>
        </w:rPr>
        <w:t xml:space="preserve">, el siguiente </w:t>
      </w:r>
      <w:r w:rsidR="00966DFB" w:rsidRPr="00883847">
        <w:rPr>
          <w:rFonts w:ascii="Courier New" w:hAnsi="Courier New" w:cs="Courier New"/>
          <w:lang w:val="es-ES"/>
        </w:rPr>
        <w:t>texto</w:t>
      </w:r>
      <w:r w:rsidR="00966DFB" w:rsidRPr="00A71418">
        <w:rPr>
          <w:rFonts w:ascii="Courier New" w:hAnsi="Courier New" w:cs="Courier New"/>
          <w:lang w:val="es-ES"/>
        </w:rPr>
        <w:t>:</w:t>
      </w:r>
      <w:r w:rsidRPr="00A71418">
        <w:rPr>
          <w:rFonts w:ascii="Courier New" w:hAnsi="Courier New" w:cs="Courier New"/>
          <w:lang w:val="es-ES"/>
        </w:rPr>
        <w:t xml:space="preserve"> “En los casos en que se registre y detecte la </w:t>
      </w:r>
      <w:r w:rsidRPr="00A71418">
        <w:rPr>
          <w:rFonts w:ascii="Courier New" w:hAnsi="Courier New" w:cs="Courier New"/>
          <w:lang w:val="es-ES"/>
        </w:rPr>
        <w:lastRenderedPageBreak/>
        <w:t xml:space="preserve">infracción de evasión contenida en el número 42 del artículo 200 mediante estos equipos, Carabineros de Chile, los inspectores fiscales y municipales deberán remitir los antecedentes de la infracción a la Subsecretaría de Transportes, para que inicie el respectivo procedimiento sancionatorio, de conformidad al inciso segundo y siguientes del artículo 88 quinquies. </w:t>
      </w:r>
      <w:r w:rsidR="0098739E" w:rsidRPr="00A71418">
        <w:rPr>
          <w:rFonts w:ascii="Courier New" w:hAnsi="Courier New" w:cs="Courier New"/>
          <w:lang w:val="es-ES"/>
        </w:rPr>
        <w:t>S</w:t>
      </w:r>
      <w:r w:rsidRPr="00A71418">
        <w:rPr>
          <w:rFonts w:ascii="Courier New" w:hAnsi="Courier New" w:cs="Courier New"/>
          <w:lang w:val="es-ES"/>
        </w:rPr>
        <w:t>i la</w:t>
      </w:r>
      <w:r w:rsidRPr="22EF0398">
        <w:rPr>
          <w:rFonts w:ascii="Courier New" w:hAnsi="Courier New" w:cs="Courier New"/>
          <w:lang w:val="es-ES"/>
        </w:rPr>
        <w:t xml:space="preserve"> persona fiscalizada no porta consigo su cédula de identidad o no es posible su identificación, o bien, su domicilio no se ha registrado o informado de conformidad con lo dispuesto en el inciso </w:t>
      </w:r>
      <w:r w:rsidRPr="004F02DD">
        <w:rPr>
          <w:rFonts w:ascii="Courier New" w:hAnsi="Courier New" w:cs="Courier New"/>
          <w:lang w:val="es-ES"/>
        </w:rPr>
        <w:t xml:space="preserve">cuarto </w:t>
      </w:r>
      <w:r w:rsidR="00094F97" w:rsidRPr="004F02DD">
        <w:rPr>
          <w:rFonts w:ascii="Courier New" w:hAnsi="Courier New" w:cs="Courier New"/>
          <w:lang w:val="es-ES"/>
        </w:rPr>
        <w:t>del</w:t>
      </w:r>
      <w:r w:rsidR="00094F97" w:rsidRPr="22EF0398">
        <w:rPr>
          <w:rFonts w:ascii="Courier New" w:hAnsi="Courier New" w:cs="Courier New"/>
          <w:lang w:val="es-ES"/>
        </w:rPr>
        <w:t xml:space="preserve"> </w:t>
      </w:r>
      <w:r w:rsidRPr="22EF0398">
        <w:rPr>
          <w:rFonts w:ascii="Courier New" w:hAnsi="Courier New" w:cs="Courier New"/>
          <w:lang w:val="es-ES"/>
        </w:rPr>
        <w:t xml:space="preserve">artículo 3° de la ley N° 18.287, </w:t>
      </w:r>
      <w:r w:rsidRPr="009145FB">
        <w:rPr>
          <w:rFonts w:ascii="Courier New" w:hAnsi="Courier New" w:cs="Courier New"/>
          <w:lang w:val="es-ES"/>
        </w:rPr>
        <w:t>l</w:t>
      </w:r>
      <w:r w:rsidR="009145FB" w:rsidRPr="009145FB">
        <w:rPr>
          <w:rFonts w:ascii="Courier New" w:hAnsi="Courier New" w:cs="Courier New"/>
          <w:lang w:val="es-ES"/>
        </w:rPr>
        <w:t xml:space="preserve">os </w:t>
      </w:r>
      <w:r w:rsidRPr="009145FB">
        <w:rPr>
          <w:rFonts w:ascii="Courier New" w:hAnsi="Courier New" w:cs="Courier New"/>
          <w:lang w:val="es-ES"/>
        </w:rPr>
        <w:t>encargad</w:t>
      </w:r>
      <w:r w:rsidR="009145FB" w:rsidRPr="009145FB">
        <w:rPr>
          <w:rFonts w:ascii="Courier New" w:hAnsi="Courier New" w:cs="Courier New"/>
          <w:lang w:val="es-ES"/>
        </w:rPr>
        <w:t>o</w:t>
      </w:r>
      <w:r w:rsidRPr="009145FB">
        <w:rPr>
          <w:rFonts w:ascii="Courier New" w:hAnsi="Courier New" w:cs="Courier New"/>
          <w:lang w:val="es-ES"/>
        </w:rPr>
        <w:t xml:space="preserve">s de supervigilar estas normas podrán </w:t>
      </w:r>
      <w:r w:rsidR="0098739E" w:rsidRPr="00960A3B">
        <w:rPr>
          <w:rFonts w:ascii="Courier New" w:hAnsi="Courier New" w:cs="Courier New"/>
          <w:lang w:val="es-ES"/>
        </w:rPr>
        <w:t xml:space="preserve">utilizar </w:t>
      </w:r>
      <w:r w:rsidR="00960A3B">
        <w:rPr>
          <w:rFonts w:ascii="Courier New" w:hAnsi="Courier New" w:cs="Courier New"/>
          <w:lang w:val="es-ES"/>
        </w:rPr>
        <w:t>mecanismos</w:t>
      </w:r>
      <w:r w:rsidR="0098739E" w:rsidRPr="00960A3B">
        <w:rPr>
          <w:rFonts w:ascii="Courier New" w:hAnsi="Courier New" w:cs="Courier New"/>
          <w:lang w:val="es-ES"/>
        </w:rPr>
        <w:t xml:space="preserve"> de</w:t>
      </w:r>
      <w:r w:rsidRPr="00960A3B">
        <w:rPr>
          <w:rFonts w:ascii="Courier New" w:hAnsi="Courier New" w:cs="Courier New"/>
          <w:lang w:val="es-ES"/>
        </w:rPr>
        <w:t xml:space="preserve"> autentificación biométrica mediante cualquier dispositivo o medio tecnológico idóneo para tal efecto,</w:t>
      </w:r>
      <w:r w:rsidRPr="22EF0398">
        <w:rPr>
          <w:rFonts w:ascii="Courier New" w:hAnsi="Courier New" w:cs="Courier New"/>
          <w:lang w:val="es-ES"/>
        </w:rPr>
        <w:t xml:space="preserve"> con la sola finalidad de realizar una correcta identificación y autentificación en la identidad y </w:t>
      </w:r>
      <w:r w:rsidRPr="00960A3B">
        <w:rPr>
          <w:rFonts w:ascii="Courier New" w:hAnsi="Courier New" w:cs="Courier New"/>
          <w:lang w:val="es-ES"/>
        </w:rPr>
        <w:t>domicilio</w:t>
      </w:r>
      <w:r w:rsidR="0098739E" w:rsidRPr="00960A3B">
        <w:rPr>
          <w:rFonts w:ascii="Courier New" w:hAnsi="Courier New" w:cs="Courier New"/>
          <w:lang w:val="es-ES"/>
        </w:rPr>
        <w:t xml:space="preserve"> </w:t>
      </w:r>
      <w:r w:rsidR="000742F3" w:rsidRPr="00960A3B">
        <w:rPr>
          <w:rFonts w:ascii="Courier New" w:hAnsi="Courier New" w:cs="Courier New"/>
          <w:lang w:val="es-ES"/>
        </w:rPr>
        <w:t>de la persona fiscalizada</w:t>
      </w:r>
      <w:r w:rsidRPr="00960A3B">
        <w:rPr>
          <w:rFonts w:ascii="Courier New" w:hAnsi="Courier New" w:cs="Courier New"/>
          <w:lang w:val="es-ES"/>
        </w:rPr>
        <w:t>,</w:t>
      </w:r>
      <w:r w:rsidRPr="22EF0398">
        <w:rPr>
          <w:rFonts w:ascii="Courier New" w:hAnsi="Courier New" w:cs="Courier New"/>
          <w:lang w:val="es-ES"/>
        </w:rPr>
        <w:t xml:space="preserve"> conforme </w:t>
      </w:r>
      <w:r w:rsidR="00DE5E16" w:rsidRPr="22EF0398">
        <w:rPr>
          <w:rFonts w:ascii="Courier New" w:hAnsi="Courier New" w:cs="Courier New"/>
          <w:lang w:val="es-ES"/>
        </w:rPr>
        <w:t xml:space="preserve">a </w:t>
      </w:r>
      <w:r w:rsidRPr="22EF0398">
        <w:rPr>
          <w:rFonts w:ascii="Courier New" w:hAnsi="Courier New" w:cs="Courier New"/>
          <w:lang w:val="es-ES"/>
        </w:rPr>
        <w:t>lo establecido en la ley N°</w:t>
      </w:r>
      <w:r w:rsidR="0020661A" w:rsidRPr="22EF0398">
        <w:rPr>
          <w:rFonts w:ascii="Courier New" w:hAnsi="Courier New" w:cs="Courier New"/>
          <w:lang w:val="es-ES"/>
        </w:rPr>
        <w:t xml:space="preserve"> </w:t>
      </w:r>
      <w:r w:rsidRPr="22EF0398">
        <w:rPr>
          <w:rFonts w:ascii="Courier New" w:hAnsi="Courier New" w:cs="Courier New"/>
          <w:lang w:val="es-ES"/>
        </w:rPr>
        <w:t>19.628, sobre protección de la vida privada. Para resguardar la calidad y seguridad de los datos, la información recopilada mediante los equipos a los que se refiere este inciso será verificada con los datos del Servicio de Registro Civil e Identificación</w:t>
      </w:r>
      <w:r w:rsidRPr="006D772D">
        <w:rPr>
          <w:rFonts w:ascii="Courier New" w:hAnsi="Courier New" w:cs="Courier New"/>
          <w:lang w:val="es-ES"/>
        </w:rPr>
        <w:t>.</w:t>
      </w:r>
      <w:r w:rsidR="000933E3" w:rsidRPr="006D772D">
        <w:rPr>
          <w:rFonts w:ascii="Courier New" w:hAnsi="Courier New" w:cs="Courier New"/>
          <w:lang w:val="es-ES"/>
        </w:rPr>
        <w:t>”.</w:t>
      </w:r>
      <w:r w:rsidRPr="22EF0398">
        <w:rPr>
          <w:rFonts w:ascii="Courier New" w:hAnsi="Courier New" w:cs="Courier New"/>
          <w:lang w:val="es-ES"/>
        </w:rPr>
        <w:t xml:space="preserve"> </w:t>
      </w:r>
    </w:p>
    <w:p w14:paraId="43F62D61" w14:textId="77777777" w:rsidR="00691F34" w:rsidRDefault="00691F34" w:rsidP="002C2122">
      <w:pPr>
        <w:tabs>
          <w:tab w:val="left" w:pos="2835"/>
        </w:tabs>
        <w:spacing w:line="360" w:lineRule="auto"/>
        <w:ind w:firstLine="1701"/>
        <w:jc w:val="both"/>
        <w:rPr>
          <w:rFonts w:ascii="Courier New" w:hAnsi="Courier New" w:cs="Courier New"/>
          <w:szCs w:val="24"/>
        </w:rPr>
      </w:pPr>
    </w:p>
    <w:p w14:paraId="3B3D1DD1" w14:textId="77777777" w:rsidR="006D772D" w:rsidRPr="002C2122" w:rsidRDefault="006D772D" w:rsidP="002C2122">
      <w:pPr>
        <w:tabs>
          <w:tab w:val="left" w:pos="2835"/>
        </w:tabs>
        <w:spacing w:line="360" w:lineRule="auto"/>
        <w:ind w:firstLine="1701"/>
        <w:jc w:val="both"/>
        <w:rPr>
          <w:rFonts w:ascii="Courier New" w:hAnsi="Courier New" w:cs="Courier New"/>
          <w:szCs w:val="24"/>
        </w:rPr>
      </w:pPr>
    </w:p>
    <w:p w14:paraId="3F4EDAB9" w14:textId="2C7B02D4" w:rsid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2</w:t>
      </w:r>
      <w:r w:rsidR="00691F34" w:rsidRPr="22EF0398">
        <w:rPr>
          <w:rFonts w:ascii="Courier New" w:hAnsi="Courier New" w:cs="Courier New"/>
          <w:lang w:val="es-ES"/>
        </w:rPr>
        <w:t>.</w:t>
      </w:r>
      <w:r w:rsidR="00ED2C98">
        <w:rPr>
          <w:rFonts w:ascii="Courier New" w:hAnsi="Courier New" w:cs="Courier New"/>
          <w:lang w:val="es-ES"/>
        </w:rPr>
        <w:t xml:space="preserve"> </w:t>
      </w:r>
      <w:r w:rsidR="00691F34" w:rsidRPr="003A4E69">
        <w:rPr>
          <w:rFonts w:ascii="Courier New" w:hAnsi="Courier New" w:cs="Courier New"/>
          <w:lang w:val="es-ES"/>
        </w:rPr>
        <w:t xml:space="preserve">Incorpórase en el artículo 88 </w:t>
      </w:r>
      <w:r w:rsidR="003A4E69" w:rsidRPr="00617518">
        <w:rPr>
          <w:rFonts w:ascii="Courier New" w:hAnsi="Courier New" w:cs="Courier New"/>
          <w:lang w:val="es-ES"/>
        </w:rPr>
        <w:t xml:space="preserve">los </w:t>
      </w:r>
      <w:r w:rsidR="003D6345" w:rsidRPr="00617518">
        <w:rPr>
          <w:rFonts w:ascii="Courier New" w:hAnsi="Courier New" w:cs="Courier New"/>
          <w:lang w:val="es-ES"/>
        </w:rPr>
        <w:t>siguiente</w:t>
      </w:r>
      <w:r w:rsidR="003A4E69" w:rsidRPr="00617518">
        <w:rPr>
          <w:rFonts w:ascii="Courier New" w:hAnsi="Courier New" w:cs="Courier New"/>
          <w:lang w:val="es-ES"/>
        </w:rPr>
        <w:t>s</w:t>
      </w:r>
      <w:r w:rsidR="003D6345" w:rsidRPr="00617518">
        <w:rPr>
          <w:rFonts w:ascii="Courier New" w:hAnsi="Courier New" w:cs="Courier New"/>
          <w:lang w:val="es-ES"/>
        </w:rPr>
        <w:t xml:space="preserve"> inciso</w:t>
      </w:r>
      <w:r w:rsidR="003A4E69" w:rsidRPr="00617518">
        <w:rPr>
          <w:rFonts w:ascii="Courier New" w:hAnsi="Courier New" w:cs="Courier New"/>
          <w:lang w:val="es-ES"/>
        </w:rPr>
        <w:t>s</w:t>
      </w:r>
      <w:r w:rsidR="003D6345" w:rsidRPr="00617518">
        <w:rPr>
          <w:rFonts w:ascii="Courier New" w:hAnsi="Courier New" w:cs="Courier New"/>
          <w:lang w:val="es-ES"/>
        </w:rPr>
        <w:t xml:space="preserve"> segundo</w:t>
      </w:r>
      <w:r w:rsidR="003A4E69" w:rsidRPr="00617518">
        <w:rPr>
          <w:rFonts w:ascii="Courier New" w:hAnsi="Courier New" w:cs="Courier New"/>
          <w:lang w:val="es-ES"/>
        </w:rPr>
        <w:t xml:space="preserve"> y tercero</w:t>
      </w:r>
      <w:r w:rsidR="003D6345" w:rsidRPr="00617518">
        <w:rPr>
          <w:rFonts w:ascii="Courier New" w:hAnsi="Courier New" w:cs="Courier New"/>
          <w:lang w:val="es-ES"/>
        </w:rPr>
        <w:t>:</w:t>
      </w:r>
      <w:r w:rsidR="003D6345" w:rsidRPr="22EF0398">
        <w:rPr>
          <w:rFonts w:ascii="Courier New" w:hAnsi="Courier New" w:cs="Courier New"/>
          <w:lang w:val="es-ES"/>
        </w:rPr>
        <w:t xml:space="preserve"> </w:t>
      </w:r>
    </w:p>
    <w:p w14:paraId="39D5BE9F" w14:textId="53A08D78" w:rsidR="00691F34" w:rsidRPr="002C2122" w:rsidRDefault="00691F34" w:rsidP="002C2122">
      <w:pPr>
        <w:tabs>
          <w:tab w:val="left" w:pos="2835"/>
        </w:tabs>
        <w:spacing w:line="360" w:lineRule="auto"/>
        <w:ind w:firstLine="1701"/>
        <w:jc w:val="both"/>
        <w:rPr>
          <w:rFonts w:ascii="Courier New" w:hAnsi="Courier New" w:cs="Courier New"/>
          <w:szCs w:val="24"/>
        </w:rPr>
      </w:pPr>
    </w:p>
    <w:p w14:paraId="4A5EA81D" w14:textId="77777777" w:rsidR="003A4E69"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“El pasajero solo podrá ingresar al bus por la puerta delantera, salvo los casos en que el Ministerio de Transportes y Telecomunicaciones haya permitido expresamente el acceso por la puerta trasera.</w:t>
      </w:r>
      <w:r w:rsidR="003D6345">
        <w:rPr>
          <w:rFonts w:ascii="Courier New" w:hAnsi="Courier New" w:cs="Courier New"/>
          <w:szCs w:val="24"/>
        </w:rPr>
        <w:t xml:space="preserve"> </w:t>
      </w:r>
    </w:p>
    <w:p w14:paraId="1D2E7A65" w14:textId="77777777" w:rsidR="003A4E69" w:rsidRDefault="003A4E69" w:rsidP="002C2122">
      <w:pPr>
        <w:tabs>
          <w:tab w:val="left" w:pos="2835"/>
        </w:tabs>
        <w:spacing w:line="360" w:lineRule="auto"/>
        <w:ind w:firstLine="1701"/>
        <w:jc w:val="both"/>
        <w:rPr>
          <w:rFonts w:ascii="Courier New" w:hAnsi="Courier New" w:cs="Courier New"/>
          <w:szCs w:val="24"/>
        </w:rPr>
      </w:pPr>
    </w:p>
    <w:p w14:paraId="0ECCE24E" w14:textId="6A1EC61F" w:rsidR="002C2122" w:rsidRP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 xml:space="preserve">Respecto del pasajero que ingrese por las puertas traseras sin estar autorizado para hacerlo, se </w:t>
      </w:r>
      <w:r w:rsidRPr="002C2122">
        <w:rPr>
          <w:rFonts w:ascii="Courier New" w:hAnsi="Courier New" w:cs="Courier New"/>
          <w:szCs w:val="24"/>
        </w:rPr>
        <w:lastRenderedPageBreak/>
        <w:t>presumirá que no ha pagado su tarifa y será sancionado conforme a lo establecido en el numeral 42 del artículo 200</w:t>
      </w:r>
      <w:r w:rsidRPr="00236A1F">
        <w:rPr>
          <w:rFonts w:ascii="Courier New" w:hAnsi="Courier New" w:cs="Courier New"/>
          <w:szCs w:val="24"/>
        </w:rPr>
        <w:t>.</w:t>
      </w:r>
      <w:r w:rsidR="00691F34" w:rsidRPr="00236A1F">
        <w:rPr>
          <w:rFonts w:ascii="Courier New" w:hAnsi="Courier New" w:cs="Courier New"/>
          <w:szCs w:val="24"/>
        </w:rPr>
        <w:t>”.</w:t>
      </w:r>
    </w:p>
    <w:p w14:paraId="65127D96" w14:textId="77777777" w:rsidR="002C2122" w:rsidRDefault="002C2122" w:rsidP="002C2122">
      <w:pPr>
        <w:tabs>
          <w:tab w:val="left" w:pos="2835"/>
        </w:tabs>
        <w:spacing w:line="360" w:lineRule="auto"/>
        <w:ind w:firstLine="1701"/>
        <w:jc w:val="both"/>
        <w:rPr>
          <w:rFonts w:ascii="Courier New" w:hAnsi="Courier New" w:cs="Courier New"/>
          <w:szCs w:val="24"/>
        </w:rPr>
      </w:pPr>
    </w:p>
    <w:p w14:paraId="0FD83D14" w14:textId="77777777" w:rsidR="003D6345" w:rsidRPr="002C2122" w:rsidRDefault="003D6345" w:rsidP="002C2122">
      <w:pPr>
        <w:tabs>
          <w:tab w:val="left" w:pos="2835"/>
        </w:tabs>
        <w:spacing w:line="360" w:lineRule="auto"/>
        <w:ind w:firstLine="1701"/>
        <w:jc w:val="both"/>
        <w:rPr>
          <w:rFonts w:ascii="Courier New" w:hAnsi="Courier New" w:cs="Courier New"/>
          <w:szCs w:val="24"/>
        </w:rPr>
      </w:pPr>
    </w:p>
    <w:p w14:paraId="1168C6A0" w14:textId="255E206C" w:rsidR="002C2122" w:rsidRP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3</w:t>
      </w:r>
      <w:r w:rsidR="00691F34" w:rsidRPr="22EF0398">
        <w:rPr>
          <w:rFonts w:ascii="Courier New" w:hAnsi="Courier New" w:cs="Courier New"/>
          <w:lang w:val="es-ES"/>
        </w:rPr>
        <w:t>.</w:t>
      </w:r>
      <w:r w:rsidRPr="22EF0398">
        <w:rPr>
          <w:rFonts w:ascii="Courier New" w:hAnsi="Courier New" w:cs="Courier New"/>
          <w:lang w:val="es-ES"/>
        </w:rPr>
        <w:t xml:space="preserve"> Elimínase </w:t>
      </w:r>
      <w:r w:rsidR="00691F34" w:rsidRPr="00833B26">
        <w:rPr>
          <w:rFonts w:ascii="Courier New" w:hAnsi="Courier New" w:cs="Courier New"/>
          <w:lang w:val="es-ES"/>
        </w:rPr>
        <w:t xml:space="preserve">la palabra “frecuente” </w:t>
      </w:r>
      <w:r w:rsidRPr="00833B26">
        <w:rPr>
          <w:rFonts w:ascii="Courier New" w:hAnsi="Courier New" w:cs="Courier New"/>
          <w:lang w:val="es-ES"/>
        </w:rPr>
        <w:t>en</w:t>
      </w:r>
      <w:r w:rsidRPr="22EF0398">
        <w:rPr>
          <w:rFonts w:ascii="Courier New" w:hAnsi="Courier New" w:cs="Courier New"/>
          <w:lang w:val="es-ES"/>
        </w:rPr>
        <w:t xml:space="preserve"> los incisos quinto y sexto del artículo 88 bis.</w:t>
      </w:r>
    </w:p>
    <w:p w14:paraId="7B98A783" w14:textId="77777777" w:rsidR="002C2122" w:rsidRDefault="002C2122" w:rsidP="002C2122">
      <w:pPr>
        <w:tabs>
          <w:tab w:val="left" w:pos="2835"/>
        </w:tabs>
        <w:spacing w:line="360" w:lineRule="auto"/>
        <w:ind w:firstLine="1701"/>
        <w:jc w:val="both"/>
        <w:rPr>
          <w:rFonts w:ascii="Courier New" w:hAnsi="Courier New" w:cs="Courier New"/>
          <w:szCs w:val="24"/>
        </w:rPr>
      </w:pPr>
    </w:p>
    <w:p w14:paraId="67496389" w14:textId="77777777" w:rsidR="00833B26" w:rsidRPr="002C2122" w:rsidRDefault="00833B26" w:rsidP="002C2122">
      <w:pPr>
        <w:tabs>
          <w:tab w:val="left" w:pos="2835"/>
        </w:tabs>
        <w:spacing w:line="360" w:lineRule="auto"/>
        <w:ind w:firstLine="1701"/>
        <w:jc w:val="both"/>
        <w:rPr>
          <w:rFonts w:ascii="Courier New" w:hAnsi="Courier New" w:cs="Courier New"/>
          <w:szCs w:val="24"/>
        </w:rPr>
      </w:pPr>
    </w:p>
    <w:p w14:paraId="2A5F400E" w14:textId="36F3CE9F" w:rsid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4</w:t>
      </w:r>
      <w:r w:rsidR="00691F34" w:rsidRPr="22EF0398">
        <w:rPr>
          <w:rFonts w:ascii="Courier New" w:hAnsi="Courier New" w:cs="Courier New"/>
          <w:lang w:val="es-ES"/>
        </w:rPr>
        <w:t xml:space="preserve">. </w:t>
      </w:r>
      <w:r w:rsidRPr="22EF0398">
        <w:rPr>
          <w:rFonts w:ascii="Courier New" w:hAnsi="Courier New" w:cs="Courier New"/>
          <w:lang w:val="es-ES"/>
        </w:rPr>
        <w:t xml:space="preserve"> </w:t>
      </w:r>
      <w:r w:rsidR="00691F34" w:rsidRPr="00833B26">
        <w:rPr>
          <w:rFonts w:ascii="Courier New" w:hAnsi="Courier New" w:cs="Courier New"/>
          <w:lang w:val="es-ES"/>
        </w:rPr>
        <w:t>En</w:t>
      </w:r>
      <w:r w:rsidR="00691F34" w:rsidRPr="22EF0398">
        <w:rPr>
          <w:rFonts w:ascii="Courier New" w:hAnsi="Courier New" w:cs="Courier New"/>
          <w:lang w:val="es-ES"/>
        </w:rPr>
        <w:t xml:space="preserve"> </w:t>
      </w:r>
      <w:r w:rsidRPr="22EF0398">
        <w:rPr>
          <w:rFonts w:ascii="Courier New" w:hAnsi="Courier New" w:cs="Courier New"/>
          <w:lang w:val="es-ES"/>
        </w:rPr>
        <w:t>el artículo 88 ter:</w:t>
      </w:r>
    </w:p>
    <w:p w14:paraId="70EFF3D4" w14:textId="77777777" w:rsidR="00691F34" w:rsidRPr="002C2122" w:rsidRDefault="00691F34" w:rsidP="002C2122">
      <w:pPr>
        <w:tabs>
          <w:tab w:val="left" w:pos="2835"/>
        </w:tabs>
        <w:spacing w:line="360" w:lineRule="auto"/>
        <w:ind w:firstLine="1701"/>
        <w:jc w:val="both"/>
        <w:rPr>
          <w:rFonts w:ascii="Courier New" w:hAnsi="Courier New" w:cs="Courier New"/>
          <w:szCs w:val="24"/>
        </w:rPr>
      </w:pPr>
    </w:p>
    <w:p w14:paraId="23292F7B" w14:textId="77777777" w:rsidR="002C2122" w:rsidRP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 xml:space="preserve">a) Reemplázase el inciso primero por el siguiente: </w:t>
      </w:r>
    </w:p>
    <w:p w14:paraId="7B9E1CFF" w14:textId="77777777" w:rsidR="001F3E93" w:rsidRDefault="001F3E93" w:rsidP="002C2122">
      <w:pPr>
        <w:tabs>
          <w:tab w:val="left" w:pos="2835"/>
        </w:tabs>
        <w:spacing w:line="360" w:lineRule="auto"/>
        <w:ind w:firstLine="1701"/>
        <w:jc w:val="both"/>
        <w:rPr>
          <w:rFonts w:ascii="Courier New" w:hAnsi="Courier New" w:cs="Courier New"/>
          <w:szCs w:val="24"/>
        </w:rPr>
      </w:pPr>
    </w:p>
    <w:p w14:paraId="42B019E4" w14:textId="019B2238" w:rsidR="001F3E93" w:rsidRPr="00F8008A" w:rsidRDefault="001F3E93" w:rsidP="002C2122">
      <w:pPr>
        <w:tabs>
          <w:tab w:val="left" w:pos="2835"/>
        </w:tabs>
        <w:spacing w:line="360" w:lineRule="auto"/>
        <w:ind w:firstLine="1701"/>
        <w:jc w:val="both"/>
        <w:rPr>
          <w:rFonts w:ascii="Courier New" w:hAnsi="Courier New" w:cs="Courier New"/>
          <w:szCs w:val="24"/>
        </w:rPr>
      </w:pPr>
      <w:r w:rsidRPr="00937718">
        <w:rPr>
          <w:rFonts w:ascii="Courier New" w:hAnsi="Courier New" w:cs="Courier New"/>
          <w:szCs w:val="24"/>
        </w:rPr>
        <w:t xml:space="preserve">“Artículo 88 ter.- Carabineros de Chile, los inspectores fiscales y municipales, el personal autorizado de la Empresa de los Ferrocarriles del Estado y sus filiales que presten servicios de transporte de pasajeros y de Metro S.A., </w:t>
      </w:r>
      <w:r w:rsidR="003D2307" w:rsidRPr="00937718">
        <w:rPr>
          <w:rFonts w:ascii="Courier New" w:hAnsi="Courier New" w:cs="Courier New"/>
          <w:szCs w:val="24"/>
        </w:rPr>
        <w:t xml:space="preserve">cuando constaten el uso indebido del instrumento o mecanismo que permite el uso del transporte público </w:t>
      </w:r>
      <w:r w:rsidR="003D2307" w:rsidRPr="00FB3F69">
        <w:rPr>
          <w:rFonts w:ascii="Courier New" w:hAnsi="Courier New" w:cs="Courier New"/>
          <w:szCs w:val="24"/>
        </w:rPr>
        <w:t xml:space="preserve">remunerado de pasajeros con asignación de </w:t>
      </w:r>
      <w:r w:rsidR="003D2307" w:rsidRPr="00F8008A">
        <w:rPr>
          <w:rFonts w:ascii="Courier New" w:hAnsi="Courier New" w:cs="Courier New"/>
          <w:szCs w:val="24"/>
        </w:rPr>
        <w:t xml:space="preserve">beneficios </w:t>
      </w:r>
      <w:r w:rsidRPr="00F8008A">
        <w:rPr>
          <w:rFonts w:ascii="Courier New" w:hAnsi="Courier New" w:cs="Courier New"/>
          <w:szCs w:val="24"/>
        </w:rPr>
        <w:t xml:space="preserve">deberán solicitar la inutilización de </w:t>
      </w:r>
      <w:r w:rsidR="003D2307" w:rsidRPr="00F8008A">
        <w:rPr>
          <w:rFonts w:ascii="Courier New" w:hAnsi="Courier New" w:cs="Courier New"/>
          <w:szCs w:val="24"/>
        </w:rPr>
        <w:t>éste</w:t>
      </w:r>
      <w:r w:rsidR="00157D28" w:rsidRPr="00F8008A">
        <w:rPr>
          <w:rFonts w:ascii="Courier New" w:hAnsi="Courier New" w:cs="Courier New"/>
          <w:szCs w:val="24"/>
        </w:rPr>
        <w:t>,</w:t>
      </w:r>
      <w:r w:rsidR="00EB3E43" w:rsidRPr="00F8008A">
        <w:rPr>
          <w:rFonts w:ascii="Courier New" w:hAnsi="Courier New" w:cs="Courier New"/>
          <w:szCs w:val="24"/>
        </w:rPr>
        <w:t xml:space="preserve"> </w:t>
      </w:r>
      <w:r w:rsidR="00054408" w:rsidRPr="00F8008A">
        <w:rPr>
          <w:rFonts w:ascii="Courier New" w:hAnsi="Courier New" w:cs="Courier New"/>
          <w:szCs w:val="24"/>
        </w:rPr>
        <w:t xml:space="preserve">efectuar la </w:t>
      </w:r>
      <w:r w:rsidR="00EB3E43" w:rsidRPr="00F8008A">
        <w:rPr>
          <w:rFonts w:ascii="Courier New" w:hAnsi="Courier New" w:cs="Courier New"/>
          <w:szCs w:val="24"/>
        </w:rPr>
        <w:t xml:space="preserve">respectiva denuncia y si corresponde, </w:t>
      </w:r>
      <w:r w:rsidR="00F1763F" w:rsidRPr="00F8008A">
        <w:rPr>
          <w:rFonts w:ascii="Courier New" w:hAnsi="Courier New" w:cs="Courier New"/>
          <w:szCs w:val="24"/>
        </w:rPr>
        <w:t xml:space="preserve">procederán a </w:t>
      </w:r>
      <w:r w:rsidR="00054408" w:rsidRPr="00F8008A">
        <w:rPr>
          <w:rFonts w:ascii="Courier New" w:hAnsi="Courier New" w:cs="Courier New"/>
          <w:szCs w:val="24"/>
        </w:rPr>
        <w:t xml:space="preserve">su </w:t>
      </w:r>
      <w:r w:rsidR="00F1763F" w:rsidRPr="00F8008A">
        <w:rPr>
          <w:rFonts w:ascii="Courier New" w:hAnsi="Courier New" w:cs="Courier New"/>
          <w:szCs w:val="24"/>
        </w:rPr>
        <w:t xml:space="preserve">retención. </w:t>
      </w:r>
      <w:r w:rsidR="007818FB" w:rsidRPr="00F8008A">
        <w:rPr>
          <w:rFonts w:ascii="Courier New" w:hAnsi="Courier New" w:cs="Courier New"/>
          <w:szCs w:val="24"/>
        </w:rPr>
        <w:t>S</w:t>
      </w:r>
      <w:r w:rsidR="00EB3E43" w:rsidRPr="00F8008A">
        <w:rPr>
          <w:rFonts w:ascii="Courier New" w:hAnsi="Courier New" w:cs="Courier New"/>
          <w:szCs w:val="24"/>
        </w:rPr>
        <w:t>e entregará</w:t>
      </w:r>
      <w:r w:rsidRPr="00F8008A">
        <w:rPr>
          <w:rFonts w:ascii="Courier New" w:hAnsi="Courier New" w:cs="Courier New"/>
          <w:szCs w:val="24"/>
        </w:rPr>
        <w:t xml:space="preserve"> al infractor constancia de la retención, con la individualización de quien efectúa el control y el organismo al que se remitirá la denuncia. </w:t>
      </w:r>
      <w:r w:rsidR="005B1832" w:rsidRPr="00F8008A">
        <w:rPr>
          <w:rFonts w:ascii="Courier New" w:hAnsi="Courier New" w:cs="Courier New"/>
          <w:szCs w:val="24"/>
        </w:rPr>
        <w:t xml:space="preserve">Si </w:t>
      </w:r>
      <w:r w:rsidR="00EB3E43" w:rsidRPr="00F8008A">
        <w:rPr>
          <w:rFonts w:ascii="Courier New" w:hAnsi="Courier New" w:cs="Courier New"/>
          <w:szCs w:val="24"/>
        </w:rPr>
        <w:t>se trat</w:t>
      </w:r>
      <w:r w:rsidR="005B1832" w:rsidRPr="00F8008A">
        <w:rPr>
          <w:rFonts w:ascii="Courier New" w:hAnsi="Courier New" w:cs="Courier New"/>
          <w:szCs w:val="24"/>
        </w:rPr>
        <w:t>a</w:t>
      </w:r>
      <w:r w:rsidR="00EB3E43" w:rsidRPr="00F8008A">
        <w:rPr>
          <w:rFonts w:ascii="Courier New" w:hAnsi="Courier New" w:cs="Courier New"/>
          <w:szCs w:val="24"/>
        </w:rPr>
        <w:t xml:space="preserve"> de la infracción establecida en el número 4 del artículo 199, el instrumento cuyo uso indebido se ha constatado, </w:t>
      </w:r>
      <w:r w:rsidRPr="00F8008A">
        <w:rPr>
          <w:rFonts w:ascii="Courier New" w:hAnsi="Courier New" w:cs="Courier New"/>
          <w:szCs w:val="24"/>
        </w:rPr>
        <w:t>será puesto luego a disposición del organismo que determine el Ministerio de Transportes y Telecomunicacione</w:t>
      </w:r>
      <w:r w:rsidR="00EB3E43" w:rsidRPr="00F8008A">
        <w:rPr>
          <w:rFonts w:ascii="Courier New" w:hAnsi="Courier New" w:cs="Courier New"/>
          <w:szCs w:val="24"/>
        </w:rPr>
        <w:t>s.</w:t>
      </w:r>
      <w:r w:rsidR="00135E9D" w:rsidRPr="00F8008A">
        <w:rPr>
          <w:rFonts w:ascii="Courier New" w:hAnsi="Courier New" w:cs="Courier New"/>
          <w:szCs w:val="24"/>
        </w:rPr>
        <w:t>”.</w:t>
      </w:r>
    </w:p>
    <w:p w14:paraId="337E3B83" w14:textId="77777777" w:rsidR="00C20839" w:rsidRPr="00F8008A" w:rsidRDefault="00C20839" w:rsidP="22EF0398">
      <w:pPr>
        <w:tabs>
          <w:tab w:val="left" w:pos="2835"/>
        </w:tabs>
        <w:spacing w:line="360" w:lineRule="auto"/>
        <w:ind w:firstLine="1701"/>
        <w:jc w:val="both"/>
        <w:rPr>
          <w:rFonts w:ascii="Courier New" w:hAnsi="Courier New" w:cs="Courier New"/>
          <w:lang w:val="es-ES"/>
        </w:rPr>
      </w:pPr>
    </w:p>
    <w:p w14:paraId="60BB12D7" w14:textId="77777777" w:rsidR="00702B10" w:rsidRPr="00F8008A" w:rsidRDefault="00702B10" w:rsidP="22EF0398">
      <w:pPr>
        <w:tabs>
          <w:tab w:val="left" w:pos="2835"/>
        </w:tabs>
        <w:spacing w:line="360" w:lineRule="auto"/>
        <w:ind w:firstLine="1701"/>
        <w:jc w:val="both"/>
        <w:rPr>
          <w:rFonts w:ascii="Courier New" w:hAnsi="Courier New" w:cs="Courier New"/>
          <w:lang w:val="es-ES"/>
        </w:rPr>
      </w:pPr>
    </w:p>
    <w:p w14:paraId="3364F8FA" w14:textId="52A6B6AE" w:rsidR="002C2122" w:rsidRPr="00F8008A" w:rsidRDefault="002C2122" w:rsidP="22EF0398">
      <w:pPr>
        <w:tabs>
          <w:tab w:val="left" w:pos="2835"/>
        </w:tabs>
        <w:spacing w:line="360" w:lineRule="auto"/>
        <w:ind w:firstLine="1701"/>
        <w:jc w:val="both"/>
        <w:rPr>
          <w:rFonts w:ascii="Courier New" w:hAnsi="Courier New" w:cs="Courier New"/>
          <w:lang w:val="es-ES"/>
        </w:rPr>
      </w:pPr>
      <w:r w:rsidRPr="00F8008A">
        <w:rPr>
          <w:rFonts w:ascii="Courier New" w:hAnsi="Courier New" w:cs="Courier New"/>
          <w:lang w:val="es-ES"/>
        </w:rPr>
        <w:t>b) Agréga</w:t>
      </w:r>
      <w:r w:rsidR="007D2584" w:rsidRPr="00F8008A">
        <w:rPr>
          <w:rFonts w:ascii="Courier New" w:hAnsi="Courier New" w:cs="Courier New"/>
          <w:lang w:val="es-ES"/>
        </w:rPr>
        <w:t>n</w:t>
      </w:r>
      <w:r w:rsidRPr="00F8008A">
        <w:rPr>
          <w:rFonts w:ascii="Courier New" w:hAnsi="Courier New" w:cs="Courier New"/>
          <w:lang w:val="es-ES"/>
        </w:rPr>
        <w:t xml:space="preserve">se </w:t>
      </w:r>
      <w:r w:rsidR="007D2584" w:rsidRPr="00F8008A">
        <w:rPr>
          <w:rFonts w:ascii="Courier New" w:hAnsi="Courier New" w:cs="Courier New"/>
          <w:lang w:val="es-ES"/>
        </w:rPr>
        <w:t xml:space="preserve">los siguientes </w:t>
      </w:r>
      <w:r w:rsidRPr="00F8008A">
        <w:rPr>
          <w:rFonts w:ascii="Courier New" w:hAnsi="Courier New" w:cs="Courier New"/>
          <w:lang w:val="es-ES"/>
        </w:rPr>
        <w:t>inciso</w:t>
      </w:r>
      <w:r w:rsidR="007D2584" w:rsidRPr="00F8008A">
        <w:rPr>
          <w:rFonts w:ascii="Courier New" w:hAnsi="Courier New" w:cs="Courier New"/>
          <w:lang w:val="es-ES"/>
        </w:rPr>
        <w:t>s</w:t>
      </w:r>
      <w:r w:rsidRPr="00F8008A">
        <w:rPr>
          <w:rFonts w:ascii="Courier New" w:hAnsi="Courier New" w:cs="Courier New"/>
          <w:lang w:val="es-ES"/>
        </w:rPr>
        <w:t xml:space="preserve"> segundo</w:t>
      </w:r>
      <w:r w:rsidR="007D2584" w:rsidRPr="00F8008A">
        <w:rPr>
          <w:rFonts w:ascii="Courier New" w:hAnsi="Courier New" w:cs="Courier New"/>
          <w:lang w:val="es-ES"/>
        </w:rPr>
        <w:t xml:space="preserve"> y tercero</w:t>
      </w:r>
      <w:r w:rsidRPr="00F8008A">
        <w:rPr>
          <w:rFonts w:ascii="Courier New" w:hAnsi="Courier New" w:cs="Courier New"/>
          <w:lang w:val="es-ES"/>
        </w:rPr>
        <w:t>, nuevo</w:t>
      </w:r>
      <w:r w:rsidR="007D2584" w:rsidRPr="00F8008A">
        <w:rPr>
          <w:rFonts w:ascii="Courier New" w:hAnsi="Courier New" w:cs="Courier New"/>
          <w:lang w:val="es-ES"/>
        </w:rPr>
        <w:t>s</w:t>
      </w:r>
      <w:r w:rsidRPr="00F8008A">
        <w:rPr>
          <w:rFonts w:ascii="Courier New" w:hAnsi="Courier New" w:cs="Courier New"/>
          <w:lang w:val="es-ES"/>
        </w:rPr>
        <w:t xml:space="preserve">: </w:t>
      </w:r>
    </w:p>
    <w:p w14:paraId="43B06A15" w14:textId="77777777" w:rsidR="002C2122" w:rsidRPr="00F8008A" w:rsidRDefault="002C2122" w:rsidP="002C2122">
      <w:pPr>
        <w:tabs>
          <w:tab w:val="left" w:pos="2835"/>
        </w:tabs>
        <w:spacing w:line="360" w:lineRule="auto"/>
        <w:ind w:firstLine="1701"/>
        <w:jc w:val="both"/>
        <w:rPr>
          <w:rFonts w:ascii="Courier New" w:hAnsi="Courier New" w:cs="Courier New"/>
          <w:szCs w:val="24"/>
        </w:rPr>
      </w:pPr>
    </w:p>
    <w:p w14:paraId="61E28A9C" w14:textId="377C69F4" w:rsidR="002C2122" w:rsidRPr="00F8008A" w:rsidRDefault="002C2122" w:rsidP="22EF0398">
      <w:pPr>
        <w:tabs>
          <w:tab w:val="left" w:pos="2835"/>
        </w:tabs>
        <w:spacing w:line="360" w:lineRule="auto"/>
        <w:ind w:firstLine="1701"/>
        <w:jc w:val="both"/>
        <w:rPr>
          <w:rFonts w:ascii="Courier New" w:hAnsi="Courier New" w:cs="Courier New"/>
          <w:lang w:val="es-ES"/>
        </w:rPr>
      </w:pPr>
      <w:r w:rsidRPr="00F8008A">
        <w:rPr>
          <w:rFonts w:ascii="Courier New" w:hAnsi="Courier New" w:cs="Courier New"/>
          <w:lang w:val="es-ES"/>
        </w:rPr>
        <w:t>“El personal de los concesionarios de uso de vías, los propietarios de buses y, en general, los prestadores de servicio</w:t>
      </w:r>
      <w:r w:rsidR="00F1763F" w:rsidRPr="00F8008A">
        <w:rPr>
          <w:rFonts w:ascii="Courier New" w:hAnsi="Courier New" w:cs="Courier New"/>
          <w:lang w:val="es-ES"/>
        </w:rPr>
        <w:t>s</w:t>
      </w:r>
      <w:r w:rsidRPr="00F8008A">
        <w:rPr>
          <w:rFonts w:ascii="Courier New" w:hAnsi="Courier New" w:cs="Courier New"/>
          <w:lang w:val="es-ES"/>
        </w:rPr>
        <w:t xml:space="preserve"> de transporte público remunerado de pasajeros, </w:t>
      </w:r>
      <w:r w:rsidR="00F1763F" w:rsidRPr="00F8008A">
        <w:rPr>
          <w:rFonts w:ascii="Courier New" w:hAnsi="Courier New" w:cs="Courier New"/>
          <w:lang w:val="es-ES"/>
        </w:rPr>
        <w:t>estarán facultados para constatar y registrar el correcto uso del instrumento o mecanismo de acceso al transporte público con asignación de beneficios</w:t>
      </w:r>
      <w:r w:rsidR="0005314E" w:rsidRPr="00F8008A">
        <w:rPr>
          <w:rFonts w:ascii="Courier New" w:hAnsi="Courier New" w:cs="Courier New"/>
          <w:lang w:val="es-ES"/>
        </w:rPr>
        <w:t xml:space="preserve">, siempre </w:t>
      </w:r>
      <w:r w:rsidRPr="00F8008A">
        <w:rPr>
          <w:rFonts w:ascii="Courier New" w:hAnsi="Courier New" w:cs="Courier New"/>
          <w:lang w:val="es-ES"/>
        </w:rPr>
        <w:t>que cumpla</w:t>
      </w:r>
      <w:r w:rsidR="00F1763F" w:rsidRPr="00F8008A">
        <w:rPr>
          <w:rFonts w:ascii="Courier New" w:hAnsi="Courier New" w:cs="Courier New"/>
          <w:lang w:val="es-ES"/>
        </w:rPr>
        <w:t>n</w:t>
      </w:r>
      <w:r w:rsidRPr="00F8008A">
        <w:rPr>
          <w:rFonts w:ascii="Courier New" w:hAnsi="Courier New" w:cs="Courier New"/>
          <w:lang w:val="es-ES"/>
        </w:rPr>
        <w:t xml:space="preserve"> con los requisitos fijados por el Ministerio de Transportes y Telecomunicaciones para tales efectos. En caso de </w:t>
      </w:r>
      <w:r w:rsidR="004345EF" w:rsidRPr="00F8008A">
        <w:rPr>
          <w:rFonts w:ascii="Courier New" w:hAnsi="Courier New" w:cs="Courier New"/>
          <w:lang w:val="es-ES"/>
        </w:rPr>
        <w:t xml:space="preserve">constatar el </w:t>
      </w:r>
      <w:r w:rsidRPr="00F8008A">
        <w:rPr>
          <w:rFonts w:ascii="Courier New" w:hAnsi="Courier New" w:cs="Courier New"/>
          <w:lang w:val="es-ES"/>
        </w:rPr>
        <w:t>uso indebido</w:t>
      </w:r>
      <w:r w:rsidR="004345EF" w:rsidRPr="00F8008A">
        <w:rPr>
          <w:rFonts w:ascii="Courier New" w:hAnsi="Courier New" w:cs="Courier New"/>
          <w:lang w:val="es-ES"/>
        </w:rPr>
        <w:t xml:space="preserve"> del instrumento</w:t>
      </w:r>
      <w:r w:rsidR="00F4057F" w:rsidRPr="00F8008A">
        <w:rPr>
          <w:rFonts w:ascii="Courier New" w:hAnsi="Courier New" w:cs="Courier New"/>
          <w:lang w:val="es-ES"/>
        </w:rPr>
        <w:t xml:space="preserve"> o mecanismo</w:t>
      </w:r>
      <w:r w:rsidRPr="00F8008A">
        <w:rPr>
          <w:rFonts w:ascii="Courier New" w:hAnsi="Courier New" w:cs="Courier New"/>
          <w:lang w:val="es-ES"/>
        </w:rPr>
        <w:t>, deberá</w:t>
      </w:r>
      <w:r w:rsidR="00F1763F" w:rsidRPr="00F8008A">
        <w:rPr>
          <w:rFonts w:ascii="Courier New" w:hAnsi="Courier New" w:cs="Courier New"/>
          <w:lang w:val="es-ES"/>
        </w:rPr>
        <w:t>n</w:t>
      </w:r>
      <w:r w:rsidRPr="00F8008A">
        <w:rPr>
          <w:rFonts w:ascii="Courier New" w:hAnsi="Courier New" w:cs="Courier New"/>
          <w:lang w:val="es-ES"/>
        </w:rPr>
        <w:t xml:space="preserve"> solicitar </w:t>
      </w:r>
      <w:r w:rsidR="00F4057F" w:rsidRPr="00F8008A">
        <w:rPr>
          <w:rFonts w:ascii="Courier New" w:hAnsi="Courier New" w:cs="Courier New"/>
          <w:lang w:val="es-ES"/>
        </w:rPr>
        <w:t xml:space="preserve">su </w:t>
      </w:r>
      <w:r w:rsidRPr="00F8008A">
        <w:rPr>
          <w:rFonts w:ascii="Courier New" w:hAnsi="Courier New" w:cs="Courier New"/>
          <w:lang w:val="es-ES"/>
        </w:rPr>
        <w:t>inutilización</w:t>
      </w:r>
      <w:r w:rsidR="004345EF" w:rsidRPr="00F8008A">
        <w:rPr>
          <w:rFonts w:ascii="Courier New" w:hAnsi="Courier New" w:cs="Courier New"/>
          <w:lang w:val="es-ES"/>
        </w:rPr>
        <w:t xml:space="preserve"> </w:t>
      </w:r>
      <w:r w:rsidR="00F1763F" w:rsidRPr="00F8008A">
        <w:rPr>
          <w:rFonts w:ascii="Courier New" w:hAnsi="Courier New" w:cs="Courier New"/>
          <w:lang w:val="es-ES"/>
        </w:rPr>
        <w:t xml:space="preserve">y </w:t>
      </w:r>
      <w:r w:rsidRPr="00F8008A">
        <w:rPr>
          <w:rFonts w:ascii="Courier New" w:hAnsi="Courier New" w:cs="Courier New"/>
          <w:lang w:val="es-ES"/>
        </w:rPr>
        <w:t>remitir</w:t>
      </w:r>
      <w:r w:rsidR="00F1763F" w:rsidRPr="00F8008A">
        <w:rPr>
          <w:rFonts w:ascii="Courier New" w:hAnsi="Courier New" w:cs="Courier New"/>
          <w:lang w:val="es-ES"/>
        </w:rPr>
        <w:t>án</w:t>
      </w:r>
      <w:r w:rsidRPr="00F8008A">
        <w:rPr>
          <w:rFonts w:ascii="Courier New" w:hAnsi="Courier New" w:cs="Courier New"/>
          <w:lang w:val="es-ES"/>
        </w:rPr>
        <w:t xml:space="preserve"> los antecedentes a la Subsecretaría de Transportes para que efectúe la denuncia que corresponda, </w:t>
      </w:r>
      <w:r w:rsidR="00F1763F" w:rsidRPr="00F8008A">
        <w:rPr>
          <w:rFonts w:ascii="Courier New" w:hAnsi="Courier New" w:cs="Courier New"/>
          <w:lang w:val="es-ES"/>
        </w:rPr>
        <w:t xml:space="preserve">conforme a </w:t>
      </w:r>
      <w:r w:rsidRPr="00F8008A">
        <w:rPr>
          <w:rFonts w:ascii="Courier New" w:hAnsi="Courier New" w:cs="Courier New"/>
          <w:lang w:val="es-ES"/>
        </w:rPr>
        <w:t>lo dispuesto en el artículo 3° de la ley N° 18.287.</w:t>
      </w:r>
    </w:p>
    <w:p w14:paraId="55A8AA64" w14:textId="77777777" w:rsidR="003D2307" w:rsidRPr="00F8008A" w:rsidRDefault="003D2307" w:rsidP="002C2122">
      <w:pPr>
        <w:tabs>
          <w:tab w:val="left" w:pos="2835"/>
        </w:tabs>
        <w:spacing w:line="360" w:lineRule="auto"/>
        <w:ind w:firstLine="1701"/>
        <w:jc w:val="both"/>
        <w:rPr>
          <w:rFonts w:ascii="Courier New" w:hAnsi="Courier New" w:cs="Courier New"/>
          <w:szCs w:val="24"/>
        </w:rPr>
      </w:pPr>
    </w:p>
    <w:p w14:paraId="1D05BBAF" w14:textId="3AF9848B" w:rsidR="002C2122" w:rsidRPr="002C2122" w:rsidRDefault="002C2122" w:rsidP="22EF0398">
      <w:pPr>
        <w:tabs>
          <w:tab w:val="left" w:pos="2835"/>
        </w:tabs>
        <w:spacing w:line="360" w:lineRule="auto"/>
        <w:ind w:firstLine="1701"/>
        <w:jc w:val="both"/>
        <w:rPr>
          <w:rFonts w:ascii="Courier New" w:hAnsi="Courier New" w:cs="Courier New"/>
          <w:lang w:val="es-ES"/>
        </w:rPr>
      </w:pPr>
      <w:r w:rsidRPr="00F8008A">
        <w:rPr>
          <w:rFonts w:ascii="Courier New" w:hAnsi="Courier New" w:cs="Courier New"/>
          <w:lang w:val="es-ES"/>
        </w:rPr>
        <w:t>Cuando se solicite la inutilización de un instrumento de acceso al transporte público con beneficio tarifario</w:t>
      </w:r>
      <w:r w:rsidR="00F1763F" w:rsidRPr="00F8008A">
        <w:rPr>
          <w:rFonts w:ascii="Courier New" w:hAnsi="Courier New" w:cs="Courier New"/>
          <w:lang w:val="es-ES"/>
        </w:rPr>
        <w:t>,</w:t>
      </w:r>
      <w:r w:rsidRPr="00F8008A">
        <w:rPr>
          <w:rFonts w:ascii="Courier New" w:hAnsi="Courier New" w:cs="Courier New"/>
          <w:lang w:val="es-ES"/>
        </w:rPr>
        <w:t xml:space="preserve"> </w:t>
      </w:r>
      <w:r w:rsidR="003D2307" w:rsidRPr="00F8008A">
        <w:rPr>
          <w:rFonts w:ascii="Courier New" w:hAnsi="Courier New" w:cs="Courier New"/>
          <w:lang w:val="es-ES"/>
        </w:rPr>
        <w:t xml:space="preserve">su </w:t>
      </w:r>
      <w:r w:rsidRPr="00F8008A">
        <w:rPr>
          <w:rFonts w:ascii="Courier New" w:hAnsi="Courier New" w:cs="Courier New"/>
          <w:lang w:val="es-ES"/>
        </w:rPr>
        <w:t>titular será anotado en el Registro de Usuarios referido en el artículo 88 bis y, frente a una segunda anotación, se suspenderá el beneficio de rebaja o exención de tarifa. Lo anterior, sin perjuicio de los medios de impugnación establecidos en la ley N° 19.880, en cuyo ejercicio deberá acompañar los medios que justifiquen las circunstancias que permitan dejar sin efecto dicha suspensión.</w:t>
      </w:r>
      <w:r w:rsidR="00F1763F" w:rsidRPr="00F8008A">
        <w:rPr>
          <w:rFonts w:ascii="Courier New" w:hAnsi="Courier New" w:cs="Courier New"/>
          <w:lang w:val="es-ES"/>
        </w:rPr>
        <w:t xml:space="preserve"> </w:t>
      </w:r>
      <w:r w:rsidRPr="00F8008A">
        <w:rPr>
          <w:rFonts w:ascii="Courier New" w:hAnsi="Courier New" w:cs="Courier New"/>
          <w:lang w:val="es-ES"/>
        </w:rPr>
        <w:t>La suspensión se aplicará cuando la infracción se haya constatado mediante los equipos a que se refiere el artículo 4°, o bien, como resultado del ejercicio de la facultad establecida en el inciso sexto del artículo 88 bis, sobre la constatación del debido uso de los referidos mecanismos o instrumentos.</w:t>
      </w:r>
      <w:r w:rsidR="00605A67" w:rsidRPr="00F8008A">
        <w:rPr>
          <w:rFonts w:ascii="Courier New" w:hAnsi="Courier New" w:cs="Courier New"/>
          <w:lang w:val="es-ES"/>
        </w:rPr>
        <w:t>”.</w:t>
      </w:r>
    </w:p>
    <w:p w14:paraId="7FFDECAE" w14:textId="77777777" w:rsidR="002C2122" w:rsidRDefault="002C2122" w:rsidP="002C2122">
      <w:pPr>
        <w:tabs>
          <w:tab w:val="left" w:pos="2835"/>
        </w:tabs>
        <w:spacing w:line="360" w:lineRule="auto"/>
        <w:ind w:firstLine="1701"/>
        <w:jc w:val="both"/>
        <w:rPr>
          <w:rFonts w:ascii="Courier New" w:hAnsi="Courier New" w:cs="Courier New"/>
          <w:szCs w:val="24"/>
        </w:rPr>
      </w:pPr>
    </w:p>
    <w:p w14:paraId="28BD6F6A" w14:textId="77777777" w:rsidR="00126526" w:rsidRPr="002C2122" w:rsidRDefault="00126526" w:rsidP="002C2122">
      <w:pPr>
        <w:tabs>
          <w:tab w:val="left" w:pos="2835"/>
        </w:tabs>
        <w:spacing w:line="360" w:lineRule="auto"/>
        <w:ind w:firstLine="1701"/>
        <w:jc w:val="both"/>
        <w:rPr>
          <w:rFonts w:ascii="Courier New" w:hAnsi="Courier New" w:cs="Courier New"/>
          <w:szCs w:val="24"/>
        </w:rPr>
      </w:pPr>
    </w:p>
    <w:p w14:paraId="4B6DD3AF" w14:textId="2C26D7B6" w:rsidR="002C2122" w:rsidRPr="002C2122" w:rsidRDefault="00702B10" w:rsidP="22EF0398">
      <w:pPr>
        <w:tabs>
          <w:tab w:val="left" w:pos="2835"/>
        </w:tabs>
        <w:spacing w:line="360" w:lineRule="auto"/>
        <w:ind w:firstLine="1701"/>
        <w:jc w:val="both"/>
        <w:rPr>
          <w:rFonts w:ascii="Courier New" w:hAnsi="Courier New" w:cs="Courier New"/>
          <w:lang w:val="es-ES"/>
        </w:rPr>
      </w:pPr>
      <w:r w:rsidRPr="00F8008A">
        <w:rPr>
          <w:rFonts w:ascii="Courier New" w:hAnsi="Courier New" w:cs="Courier New"/>
          <w:lang w:val="es-ES"/>
        </w:rPr>
        <w:t>c</w:t>
      </w:r>
      <w:r w:rsidR="002C2122" w:rsidRPr="00F8008A">
        <w:rPr>
          <w:rFonts w:ascii="Courier New" w:hAnsi="Courier New" w:cs="Courier New"/>
          <w:lang w:val="es-ES"/>
        </w:rPr>
        <w:t>)</w:t>
      </w:r>
      <w:r w:rsidR="002C2122" w:rsidRPr="22EF0398">
        <w:rPr>
          <w:rFonts w:ascii="Courier New" w:hAnsi="Courier New" w:cs="Courier New"/>
          <w:lang w:val="es-ES"/>
        </w:rPr>
        <w:t xml:space="preserve"> Reemplázase el actual inciso segundo, que ha pasado a ser cuarto, por el siguiente:</w:t>
      </w:r>
    </w:p>
    <w:p w14:paraId="4F5EBFCF"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p>
    <w:p w14:paraId="00F13CDF" w14:textId="3B1A5053" w:rsidR="002C2122" w:rsidRPr="0064138F"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w:t>
      </w:r>
      <w:r w:rsidRPr="0064138F">
        <w:rPr>
          <w:rFonts w:ascii="Courier New" w:hAnsi="Courier New" w:cs="Courier New"/>
          <w:lang w:val="es-ES"/>
        </w:rPr>
        <w:t>Para los efectos de lo dispuesto en los incisos anteriores, se entenderá que existe uso indebido del instrumento o mecanismo que permit</w:t>
      </w:r>
      <w:r w:rsidR="00A62BEA" w:rsidRPr="0064138F">
        <w:rPr>
          <w:rFonts w:ascii="Courier New" w:hAnsi="Courier New" w:cs="Courier New"/>
          <w:lang w:val="es-ES"/>
        </w:rPr>
        <w:t>e</w:t>
      </w:r>
      <w:r w:rsidRPr="0064138F">
        <w:rPr>
          <w:rFonts w:ascii="Courier New" w:hAnsi="Courier New" w:cs="Courier New"/>
          <w:lang w:val="es-ES"/>
        </w:rPr>
        <w:t xml:space="preserve"> el acceso al transporte público remunerado de pasajeros cuando se acceda a éste utilizando </w:t>
      </w:r>
      <w:r w:rsidR="00A62BEA" w:rsidRPr="0064138F">
        <w:rPr>
          <w:rFonts w:ascii="Courier New" w:hAnsi="Courier New" w:cs="Courier New"/>
          <w:lang w:val="es-ES"/>
        </w:rPr>
        <w:t xml:space="preserve">mediante la utilización de </w:t>
      </w:r>
      <w:r w:rsidRPr="0064138F">
        <w:rPr>
          <w:rFonts w:ascii="Courier New" w:hAnsi="Courier New" w:cs="Courier New"/>
          <w:lang w:val="es-ES"/>
        </w:rPr>
        <w:t xml:space="preserve">un pase escolar, pase de educación superior, tarjeta de adulto mayor o cualquier instrumento o mecanismo nominativo que permita el uso del transporte público remunerado de pasajeros con asignación de beneficios sin ser su titular, </w:t>
      </w:r>
      <w:r w:rsidR="002B5587" w:rsidRPr="002B5587">
        <w:rPr>
          <w:rFonts w:ascii="Courier New" w:hAnsi="Courier New" w:cs="Courier New"/>
          <w:lang w:val="es-ES"/>
        </w:rPr>
        <w:t>o alterándolo con el fin de aparentar la titularidad sobre éstos, para el exclusivo uso de quien efectúe tal alteración</w:t>
      </w:r>
      <w:r w:rsidR="00740B00">
        <w:rPr>
          <w:rFonts w:ascii="Courier New" w:hAnsi="Courier New" w:cs="Courier New"/>
          <w:lang w:val="es-ES"/>
        </w:rPr>
        <w:t>,</w:t>
      </w:r>
      <w:r w:rsidR="002B5587">
        <w:rPr>
          <w:rFonts w:ascii="Courier New" w:hAnsi="Courier New" w:cs="Courier New"/>
          <w:lang w:val="es-ES"/>
        </w:rPr>
        <w:t xml:space="preserve"> </w:t>
      </w:r>
      <w:r w:rsidRPr="0064138F">
        <w:rPr>
          <w:rFonts w:ascii="Courier New" w:hAnsi="Courier New" w:cs="Courier New"/>
          <w:lang w:val="es-ES"/>
        </w:rPr>
        <w:t>de conformidad a lo dispuesto en el número 4 del artículo 199 de la presente ley.”.</w:t>
      </w:r>
      <w:r w:rsidR="00A62BEA" w:rsidRPr="0064138F">
        <w:rPr>
          <w:rFonts w:ascii="Courier New" w:hAnsi="Courier New" w:cs="Courier New"/>
          <w:lang w:val="es-ES"/>
        </w:rPr>
        <w:t xml:space="preserve"> </w:t>
      </w:r>
    </w:p>
    <w:p w14:paraId="0456A288" w14:textId="77777777" w:rsidR="007D2584" w:rsidRPr="00C77382" w:rsidRDefault="007D2584" w:rsidP="002C2122">
      <w:pPr>
        <w:tabs>
          <w:tab w:val="left" w:pos="2835"/>
        </w:tabs>
        <w:spacing w:line="360" w:lineRule="auto"/>
        <w:ind w:firstLine="1701"/>
        <w:jc w:val="both"/>
        <w:rPr>
          <w:rFonts w:ascii="Courier New" w:hAnsi="Courier New" w:cs="Courier New"/>
          <w:szCs w:val="24"/>
          <w:lang w:val="es-ES"/>
        </w:rPr>
      </w:pPr>
    </w:p>
    <w:p w14:paraId="65421866" w14:textId="77777777" w:rsidR="00702B10" w:rsidRDefault="00702B10" w:rsidP="22EF0398">
      <w:pPr>
        <w:tabs>
          <w:tab w:val="left" w:pos="2835"/>
        </w:tabs>
        <w:spacing w:line="360" w:lineRule="auto"/>
        <w:ind w:firstLine="1701"/>
        <w:jc w:val="both"/>
        <w:rPr>
          <w:rFonts w:ascii="Courier New" w:hAnsi="Courier New" w:cs="Courier New"/>
          <w:lang w:val="es-ES"/>
        </w:rPr>
      </w:pPr>
    </w:p>
    <w:p w14:paraId="41B8F43A" w14:textId="562BA3AC" w:rsidR="002C2122" w:rsidRPr="002C2122" w:rsidRDefault="00702B10" w:rsidP="22EF0398">
      <w:pPr>
        <w:tabs>
          <w:tab w:val="left" w:pos="2835"/>
        </w:tabs>
        <w:spacing w:line="360" w:lineRule="auto"/>
        <w:ind w:firstLine="1701"/>
        <w:jc w:val="both"/>
        <w:rPr>
          <w:rFonts w:ascii="Courier New" w:hAnsi="Courier New" w:cs="Courier New"/>
          <w:lang w:val="es-ES"/>
        </w:rPr>
      </w:pPr>
      <w:r w:rsidRPr="00470F72">
        <w:rPr>
          <w:rFonts w:ascii="Courier New" w:hAnsi="Courier New" w:cs="Courier New"/>
          <w:lang w:val="es-ES"/>
        </w:rPr>
        <w:t>d</w:t>
      </w:r>
      <w:r w:rsidR="002C2122" w:rsidRPr="00470F72">
        <w:rPr>
          <w:rFonts w:ascii="Courier New" w:hAnsi="Courier New" w:cs="Courier New"/>
          <w:lang w:val="es-ES"/>
        </w:rPr>
        <w:t>)</w:t>
      </w:r>
      <w:r w:rsidR="007D2584" w:rsidRPr="22EF0398">
        <w:rPr>
          <w:rFonts w:ascii="Courier New" w:hAnsi="Courier New" w:cs="Courier New"/>
          <w:lang w:val="es-ES"/>
        </w:rPr>
        <w:t xml:space="preserve"> </w:t>
      </w:r>
      <w:r w:rsidR="007D2584" w:rsidRPr="00D83F1F">
        <w:rPr>
          <w:rFonts w:ascii="Courier New" w:hAnsi="Courier New" w:cs="Courier New"/>
          <w:lang w:val="es-ES"/>
        </w:rPr>
        <w:t>En</w:t>
      </w:r>
      <w:r w:rsidR="007D2584" w:rsidRPr="22EF0398">
        <w:rPr>
          <w:rFonts w:ascii="Courier New" w:hAnsi="Courier New" w:cs="Courier New"/>
          <w:lang w:val="es-ES"/>
        </w:rPr>
        <w:t xml:space="preserve"> </w:t>
      </w:r>
      <w:r w:rsidR="002C2122" w:rsidRPr="22EF0398">
        <w:rPr>
          <w:rFonts w:ascii="Courier New" w:hAnsi="Courier New" w:cs="Courier New"/>
          <w:lang w:val="es-ES"/>
        </w:rPr>
        <w:t>el actual inciso tercero, que ha pasado a ser quinto:</w:t>
      </w:r>
    </w:p>
    <w:p w14:paraId="6F7E3E45"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p>
    <w:p w14:paraId="5927C344" w14:textId="77777777" w:rsid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i.  Reemplázase la oración “Carabineros de Chile, los inspectores fiscales y municipales y el personal autorizado de ferrocarriles que preste servicios de transporte de pasajeros, debidamente identificados,” por la frase “Carabineros de Chile, los inspectores fiscales y municipales, el personal autorizado de la Empresa de los Ferrocarriles del Estado y sus filiales que presten servicios de transporte de pasajeros y de Metro S.A., los concesionarios de uso de vías, propietarios de buses y, en general, los prestadores de servicio de transporte público remunerado de pasajeros que cumplan los requisitos fijados por el Ministerio de Transportes y Telecomunicaciones para tales efectos, visiblemente identificados,”.</w:t>
      </w:r>
    </w:p>
    <w:p w14:paraId="0C8611DA" w14:textId="77777777" w:rsidR="007D2584" w:rsidRPr="002C2122" w:rsidRDefault="007D2584" w:rsidP="002C2122">
      <w:pPr>
        <w:tabs>
          <w:tab w:val="left" w:pos="2835"/>
        </w:tabs>
        <w:spacing w:line="360" w:lineRule="auto"/>
        <w:ind w:firstLine="1701"/>
        <w:jc w:val="both"/>
        <w:rPr>
          <w:rFonts w:ascii="Courier New" w:hAnsi="Courier New" w:cs="Courier New"/>
          <w:szCs w:val="24"/>
        </w:rPr>
      </w:pPr>
    </w:p>
    <w:p w14:paraId="657AFE9D" w14:textId="77777777" w:rsidR="002C2122" w:rsidRP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lastRenderedPageBreak/>
        <w:t>ii. Intercálase, entre las expresiones “utilice” y “un instrumento”, la palabra “indebidamente”.</w:t>
      </w:r>
    </w:p>
    <w:p w14:paraId="3A86B0FD"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p>
    <w:p w14:paraId="5C40BF96" w14:textId="50D3B433" w:rsidR="002C2122" w:rsidRP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iii. Reemplázase la oración “, requiriendo a la entidad competente la inutilización para su uso en estos servicios.” por la expresión “e informar en el plazo de diez días hábiles a la Subsecretaría de Transportes para que ésta requiera al órgano competente la inutilización del instrumento para el uso en estos servicios de transporte</w:t>
      </w:r>
      <w:r w:rsidR="00470108" w:rsidRPr="00702B10">
        <w:rPr>
          <w:rFonts w:ascii="Courier New" w:hAnsi="Courier New" w:cs="Courier New"/>
          <w:lang w:val="es-ES"/>
        </w:rPr>
        <w:t>.</w:t>
      </w:r>
      <w:r w:rsidRPr="22EF0398">
        <w:rPr>
          <w:rFonts w:ascii="Courier New" w:hAnsi="Courier New" w:cs="Courier New"/>
          <w:lang w:val="es-ES"/>
        </w:rPr>
        <w:t>”.</w:t>
      </w:r>
    </w:p>
    <w:p w14:paraId="3B02C9FD"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p>
    <w:p w14:paraId="750BC958"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iv. Reemplázase la oración “Carabineros de Chile, los inspectores fiscales y municipales y el personal autorizado de ferrocarriles de servicio metropolitano podrán”, por la frase “los funcionarios, personal y entidades señaladas precedentemente, deberán”.</w:t>
      </w:r>
    </w:p>
    <w:p w14:paraId="60383E63"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p>
    <w:p w14:paraId="68BE3AE6" w14:textId="3E2F2723" w:rsidR="002C2122" w:rsidRPr="00470F7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 xml:space="preserve">v. Reemplázase la expresión “o la adquisición del saldo o cuotas de transporte contenidas en ellos” </w:t>
      </w:r>
      <w:r w:rsidRPr="00470F72">
        <w:rPr>
          <w:rFonts w:ascii="Courier New" w:hAnsi="Courier New" w:cs="Courier New"/>
          <w:szCs w:val="24"/>
        </w:rPr>
        <w:t xml:space="preserve">por </w:t>
      </w:r>
      <w:r w:rsidR="00702B10" w:rsidRPr="00470F72">
        <w:rPr>
          <w:rFonts w:ascii="Courier New" w:hAnsi="Courier New" w:cs="Courier New"/>
          <w:szCs w:val="24"/>
        </w:rPr>
        <w:t xml:space="preserve">el siguiente texto: </w:t>
      </w:r>
      <w:r w:rsidRPr="00470F72">
        <w:rPr>
          <w:rFonts w:ascii="Courier New" w:hAnsi="Courier New" w:cs="Courier New"/>
          <w:szCs w:val="24"/>
        </w:rPr>
        <w:t>“. El usuario lo entregará de forma voluntaria y para el solo efecto de acreditar su calidad de beneficiario”.</w:t>
      </w:r>
    </w:p>
    <w:p w14:paraId="0906FCAE" w14:textId="77777777" w:rsidR="00470108" w:rsidRPr="00470F72" w:rsidRDefault="00470108" w:rsidP="002C2122">
      <w:pPr>
        <w:tabs>
          <w:tab w:val="left" w:pos="2835"/>
        </w:tabs>
        <w:spacing w:line="360" w:lineRule="auto"/>
        <w:ind w:firstLine="1701"/>
        <w:jc w:val="both"/>
        <w:rPr>
          <w:rFonts w:ascii="Courier New" w:hAnsi="Courier New" w:cs="Courier New"/>
          <w:szCs w:val="24"/>
        </w:rPr>
      </w:pPr>
    </w:p>
    <w:p w14:paraId="30D198F2" w14:textId="77777777" w:rsidR="00702B10" w:rsidRPr="00470F72" w:rsidRDefault="00702B10" w:rsidP="002C2122">
      <w:pPr>
        <w:tabs>
          <w:tab w:val="left" w:pos="2835"/>
        </w:tabs>
        <w:spacing w:line="360" w:lineRule="auto"/>
        <w:ind w:firstLine="1701"/>
        <w:jc w:val="both"/>
        <w:rPr>
          <w:rFonts w:ascii="Courier New" w:hAnsi="Courier New" w:cs="Courier New"/>
          <w:szCs w:val="24"/>
        </w:rPr>
      </w:pPr>
    </w:p>
    <w:p w14:paraId="64E668B6" w14:textId="7D616843" w:rsidR="002C2122" w:rsidRDefault="00702B10" w:rsidP="002C2122">
      <w:pPr>
        <w:tabs>
          <w:tab w:val="left" w:pos="2835"/>
        </w:tabs>
        <w:spacing w:line="360" w:lineRule="auto"/>
        <w:ind w:firstLine="1701"/>
        <w:jc w:val="both"/>
        <w:rPr>
          <w:rFonts w:ascii="Courier New" w:hAnsi="Courier New" w:cs="Courier New"/>
          <w:szCs w:val="24"/>
        </w:rPr>
      </w:pPr>
      <w:r w:rsidRPr="00470F72">
        <w:rPr>
          <w:rFonts w:ascii="Courier New" w:hAnsi="Courier New" w:cs="Courier New"/>
          <w:szCs w:val="24"/>
        </w:rPr>
        <w:t>e</w:t>
      </w:r>
      <w:r w:rsidR="002C2122" w:rsidRPr="00470F72">
        <w:rPr>
          <w:rFonts w:ascii="Courier New" w:hAnsi="Courier New" w:cs="Courier New"/>
          <w:szCs w:val="24"/>
        </w:rPr>
        <w:t>)</w:t>
      </w:r>
      <w:r w:rsidR="002C2122" w:rsidRPr="002C2122">
        <w:rPr>
          <w:rFonts w:ascii="Courier New" w:hAnsi="Courier New" w:cs="Courier New"/>
          <w:szCs w:val="24"/>
        </w:rPr>
        <w:t xml:space="preserve"> </w:t>
      </w:r>
      <w:r w:rsidR="00470108" w:rsidRPr="00702B10">
        <w:rPr>
          <w:rFonts w:ascii="Courier New" w:hAnsi="Courier New" w:cs="Courier New"/>
          <w:szCs w:val="24"/>
        </w:rPr>
        <w:t>En</w:t>
      </w:r>
      <w:r w:rsidR="00470108">
        <w:rPr>
          <w:rFonts w:ascii="Courier New" w:hAnsi="Courier New" w:cs="Courier New"/>
          <w:szCs w:val="24"/>
        </w:rPr>
        <w:t xml:space="preserve"> </w:t>
      </w:r>
      <w:r w:rsidR="002C2122" w:rsidRPr="002C2122">
        <w:rPr>
          <w:rFonts w:ascii="Courier New" w:hAnsi="Courier New" w:cs="Courier New"/>
          <w:szCs w:val="24"/>
        </w:rPr>
        <w:t>el inciso final:</w:t>
      </w:r>
    </w:p>
    <w:p w14:paraId="3817F81E" w14:textId="77777777" w:rsidR="007D2584" w:rsidRPr="002C2122" w:rsidRDefault="007D2584" w:rsidP="002C2122">
      <w:pPr>
        <w:tabs>
          <w:tab w:val="left" w:pos="2835"/>
        </w:tabs>
        <w:spacing w:line="360" w:lineRule="auto"/>
        <w:ind w:firstLine="1701"/>
        <w:jc w:val="both"/>
        <w:rPr>
          <w:rFonts w:ascii="Courier New" w:hAnsi="Courier New" w:cs="Courier New"/>
          <w:szCs w:val="24"/>
        </w:rPr>
      </w:pPr>
    </w:p>
    <w:p w14:paraId="764C022E" w14:textId="77777777"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i.  Reemplázase la frase “consignen los funcionarios” por la expresión “sean consignados,”.</w:t>
      </w:r>
    </w:p>
    <w:p w14:paraId="49A086A0" w14:textId="77777777" w:rsidR="007D2584" w:rsidRPr="002C2122" w:rsidRDefault="007D2584" w:rsidP="002C2122">
      <w:pPr>
        <w:tabs>
          <w:tab w:val="left" w:pos="2835"/>
        </w:tabs>
        <w:spacing w:line="360" w:lineRule="auto"/>
        <w:ind w:firstLine="1701"/>
        <w:jc w:val="both"/>
        <w:rPr>
          <w:rFonts w:ascii="Courier New" w:hAnsi="Courier New" w:cs="Courier New"/>
          <w:szCs w:val="24"/>
        </w:rPr>
      </w:pPr>
    </w:p>
    <w:p w14:paraId="5CFC8669" w14:textId="35454EF2"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ii. Reemplázase la oración “efectuar la denuncia de las respectivas infracciones cometidas por los usuarios a las autoridades competentes</w:t>
      </w:r>
      <w:r w:rsidR="00470108" w:rsidRPr="00164064">
        <w:rPr>
          <w:rFonts w:ascii="Courier New" w:hAnsi="Courier New" w:cs="Courier New"/>
          <w:szCs w:val="24"/>
        </w:rPr>
        <w:t>.</w:t>
      </w:r>
      <w:r w:rsidRPr="00164064">
        <w:rPr>
          <w:rFonts w:ascii="Courier New" w:hAnsi="Courier New" w:cs="Courier New"/>
          <w:szCs w:val="24"/>
        </w:rPr>
        <w:t>”</w:t>
      </w:r>
      <w:r w:rsidRPr="002C2122">
        <w:rPr>
          <w:rFonts w:ascii="Courier New" w:hAnsi="Courier New" w:cs="Courier New"/>
          <w:szCs w:val="24"/>
        </w:rPr>
        <w:t>, por la expresión “cumplir con lo dispuesto en este artículo.”.</w:t>
      </w:r>
    </w:p>
    <w:p w14:paraId="38914CC9" w14:textId="77777777" w:rsidR="007D2584" w:rsidRPr="002C2122" w:rsidRDefault="007D2584" w:rsidP="002C2122">
      <w:pPr>
        <w:tabs>
          <w:tab w:val="left" w:pos="2835"/>
        </w:tabs>
        <w:spacing w:line="360" w:lineRule="auto"/>
        <w:ind w:firstLine="1701"/>
        <w:jc w:val="both"/>
        <w:rPr>
          <w:rFonts w:ascii="Courier New" w:hAnsi="Courier New" w:cs="Courier New"/>
          <w:szCs w:val="24"/>
        </w:rPr>
      </w:pPr>
    </w:p>
    <w:p w14:paraId="5EBD52F8" w14:textId="25977F98"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lastRenderedPageBreak/>
        <w:t>5</w:t>
      </w:r>
      <w:r w:rsidR="00A078E7">
        <w:rPr>
          <w:rFonts w:ascii="Courier New" w:hAnsi="Courier New" w:cs="Courier New"/>
          <w:szCs w:val="24"/>
        </w:rPr>
        <w:t xml:space="preserve">. </w:t>
      </w:r>
      <w:r w:rsidR="00470108" w:rsidRPr="00A05524">
        <w:rPr>
          <w:rFonts w:ascii="Courier New" w:hAnsi="Courier New" w:cs="Courier New"/>
          <w:szCs w:val="24"/>
        </w:rPr>
        <w:t>En</w:t>
      </w:r>
      <w:r w:rsidR="00470108">
        <w:rPr>
          <w:rFonts w:ascii="Courier New" w:hAnsi="Courier New" w:cs="Courier New"/>
          <w:szCs w:val="24"/>
        </w:rPr>
        <w:t xml:space="preserve"> </w:t>
      </w:r>
      <w:r w:rsidRPr="002C2122">
        <w:rPr>
          <w:rFonts w:ascii="Courier New" w:hAnsi="Courier New" w:cs="Courier New"/>
          <w:szCs w:val="24"/>
        </w:rPr>
        <w:t>el artículo 88 qu</w:t>
      </w:r>
      <w:r w:rsidR="00A05524">
        <w:rPr>
          <w:rFonts w:ascii="Courier New" w:hAnsi="Courier New" w:cs="Courier New"/>
          <w:szCs w:val="24"/>
        </w:rPr>
        <w:t>a</w:t>
      </w:r>
      <w:r w:rsidRPr="002C2122">
        <w:rPr>
          <w:rFonts w:ascii="Courier New" w:hAnsi="Courier New" w:cs="Courier New"/>
          <w:szCs w:val="24"/>
        </w:rPr>
        <w:t>ter:</w:t>
      </w:r>
    </w:p>
    <w:p w14:paraId="6747E161" w14:textId="77777777" w:rsidR="00470108" w:rsidRPr="002C2122" w:rsidRDefault="00470108" w:rsidP="002C2122">
      <w:pPr>
        <w:tabs>
          <w:tab w:val="left" w:pos="2835"/>
        </w:tabs>
        <w:spacing w:line="360" w:lineRule="auto"/>
        <w:ind w:firstLine="1701"/>
        <w:jc w:val="both"/>
        <w:rPr>
          <w:rFonts w:ascii="Courier New" w:hAnsi="Courier New" w:cs="Courier New"/>
          <w:szCs w:val="24"/>
        </w:rPr>
      </w:pPr>
    </w:p>
    <w:p w14:paraId="2024D25B" w14:textId="77777777"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a) En su inciso primero:</w:t>
      </w:r>
    </w:p>
    <w:p w14:paraId="66CA12DC" w14:textId="77777777" w:rsidR="00470108" w:rsidRPr="002C2122" w:rsidRDefault="00470108" w:rsidP="002C2122">
      <w:pPr>
        <w:tabs>
          <w:tab w:val="left" w:pos="2835"/>
        </w:tabs>
        <w:spacing w:line="360" w:lineRule="auto"/>
        <w:ind w:firstLine="1701"/>
        <w:jc w:val="both"/>
        <w:rPr>
          <w:rFonts w:ascii="Courier New" w:hAnsi="Courier New" w:cs="Courier New"/>
          <w:szCs w:val="24"/>
        </w:rPr>
      </w:pPr>
    </w:p>
    <w:p w14:paraId="3FA6B3DE" w14:textId="77777777"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i. Reemplázase el artículo “Los” por la expresión “El personal de los”.</w:t>
      </w:r>
    </w:p>
    <w:p w14:paraId="28BA77D0" w14:textId="77777777" w:rsidR="00A078E7" w:rsidRPr="002C2122" w:rsidRDefault="00A078E7" w:rsidP="002C2122">
      <w:pPr>
        <w:tabs>
          <w:tab w:val="left" w:pos="2835"/>
        </w:tabs>
        <w:spacing w:line="360" w:lineRule="auto"/>
        <w:ind w:firstLine="1701"/>
        <w:jc w:val="both"/>
        <w:rPr>
          <w:rFonts w:ascii="Courier New" w:hAnsi="Courier New" w:cs="Courier New"/>
          <w:szCs w:val="24"/>
        </w:rPr>
      </w:pPr>
    </w:p>
    <w:p w14:paraId="794F1812" w14:textId="7F849526"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ii. Agrégase la preposición “de” antes de las expresiones “los propietarios de buses” y “los prestadores de transporte público remunerado”.</w:t>
      </w:r>
    </w:p>
    <w:p w14:paraId="1AB88EA7" w14:textId="77777777" w:rsidR="00470108" w:rsidRPr="002C2122" w:rsidRDefault="00470108" w:rsidP="002C2122">
      <w:pPr>
        <w:tabs>
          <w:tab w:val="left" w:pos="2835"/>
        </w:tabs>
        <w:spacing w:line="360" w:lineRule="auto"/>
        <w:ind w:firstLine="1701"/>
        <w:jc w:val="both"/>
        <w:rPr>
          <w:rFonts w:ascii="Courier New" w:hAnsi="Courier New" w:cs="Courier New"/>
          <w:szCs w:val="24"/>
        </w:rPr>
      </w:pPr>
    </w:p>
    <w:p w14:paraId="6A5B753B" w14:textId="2FDE97AF" w:rsidR="002C2122" w:rsidRP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 xml:space="preserve">iii. Reemplázase la frase “o quienes sean autorizados por éstos” por </w:t>
      </w:r>
      <w:r w:rsidR="00800472">
        <w:rPr>
          <w:rFonts w:ascii="Courier New" w:hAnsi="Courier New" w:cs="Courier New"/>
          <w:szCs w:val="24"/>
        </w:rPr>
        <w:t>el siguiente texto:</w:t>
      </w:r>
      <w:r w:rsidRPr="002C2122">
        <w:rPr>
          <w:rFonts w:ascii="Courier New" w:hAnsi="Courier New" w:cs="Courier New"/>
          <w:szCs w:val="24"/>
        </w:rPr>
        <w:t xml:space="preserve"> “, personal de la Empresa de los Ferrocarriles del Estado y sus filiales que presten servicios de transporte de pasajeros y de Metro S.A.”.</w:t>
      </w:r>
    </w:p>
    <w:p w14:paraId="51AD3AAA" w14:textId="77777777" w:rsidR="002C2122" w:rsidRDefault="002C2122" w:rsidP="002C2122">
      <w:pPr>
        <w:tabs>
          <w:tab w:val="left" w:pos="2835"/>
        </w:tabs>
        <w:spacing w:line="360" w:lineRule="auto"/>
        <w:ind w:firstLine="1701"/>
        <w:jc w:val="both"/>
        <w:rPr>
          <w:rFonts w:ascii="Courier New" w:hAnsi="Courier New" w:cs="Courier New"/>
          <w:szCs w:val="24"/>
        </w:rPr>
      </w:pPr>
    </w:p>
    <w:p w14:paraId="0C75196B" w14:textId="77777777" w:rsidR="00B93470" w:rsidRPr="002C2122" w:rsidRDefault="00B93470" w:rsidP="002C2122">
      <w:pPr>
        <w:tabs>
          <w:tab w:val="left" w:pos="2835"/>
        </w:tabs>
        <w:spacing w:line="360" w:lineRule="auto"/>
        <w:ind w:firstLine="1701"/>
        <w:jc w:val="both"/>
        <w:rPr>
          <w:rFonts w:ascii="Courier New" w:hAnsi="Courier New" w:cs="Courier New"/>
          <w:szCs w:val="24"/>
        </w:rPr>
      </w:pPr>
    </w:p>
    <w:p w14:paraId="7DB06A9D" w14:textId="096DEAE5" w:rsid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 xml:space="preserve">b) Reemplázase el inciso segundo por el siguiente: </w:t>
      </w:r>
    </w:p>
    <w:p w14:paraId="5C1CABE7" w14:textId="77777777" w:rsidR="00A078E7" w:rsidRPr="002C2122" w:rsidRDefault="00A078E7" w:rsidP="002C2122">
      <w:pPr>
        <w:tabs>
          <w:tab w:val="left" w:pos="2835"/>
        </w:tabs>
        <w:spacing w:line="360" w:lineRule="auto"/>
        <w:ind w:firstLine="1701"/>
        <w:jc w:val="both"/>
        <w:rPr>
          <w:rFonts w:ascii="Courier New" w:hAnsi="Courier New" w:cs="Courier New"/>
          <w:szCs w:val="24"/>
        </w:rPr>
      </w:pPr>
    </w:p>
    <w:p w14:paraId="73F70796" w14:textId="042046C6" w:rsidR="002C2122" w:rsidRDefault="002C2122" w:rsidP="22EF0398">
      <w:pPr>
        <w:tabs>
          <w:tab w:val="left" w:pos="2835"/>
        </w:tabs>
        <w:spacing w:line="360" w:lineRule="auto"/>
        <w:ind w:firstLine="1701"/>
        <w:jc w:val="both"/>
        <w:rPr>
          <w:rFonts w:ascii="Courier New" w:hAnsi="Courier New" w:cs="Courier New"/>
          <w:lang w:val="es-ES"/>
        </w:rPr>
      </w:pPr>
      <w:r w:rsidRPr="000F0184">
        <w:rPr>
          <w:rFonts w:ascii="Courier New" w:hAnsi="Courier New" w:cs="Courier New"/>
          <w:lang w:val="es-ES"/>
        </w:rPr>
        <w:t>“</w:t>
      </w:r>
      <w:r w:rsidR="00A078E7" w:rsidRPr="000F0184">
        <w:rPr>
          <w:rFonts w:ascii="Courier New" w:hAnsi="Courier New" w:cs="Courier New"/>
          <w:lang w:val="es-ES"/>
        </w:rPr>
        <w:t xml:space="preserve">Si el </w:t>
      </w:r>
      <w:r w:rsidRPr="000F0184">
        <w:rPr>
          <w:rFonts w:ascii="Courier New" w:hAnsi="Courier New" w:cs="Courier New"/>
          <w:lang w:val="es-ES"/>
        </w:rPr>
        <w:t>pasajero se rehús</w:t>
      </w:r>
      <w:r w:rsidR="00A078E7" w:rsidRPr="000F0184">
        <w:rPr>
          <w:rFonts w:ascii="Courier New" w:hAnsi="Courier New" w:cs="Courier New"/>
          <w:lang w:val="es-ES"/>
        </w:rPr>
        <w:t>a</w:t>
      </w:r>
      <w:r w:rsidR="000F0184" w:rsidRPr="000F0184">
        <w:rPr>
          <w:rFonts w:ascii="Courier New" w:hAnsi="Courier New" w:cs="Courier New"/>
          <w:lang w:val="es-ES"/>
        </w:rPr>
        <w:t xml:space="preserve"> </w:t>
      </w:r>
      <w:r w:rsidRPr="000F0184">
        <w:rPr>
          <w:rFonts w:ascii="Courier New" w:hAnsi="Courier New" w:cs="Courier New"/>
          <w:lang w:val="es-ES"/>
        </w:rPr>
        <w:t>a</w:t>
      </w:r>
      <w:r w:rsidRPr="22EF0398">
        <w:rPr>
          <w:rFonts w:ascii="Courier New" w:hAnsi="Courier New" w:cs="Courier New"/>
          <w:lang w:val="es-ES"/>
        </w:rPr>
        <w:t xml:space="preserve"> exhibir el instrumento o mecanismo que permi</w:t>
      </w:r>
      <w:r w:rsidRPr="000F0184">
        <w:rPr>
          <w:rFonts w:ascii="Courier New" w:hAnsi="Courier New" w:cs="Courier New"/>
          <w:lang w:val="es-ES"/>
        </w:rPr>
        <w:t>t</w:t>
      </w:r>
      <w:r w:rsidR="00A078E7" w:rsidRPr="000F0184">
        <w:rPr>
          <w:rFonts w:ascii="Courier New" w:hAnsi="Courier New" w:cs="Courier New"/>
          <w:lang w:val="es-ES"/>
        </w:rPr>
        <w:t>e</w:t>
      </w:r>
      <w:r w:rsidRPr="22EF0398">
        <w:rPr>
          <w:rFonts w:ascii="Courier New" w:hAnsi="Courier New" w:cs="Courier New"/>
          <w:lang w:val="es-ES"/>
        </w:rPr>
        <w:t xml:space="preserve"> el acceso al transporte público remunerado de pasajeros o si se constata el no pago de la tarifa correspondiente, el personal señalado en el inciso anterior deberá requerir el pago de una tarifa recargada en la forma dispuesta en el artículo 88 quinquies y </w:t>
      </w:r>
      <w:r w:rsidR="00A078E7" w:rsidRPr="22EF0398">
        <w:rPr>
          <w:rFonts w:ascii="Courier New" w:hAnsi="Courier New" w:cs="Courier New"/>
          <w:lang w:val="es-ES"/>
        </w:rPr>
        <w:t>de acuerdo con el</w:t>
      </w:r>
      <w:r w:rsidRPr="22EF0398">
        <w:rPr>
          <w:rFonts w:ascii="Courier New" w:hAnsi="Courier New" w:cs="Courier New"/>
          <w:lang w:val="es-ES"/>
        </w:rPr>
        <w:t xml:space="preserve"> monto determinado en el artículo 88 sexies. Si el pasajero se</w:t>
      </w:r>
      <w:r w:rsidR="00A078E7" w:rsidRPr="22EF0398">
        <w:rPr>
          <w:rFonts w:ascii="Courier New" w:hAnsi="Courier New" w:cs="Courier New"/>
          <w:lang w:val="es-ES"/>
        </w:rPr>
        <w:t xml:space="preserve"> </w:t>
      </w:r>
      <w:r w:rsidR="00A078E7" w:rsidRPr="00B93470">
        <w:rPr>
          <w:rFonts w:ascii="Courier New" w:hAnsi="Courier New" w:cs="Courier New"/>
          <w:lang w:val="es-ES"/>
        </w:rPr>
        <w:t>niega</w:t>
      </w:r>
      <w:r w:rsidRPr="22EF0398">
        <w:rPr>
          <w:rFonts w:ascii="Courier New" w:hAnsi="Courier New" w:cs="Courier New"/>
          <w:lang w:val="es-ES"/>
        </w:rPr>
        <w:t xml:space="preserve"> a efectuar </w:t>
      </w:r>
      <w:r w:rsidR="00A078E7" w:rsidRPr="00B93470">
        <w:rPr>
          <w:rFonts w:ascii="Courier New" w:hAnsi="Courier New" w:cs="Courier New"/>
          <w:lang w:val="es-ES"/>
        </w:rPr>
        <w:t xml:space="preserve">el </w:t>
      </w:r>
      <w:r w:rsidRPr="00B93470">
        <w:rPr>
          <w:rFonts w:ascii="Courier New" w:hAnsi="Courier New" w:cs="Courier New"/>
          <w:lang w:val="es-ES"/>
        </w:rPr>
        <w:t xml:space="preserve">pago, se </w:t>
      </w:r>
      <w:r w:rsidR="00A078E7" w:rsidRPr="00B93470">
        <w:rPr>
          <w:rFonts w:ascii="Courier New" w:hAnsi="Courier New" w:cs="Courier New"/>
          <w:lang w:val="es-ES"/>
        </w:rPr>
        <w:t>dispondrá</w:t>
      </w:r>
      <w:r w:rsidR="00A078E7" w:rsidRPr="22EF0398">
        <w:rPr>
          <w:rFonts w:ascii="Courier New" w:hAnsi="Courier New" w:cs="Courier New"/>
          <w:lang w:val="es-ES"/>
        </w:rPr>
        <w:t xml:space="preserve"> </w:t>
      </w:r>
      <w:r w:rsidRPr="22EF0398">
        <w:rPr>
          <w:rFonts w:ascii="Courier New" w:hAnsi="Courier New" w:cs="Courier New"/>
          <w:lang w:val="es-ES"/>
        </w:rPr>
        <w:t>que el infractor haga abandono del vehículo de transporte público remunerado de pasajeros.”.</w:t>
      </w:r>
    </w:p>
    <w:p w14:paraId="1B0F686A" w14:textId="77777777" w:rsidR="00A078E7" w:rsidRDefault="00A078E7" w:rsidP="002C2122">
      <w:pPr>
        <w:tabs>
          <w:tab w:val="left" w:pos="2835"/>
        </w:tabs>
        <w:spacing w:line="360" w:lineRule="auto"/>
        <w:ind w:firstLine="1701"/>
        <w:jc w:val="both"/>
        <w:rPr>
          <w:rFonts w:ascii="Courier New" w:hAnsi="Courier New" w:cs="Courier New"/>
          <w:szCs w:val="24"/>
        </w:rPr>
      </w:pPr>
    </w:p>
    <w:p w14:paraId="193D0780" w14:textId="77777777" w:rsidR="00B93470" w:rsidRPr="002C2122" w:rsidRDefault="00B93470" w:rsidP="002C2122">
      <w:pPr>
        <w:tabs>
          <w:tab w:val="left" w:pos="2835"/>
        </w:tabs>
        <w:spacing w:line="360" w:lineRule="auto"/>
        <w:ind w:firstLine="1701"/>
        <w:jc w:val="both"/>
        <w:rPr>
          <w:rFonts w:ascii="Courier New" w:hAnsi="Courier New" w:cs="Courier New"/>
          <w:szCs w:val="24"/>
        </w:rPr>
      </w:pPr>
    </w:p>
    <w:p w14:paraId="66EAFDC0" w14:textId="77777777" w:rsid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 xml:space="preserve">c) Reemplázase el inciso final por el siguiente, nuevo: </w:t>
      </w:r>
    </w:p>
    <w:p w14:paraId="1FB3DC5B" w14:textId="77777777" w:rsidR="00A078E7" w:rsidRPr="002C2122" w:rsidRDefault="00A078E7" w:rsidP="002C2122">
      <w:pPr>
        <w:tabs>
          <w:tab w:val="left" w:pos="2835"/>
        </w:tabs>
        <w:spacing w:line="360" w:lineRule="auto"/>
        <w:ind w:firstLine="1701"/>
        <w:jc w:val="both"/>
        <w:rPr>
          <w:rFonts w:ascii="Courier New" w:hAnsi="Courier New" w:cs="Courier New"/>
          <w:szCs w:val="24"/>
        </w:rPr>
      </w:pPr>
    </w:p>
    <w:p w14:paraId="60159D1E" w14:textId="5195AA12" w:rsidR="002C2122" w:rsidRP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 xml:space="preserve"> “En tanto, si Carabineros de Chile constata el no pago de la tarifa por parte del pasajero, cursará la infracción administrativa </w:t>
      </w:r>
      <w:r w:rsidR="003B4F59" w:rsidRPr="00B93470">
        <w:rPr>
          <w:rFonts w:ascii="Courier New" w:hAnsi="Courier New" w:cs="Courier New"/>
          <w:lang w:val="es-ES"/>
        </w:rPr>
        <w:t>contemplada en el</w:t>
      </w:r>
      <w:r w:rsidR="003B4F59" w:rsidRPr="22EF0398">
        <w:rPr>
          <w:rFonts w:ascii="Courier New" w:hAnsi="Courier New" w:cs="Courier New"/>
          <w:lang w:val="es-ES"/>
        </w:rPr>
        <w:t xml:space="preserve"> </w:t>
      </w:r>
      <w:r w:rsidRPr="22EF0398">
        <w:rPr>
          <w:rFonts w:ascii="Courier New" w:hAnsi="Courier New" w:cs="Courier New"/>
          <w:lang w:val="es-ES"/>
        </w:rPr>
        <w:t xml:space="preserve">número 42 del artículo 200 y deberá informar y remitir los antecedentes a la Subsecretaría de Transportes para que gestione el cobro de la multa a través de la División de Fiscalización de Transportes y Tratamiento Automatizado de Infracciones de Tránsito, </w:t>
      </w:r>
      <w:r w:rsidR="00A078E7" w:rsidRPr="22EF0398">
        <w:rPr>
          <w:rFonts w:ascii="Courier New" w:hAnsi="Courier New" w:cs="Courier New"/>
          <w:lang w:val="es-ES"/>
        </w:rPr>
        <w:t>de acuerdo con</w:t>
      </w:r>
      <w:r w:rsidRPr="22EF0398">
        <w:rPr>
          <w:rFonts w:ascii="Courier New" w:hAnsi="Courier New" w:cs="Courier New"/>
          <w:lang w:val="es-ES"/>
        </w:rPr>
        <w:t xml:space="preserve"> lo establecido en el artículo 88 quinquies. </w:t>
      </w:r>
      <w:r w:rsidR="00F854D5" w:rsidRPr="00385EB4">
        <w:rPr>
          <w:rFonts w:ascii="Courier New" w:hAnsi="Courier New" w:cs="Courier New"/>
          <w:lang w:val="es-ES"/>
        </w:rPr>
        <w:t xml:space="preserve">Si </w:t>
      </w:r>
      <w:r w:rsidR="00F854D5" w:rsidRPr="00A419AF">
        <w:rPr>
          <w:rFonts w:ascii="Courier New" w:hAnsi="Courier New" w:cs="Courier New"/>
          <w:lang w:val="es-ES"/>
        </w:rPr>
        <w:t>el</w:t>
      </w:r>
      <w:r w:rsidR="00F854D5" w:rsidRPr="00385EB4">
        <w:rPr>
          <w:rFonts w:ascii="Courier New" w:hAnsi="Courier New" w:cs="Courier New"/>
          <w:lang w:val="es-ES"/>
        </w:rPr>
        <w:t xml:space="preserve"> infractor no indica su domicilio</w:t>
      </w:r>
      <w:r w:rsidR="00A419AF">
        <w:rPr>
          <w:rFonts w:ascii="Courier New" w:hAnsi="Courier New" w:cs="Courier New"/>
          <w:lang w:val="es-ES"/>
        </w:rPr>
        <w:t xml:space="preserve"> </w:t>
      </w:r>
      <w:r w:rsidR="00A419AF" w:rsidRPr="00470F72">
        <w:rPr>
          <w:rFonts w:ascii="Courier New" w:hAnsi="Courier New" w:cs="Courier New"/>
          <w:lang w:val="es-ES"/>
        </w:rPr>
        <w:t>cuando se le ha requerido</w:t>
      </w:r>
      <w:r w:rsidR="00F854D5" w:rsidRPr="00385EB4">
        <w:rPr>
          <w:rFonts w:ascii="Courier New" w:hAnsi="Courier New" w:cs="Courier New"/>
          <w:lang w:val="es-ES"/>
        </w:rPr>
        <w:t>,</w:t>
      </w:r>
      <w:r w:rsidR="00F854D5" w:rsidRPr="22EF0398">
        <w:rPr>
          <w:rFonts w:ascii="Courier New" w:hAnsi="Courier New" w:cs="Courier New"/>
          <w:lang w:val="es-ES"/>
        </w:rPr>
        <w:t xml:space="preserve"> Carabineros, dentro de sus competencias, podrá conduci</w:t>
      </w:r>
      <w:r w:rsidR="00F854D5" w:rsidRPr="00A419AF">
        <w:rPr>
          <w:rFonts w:ascii="Courier New" w:hAnsi="Courier New" w:cs="Courier New"/>
          <w:lang w:val="es-ES"/>
        </w:rPr>
        <w:t>rlo</w:t>
      </w:r>
      <w:r w:rsidR="00F854D5" w:rsidRPr="22EF0398">
        <w:rPr>
          <w:rFonts w:ascii="Courier New" w:hAnsi="Courier New" w:cs="Courier New"/>
          <w:lang w:val="es-ES"/>
        </w:rPr>
        <w:t xml:space="preserve"> a una unidad policial para el solo efecto de verificar el domicilio, sin perjuicio de proceder a cursar </w:t>
      </w:r>
      <w:r w:rsidR="00F854D5" w:rsidRPr="00223774">
        <w:rPr>
          <w:rFonts w:ascii="Courier New" w:hAnsi="Courier New" w:cs="Courier New"/>
          <w:lang w:val="es-ES"/>
        </w:rPr>
        <w:t>la multa señalada en el</w:t>
      </w:r>
      <w:r w:rsidR="00F854D5" w:rsidRPr="22EF0398">
        <w:rPr>
          <w:rFonts w:ascii="Courier New" w:hAnsi="Courier New" w:cs="Courier New"/>
          <w:lang w:val="es-ES"/>
        </w:rPr>
        <w:t xml:space="preserve"> inciso tercero del artículo 204.”.</w:t>
      </w:r>
    </w:p>
    <w:p w14:paraId="38397718" w14:textId="77777777" w:rsidR="002C2122" w:rsidRDefault="002C2122" w:rsidP="002C2122">
      <w:pPr>
        <w:tabs>
          <w:tab w:val="left" w:pos="2835"/>
        </w:tabs>
        <w:spacing w:line="360" w:lineRule="auto"/>
        <w:ind w:firstLine="1701"/>
        <w:jc w:val="both"/>
        <w:rPr>
          <w:rFonts w:ascii="Courier New" w:hAnsi="Courier New" w:cs="Courier New"/>
          <w:szCs w:val="24"/>
        </w:rPr>
      </w:pPr>
    </w:p>
    <w:p w14:paraId="1D3FF266" w14:textId="77777777" w:rsidR="00D65992" w:rsidRPr="002C2122" w:rsidRDefault="00D65992" w:rsidP="002C2122">
      <w:pPr>
        <w:tabs>
          <w:tab w:val="left" w:pos="2835"/>
        </w:tabs>
        <w:spacing w:line="360" w:lineRule="auto"/>
        <w:ind w:firstLine="1701"/>
        <w:jc w:val="both"/>
        <w:rPr>
          <w:rFonts w:ascii="Courier New" w:hAnsi="Courier New" w:cs="Courier New"/>
          <w:szCs w:val="24"/>
        </w:rPr>
      </w:pPr>
    </w:p>
    <w:p w14:paraId="0F9A9C7A" w14:textId="57F1714D" w:rsid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6</w:t>
      </w:r>
      <w:r w:rsidR="00F854D5" w:rsidRPr="22EF0398">
        <w:rPr>
          <w:rFonts w:ascii="Courier New" w:hAnsi="Courier New" w:cs="Courier New"/>
          <w:lang w:val="es-ES"/>
        </w:rPr>
        <w:t xml:space="preserve">. </w:t>
      </w:r>
      <w:r w:rsidRPr="22EF0398">
        <w:rPr>
          <w:rFonts w:ascii="Courier New" w:hAnsi="Courier New" w:cs="Courier New"/>
          <w:lang w:val="es-ES"/>
        </w:rPr>
        <w:t>Agrégase el siguiente artículo 88 quinquies, nuevo:</w:t>
      </w:r>
    </w:p>
    <w:p w14:paraId="44D84766" w14:textId="77777777" w:rsidR="00A078E7" w:rsidRPr="002C2122" w:rsidRDefault="00A078E7" w:rsidP="002C2122">
      <w:pPr>
        <w:tabs>
          <w:tab w:val="left" w:pos="2835"/>
        </w:tabs>
        <w:spacing w:line="360" w:lineRule="auto"/>
        <w:ind w:firstLine="1701"/>
        <w:jc w:val="both"/>
        <w:rPr>
          <w:rFonts w:ascii="Courier New" w:hAnsi="Courier New" w:cs="Courier New"/>
          <w:szCs w:val="24"/>
        </w:rPr>
      </w:pPr>
    </w:p>
    <w:p w14:paraId="3971B61C" w14:textId="3C889A95" w:rsidR="002C2122" w:rsidRP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 xml:space="preserve">“Artículo 88 quinquies.- Los inspectores fiscales y municipales, el personal autorizado de la Empresa de los Ferrocarriles del Estado y sus filiales que presten servicios de transporte de pasajeros y de Metro S.A., el de los concesionarios de uso de vías, </w:t>
      </w:r>
      <w:r w:rsidR="00DA69B4" w:rsidRPr="005237C9">
        <w:rPr>
          <w:rFonts w:ascii="Courier New" w:hAnsi="Courier New" w:cs="Courier New"/>
          <w:lang w:val="es-ES"/>
        </w:rPr>
        <w:t xml:space="preserve">el </w:t>
      </w:r>
      <w:r w:rsidRPr="005237C9">
        <w:rPr>
          <w:rFonts w:ascii="Courier New" w:hAnsi="Courier New" w:cs="Courier New"/>
          <w:lang w:val="es-ES"/>
        </w:rPr>
        <w:t xml:space="preserve">de los propietarios de buses y, en general, </w:t>
      </w:r>
      <w:r w:rsidR="004C74DA" w:rsidRPr="005237C9">
        <w:rPr>
          <w:rFonts w:ascii="Courier New" w:hAnsi="Courier New" w:cs="Courier New"/>
          <w:lang w:val="es-ES"/>
        </w:rPr>
        <w:t>el personal</w:t>
      </w:r>
      <w:r w:rsidR="004C74DA">
        <w:rPr>
          <w:rFonts w:ascii="Courier New" w:hAnsi="Courier New" w:cs="Courier New"/>
          <w:lang w:val="es-ES"/>
        </w:rPr>
        <w:t xml:space="preserve"> </w:t>
      </w:r>
      <w:r w:rsidRPr="22EF0398">
        <w:rPr>
          <w:rFonts w:ascii="Courier New" w:hAnsi="Courier New" w:cs="Courier New"/>
          <w:lang w:val="es-ES"/>
        </w:rPr>
        <w:t>de los prestadores de servicio de transporte público remunerado de pasajeros que consta</w:t>
      </w:r>
      <w:r w:rsidRPr="00D65992">
        <w:rPr>
          <w:rFonts w:ascii="Courier New" w:hAnsi="Courier New" w:cs="Courier New"/>
          <w:lang w:val="es-ES"/>
        </w:rPr>
        <w:t>t</w:t>
      </w:r>
      <w:r w:rsidR="00D504A8" w:rsidRPr="00D65992">
        <w:rPr>
          <w:rFonts w:ascii="Courier New" w:hAnsi="Courier New" w:cs="Courier New"/>
          <w:lang w:val="es-ES"/>
        </w:rPr>
        <w:t>en</w:t>
      </w:r>
      <w:r w:rsidRPr="22EF0398">
        <w:rPr>
          <w:rFonts w:ascii="Courier New" w:hAnsi="Courier New" w:cs="Courier New"/>
          <w:lang w:val="es-ES"/>
        </w:rPr>
        <w:t xml:space="preserve"> el uso de los servicios de transporte público remunerado de pasajeros sin el pago de la tarifa correspondiente</w:t>
      </w:r>
      <w:r w:rsidR="00D504A8" w:rsidRPr="004C74DA">
        <w:rPr>
          <w:rFonts w:ascii="Courier New" w:hAnsi="Courier New" w:cs="Courier New"/>
          <w:lang w:val="es-ES"/>
        </w:rPr>
        <w:t>,</w:t>
      </w:r>
      <w:r w:rsidRPr="22EF0398">
        <w:rPr>
          <w:rFonts w:ascii="Courier New" w:hAnsi="Courier New" w:cs="Courier New"/>
          <w:lang w:val="es-ES"/>
        </w:rPr>
        <w:t xml:space="preserve"> deberán requerir el pago de la tarifa recargada dispuesta en el artículo 88 sexies. Dicho pago deberá realizarse mediante los equipos portados por el personal indicado precedentemente, quienes deberán entregar el respectivo comprobante una vez efectuado </w:t>
      </w:r>
      <w:r w:rsidRPr="22EF0398">
        <w:rPr>
          <w:rFonts w:ascii="Courier New" w:hAnsi="Courier New" w:cs="Courier New"/>
          <w:lang w:val="es-ES"/>
        </w:rPr>
        <w:lastRenderedPageBreak/>
        <w:t>el pago. Si el pasajero paga la tarifa recargada podrá permanecer en el respectivo vehículo para hacer uso del servicio de transporte y no se cursará la infracción por no pago de la tarifa.</w:t>
      </w:r>
    </w:p>
    <w:p w14:paraId="5A641614"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p>
    <w:p w14:paraId="4CAFE929" w14:textId="2CFF0ADC" w:rsid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 xml:space="preserve">Si el pasajero no paga la tarifa recargada, el personal señalado en el inciso precedente notificará al infractor la existencia del incumplimiento de la obligación del artículo 88 y remitirá los antecedentes de la infracción a la Subsecretaría de Transportes para que inicie el respectivo procedimiento sancionatorio a través de la División de Fiscalización de Transporte y Tratamiento Automatizado de Infracciones de Tránsito. La notificación deberá contener, a lo menos: </w:t>
      </w:r>
    </w:p>
    <w:p w14:paraId="03BF1FE2" w14:textId="77777777" w:rsidR="00D504A8" w:rsidRPr="002C2122" w:rsidRDefault="00D504A8" w:rsidP="002C2122">
      <w:pPr>
        <w:tabs>
          <w:tab w:val="left" w:pos="2835"/>
        </w:tabs>
        <w:spacing w:line="360" w:lineRule="auto"/>
        <w:ind w:firstLine="1701"/>
        <w:jc w:val="both"/>
        <w:rPr>
          <w:rFonts w:ascii="Courier New" w:hAnsi="Courier New" w:cs="Courier New"/>
          <w:szCs w:val="24"/>
        </w:rPr>
      </w:pPr>
    </w:p>
    <w:p w14:paraId="1390B951" w14:textId="77777777" w:rsidR="002C2122" w:rsidRPr="002C2122" w:rsidRDefault="002C2122" w:rsidP="004C74DA">
      <w:pPr>
        <w:tabs>
          <w:tab w:val="left" w:pos="2835"/>
        </w:tabs>
        <w:spacing w:line="360" w:lineRule="auto"/>
        <w:ind w:firstLine="2268"/>
        <w:jc w:val="both"/>
        <w:rPr>
          <w:rFonts w:ascii="Courier New" w:hAnsi="Courier New" w:cs="Courier New"/>
          <w:szCs w:val="24"/>
        </w:rPr>
      </w:pPr>
      <w:r w:rsidRPr="002C2122">
        <w:rPr>
          <w:rFonts w:ascii="Courier New" w:hAnsi="Courier New" w:cs="Courier New"/>
          <w:szCs w:val="24"/>
        </w:rPr>
        <w:t>1. La identificación del infractor: Nombre, RUT, domicilio y correo electrónico.</w:t>
      </w:r>
    </w:p>
    <w:p w14:paraId="32220FB9" w14:textId="6F6215EE" w:rsidR="002C2122" w:rsidRPr="002C2122" w:rsidRDefault="002C2122" w:rsidP="004C74DA">
      <w:pPr>
        <w:tabs>
          <w:tab w:val="left" w:pos="2835"/>
        </w:tabs>
        <w:spacing w:line="360" w:lineRule="auto"/>
        <w:ind w:firstLine="2268"/>
        <w:jc w:val="both"/>
        <w:rPr>
          <w:rFonts w:ascii="Courier New" w:hAnsi="Courier New" w:cs="Courier New"/>
          <w:szCs w:val="24"/>
        </w:rPr>
      </w:pPr>
      <w:r w:rsidRPr="002C2122">
        <w:rPr>
          <w:rFonts w:ascii="Courier New" w:hAnsi="Courier New" w:cs="Courier New"/>
          <w:szCs w:val="24"/>
        </w:rPr>
        <w:t xml:space="preserve">2. Mención expresa de la patente o identificación del vehículo, si corresponde, y la fecha y hora de su comisión.  </w:t>
      </w:r>
    </w:p>
    <w:p w14:paraId="5FC207FE" w14:textId="77777777" w:rsidR="002C2122" w:rsidRPr="002C2122" w:rsidRDefault="002C2122" w:rsidP="004C74DA">
      <w:pPr>
        <w:tabs>
          <w:tab w:val="left" w:pos="2835"/>
        </w:tabs>
        <w:spacing w:line="360" w:lineRule="auto"/>
        <w:ind w:firstLine="2268"/>
        <w:jc w:val="both"/>
        <w:rPr>
          <w:rFonts w:ascii="Courier New" w:hAnsi="Courier New" w:cs="Courier New"/>
          <w:szCs w:val="24"/>
        </w:rPr>
      </w:pPr>
      <w:r w:rsidRPr="002C2122">
        <w:rPr>
          <w:rFonts w:ascii="Courier New" w:hAnsi="Courier New" w:cs="Courier New"/>
          <w:szCs w:val="24"/>
        </w:rPr>
        <w:t>3. La norma transgredida.</w:t>
      </w:r>
    </w:p>
    <w:p w14:paraId="31B988AC" w14:textId="77777777" w:rsidR="002C2122" w:rsidRPr="002C2122" w:rsidRDefault="002C2122" w:rsidP="004C74DA">
      <w:pPr>
        <w:tabs>
          <w:tab w:val="left" w:pos="2835"/>
        </w:tabs>
        <w:spacing w:line="360" w:lineRule="auto"/>
        <w:ind w:firstLine="2268"/>
        <w:jc w:val="both"/>
        <w:rPr>
          <w:rFonts w:ascii="Courier New" w:hAnsi="Courier New" w:cs="Courier New"/>
          <w:szCs w:val="24"/>
        </w:rPr>
      </w:pPr>
      <w:r w:rsidRPr="002C2122">
        <w:rPr>
          <w:rFonts w:ascii="Courier New" w:hAnsi="Courier New" w:cs="Courier New"/>
          <w:szCs w:val="24"/>
        </w:rPr>
        <w:t>4. Los derechos que le asisten.</w:t>
      </w:r>
    </w:p>
    <w:p w14:paraId="35BCE974" w14:textId="77777777" w:rsidR="002C2122" w:rsidRPr="002C2122" w:rsidRDefault="002C2122" w:rsidP="004C74DA">
      <w:pPr>
        <w:tabs>
          <w:tab w:val="left" w:pos="2835"/>
        </w:tabs>
        <w:spacing w:line="360" w:lineRule="auto"/>
        <w:ind w:firstLine="2268"/>
        <w:jc w:val="both"/>
        <w:rPr>
          <w:rFonts w:ascii="Courier New" w:hAnsi="Courier New" w:cs="Courier New"/>
          <w:szCs w:val="24"/>
        </w:rPr>
      </w:pPr>
      <w:r w:rsidRPr="002C2122">
        <w:rPr>
          <w:rFonts w:ascii="Courier New" w:hAnsi="Courier New" w:cs="Courier New"/>
          <w:szCs w:val="24"/>
        </w:rPr>
        <w:t>5. El monto de la multa, los plazos para pagarla y los descuentos asociados a su pago anticipado en reconocimiento de la infracción y los efectos de su no pago.</w:t>
      </w:r>
    </w:p>
    <w:p w14:paraId="2B54DF1C" w14:textId="77777777" w:rsidR="002C2122" w:rsidRDefault="002C2122" w:rsidP="004C74DA">
      <w:pPr>
        <w:tabs>
          <w:tab w:val="left" w:pos="2835"/>
        </w:tabs>
        <w:spacing w:line="360" w:lineRule="auto"/>
        <w:ind w:firstLine="2268"/>
        <w:jc w:val="both"/>
        <w:rPr>
          <w:rFonts w:ascii="Courier New" w:hAnsi="Courier New" w:cs="Courier New"/>
          <w:szCs w:val="24"/>
        </w:rPr>
      </w:pPr>
      <w:r w:rsidRPr="002C2122">
        <w:rPr>
          <w:rFonts w:ascii="Courier New" w:hAnsi="Courier New" w:cs="Courier New"/>
          <w:szCs w:val="24"/>
        </w:rPr>
        <w:t>6. El sitio electrónico habilitado para realizar el pago.</w:t>
      </w:r>
    </w:p>
    <w:p w14:paraId="639F0795" w14:textId="77777777" w:rsidR="00D504A8" w:rsidRPr="002C2122" w:rsidRDefault="00D504A8" w:rsidP="00D504A8">
      <w:pPr>
        <w:tabs>
          <w:tab w:val="left" w:pos="2835"/>
        </w:tabs>
        <w:spacing w:line="360" w:lineRule="auto"/>
        <w:ind w:firstLine="2552"/>
        <w:jc w:val="both"/>
        <w:rPr>
          <w:rFonts w:ascii="Courier New" w:hAnsi="Courier New" w:cs="Courier New"/>
          <w:szCs w:val="24"/>
        </w:rPr>
      </w:pPr>
    </w:p>
    <w:p w14:paraId="71FFF216" w14:textId="337EBC0A" w:rsid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Corresponderá a la Subsecretaría de Transportes gestionar el pago de la multa a través de la División de Fiscalización del Transporte y Tratamiento Automatizado de Infracciones de Tránsito</w:t>
      </w:r>
      <w:r w:rsidR="00D504A8" w:rsidRPr="22EF0398">
        <w:rPr>
          <w:rFonts w:ascii="Courier New" w:hAnsi="Courier New" w:cs="Courier New"/>
          <w:lang w:val="es-ES"/>
        </w:rPr>
        <w:t xml:space="preserve"> y en el sitio electrónico habilitado para realizar el pago de las multas </w:t>
      </w:r>
      <w:r w:rsidR="00D504A8" w:rsidRPr="00BA6358">
        <w:rPr>
          <w:rFonts w:ascii="Courier New" w:hAnsi="Courier New" w:cs="Courier New"/>
          <w:lang w:val="es-ES"/>
        </w:rPr>
        <w:t>contemplado en la</w:t>
      </w:r>
      <w:r w:rsidR="00D504A8" w:rsidRPr="22EF0398">
        <w:rPr>
          <w:rFonts w:ascii="Courier New" w:hAnsi="Courier New" w:cs="Courier New"/>
          <w:lang w:val="es-ES"/>
        </w:rPr>
        <w:t xml:space="preserve"> ley N° 21.549</w:t>
      </w:r>
      <w:r w:rsidRPr="22EF0398">
        <w:rPr>
          <w:rFonts w:ascii="Courier New" w:hAnsi="Courier New" w:cs="Courier New"/>
          <w:lang w:val="es-ES"/>
        </w:rPr>
        <w:t xml:space="preserve">. </w:t>
      </w:r>
    </w:p>
    <w:p w14:paraId="0C1E6C32" w14:textId="77777777" w:rsidR="00D504A8" w:rsidRPr="002C2122" w:rsidRDefault="00D504A8" w:rsidP="002C2122">
      <w:pPr>
        <w:tabs>
          <w:tab w:val="left" w:pos="2835"/>
        </w:tabs>
        <w:spacing w:line="360" w:lineRule="auto"/>
        <w:ind w:firstLine="1701"/>
        <w:jc w:val="both"/>
        <w:rPr>
          <w:rFonts w:ascii="Courier New" w:hAnsi="Courier New" w:cs="Courier New"/>
          <w:szCs w:val="24"/>
        </w:rPr>
      </w:pPr>
    </w:p>
    <w:p w14:paraId="02F729AF"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r w:rsidRPr="00953B16">
        <w:rPr>
          <w:rFonts w:ascii="Courier New" w:hAnsi="Courier New" w:cs="Courier New"/>
          <w:szCs w:val="24"/>
        </w:rPr>
        <w:lastRenderedPageBreak/>
        <w:t>Quien no impugne la infracción y pague la multa luego de la notificación y antes del plazo de veinte días hábiles</w:t>
      </w:r>
      <w:r w:rsidRPr="002C2122">
        <w:rPr>
          <w:rFonts w:ascii="Courier New" w:hAnsi="Courier New" w:cs="Courier New"/>
          <w:szCs w:val="24"/>
        </w:rPr>
        <w:t xml:space="preserve"> tendrá derecho a pagar el monto mínimo establecido por esta ley para la infracción, con una rebaja equivalente al cincuenta por ciento. Por su parte, quien no pague la multa con anticipación ni impugne la infracción se le aplicará el monto máximo de la multa establecido por esta ley.</w:t>
      </w:r>
    </w:p>
    <w:p w14:paraId="5F06E36F"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p>
    <w:p w14:paraId="264FF065" w14:textId="44BDF273" w:rsidR="002C2122" w:rsidRP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 xml:space="preserve">El pasajero podrá impugnar la infracción o la multa ante la Subsecretaría de Transportes. Para estos efectos sólo podrá interponerse </w:t>
      </w:r>
      <w:r w:rsidR="002063C1" w:rsidRPr="00445F42">
        <w:rPr>
          <w:rFonts w:ascii="Courier New" w:hAnsi="Courier New" w:cs="Courier New"/>
          <w:lang w:val="es-ES"/>
        </w:rPr>
        <w:t xml:space="preserve">el </w:t>
      </w:r>
      <w:r w:rsidRPr="00445F42">
        <w:rPr>
          <w:rFonts w:ascii="Courier New" w:hAnsi="Courier New" w:cs="Courier New"/>
          <w:lang w:val="es-ES"/>
        </w:rPr>
        <w:t xml:space="preserve">recurso de reposición </w:t>
      </w:r>
      <w:r w:rsidR="00D504A8" w:rsidRPr="00445F42">
        <w:rPr>
          <w:rFonts w:ascii="Courier New" w:hAnsi="Courier New" w:cs="Courier New"/>
          <w:lang w:val="es-ES"/>
        </w:rPr>
        <w:t xml:space="preserve">en </w:t>
      </w:r>
      <w:r w:rsidRPr="00445F42">
        <w:rPr>
          <w:rFonts w:ascii="Courier New" w:hAnsi="Courier New" w:cs="Courier New"/>
          <w:lang w:val="es-ES"/>
        </w:rPr>
        <w:t xml:space="preserve">la forma establecida en la ley N° 19.880. La Subsecretaría deberá resolver la impugnación dentro del plazo de veinte días hábiles. Si acoge la impugnación, se pondrá término al procedimiento, sin tener por establecida la infracción. Si la impugnación es rechazada, la resolución respectiva tendrá por declarada la infracción y por determinado el monto de la multa. En caso de acogerse la impugnación de la multa, la resolución modificará el monto de la sanción, junto con declarar la infracción. De rechazarse la impugnación, el infractor dispondrá de un plazo de cinco días hábiles, contado desde la notificación de la resolución, para efectuar el pago de la multa, sin derecho a rebaja. Si el pago no se registra dentro del plazo indicado, la Subsecretaría procederá a inscribir al infractor en el Registro de Pasajeros Infractores, regulado en el artículo 22 bis de la ley N° 18.287, </w:t>
      </w:r>
      <w:r w:rsidR="00E849BE" w:rsidRPr="00445F42">
        <w:rPr>
          <w:rFonts w:ascii="Courier New" w:hAnsi="Courier New" w:cs="Courier New"/>
          <w:lang w:val="es-ES"/>
        </w:rPr>
        <w:t>que establece</w:t>
      </w:r>
      <w:r w:rsidR="00E849BE">
        <w:rPr>
          <w:rFonts w:ascii="Courier New" w:hAnsi="Courier New" w:cs="Courier New"/>
          <w:lang w:val="es-ES"/>
        </w:rPr>
        <w:t xml:space="preserve"> </w:t>
      </w:r>
      <w:r w:rsidRPr="22EF0398">
        <w:rPr>
          <w:rFonts w:ascii="Courier New" w:hAnsi="Courier New" w:cs="Courier New"/>
          <w:lang w:val="es-ES"/>
        </w:rPr>
        <w:t>procedimientos ante juzgados de policía local.</w:t>
      </w:r>
    </w:p>
    <w:p w14:paraId="09E6CBF9" w14:textId="77777777" w:rsidR="003600BD" w:rsidRDefault="003600BD" w:rsidP="22EF0398">
      <w:pPr>
        <w:tabs>
          <w:tab w:val="left" w:pos="2835"/>
        </w:tabs>
        <w:spacing w:line="360" w:lineRule="auto"/>
        <w:ind w:firstLine="1701"/>
        <w:jc w:val="both"/>
        <w:rPr>
          <w:rFonts w:ascii="Courier New" w:hAnsi="Courier New" w:cs="Courier New"/>
          <w:lang w:val="es-ES"/>
        </w:rPr>
      </w:pPr>
    </w:p>
    <w:p w14:paraId="42BBA531" w14:textId="5C28F6D4" w:rsidR="002C2122" w:rsidRPr="002C2122" w:rsidRDefault="002C2122" w:rsidP="22EF0398">
      <w:pPr>
        <w:tabs>
          <w:tab w:val="left" w:pos="2835"/>
        </w:tabs>
        <w:spacing w:line="360" w:lineRule="auto"/>
        <w:ind w:firstLine="1701"/>
        <w:jc w:val="both"/>
        <w:rPr>
          <w:rFonts w:ascii="Courier New" w:hAnsi="Courier New" w:cs="Courier New"/>
          <w:lang w:val="es-ES"/>
        </w:rPr>
      </w:pPr>
      <w:r w:rsidRPr="003D629C">
        <w:rPr>
          <w:rFonts w:ascii="Courier New" w:hAnsi="Courier New" w:cs="Courier New"/>
          <w:lang w:val="es-ES"/>
        </w:rPr>
        <w:t>Dentro del término de veinte días, contado desde la notificación de la resolución que rechace la impugnación, o si no hubiere pronunciamiento sobre ella, desde los quince días siguientes al vencimiento</w:t>
      </w:r>
      <w:r w:rsidRPr="22EF0398">
        <w:rPr>
          <w:rFonts w:ascii="Courier New" w:hAnsi="Courier New" w:cs="Courier New"/>
          <w:lang w:val="es-ES"/>
        </w:rPr>
        <w:t xml:space="preserve"> </w:t>
      </w:r>
      <w:r w:rsidRPr="22EF0398">
        <w:rPr>
          <w:rFonts w:ascii="Courier New" w:hAnsi="Courier New" w:cs="Courier New"/>
          <w:lang w:val="es-ES"/>
        </w:rPr>
        <w:lastRenderedPageBreak/>
        <w:t xml:space="preserve">del plazo señalado en el inciso precedente, el infractor sancionado podrá reclamar de la multa ante el juzgado de policía local a través de una presentación física o por medios electrónicos, para lo cual deberá adjuntar copia de la resolución reclamada. Tras recibir el reclamo, el tribunal recabará los antecedentes de la Subsecretaría de Transportes a través de una plataforma electrónica que ésta habilitará al efecto. El juez de policía local podrá resolver de plano o citar a audiencia al reclamante y/o disponer de alguna diligencia probatoria. En lo no previsto en este artículo se aplicará la ley N° 18.287, que establece procedimiento ante los juzgados de policía local. La reclamación no suspenderá la inscripción en el Registro de Pasajeros Infractores por parte de la Subsecretaría de Transportes. En contra de la resolución que el juzgado de policía local adopte respecto de esta reclamación no procederá recurso alguno </w:t>
      </w:r>
      <w:r w:rsidR="00151182" w:rsidRPr="002A00AD">
        <w:rPr>
          <w:rFonts w:ascii="Courier New" w:hAnsi="Courier New" w:cs="Courier New"/>
          <w:lang w:val="es-ES"/>
        </w:rPr>
        <w:t xml:space="preserve">y </w:t>
      </w:r>
      <w:r w:rsidRPr="002A00AD">
        <w:rPr>
          <w:rFonts w:ascii="Courier New" w:hAnsi="Courier New" w:cs="Courier New"/>
          <w:lang w:val="es-ES"/>
        </w:rPr>
        <w:t>d</w:t>
      </w:r>
      <w:r w:rsidRPr="22EF0398">
        <w:rPr>
          <w:rFonts w:ascii="Courier New" w:hAnsi="Courier New" w:cs="Courier New"/>
          <w:lang w:val="es-ES"/>
        </w:rPr>
        <w:t>eberá comunicarse a la Subsecretaría de Transportes dentro de los quince días siguientes a que quede ejecutoriada</w:t>
      </w:r>
      <w:r w:rsidR="00924F1C">
        <w:rPr>
          <w:rFonts w:ascii="Courier New" w:hAnsi="Courier New" w:cs="Courier New"/>
          <w:lang w:val="es-ES"/>
        </w:rPr>
        <w:t>.</w:t>
      </w:r>
      <w:r w:rsidRPr="22EF0398">
        <w:rPr>
          <w:rFonts w:ascii="Courier New" w:hAnsi="Courier New" w:cs="Courier New"/>
          <w:lang w:val="es-ES"/>
        </w:rPr>
        <w:t xml:space="preserve"> </w:t>
      </w:r>
      <w:r w:rsidR="005D022A">
        <w:rPr>
          <w:rFonts w:ascii="Courier New" w:hAnsi="Courier New" w:cs="Courier New"/>
          <w:lang w:val="es-ES"/>
        </w:rPr>
        <w:t xml:space="preserve">Si la resolución absuelve </w:t>
      </w:r>
      <w:r w:rsidRPr="22EF0398">
        <w:rPr>
          <w:rFonts w:ascii="Courier New" w:hAnsi="Courier New" w:cs="Courier New"/>
          <w:lang w:val="es-ES"/>
        </w:rPr>
        <w:t>o rebaja el monto de la multa aplicada, la Subsecretaría dejará sin efecto la inscripción en el Registro de Pasajeros Infractores.</w:t>
      </w:r>
    </w:p>
    <w:p w14:paraId="47B8D8AB" w14:textId="77777777" w:rsidR="002A00AD" w:rsidRDefault="002A00AD" w:rsidP="22EF0398">
      <w:pPr>
        <w:tabs>
          <w:tab w:val="left" w:pos="2835"/>
        </w:tabs>
        <w:spacing w:line="360" w:lineRule="auto"/>
        <w:ind w:firstLine="1701"/>
        <w:jc w:val="both"/>
        <w:rPr>
          <w:rFonts w:ascii="Courier New" w:hAnsi="Courier New" w:cs="Courier New"/>
          <w:lang w:val="es-ES"/>
        </w:rPr>
      </w:pPr>
    </w:p>
    <w:p w14:paraId="7BF4C794" w14:textId="5C085BDB" w:rsidR="002C2122" w:rsidRDefault="002C2122" w:rsidP="22EF0398">
      <w:pPr>
        <w:tabs>
          <w:tab w:val="left" w:pos="2835"/>
        </w:tabs>
        <w:spacing w:line="360" w:lineRule="auto"/>
        <w:ind w:firstLine="1701"/>
        <w:jc w:val="both"/>
        <w:rPr>
          <w:rFonts w:ascii="Courier New" w:hAnsi="Courier New" w:cs="Courier New"/>
          <w:lang w:val="es-ES"/>
        </w:rPr>
      </w:pPr>
      <w:r w:rsidRPr="22EF0398">
        <w:rPr>
          <w:rFonts w:ascii="Courier New" w:hAnsi="Courier New" w:cs="Courier New"/>
          <w:lang w:val="es-ES"/>
        </w:rPr>
        <w:t xml:space="preserve">Los pagos que se realicen en virtud de lo prescrito en el inciso anterior deberán ser enterados en la Tesorería General de la República a través de los medios de pago autorizados por dicha entidad. </w:t>
      </w:r>
    </w:p>
    <w:p w14:paraId="3BF80DFC" w14:textId="77777777" w:rsidR="00D858DD" w:rsidRPr="002C2122" w:rsidRDefault="00D858DD" w:rsidP="22EF0398">
      <w:pPr>
        <w:tabs>
          <w:tab w:val="left" w:pos="2835"/>
        </w:tabs>
        <w:spacing w:line="360" w:lineRule="auto"/>
        <w:ind w:firstLine="1701"/>
        <w:jc w:val="both"/>
        <w:rPr>
          <w:rFonts w:ascii="Courier New" w:hAnsi="Courier New" w:cs="Courier New"/>
          <w:lang w:val="es-ES"/>
        </w:rPr>
      </w:pPr>
    </w:p>
    <w:p w14:paraId="789985A1" w14:textId="4F82E2E2" w:rsidR="002C2122" w:rsidRP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 xml:space="preserve">Las comunicaciones o notificaciones establecidas en este artículo deberán realizarse por medios físicos o electrónicos, de </w:t>
      </w:r>
      <w:r w:rsidRPr="00F62908">
        <w:rPr>
          <w:rFonts w:ascii="Courier New" w:hAnsi="Courier New" w:cs="Courier New"/>
          <w:szCs w:val="24"/>
        </w:rPr>
        <w:t xml:space="preserve">conformidad </w:t>
      </w:r>
      <w:r w:rsidR="007F102E" w:rsidRPr="00F62908">
        <w:rPr>
          <w:rFonts w:ascii="Courier New" w:hAnsi="Courier New" w:cs="Courier New"/>
          <w:szCs w:val="24"/>
        </w:rPr>
        <w:t>con</w:t>
      </w:r>
      <w:r w:rsidR="007F102E">
        <w:rPr>
          <w:rFonts w:ascii="Courier New" w:hAnsi="Courier New" w:cs="Courier New"/>
          <w:szCs w:val="24"/>
        </w:rPr>
        <w:t xml:space="preserve"> </w:t>
      </w:r>
      <w:r w:rsidRPr="002C2122">
        <w:rPr>
          <w:rFonts w:ascii="Courier New" w:hAnsi="Courier New" w:cs="Courier New"/>
          <w:szCs w:val="24"/>
        </w:rPr>
        <w:t xml:space="preserve">lo dispuesto en el artículo 46 de la ley N° 19.880 y su reglamento. Cuando no se disponga de medios electrónicos, la notificación </w:t>
      </w:r>
      <w:r w:rsidR="00225D06" w:rsidRPr="00F62908">
        <w:rPr>
          <w:rFonts w:ascii="Courier New" w:hAnsi="Courier New" w:cs="Courier New"/>
          <w:szCs w:val="24"/>
        </w:rPr>
        <w:t>se realizará</w:t>
      </w:r>
      <w:r w:rsidR="00225D06">
        <w:rPr>
          <w:rFonts w:ascii="Courier New" w:hAnsi="Courier New" w:cs="Courier New"/>
          <w:szCs w:val="24"/>
        </w:rPr>
        <w:t xml:space="preserve"> </w:t>
      </w:r>
      <w:r w:rsidRPr="002C2122">
        <w:rPr>
          <w:rFonts w:ascii="Courier New" w:hAnsi="Courier New" w:cs="Courier New"/>
          <w:szCs w:val="24"/>
        </w:rPr>
        <w:t xml:space="preserve">por correo </w:t>
      </w:r>
      <w:r w:rsidRPr="002C2122">
        <w:rPr>
          <w:rFonts w:ascii="Courier New" w:hAnsi="Courier New" w:cs="Courier New"/>
          <w:szCs w:val="24"/>
        </w:rPr>
        <w:lastRenderedPageBreak/>
        <w:t xml:space="preserve">postal simple enviado al último domicilio registrado o informado al Ministerio de Transportes y Telecomunicaciones, al Servicio de Registro Civil e Identificación o en el Servicio Electoral, </w:t>
      </w:r>
      <w:r w:rsidR="00F62908" w:rsidRPr="0054251F">
        <w:rPr>
          <w:rFonts w:ascii="Courier New" w:hAnsi="Courier New" w:cs="Courier New"/>
          <w:szCs w:val="24"/>
        </w:rPr>
        <w:t>y se entenderá</w:t>
      </w:r>
      <w:r w:rsidR="00F62908">
        <w:rPr>
          <w:rFonts w:ascii="Courier New" w:hAnsi="Courier New" w:cs="Courier New"/>
          <w:szCs w:val="24"/>
        </w:rPr>
        <w:t xml:space="preserve"> </w:t>
      </w:r>
      <w:r w:rsidRPr="002C2122">
        <w:rPr>
          <w:rFonts w:ascii="Courier New" w:hAnsi="Courier New" w:cs="Courier New"/>
          <w:szCs w:val="24"/>
        </w:rPr>
        <w:t>practicada a contar del quinto día hábil siguiente de su despacho en la oficina de correos que corresponda. En los demás casos, los plazos se computarán desde el día hábil siguiente a aquél en que se notifique la infracción.”.</w:t>
      </w:r>
    </w:p>
    <w:p w14:paraId="34A85DE9"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p>
    <w:p w14:paraId="774A6164" w14:textId="77777777" w:rsidR="00580E9D" w:rsidRDefault="00580E9D" w:rsidP="002C2122">
      <w:pPr>
        <w:tabs>
          <w:tab w:val="left" w:pos="2835"/>
        </w:tabs>
        <w:spacing w:line="360" w:lineRule="auto"/>
        <w:ind w:firstLine="1701"/>
        <w:jc w:val="both"/>
        <w:rPr>
          <w:rFonts w:ascii="Courier New" w:hAnsi="Courier New" w:cs="Courier New"/>
          <w:szCs w:val="24"/>
        </w:rPr>
      </w:pPr>
    </w:p>
    <w:p w14:paraId="3A278731" w14:textId="084FD3A7"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7</w:t>
      </w:r>
      <w:r w:rsidR="003D2087">
        <w:rPr>
          <w:rFonts w:ascii="Courier New" w:hAnsi="Courier New" w:cs="Courier New"/>
          <w:szCs w:val="24"/>
        </w:rPr>
        <w:t>.</w:t>
      </w:r>
      <w:r w:rsidRPr="002C2122">
        <w:rPr>
          <w:rFonts w:ascii="Courier New" w:hAnsi="Courier New" w:cs="Courier New"/>
          <w:szCs w:val="24"/>
        </w:rPr>
        <w:t xml:space="preserve"> </w:t>
      </w:r>
      <w:r w:rsidRPr="00FD09A3">
        <w:rPr>
          <w:rFonts w:ascii="Courier New" w:hAnsi="Courier New" w:cs="Courier New"/>
          <w:szCs w:val="24"/>
        </w:rPr>
        <w:t>Agrégase el siguiente artículo 88 sexies, nuevo:</w:t>
      </w:r>
      <w:r w:rsidRPr="002C2122">
        <w:rPr>
          <w:rFonts w:ascii="Courier New" w:hAnsi="Courier New" w:cs="Courier New"/>
          <w:szCs w:val="24"/>
        </w:rPr>
        <w:t xml:space="preserve"> </w:t>
      </w:r>
    </w:p>
    <w:p w14:paraId="0D49AD12" w14:textId="77777777" w:rsidR="00580E9D" w:rsidRPr="002C2122" w:rsidRDefault="00580E9D" w:rsidP="002C2122">
      <w:pPr>
        <w:tabs>
          <w:tab w:val="left" w:pos="2835"/>
        </w:tabs>
        <w:spacing w:line="360" w:lineRule="auto"/>
        <w:ind w:firstLine="1701"/>
        <w:jc w:val="both"/>
        <w:rPr>
          <w:rFonts w:ascii="Courier New" w:hAnsi="Courier New" w:cs="Courier New"/>
          <w:szCs w:val="24"/>
        </w:rPr>
      </w:pPr>
    </w:p>
    <w:p w14:paraId="197A2A96" w14:textId="79775F58" w:rsidR="002C2122" w:rsidRP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 xml:space="preserve">“Artículo 88 sexies.- El valor de la tarifa recargada se determinará por resolución del Ministerio de Transportes y Telecomunicaciones en conjunto con el Ministerio de </w:t>
      </w:r>
      <w:r w:rsidRPr="00C87547">
        <w:rPr>
          <w:rFonts w:ascii="Courier New" w:hAnsi="Courier New" w:cs="Courier New"/>
          <w:szCs w:val="24"/>
        </w:rPr>
        <w:t xml:space="preserve">Hacienda </w:t>
      </w:r>
      <w:r w:rsidR="00761D48" w:rsidRPr="00C87547">
        <w:rPr>
          <w:rFonts w:ascii="Courier New" w:hAnsi="Courier New" w:cs="Courier New"/>
          <w:szCs w:val="24"/>
        </w:rPr>
        <w:t xml:space="preserve">y se observará, </w:t>
      </w:r>
      <w:r w:rsidRPr="00C87547">
        <w:rPr>
          <w:rFonts w:ascii="Courier New" w:hAnsi="Courier New" w:cs="Courier New"/>
          <w:szCs w:val="24"/>
        </w:rPr>
        <w:t>a lo menos</w:t>
      </w:r>
      <w:r w:rsidR="00761D48" w:rsidRPr="00C87547">
        <w:rPr>
          <w:rFonts w:ascii="Courier New" w:hAnsi="Courier New" w:cs="Courier New"/>
          <w:szCs w:val="24"/>
        </w:rPr>
        <w:t>,</w:t>
      </w:r>
      <w:r w:rsidRPr="00C87547">
        <w:rPr>
          <w:rFonts w:ascii="Courier New" w:hAnsi="Courier New" w:cs="Courier New"/>
          <w:szCs w:val="24"/>
        </w:rPr>
        <w:t xml:space="preserve"> uno</w:t>
      </w:r>
      <w:r w:rsidRPr="002C2122">
        <w:rPr>
          <w:rFonts w:ascii="Courier New" w:hAnsi="Courier New" w:cs="Courier New"/>
          <w:szCs w:val="24"/>
        </w:rPr>
        <w:t xml:space="preserve"> de los siguientes criterios: la efectividad de la fiscalización sobre la obligación del pago de la tarifa, el número de fiscalizaciones realizadas y el índice de evasión. Su valor será proporcional a la tarifa adulto vigente, en ningún caso </w:t>
      </w:r>
      <w:r w:rsidR="00455787" w:rsidRPr="00810097">
        <w:rPr>
          <w:rFonts w:ascii="Courier New" w:hAnsi="Courier New" w:cs="Courier New"/>
          <w:szCs w:val="24"/>
        </w:rPr>
        <w:t>será</w:t>
      </w:r>
      <w:r w:rsidR="00455787">
        <w:rPr>
          <w:rFonts w:ascii="Courier New" w:hAnsi="Courier New" w:cs="Courier New"/>
          <w:szCs w:val="24"/>
        </w:rPr>
        <w:t xml:space="preserve"> </w:t>
      </w:r>
      <w:r w:rsidRPr="002C2122">
        <w:rPr>
          <w:rFonts w:ascii="Courier New" w:hAnsi="Courier New" w:cs="Courier New"/>
          <w:szCs w:val="24"/>
        </w:rPr>
        <w:t>inferior a veinte veces dicha tarifa, y su determinación comprenderá previamente la opinión del Panel de Expertos de la ley N° 20.378.</w:t>
      </w:r>
    </w:p>
    <w:p w14:paraId="7EC0706A"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p>
    <w:p w14:paraId="37A58DFE"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 xml:space="preserve">Asimismo, el pasajero solo podrá pagar la tarifa recargada el número de veces y dentro del período que determine la resolución a que se refiere el inciso anterior. Si dicho número ha sido excedido dentro del período señalado, se procederá conforme a lo dispuesto en el inciso segundo y siguientes del artículo 88 quinquies. Para estos efectos, el Ministerio de Transportes y Telecomunicaciones llevará </w:t>
      </w:r>
      <w:r w:rsidRPr="002C2122">
        <w:rPr>
          <w:rFonts w:ascii="Courier New" w:hAnsi="Courier New" w:cs="Courier New"/>
          <w:szCs w:val="24"/>
        </w:rPr>
        <w:lastRenderedPageBreak/>
        <w:t>un registro de las personas que han pagado la tarifa recargada.</w:t>
      </w:r>
    </w:p>
    <w:p w14:paraId="654509EF"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p>
    <w:p w14:paraId="249B0CAA" w14:textId="436BBC50" w:rsidR="002C2122" w:rsidRP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El monto recaudado por el pago de la tarifa recargada será destinado a los recursos del sistema integrado que administra los recursos de</w:t>
      </w:r>
      <w:r w:rsidR="00810097" w:rsidRPr="00712F47">
        <w:rPr>
          <w:rFonts w:ascii="Courier New" w:hAnsi="Courier New" w:cs="Courier New"/>
          <w:szCs w:val="24"/>
        </w:rPr>
        <w:t>l</w:t>
      </w:r>
      <w:r w:rsidRPr="002C2122">
        <w:rPr>
          <w:rFonts w:ascii="Courier New" w:hAnsi="Courier New" w:cs="Courier New"/>
          <w:szCs w:val="24"/>
        </w:rPr>
        <w:t xml:space="preserve"> transporte público remunerado de pasajeros, en aquellas zonas geográficas en que exista. Con todo, el Ministerio de Transportes y Telecomunicaciones podrá disponer que dichos montos formen parte de los ingresos de los prestadores de servicios remunerados de transporte público regulados, en los respectivos contratos de concesión de uso de vías, perímetro de exclusión, condiciones específicas de operación y de utilización de vías u otra modalidad equivalente.”.</w:t>
      </w:r>
    </w:p>
    <w:p w14:paraId="6B418C61" w14:textId="77777777" w:rsidR="002C2122" w:rsidRDefault="002C2122" w:rsidP="002C2122">
      <w:pPr>
        <w:tabs>
          <w:tab w:val="left" w:pos="2835"/>
        </w:tabs>
        <w:spacing w:line="360" w:lineRule="auto"/>
        <w:ind w:firstLine="1701"/>
        <w:jc w:val="both"/>
        <w:rPr>
          <w:rFonts w:ascii="Courier New" w:hAnsi="Courier New" w:cs="Courier New"/>
          <w:szCs w:val="24"/>
        </w:rPr>
      </w:pPr>
    </w:p>
    <w:p w14:paraId="1BD184B8" w14:textId="77777777" w:rsidR="00C843ED" w:rsidRPr="002C2122" w:rsidRDefault="00C843ED" w:rsidP="002C2122">
      <w:pPr>
        <w:tabs>
          <w:tab w:val="left" w:pos="2835"/>
        </w:tabs>
        <w:spacing w:line="360" w:lineRule="auto"/>
        <w:ind w:firstLine="1701"/>
        <w:jc w:val="both"/>
        <w:rPr>
          <w:rFonts w:ascii="Courier New" w:hAnsi="Courier New" w:cs="Courier New"/>
          <w:szCs w:val="24"/>
        </w:rPr>
      </w:pPr>
    </w:p>
    <w:p w14:paraId="4CB34F09" w14:textId="4FDD4EB3" w:rsidR="002C2122" w:rsidRPr="002C2122" w:rsidRDefault="002C2122" w:rsidP="002C2122">
      <w:pPr>
        <w:tabs>
          <w:tab w:val="left" w:pos="2835"/>
        </w:tabs>
        <w:spacing w:line="360" w:lineRule="auto"/>
        <w:ind w:firstLine="1701"/>
        <w:jc w:val="both"/>
        <w:rPr>
          <w:rFonts w:ascii="Courier New" w:hAnsi="Courier New" w:cs="Courier New"/>
          <w:szCs w:val="24"/>
        </w:rPr>
      </w:pPr>
      <w:r w:rsidRPr="00C843ED">
        <w:rPr>
          <w:rFonts w:ascii="Courier New" w:hAnsi="Courier New" w:cs="Courier New"/>
          <w:szCs w:val="24"/>
        </w:rPr>
        <w:t>8</w:t>
      </w:r>
      <w:r w:rsidR="00FB3F7D" w:rsidRPr="00C843ED">
        <w:rPr>
          <w:rFonts w:ascii="Courier New" w:hAnsi="Courier New" w:cs="Courier New"/>
          <w:szCs w:val="24"/>
        </w:rPr>
        <w:t>.</w:t>
      </w:r>
      <w:r w:rsidRPr="00C843ED">
        <w:rPr>
          <w:rFonts w:ascii="Courier New" w:hAnsi="Courier New" w:cs="Courier New"/>
          <w:szCs w:val="24"/>
        </w:rPr>
        <w:t xml:space="preserve"> Agrégase en el </w:t>
      </w:r>
      <w:r w:rsidR="008A2415" w:rsidRPr="00C843ED">
        <w:rPr>
          <w:rFonts w:ascii="Courier New" w:hAnsi="Courier New" w:cs="Courier New"/>
          <w:szCs w:val="24"/>
        </w:rPr>
        <w:t xml:space="preserve">epígrafe del </w:t>
      </w:r>
      <w:r w:rsidRPr="00C843ED">
        <w:rPr>
          <w:rFonts w:ascii="Courier New" w:hAnsi="Courier New" w:cs="Courier New"/>
          <w:szCs w:val="24"/>
        </w:rPr>
        <w:t>título</w:t>
      </w:r>
      <w:r w:rsidRPr="002C2122">
        <w:rPr>
          <w:rFonts w:ascii="Courier New" w:hAnsi="Courier New" w:cs="Courier New"/>
          <w:szCs w:val="24"/>
        </w:rPr>
        <w:t xml:space="preserve"> XIV, a continuación de la frase “DISPOSICIONES GENERALES SOBRE USO DE LAS VÍAS”, la expresión “E INFRAESTRUCTURA DESTINADA A LOS SERVICIOS DE TRANSPORTE PÚBLICO”.</w:t>
      </w:r>
    </w:p>
    <w:p w14:paraId="15EBF865" w14:textId="77777777" w:rsidR="002C2122" w:rsidRDefault="002C2122" w:rsidP="002C2122">
      <w:pPr>
        <w:tabs>
          <w:tab w:val="left" w:pos="2835"/>
        </w:tabs>
        <w:spacing w:line="360" w:lineRule="auto"/>
        <w:ind w:firstLine="1701"/>
        <w:jc w:val="both"/>
        <w:rPr>
          <w:rFonts w:ascii="Courier New" w:hAnsi="Courier New" w:cs="Courier New"/>
          <w:szCs w:val="24"/>
        </w:rPr>
      </w:pPr>
    </w:p>
    <w:p w14:paraId="7CAB7263" w14:textId="77777777" w:rsidR="00C843ED" w:rsidRPr="002C2122" w:rsidRDefault="00C843ED" w:rsidP="002C2122">
      <w:pPr>
        <w:tabs>
          <w:tab w:val="left" w:pos="2835"/>
        </w:tabs>
        <w:spacing w:line="360" w:lineRule="auto"/>
        <w:ind w:firstLine="1701"/>
        <w:jc w:val="both"/>
        <w:rPr>
          <w:rFonts w:ascii="Courier New" w:hAnsi="Courier New" w:cs="Courier New"/>
          <w:szCs w:val="24"/>
        </w:rPr>
      </w:pPr>
    </w:p>
    <w:p w14:paraId="18A4F24A" w14:textId="49ACCDD5"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9</w:t>
      </w:r>
      <w:r w:rsidR="00FB3F7D">
        <w:rPr>
          <w:rFonts w:ascii="Courier New" w:hAnsi="Courier New" w:cs="Courier New"/>
          <w:szCs w:val="24"/>
        </w:rPr>
        <w:t xml:space="preserve">. </w:t>
      </w:r>
      <w:r w:rsidR="0080161D" w:rsidRPr="00C843ED">
        <w:rPr>
          <w:rFonts w:ascii="Courier New" w:hAnsi="Courier New" w:cs="Courier New"/>
          <w:szCs w:val="24"/>
        </w:rPr>
        <w:t xml:space="preserve">En </w:t>
      </w:r>
      <w:r w:rsidRPr="00C843ED">
        <w:rPr>
          <w:rFonts w:ascii="Courier New" w:hAnsi="Courier New" w:cs="Courier New"/>
          <w:szCs w:val="24"/>
        </w:rPr>
        <w:t>e</w:t>
      </w:r>
      <w:r w:rsidRPr="002C2122">
        <w:rPr>
          <w:rFonts w:ascii="Courier New" w:hAnsi="Courier New" w:cs="Courier New"/>
          <w:szCs w:val="24"/>
        </w:rPr>
        <w:t xml:space="preserve">l artículo 160: </w:t>
      </w:r>
    </w:p>
    <w:p w14:paraId="479C1A24" w14:textId="77777777" w:rsidR="003D42AC" w:rsidRPr="002C2122" w:rsidRDefault="003D42AC" w:rsidP="002C2122">
      <w:pPr>
        <w:tabs>
          <w:tab w:val="left" w:pos="2835"/>
        </w:tabs>
        <w:spacing w:line="360" w:lineRule="auto"/>
        <w:ind w:firstLine="1701"/>
        <w:jc w:val="both"/>
        <w:rPr>
          <w:rFonts w:ascii="Courier New" w:hAnsi="Courier New" w:cs="Courier New"/>
          <w:szCs w:val="24"/>
        </w:rPr>
      </w:pPr>
    </w:p>
    <w:p w14:paraId="0AEFD22F" w14:textId="729F580F"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a) Agrégase en el inciso primero, luego de la expresión “Las vías públicas”, la</w:t>
      </w:r>
      <w:r w:rsidR="005018A0">
        <w:rPr>
          <w:rFonts w:ascii="Courier New" w:hAnsi="Courier New" w:cs="Courier New"/>
          <w:szCs w:val="24"/>
        </w:rPr>
        <w:t xml:space="preserve"> frase</w:t>
      </w:r>
      <w:r w:rsidRPr="002C2122">
        <w:rPr>
          <w:rFonts w:ascii="Courier New" w:hAnsi="Courier New" w:cs="Courier New"/>
          <w:szCs w:val="24"/>
        </w:rPr>
        <w:t xml:space="preserve"> “y la infraestructura destinada a los servicios de transporte público”.</w:t>
      </w:r>
    </w:p>
    <w:p w14:paraId="5B46F3F6" w14:textId="77777777" w:rsidR="0080161D" w:rsidRPr="002C2122" w:rsidRDefault="0080161D" w:rsidP="002C2122">
      <w:pPr>
        <w:tabs>
          <w:tab w:val="left" w:pos="2835"/>
        </w:tabs>
        <w:spacing w:line="360" w:lineRule="auto"/>
        <w:ind w:firstLine="1701"/>
        <w:jc w:val="both"/>
        <w:rPr>
          <w:rFonts w:ascii="Courier New" w:hAnsi="Courier New" w:cs="Courier New"/>
          <w:szCs w:val="24"/>
        </w:rPr>
      </w:pPr>
    </w:p>
    <w:p w14:paraId="2D5F0BA0" w14:textId="2198882A"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b</w:t>
      </w:r>
      <w:r w:rsidRPr="001A3F9C">
        <w:rPr>
          <w:rFonts w:ascii="Courier New" w:hAnsi="Courier New" w:cs="Courier New"/>
          <w:szCs w:val="24"/>
        </w:rPr>
        <w:t xml:space="preserve">) </w:t>
      </w:r>
      <w:r w:rsidR="0089134C" w:rsidRPr="001A3F9C">
        <w:rPr>
          <w:rFonts w:ascii="Courier New" w:hAnsi="Courier New" w:cs="Courier New"/>
          <w:szCs w:val="24"/>
        </w:rPr>
        <w:t>En</w:t>
      </w:r>
      <w:r w:rsidR="0089134C">
        <w:rPr>
          <w:rFonts w:ascii="Courier New" w:hAnsi="Courier New" w:cs="Courier New"/>
          <w:szCs w:val="24"/>
        </w:rPr>
        <w:t xml:space="preserve"> </w:t>
      </w:r>
      <w:r w:rsidRPr="002C2122">
        <w:rPr>
          <w:rFonts w:ascii="Courier New" w:hAnsi="Courier New" w:cs="Courier New"/>
          <w:szCs w:val="24"/>
        </w:rPr>
        <w:t xml:space="preserve">el inciso segundo: </w:t>
      </w:r>
    </w:p>
    <w:p w14:paraId="36DD03C1" w14:textId="77777777" w:rsidR="0080161D" w:rsidRPr="002C2122" w:rsidRDefault="0080161D" w:rsidP="002C2122">
      <w:pPr>
        <w:tabs>
          <w:tab w:val="left" w:pos="2835"/>
        </w:tabs>
        <w:spacing w:line="360" w:lineRule="auto"/>
        <w:ind w:firstLine="1701"/>
        <w:jc w:val="both"/>
        <w:rPr>
          <w:rFonts w:ascii="Courier New" w:hAnsi="Courier New" w:cs="Courier New"/>
          <w:szCs w:val="24"/>
        </w:rPr>
      </w:pPr>
    </w:p>
    <w:p w14:paraId="324DB598" w14:textId="77777777" w:rsidR="002C2122" w:rsidRDefault="002C2122" w:rsidP="00FA68E7">
      <w:pPr>
        <w:tabs>
          <w:tab w:val="left" w:pos="2835"/>
        </w:tabs>
        <w:spacing w:line="360" w:lineRule="auto"/>
        <w:ind w:firstLine="2268"/>
        <w:jc w:val="both"/>
        <w:rPr>
          <w:rFonts w:ascii="Courier New" w:hAnsi="Courier New" w:cs="Courier New"/>
          <w:szCs w:val="24"/>
        </w:rPr>
      </w:pPr>
      <w:r w:rsidRPr="002C2122">
        <w:rPr>
          <w:rFonts w:ascii="Courier New" w:hAnsi="Courier New" w:cs="Courier New"/>
          <w:szCs w:val="24"/>
        </w:rPr>
        <w:t>i.  Agrégase, luego de la expresión “Prohíbese en las vías públicas”, la oración “e infraestructura destinada a los servicios de transporte público”.</w:t>
      </w:r>
    </w:p>
    <w:p w14:paraId="4642DA45" w14:textId="77777777" w:rsidR="00FA68E7" w:rsidRPr="002C2122" w:rsidRDefault="00FA68E7" w:rsidP="00FA68E7">
      <w:pPr>
        <w:tabs>
          <w:tab w:val="left" w:pos="2835"/>
        </w:tabs>
        <w:spacing w:line="360" w:lineRule="auto"/>
        <w:ind w:firstLine="2268"/>
        <w:jc w:val="both"/>
        <w:rPr>
          <w:rFonts w:ascii="Courier New" w:hAnsi="Courier New" w:cs="Courier New"/>
          <w:szCs w:val="24"/>
        </w:rPr>
      </w:pPr>
    </w:p>
    <w:p w14:paraId="7E4BB1F8" w14:textId="77777777" w:rsidR="007B1C9A" w:rsidRPr="0054251F" w:rsidRDefault="002C2122" w:rsidP="00FA68E7">
      <w:pPr>
        <w:tabs>
          <w:tab w:val="left" w:pos="2835"/>
        </w:tabs>
        <w:spacing w:line="360" w:lineRule="auto"/>
        <w:ind w:firstLine="2268"/>
        <w:jc w:val="both"/>
        <w:rPr>
          <w:rFonts w:ascii="Courier New" w:hAnsi="Courier New" w:cs="Courier New"/>
          <w:szCs w:val="24"/>
        </w:rPr>
      </w:pPr>
      <w:r w:rsidRPr="002C2122">
        <w:rPr>
          <w:rFonts w:ascii="Courier New" w:hAnsi="Courier New" w:cs="Courier New"/>
          <w:szCs w:val="24"/>
        </w:rPr>
        <w:t>ii</w:t>
      </w:r>
      <w:r w:rsidR="007B1C9A">
        <w:rPr>
          <w:rFonts w:ascii="Courier New" w:hAnsi="Courier New" w:cs="Courier New"/>
          <w:szCs w:val="24"/>
        </w:rPr>
        <w:t>.</w:t>
      </w:r>
      <w:r w:rsidR="00544F0A">
        <w:rPr>
          <w:rFonts w:ascii="Courier New" w:hAnsi="Courier New" w:cs="Courier New"/>
          <w:szCs w:val="24"/>
        </w:rPr>
        <w:t xml:space="preserve"> </w:t>
      </w:r>
      <w:r w:rsidR="00544F0A" w:rsidRPr="0054251F">
        <w:rPr>
          <w:rFonts w:ascii="Courier New" w:hAnsi="Courier New" w:cs="Courier New"/>
          <w:szCs w:val="24"/>
        </w:rPr>
        <w:t>S</w:t>
      </w:r>
      <w:r w:rsidR="00217375" w:rsidRPr="0054251F">
        <w:rPr>
          <w:rFonts w:ascii="Courier New" w:hAnsi="Courier New" w:cs="Courier New"/>
          <w:szCs w:val="24"/>
        </w:rPr>
        <w:t>ustitúy</w:t>
      </w:r>
      <w:r w:rsidR="007B1C9A" w:rsidRPr="0054251F">
        <w:rPr>
          <w:rFonts w:ascii="Courier New" w:hAnsi="Courier New" w:cs="Courier New"/>
          <w:szCs w:val="24"/>
        </w:rPr>
        <w:t>e</w:t>
      </w:r>
      <w:r w:rsidR="00217375" w:rsidRPr="0054251F">
        <w:rPr>
          <w:rFonts w:ascii="Courier New" w:hAnsi="Courier New" w:cs="Courier New"/>
          <w:szCs w:val="24"/>
        </w:rPr>
        <w:t xml:space="preserve">se el </w:t>
      </w:r>
      <w:r w:rsidR="001E1F5D" w:rsidRPr="0054251F">
        <w:rPr>
          <w:rFonts w:ascii="Courier New" w:hAnsi="Courier New" w:cs="Courier New"/>
          <w:szCs w:val="24"/>
        </w:rPr>
        <w:t xml:space="preserve">numeral 3 por el siguiente: </w:t>
      </w:r>
    </w:p>
    <w:p w14:paraId="6A3C5219" w14:textId="53A3DA51" w:rsidR="002C2122" w:rsidRPr="00D64853" w:rsidRDefault="001E1F5D" w:rsidP="00FA68E7">
      <w:pPr>
        <w:tabs>
          <w:tab w:val="left" w:pos="2835"/>
        </w:tabs>
        <w:spacing w:line="360" w:lineRule="auto"/>
        <w:ind w:firstLine="2268"/>
        <w:jc w:val="both"/>
        <w:rPr>
          <w:rFonts w:ascii="Courier New" w:hAnsi="Courier New" w:cs="Courier New"/>
          <w:strike/>
          <w:szCs w:val="24"/>
        </w:rPr>
      </w:pPr>
      <w:r w:rsidRPr="0054251F">
        <w:rPr>
          <w:rFonts w:ascii="Courier New" w:hAnsi="Courier New" w:cs="Courier New"/>
          <w:szCs w:val="24"/>
        </w:rPr>
        <w:t>“</w:t>
      </w:r>
      <w:r w:rsidR="00635DF9" w:rsidRPr="0054251F">
        <w:rPr>
          <w:rFonts w:ascii="Courier New" w:hAnsi="Courier New" w:cs="Courier New"/>
          <w:szCs w:val="24"/>
        </w:rPr>
        <w:t xml:space="preserve">3.- Ejercer el comercio ambulante en </w:t>
      </w:r>
      <w:r w:rsidR="009C5D70" w:rsidRPr="0054251F">
        <w:rPr>
          <w:rFonts w:ascii="Courier New" w:hAnsi="Courier New" w:cs="Courier New"/>
          <w:szCs w:val="24"/>
        </w:rPr>
        <w:t>lugares tales como</w:t>
      </w:r>
      <w:r w:rsidR="00635DF9" w:rsidRPr="0054251F">
        <w:rPr>
          <w:rFonts w:ascii="Courier New" w:hAnsi="Courier New" w:cs="Courier New"/>
          <w:szCs w:val="24"/>
        </w:rPr>
        <w:t xml:space="preserve"> calzadas y bermas</w:t>
      </w:r>
      <w:r w:rsidR="0066249B" w:rsidRPr="0054251F">
        <w:rPr>
          <w:rFonts w:ascii="Courier New" w:hAnsi="Courier New" w:cs="Courier New"/>
          <w:szCs w:val="24"/>
        </w:rPr>
        <w:t xml:space="preserve">, aceras, platabandas, veredas, parques o área verdes, acceso y andenes de estaciones de metro y ferrocarriles y, en general, en la infraestructura destinada a los servicios de transporte público de pasajeros </w:t>
      </w:r>
      <w:r w:rsidR="00635DF9" w:rsidRPr="0054251F">
        <w:rPr>
          <w:rFonts w:ascii="Courier New" w:hAnsi="Courier New" w:cs="Courier New"/>
          <w:szCs w:val="24"/>
        </w:rPr>
        <w:t>o el comercio estacionado sin permiso municipal o sin autorización del Ministerio de Obras Públicas, en su caso</w:t>
      </w:r>
      <w:r w:rsidR="00D64853" w:rsidRPr="0054251F">
        <w:rPr>
          <w:rFonts w:ascii="Courier New" w:hAnsi="Courier New" w:cs="Courier New"/>
          <w:szCs w:val="24"/>
        </w:rPr>
        <w:t>.</w:t>
      </w:r>
      <w:r w:rsidR="002070A1" w:rsidRPr="0054251F">
        <w:rPr>
          <w:rFonts w:ascii="Courier New" w:hAnsi="Courier New" w:cs="Courier New"/>
          <w:szCs w:val="24"/>
        </w:rPr>
        <w:t>”.</w:t>
      </w:r>
    </w:p>
    <w:p w14:paraId="272666AB" w14:textId="77777777" w:rsidR="002C2122" w:rsidRDefault="002C2122" w:rsidP="002C2122">
      <w:pPr>
        <w:tabs>
          <w:tab w:val="left" w:pos="2835"/>
        </w:tabs>
        <w:spacing w:line="360" w:lineRule="auto"/>
        <w:ind w:firstLine="1701"/>
        <w:jc w:val="both"/>
        <w:rPr>
          <w:rFonts w:ascii="Courier New" w:hAnsi="Courier New" w:cs="Courier New"/>
          <w:szCs w:val="24"/>
        </w:rPr>
      </w:pPr>
    </w:p>
    <w:p w14:paraId="7AF420EB" w14:textId="77777777" w:rsidR="002070A1" w:rsidRPr="002C2122" w:rsidRDefault="002070A1" w:rsidP="002C2122">
      <w:pPr>
        <w:tabs>
          <w:tab w:val="left" w:pos="2835"/>
        </w:tabs>
        <w:spacing w:line="360" w:lineRule="auto"/>
        <w:ind w:firstLine="1701"/>
        <w:jc w:val="both"/>
        <w:rPr>
          <w:rFonts w:ascii="Courier New" w:hAnsi="Courier New" w:cs="Courier New"/>
          <w:szCs w:val="24"/>
        </w:rPr>
      </w:pPr>
    </w:p>
    <w:p w14:paraId="073D82F2" w14:textId="199A1D93"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10</w:t>
      </w:r>
      <w:r w:rsidR="0032670C" w:rsidRPr="002070A1">
        <w:rPr>
          <w:rFonts w:ascii="Courier New" w:hAnsi="Courier New" w:cs="Courier New"/>
          <w:szCs w:val="24"/>
        </w:rPr>
        <w:t>.</w:t>
      </w:r>
      <w:r w:rsidRPr="002C2122">
        <w:rPr>
          <w:rFonts w:ascii="Courier New" w:hAnsi="Courier New" w:cs="Courier New"/>
          <w:szCs w:val="24"/>
        </w:rPr>
        <w:t xml:space="preserve"> </w:t>
      </w:r>
      <w:r w:rsidR="002070A1" w:rsidRPr="00712F47">
        <w:rPr>
          <w:rFonts w:ascii="Courier New" w:hAnsi="Courier New" w:cs="Courier New"/>
          <w:szCs w:val="24"/>
        </w:rPr>
        <w:t>En</w:t>
      </w:r>
      <w:r w:rsidR="002070A1">
        <w:rPr>
          <w:rFonts w:ascii="Courier New" w:hAnsi="Courier New" w:cs="Courier New"/>
          <w:szCs w:val="24"/>
        </w:rPr>
        <w:t xml:space="preserve"> </w:t>
      </w:r>
      <w:r w:rsidRPr="002C2122">
        <w:rPr>
          <w:rFonts w:ascii="Courier New" w:hAnsi="Courier New" w:cs="Courier New"/>
          <w:szCs w:val="24"/>
        </w:rPr>
        <w:t>el inciso primero del artículo 196 octies:</w:t>
      </w:r>
    </w:p>
    <w:p w14:paraId="76896E88" w14:textId="77777777" w:rsidR="00D65A05" w:rsidRPr="002C2122" w:rsidRDefault="00D65A05" w:rsidP="002C2122">
      <w:pPr>
        <w:tabs>
          <w:tab w:val="left" w:pos="2835"/>
        </w:tabs>
        <w:spacing w:line="360" w:lineRule="auto"/>
        <w:ind w:firstLine="1701"/>
        <w:jc w:val="both"/>
        <w:rPr>
          <w:rFonts w:ascii="Courier New" w:hAnsi="Courier New" w:cs="Courier New"/>
          <w:szCs w:val="24"/>
        </w:rPr>
      </w:pPr>
    </w:p>
    <w:p w14:paraId="5DD522B4" w14:textId="23C158B5"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 xml:space="preserve">a) Intercálase entre </w:t>
      </w:r>
      <w:r w:rsidR="00980939" w:rsidRPr="002070A1">
        <w:rPr>
          <w:rFonts w:ascii="Courier New" w:hAnsi="Courier New" w:cs="Courier New"/>
          <w:szCs w:val="24"/>
        </w:rPr>
        <w:t>las frases</w:t>
      </w:r>
      <w:r w:rsidR="00980939">
        <w:rPr>
          <w:rFonts w:ascii="Courier New" w:hAnsi="Courier New" w:cs="Courier New"/>
          <w:szCs w:val="24"/>
        </w:rPr>
        <w:t xml:space="preserve"> </w:t>
      </w:r>
      <w:r w:rsidRPr="002C2122">
        <w:rPr>
          <w:rFonts w:ascii="Courier New" w:hAnsi="Courier New" w:cs="Courier New"/>
          <w:szCs w:val="24"/>
        </w:rPr>
        <w:t xml:space="preserve">“en razón del ejercicio de sus funciones a un” </w:t>
      </w:r>
      <w:r w:rsidR="00980939" w:rsidRPr="00C13722">
        <w:rPr>
          <w:rFonts w:ascii="Courier New" w:hAnsi="Courier New" w:cs="Courier New"/>
          <w:szCs w:val="24"/>
        </w:rPr>
        <w:t>e</w:t>
      </w:r>
      <w:r w:rsidR="00980939">
        <w:rPr>
          <w:rFonts w:ascii="Courier New" w:hAnsi="Courier New" w:cs="Courier New"/>
          <w:szCs w:val="24"/>
        </w:rPr>
        <w:t xml:space="preserve"> </w:t>
      </w:r>
      <w:r w:rsidRPr="002C2122">
        <w:rPr>
          <w:rFonts w:ascii="Courier New" w:hAnsi="Courier New" w:cs="Courier New"/>
          <w:szCs w:val="24"/>
        </w:rPr>
        <w:t>“inspector fiscal”, la expresión “inspector municipal,”.</w:t>
      </w:r>
    </w:p>
    <w:p w14:paraId="5BDD35B5" w14:textId="77777777" w:rsidR="00E65F15" w:rsidRPr="002C2122" w:rsidRDefault="00E65F15" w:rsidP="002C2122">
      <w:pPr>
        <w:tabs>
          <w:tab w:val="left" w:pos="2835"/>
        </w:tabs>
        <w:spacing w:line="360" w:lineRule="auto"/>
        <w:ind w:firstLine="1701"/>
        <w:jc w:val="both"/>
        <w:rPr>
          <w:rFonts w:ascii="Courier New" w:hAnsi="Courier New" w:cs="Courier New"/>
          <w:szCs w:val="24"/>
        </w:rPr>
      </w:pPr>
    </w:p>
    <w:p w14:paraId="54A13459" w14:textId="4B74D50B" w:rsidR="002C2122" w:rsidRP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b) Intercálase</w:t>
      </w:r>
      <w:r w:rsidRPr="009344D0">
        <w:rPr>
          <w:rFonts w:ascii="Courier New" w:hAnsi="Courier New" w:cs="Courier New"/>
          <w:szCs w:val="24"/>
        </w:rPr>
        <w:t xml:space="preserve"> entre</w:t>
      </w:r>
      <w:r w:rsidR="00F14222" w:rsidRPr="009344D0">
        <w:rPr>
          <w:rFonts w:ascii="Courier New" w:hAnsi="Courier New" w:cs="Courier New"/>
          <w:szCs w:val="24"/>
        </w:rPr>
        <w:t xml:space="preserve"> las frases</w:t>
      </w:r>
      <w:r w:rsidRPr="002C2122">
        <w:rPr>
          <w:rFonts w:ascii="Courier New" w:hAnsi="Courier New" w:cs="Courier New"/>
          <w:szCs w:val="24"/>
        </w:rPr>
        <w:t xml:space="preserve"> “labores de verificación de pago de tarifa” y “, será sancionado”, la expresión “o a quienes sean conductores de dichos servicios”.</w:t>
      </w:r>
    </w:p>
    <w:p w14:paraId="476215D2" w14:textId="77777777" w:rsidR="002C2122" w:rsidRDefault="002C2122" w:rsidP="002C2122">
      <w:pPr>
        <w:tabs>
          <w:tab w:val="left" w:pos="2835"/>
        </w:tabs>
        <w:spacing w:line="360" w:lineRule="auto"/>
        <w:ind w:firstLine="1701"/>
        <w:jc w:val="both"/>
        <w:rPr>
          <w:rFonts w:ascii="Courier New" w:hAnsi="Courier New" w:cs="Courier New"/>
          <w:szCs w:val="24"/>
        </w:rPr>
      </w:pPr>
    </w:p>
    <w:p w14:paraId="5F64BEFC" w14:textId="77777777" w:rsidR="007A2E84" w:rsidRPr="002C2122" w:rsidRDefault="007A2E84" w:rsidP="002C2122">
      <w:pPr>
        <w:tabs>
          <w:tab w:val="left" w:pos="2835"/>
        </w:tabs>
        <w:spacing w:line="360" w:lineRule="auto"/>
        <w:ind w:firstLine="1701"/>
        <w:jc w:val="both"/>
        <w:rPr>
          <w:rFonts w:ascii="Courier New" w:hAnsi="Courier New" w:cs="Courier New"/>
          <w:szCs w:val="24"/>
        </w:rPr>
      </w:pPr>
    </w:p>
    <w:p w14:paraId="18EBEAD0" w14:textId="486D5842"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Artículo</w:t>
      </w:r>
      <w:r w:rsidR="000C6ABD">
        <w:rPr>
          <w:rFonts w:ascii="Courier New" w:hAnsi="Courier New" w:cs="Courier New"/>
          <w:szCs w:val="24"/>
        </w:rPr>
        <w:t xml:space="preserve"> </w:t>
      </w:r>
      <w:r w:rsidR="000C6ABD" w:rsidRPr="0054251F">
        <w:rPr>
          <w:rFonts w:ascii="Courier New" w:hAnsi="Courier New" w:cs="Courier New"/>
          <w:szCs w:val="24"/>
        </w:rPr>
        <w:t>2</w:t>
      </w:r>
      <w:r w:rsidRPr="002C2122">
        <w:rPr>
          <w:rFonts w:ascii="Courier New" w:hAnsi="Courier New" w:cs="Courier New"/>
          <w:szCs w:val="24"/>
        </w:rPr>
        <w:t>.- Introdúcense las siguientes modificaciones en la ley N° 18.287, que establece procedimientos ante los juzgados de policía local:</w:t>
      </w:r>
    </w:p>
    <w:p w14:paraId="63CAA6C0" w14:textId="77777777" w:rsidR="00E65F15" w:rsidRPr="002C2122" w:rsidRDefault="00E65F15" w:rsidP="002C2122">
      <w:pPr>
        <w:tabs>
          <w:tab w:val="left" w:pos="2835"/>
        </w:tabs>
        <w:spacing w:line="360" w:lineRule="auto"/>
        <w:ind w:firstLine="1701"/>
        <w:jc w:val="both"/>
        <w:rPr>
          <w:rFonts w:ascii="Courier New" w:hAnsi="Courier New" w:cs="Courier New"/>
          <w:szCs w:val="24"/>
        </w:rPr>
      </w:pPr>
    </w:p>
    <w:p w14:paraId="2D9BF904" w14:textId="4851DD12"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1</w:t>
      </w:r>
      <w:r w:rsidR="001711E8">
        <w:rPr>
          <w:rFonts w:ascii="Courier New" w:hAnsi="Courier New" w:cs="Courier New"/>
          <w:szCs w:val="24"/>
        </w:rPr>
        <w:t xml:space="preserve">. </w:t>
      </w:r>
      <w:r w:rsidR="001E5C73" w:rsidRPr="0054251F">
        <w:rPr>
          <w:rFonts w:ascii="Courier New" w:hAnsi="Courier New" w:cs="Courier New"/>
          <w:szCs w:val="24"/>
        </w:rPr>
        <w:t>En</w:t>
      </w:r>
      <w:r w:rsidR="001E5C73">
        <w:rPr>
          <w:rFonts w:ascii="Courier New" w:hAnsi="Courier New" w:cs="Courier New"/>
          <w:szCs w:val="24"/>
        </w:rPr>
        <w:t xml:space="preserve"> </w:t>
      </w:r>
      <w:r w:rsidRPr="002C2122">
        <w:rPr>
          <w:rFonts w:ascii="Courier New" w:hAnsi="Courier New" w:cs="Courier New"/>
          <w:szCs w:val="24"/>
        </w:rPr>
        <w:t>el artículo 3°:</w:t>
      </w:r>
    </w:p>
    <w:p w14:paraId="7AB1270E" w14:textId="324AAD07" w:rsidR="00E65F15" w:rsidRPr="002C2122" w:rsidRDefault="00E65F15" w:rsidP="002C2122">
      <w:pPr>
        <w:tabs>
          <w:tab w:val="left" w:pos="2835"/>
        </w:tabs>
        <w:spacing w:line="360" w:lineRule="auto"/>
        <w:ind w:firstLine="1701"/>
        <w:jc w:val="both"/>
        <w:rPr>
          <w:rFonts w:ascii="Courier New" w:hAnsi="Courier New" w:cs="Courier New"/>
          <w:szCs w:val="24"/>
        </w:rPr>
      </w:pPr>
    </w:p>
    <w:p w14:paraId="2AD6FCBD" w14:textId="35A4C549"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 xml:space="preserve">a) Agrégase en el inciso primero, luego del punto </w:t>
      </w:r>
      <w:r w:rsidR="00C9125F" w:rsidRPr="00162DAC">
        <w:rPr>
          <w:rFonts w:ascii="Courier New" w:hAnsi="Courier New" w:cs="Courier New"/>
          <w:szCs w:val="24"/>
        </w:rPr>
        <w:t>y</w:t>
      </w:r>
      <w:r w:rsidR="00C9125F">
        <w:rPr>
          <w:rFonts w:ascii="Courier New" w:hAnsi="Courier New" w:cs="Courier New"/>
          <w:szCs w:val="24"/>
        </w:rPr>
        <w:t xml:space="preserve"> </w:t>
      </w:r>
      <w:r w:rsidRPr="002C2122">
        <w:rPr>
          <w:rFonts w:ascii="Courier New" w:hAnsi="Courier New" w:cs="Courier New"/>
          <w:szCs w:val="24"/>
        </w:rPr>
        <w:t xml:space="preserve">aparte, que ha pasado a ser </w:t>
      </w:r>
      <w:r w:rsidR="00162DAC">
        <w:rPr>
          <w:rFonts w:ascii="Courier New" w:hAnsi="Courier New" w:cs="Courier New"/>
          <w:szCs w:val="24"/>
        </w:rPr>
        <w:t xml:space="preserve">punto y </w:t>
      </w:r>
      <w:r w:rsidRPr="002C2122">
        <w:rPr>
          <w:rFonts w:ascii="Courier New" w:hAnsi="Courier New" w:cs="Courier New"/>
          <w:szCs w:val="24"/>
        </w:rPr>
        <w:t xml:space="preserve">seguido, la siguiente oración: “Respecto de la infracción </w:t>
      </w:r>
      <w:r w:rsidRPr="002C2122">
        <w:rPr>
          <w:rFonts w:ascii="Courier New" w:hAnsi="Courier New" w:cs="Courier New"/>
          <w:szCs w:val="24"/>
        </w:rPr>
        <w:lastRenderedPageBreak/>
        <w:t xml:space="preserve">establecida en el número 4 del artículo 199 de la Ley de Tránsito, también estarán legitimados para efectuar la denuncia correspondiente el personal autorizado de la Empresa de los Ferrocarriles del Estado y sus filiales que presten servicios de transporte de pasajeros y de Metro S.A.”. </w:t>
      </w:r>
    </w:p>
    <w:p w14:paraId="7AA7C847" w14:textId="77777777" w:rsidR="00C9125F" w:rsidRPr="002C2122" w:rsidRDefault="00C9125F" w:rsidP="002C2122">
      <w:pPr>
        <w:tabs>
          <w:tab w:val="left" w:pos="2835"/>
        </w:tabs>
        <w:spacing w:line="360" w:lineRule="auto"/>
        <w:ind w:firstLine="1701"/>
        <w:jc w:val="both"/>
        <w:rPr>
          <w:rFonts w:ascii="Courier New" w:hAnsi="Courier New" w:cs="Courier New"/>
          <w:szCs w:val="24"/>
        </w:rPr>
      </w:pPr>
    </w:p>
    <w:p w14:paraId="372AFE5C" w14:textId="77777777" w:rsidR="0042368F" w:rsidRPr="002C2122" w:rsidRDefault="0042368F" w:rsidP="002C2122">
      <w:pPr>
        <w:tabs>
          <w:tab w:val="left" w:pos="2835"/>
        </w:tabs>
        <w:spacing w:line="360" w:lineRule="auto"/>
        <w:ind w:firstLine="1701"/>
        <w:jc w:val="both"/>
        <w:rPr>
          <w:rFonts w:ascii="Courier New" w:hAnsi="Courier New" w:cs="Courier New"/>
          <w:szCs w:val="24"/>
        </w:rPr>
      </w:pPr>
    </w:p>
    <w:p w14:paraId="736F43F0" w14:textId="2CE14685" w:rsidR="002C2122" w:rsidRP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 xml:space="preserve">b) Intercálase en el inciso cuarto, </w:t>
      </w:r>
      <w:r w:rsidR="00733C5E" w:rsidRPr="009A193E">
        <w:rPr>
          <w:rFonts w:ascii="Courier New" w:hAnsi="Courier New" w:cs="Courier New"/>
          <w:szCs w:val="24"/>
        </w:rPr>
        <w:t xml:space="preserve">entre las expresiones </w:t>
      </w:r>
      <w:r w:rsidRPr="009A193E">
        <w:rPr>
          <w:rFonts w:ascii="Courier New" w:hAnsi="Courier New" w:cs="Courier New"/>
          <w:szCs w:val="24"/>
        </w:rPr>
        <w:t>“Servicio Nacional de Registro Civ</w:t>
      </w:r>
      <w:r w:rsidRPr="002C2122">
        <w:rPr>
          <w:rFonts w:ascii="Courier New" w:hAnsi="Courier New" w:cs="Courier New"/>
          <w:szCs w:val="24"/>
        </w:rPr>
        <w:t>il e Identificación</w:t>
      </w:r>
      <w:r w:rsidR="00580D6F" w:rsidRPr="00471D63">
        <w:rPr>
          <w:rFonts w:ascii="Courier New" w:hAnsi="Courier New" w:cs="Courier New"/>
          <w:szCs w:val="24"/>
        </w:rPr>
        <w:t>,</w:t>
      </w:r>
      <w:r w:rsidRPr="00471D63">
        <w:rPr>
          <w:rFonts w:ascii="Courier New" w:hAnsi="Courier New" w:cs="Courier New"/>
          <w:szCs w:val="24"/>
        </w:rPr>
        <w:t xml:space="preserve">” y “será lugar hábil”, </w:t>
      </w:r>
      <w:r w:rsidR="00C73900" w:rsidRPr="00471D63">
        <w:rPr>
          <w:rFonts w:ascii="Courier New" w:hAnsi="Courier New" w:cs="Courier New"/>
          <w:szCs w:val="24"/>
        </w:rPr>
        <w:t xml:space="preserve">la </w:t>
      </w:r>
      <w:r w:rsidR="009A193E" w:rsidRPr="00471D63">
        <w:rPr>
          <w:rFonts w:ascii="Courier New" w:hAnsi="Courier New" w:cs="Courier New"/>
          <w:szCs w:val="24"/>
        </w:rPr>
        <w:t>siguiente</w:t>
      </w:r>
      <w:r w:rsidR="009A193E">
        <w:rPr>
          <w:rFonts w:ascii="Courier New" w:hAnsi="Courier New" w:cs="Courier New"/>
          <w:szCs w:val="24"/>
        </w:rPr>
        <w:t xml:space="preserve">: </w:t>
      </w:r>
      <w:r w:rsidRPr="002C2122">
        <w:rPr>
          <w:rFonts w:ascii="Courier New" w:hAnsi="Courier New" w:cs="Courier New"/>
          <w:szCs w:val="24"/>
        </w:rPr>
        <w:t>“o Servicio Electoral,”.</w:t>
      </w:r>
    </w:p>
    <w:p w14:paraId="0E8E4554" w14:textId="77777777" w:rsidR="002C2122" w:rsidRDefault="002C2122" w:rsidP="002C2122">
      <w:pPr>
        <w:tabs>
          <w:tab w:val="left" w:pos="2835"/>
        </w:tabs>
        <w:spacing w:line="360" w:lineRule="auto"/>
        <w:ind w:firstLine="1701"/>
        <w:jc w:val="both"/>
        <w:rPr>
          <w:rFonts w:ascii="Courier New" w:hAnsi="Courier New" w:cs="Courier New"/>
          <w:szCs w:val="24"/>
        </w:rPr>
      </w:pPr>
    </w:p>
    <w:p w14:paraId="2DBFB21B" w14:textId="77777777" w:rsidR="00471D63" w:rsidRPr="002C2122" w:rsidRDefault="00471D63" w:rsidP="002C2122">
      <w:pPr>
        <w:tabs>
          <w:tab w:val="left" w:pos="2835"/>
        </w:tabs>
        <w:spacing w:line="360" w:lineRule="auto"/>
        <w:ind w:firstLine="1701"/>
        <w:jc w:val="both"/>
        <w:rPr>
          <w:rFonts w:ascii="Courier New" w:hAnsi="Courier New" w:cs="Courier New"/>
          <w:szCs w:val="24"/>
        </w:rPr>
      </w:pPr>
    </w:p>
    <w:p w14:paraId="030653CD" w14:textId="24831085"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2</w:t>
      </w:r>
      <w:r w:rsidR="00C73900">
        <w:rPr>
          <w:rFonts w:ascii="Courier New" w:hAnsi="Courier New" w:cs="Courier New"/>
          <w:szCs w:val="24"/>
        </w:rPr>
        <w:t xml:space="preserve">. En </w:t>
      </w:r>
      <w:r w:rsidRPr="002C2122">
        <w:rPr>
          <w:rFonts w:ascii="Courier New" w:hAnsi="Courier New" w:cs="Courier New"/>
          <w:szCs w:val="24"/>
        </w:rPr>
        <w:t>el artículo 22 bis:</w:t>
      </w:r>
    </w:p>
    <w:p w14:paraId="1D4C2095" w14:textId="77777777" w:rsidR="00C73900" w:rsidRPr="002C2122" w:rsidRDefault="00C73900" w:rsidP="002C2122">
      <w:pPr>
        <w:tabs>
          <w:tab w:val="left" w:pos="2835"/>
        </w:tabs>
        <w:spacing w:line="360" w:lineRule="auto"/>
        <w:ind w:firstLine="1701"/>
        <w:jc w:val="both"/>
        <w:rPr>
          <w:rFonts w:ascii="Courier New" w:hAnsi="Courier New" w:cs="Courier New"/>
          <w:szCs w:val="24"/>
        </w:rPr>
      </w:pPr>
    </w:p>
    <w:p w14:paraId="24C9A05D" w14:textId="2DC723BD" w:rsidR="002C2122" w:rsidRPr="002C2122" w:rsidRDefault="002C2122" w:rsidP="002C2122">
      <w:pPr>
        <w:tabs>
          <w:tab w:val="left" w:pos="2835"/>
        </w:tabs>
        <w:spacing w:line="360" w:lineRule="auto"/>
        <w:ind w:firstLine="1701"/>
        <w:jc w:val="both"/>
        <w:rPr>
          <w:rFonts w:ascii="Courier New" w:hAnsi="Courier New" w:cs="Courier New"/>
          <w:szCs w:val="24"/>
        </w:rPr>
      </w:pPr>
      <w:r w:rsidRPr="00000A6A">
        <w:rPr>
          <w:rFonts w:ascii="Courier New" w:hAnsi="Courier New" w:cs="Courier New"/>
          <w:szCs w:val="24"/>
        </w:rPr>
        <w:t xml:space="preserve">a) </w:t>
      </w:r>
      <w:r w:rsidR="0009101F" w:rsidRPr="00000A6A">
        <w:rPr>
          <w:rFonts w:ascii="Courier New" w:hAnsi="Courier New" w:cs="Courier New"/>
          <w:szCs w:val="24"/>
        </w:rPr>
        <w:t>Intercálase en el inciso prime</w:t>
      </w:r>
      <w:r w:rsidR="009307F1" w:rsidRPr="00000A6A">
        <w:rPr>
          <w:rFonts w:ascii="Courier New" w:hAnsi="Courier New" w:cs="Courier New"/>
          <w:szCs w:val="24"/>
        </w:rPr>
        <w:t xml:space="preserve">ro, </w:t>
      </w:r>
      <w:r w:rsidR="004E25C5" w:rsidRPr="00000A6A">
        <w:rPr>
          <w:rFonts w:ascii="Courier New" w:hAnsi="Courier New" w:cs="Courier New"/>
          <w:szCs w:val="24"/>
        </w:rPr>
        <w:t xml:space="preserve">entre </w:t>
      </w:r>
      <w:r w:rsidRPr="00000A6A">
        <w:rPr>
          <w:rFonts w:ascii="Courier New" w:hAnsi="Courier New" w:cs="Courier New"/>
          <w:szCs w:val="24"/>
        </w:rPr>
        <w:t xml:space="preserve">la </w:t>
      </w:r>
      <w:r w:rsidR="004E25C5" w:rsidRPr="00000A6A">
        <w:rPr>
          <w:rFonts w:ascii="Courier New" w:hAnsi="Courier New" w:cs="Courier New"/>
          <w:szCs w:val="24"/>
        </w:rPr>
        <w:t xml:space="preserve">expresión </w:t>
      </w:r>
      <w:r w:rsidRPr="00000A6A">
        <w:rPr>
          <w:rFonts w:ascii="Courier New" w:hAnsi="Courier New" w:cs="Courier New"/>
          <w:szCs w:val="24"/>
        </w:rPr>
        <w:t>“Registro de Pasajeros Infractores</w:t>
      </w:r>
      <w:r w:rsidR="000137B7">
        <w:rPr>
          <w:rFonts w:ascii="Courier New" w:hAnsi="Courier New" w:cs="Courier New"/>
          <w:szCs w:val="24"/>
        </w:rPr>
        <w:t>”</w:t>
      </w:r>
      <w:r w:rsidR="004E25C5" w:rsidRPr="00000A6A">
        <w:rPr>
          <w:rFonts w:ascii="Courier New" w:hAnsi="Courier New" w:cs="Courier New"/>
          <w:szCs w:val="24"/>
        </w:rPr>
        <w:t xml:space="preserve"> y el punto y aparte</w:t>
      </w:r>
      <w:r w:rsidRPr="00000A6A">
        <w:rPr>
          <w:rFonts w:ascii="Courier New" w:hAnsi="Courier New" w:cs="Courier New"/>
          <w:szCs w:val="24"/>
        </w:rPr>
        <w:t>, la</w:t>
      </w:r>
      <w:r w:rsidRPr="002C2122">
        <w:rPr>
          <w:rFonts w:ascii="Courier New" w:hAnsi="Courier New" w:cs="Courier New"/>
          <w:szCs w:val="24"/>
        </w:rPr>
        <w:t xml:space="preserve"> </w:t>
      </w:r>
      <w:r w:rsidR="004E25C5">
        <w:rPr>
          <w:rFonts w:ascii="Courier New" w:hAnsi="Courier New" w:cs="Courier New"/>
          <w:szCs w:val="24"/>
        </w:rPr>
        <w:t xml:space="preserve">siguiente: </w:t>
      </w:r>
      <w:r w:rsidRPr="002C2122">
        <w:rPr>
          <w:rFonts w:ascii="Courier New" w:hAnsi="Courier New" w:cs="Courier New"/>
          <w:szCs w:val="24"/>
        </w:rPr>
        <w:t>“por el Juzgado de Policía Local o por la Subsecretaría de Transportes, según corresponda”.</w:t>
      </w:r>
    </w:p>
    <w:p w14:paraId="6619CECD" w14:textId="77777777" w:rsidR="002C2122" w:rsidRDefault="002C2122" w:rsidP="002C2122">
      <w:pPr>
        <w:tabs>
          <w:tab w:val="left" w:pos="2835"/>
        </w:tabs>
        <w:spacing w:line="360" w:lineRule="auto"/>
        <w:ind w:firstLine="1701"/>
        <w:jc w:val="both"/>
        <w:rPr>
          <w:rFonts w:ascii="Courier New" w:hAnsi="Courier New" w:cs="Courier New"/>
          <w:szCs w:val="24"/>
        </w:rPr>
      </w:pPr>
    </w:p>
    <w:p w14:paraId="23869EC7" w14:textId="77777777" w:rsidR="00217D2B" w:rsidRPr="002C2122" w:rsidRDefault="00217D2B" w:rsidP="002C2122">
      <w:pPr>
        <w:tabs>
          <w:tab w:val="left" w:pos="2835"/>
        </w:tabs>
        <w:spacing w:line="360" w:lineRule="auto"/>
        <w:ind w:firstLine="1701"/>
        <w:jc w:val="both"/>
        <w:rPr>
          <w:rFonts w:ascii="Courier New" w:hAnsi="Courier New" w:cs="Courier New"/>
          <w:szCs w:val="24"/>
        </w:rPr>
      </w:pPr>
    </w:p>
    <w:p w14:paraId="071F761A" w14:textId="31C29131"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 xml:space="preserve">b) </w:t>
      </w:r>
      <w:r w:rsidR="00217D2B" w:rsidRPr="00000A6A">
        <w:rPr>
          <w:rFonts w:ascii="Courier New" w:hAnsi="Courier New" w:cs="Courier New"/>
          <w:szCs w:val="24"/>
        </w:rPr>
        <w:t>En</w:t>
      </w:r>
      <w:r w:rsidR="00217D2B">
        <w:rPr>
          <w:rFonts w:ascii="Courier New" w:hAnsi="Courier New" w:cs="Courier New"/>
          <w:szCs w:val="24"/>
        </w:rPr>
        <w:t xml:space="preserve"> </w:t>
      </w:r>
      <w:r w:rsidRPr="002C2122">
        <w:rPr>
          <w:rFonts w:ascii="Courier New" w:hAnsi="Courier New" w:cs="Courier New"/>
          <w:szCs w:val="24"/>
        </w:rPr>
        <w:t>el inciso segundo:</w:t>
      </w:r>
    </w:p>
    <w:p w14:paraId="6E6ACD0D" w14:textId="77777777" w:rsidR="00AE1E05" w:rsidRPr="002C2122" w:rsidRDefault="00AE1E05" w:rsidP="002C2122">
      <w:pPr>
        <w:tabs>
          <w:tab w:val="left" w:pos="2835"/>
        </w:tabs>
        <w:spacing w:line="360" w:lineRule="auto"/>
        <w:ind w:firstLine="1701"/>
        <w:jc w:val="both"/>
        <w:rPr>
          <w:rFonts w:ascii="Courier New" w:hAnsi="Courier New" w:cs="Courier New"/>
          <w:szCs w:val="24"/>
        </w:rPr>
      </w:pPr>
    </w:p>
    <w:p w14:paraId="43CC9F92" w14:textId="27BD6FA6" w:rsidR="002C2122" w:rsidRPr="002C2122" w:rsidRDefault="002C2122" w:rsidP="00711935">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 xml:space="preserve">i. </w:t>
      </w:r>
      <w:r w:rsidR="00EA4430" w:rsidRPr="00C221B2">
        <w:rPr>
          <w:rFonts w:ascii="Courier New" w:hAnsi="Courier New" w:cs="Courier New"/>
          <w:szCs w:val="24"/>
        </w:rPr>
        <w:t>Intercálase</w:t>
      </w:r>
      <w:r w:rsidRPr="00C221B2">
        <w:rPr>
          <w:rFonts w:ascii="Courier New" w:hAnsi="Courier New" w:cs="Courier New"/>
          <w:szCs w:val="24"/>
        </w:rPr>
        <w:t xml:space="preserve"> </w:t>
      </w:r>
      <w:r w:rsidR="003A6D35" w:rsidRPr="00C221B2">
        <w:rPr>
          <w:rFonts w:ascii="Courier New" w:hAnsi="Courier New" w:cs="Courier New"/>
          <w:szCs w:val="24"/>
        </w:rPr>
        <w:t xml:space="preserve">entre las </w:t>
      </w:r>
      <w:r w:rsidR="000256D0" w:rsidRPr="00C221B2">
        <w:rPr>
          <w:rFonts w:ascii="Courier New" w:hAnsi="Courier New" w:cs="Courier New"/>
          <w:szCs w:val="24"/>
        </w:rPr>
        <w:t>frases</w:t>
      </w:r>
      <w:r w:rsidR="000256D0">
        <w:rPr>
          <w:rFonts w:ascii="Courier New" w:hAnsi="Courier New" w:cs="Courier New"/>
          <w:szCs w:val="24"/>
        </w:rPr>
        <w:t xml:space="preserve"> </w:t>
      </w:r>
      <w:r w:rsidRPr="002C2122">
        <w:rPr>
          <w:rFonts w:ascii="Courier New" w:hAnsi="Courier New" w:cs="Courier New"/>
          <w:szCs w:val="24"/>
        </w:rPr>
        <w:t xml:space="preserve">“o certificados que se relacionen con temas de transporte,” y “y la persecución del delito establecido en el artículo 22 quáter” </w:t>
      </w:r>
      <w:r w:rsidR="00C221B2">
        <w:rPr>
          <w:rFonts w:ascii="Courier New" w:hAnsi="Courier New" w:cs="Courier New"/>
          <w:szCs w:val="24"/>
        </w:rPr>
        <w:t>el</w:t>
      </w:r>
      <w:r w:rsidRPr="00C221B2">
        <w:rPr>
          <w:rFonts w:ascii="Courier New" w:hAnsi="Courier New" w:cs="Courier New"/>
          <w:szCs w:val="24"/>
        </w:rPr>
        <w:t xml:space="preserve"> siguiente</w:t>
      </w:r>
      <w:r w:rsidRPr="002C2122">
        <w:rPr>
          <w:rFonts w:ascii="Courier New" w:hAnsi="Courier New" w:cs="Courier New"/>
          <w:szCs w:val="24"/>
        </w:rPr>
        <w:t xml:space="preserve"> </w:t>
      </w:r>
      <w:r w:rsidR="00C221B2">
        <w:rPr>
          <w:rFonts w:ascii="Courier New" w:hAnsi="Courier New" w:cs="Courier New"/>
          <w:szCs w:val="24"/>
        </w:rPr>
        <w:t>teto:</w:t>
      </w:r>
      <w:r w:rsidR="00710B88" w:rsidRPr="00710B88">
        <w:rPr>
          <w:rFonts w:ascii="Courier New" w:hAnsi="Courier New" w:cs="Courier New"/>
          <w:szCs w:val="24"/>
        </w:rPr>
        <w:t xml:space="preserve"> </w:t>
      </w:r>
      <w:r w:rsidRPr="002C2122">
        <w:rPr>
          <w:rFonts w:ascii="Courier New" w:hAnsi="Courier New" w:cs="Courier New"/>
          <w:szCs w:val="24"/>
        </w:rPr>
        <w:t xml:space="preserve">“; la imposibilidad de acceder a espectáculos de fútbol profesional; las restricciones al otorgamiento y renovación de pasaporte o permisos de </w:t>
      </w:r>
      <w:r w:rsidRPr="008D61EF">
        <w:rPr>
          <w:rFonts w:ascii="Courier New" w:hAnsi="Courier New" w:cs="Courier New"/>
          <w:szCs w:val="24"/>
        </w:rPr>
        <w:t>residencia</w:t>
      </w:r>
      <w:r w:rsidR="007250A3" w:rsidRPr="008D61EF">
        <w:rPr>
          <w:rFonts w:ascii="Courier New" w:hAnsi="Courier New" w:cs="Courier New"/>
          <w:szCs w:val="24"/>
        </w:rPr>
        <w:t>,</w:t>
      </w:r>
      <w:r w:rsidRPr="008D61EF">
        <w:rPr>
          <w:rFonts w:ascii="Courier New" w:hAnsi="Courier New" w:cs="Courier New"/>
          <w:szCs w:val="24"/>
        </w:rPr>
        <w:t>”.</w:t>
      </w:r>
    </w:p>
    <w:p w14:paraId="1C126A79" w14:textId="77777777" w:rsidR="002C2122" w:rsidRPr="002C2122" w:rsidRDefault="002C2122" w:rsidP="00F46F17">
      <w:pPr>
        <w:tabs>
          <w:tab w:val="left" w:pos="2835"/>
        </w:tabs>
        <w:spacing w:line="360" w:lineRule="auto"/>
        <w:ind w:firstLine="2268"/>
        <w:jc w:val="both"/>
        <w:rPr>
          <w:rFonts w:ascii="Courier New" w:hAnsi="Courier New" w:cs="Courier New"/>
          <w:szCs w:val="24"/>
        </w:rPr>
      </w:pPr>
    </w:p>
    <w:p w14:paraId="45EA5DDA" w14:textId="16E25FD2" w:rsidR="002C2122" w:rsidRPr="002C2122" w:rsidRDefault="002C2122" w:rsidP="00711935">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 xml:space="preserve">ii. Agrégase antes del punto y aparte </w:t>
      </w:r>
      <w:r w:rsidR="00711935">
        <w:rPr>
          <w:rFonts w:ascii="Courier New" w:hAnsi="Courier New" w:cs="Courier New"/>
          <w:szCs w:val="24"/>
        </w:rPr>
        <w:t>el siguiente texto</w:t>
      </w:r>
      <w:r w:rsidRPr="002C2122">
        <w:rPr>
          <w:rFonts w:ascii="Courier New" w:hAnsi="Courier New" w:cs="Courier New"/>
          <w:szCs w:val="24"/>
        </w:rPr>
        <w:t xml:space="preserve">: “, con excepción de los casos indicados precedentemente. En los espectáculos de </w:t>
      </w:r>
      <w:r w:rsidRPr="002C2122">
        <w:rPr>
          <w:rFonts w:ascii="Courier New" w:hAnsi="Courier New" w:cs="Courier New"/>
          <w:szCs w:val="24"/>
        </w:rPr>
        <w:lastRenderedPageBreak/>
        <w:t xml:space="preserve">fútbol profesional se prohibirá la venta de entradas y el ingreso a los recintos deportivos a toda persona que se encuentre inscrita en el Registro de Pasajeros Infractores. Para estos efectos, el Ministerio de Transportes y Telecomunicaciones deberá remitir </w:t>
      </w:r>
      <w:r w:rsidR="005F4DA2" w:rsidRPr="00711935">
        <w:rPr>
          <w:rFonts w:ascii="Courier New" w:hAnsi="Courier New" w:cs="Courier New"/>
          <w:szCs w:val="24"/>
        </w:rPr>
        <w:t xml:space="preserve">de manera periódica </w:t>
      </w:r>
      <w:r w:rsidRPr="00711935">
        <w:rPr>
          <w:rFonts w:ascii="Courier New" w:hAnsi="Courier New" w:cs="Courier New"/>
          <w:szCs w:val="24"/>
        </w:rPr>
        <w:t>al Ministerio de Seguridad Pública la</w:t>
      </w:r>
      <w:r w:rsidRPr="002C2122">
        <w:rPr>
          <w:rFonts w:ascii="Courier New" w:hAnsi="Courier New" w:cs="Courier New"/>
          <w:szCs w:val="24"/>
        </w:rPr>
        <w:t xml:space="preserve"> nómina de personas incorporadas </w:t>
      </w:r>
      <w:r w:rsidR="00711935" w:rsidRPr="00000A6A">
        <w:rPr>
          <w:rFonts w:ascii="Courier New" w:hAnsi="Courier New" w:cs="Courier New"/>
          <w:szCs w:val="24"/>
        </w:rPr>
        <w:t xml:space="preserve">en el </w:t>
      </w:r>
      <w:r w:rsidRPr="00000A6A">
        <w:rPr>
          <w:rFonts w:ascii="Courier New" w:hAnsi="Courier New" w:cs="Courier New"/>
          <w:szCs w:val="24"/>
        </w:rPr>
        <w:t>referido Registro</w:t>
      </w:r>
      <w:r w:rsidR="00711935" w:rsidRPr="00000A6A">
        <w:rPr>
          <w:rFonts w:ascii="Courier New" w:hAnsi="Courier New" w:cs="Courier New"/>
          <w:szCs w:val="24"/>
        </w:rPr>
        <w:t>,</w:t>
      </w:r>
      <w:r w:rsidRPr="00000A6A">
        <w:rPr>
          <w:rFonts w:ascii="Courier New" w:hAnsi="Courier New" w:cs="Courier New"/>
          <w:szCs w:val="24"/>
        </w:rPr>
        <w:t xml:space="preserve"> con el objeto de que dicha información sea incorporada </w:t>
      </w:r>
      <w:r w:rsidR="00711935" w:rsidRPr="00000A6A">
        <w:rPr>
          <w:rFonts w:ascii="Courier New" w:hAnsi="Courier New" w:cs="Courier New"/>
          <w:szCs w:val="24"/>
        </w:rPr>
        <w:t>en el</w:t>
      </w:r>
      <w:r w:rsidRPr="002C2122">
        <w:rPr>
          <w:rFonts w:ascii="Courier New" w:hAnsi="Courier New" w:cs="Courier New"/>
          <w:szCs w:val="24"/>
        </w:rPr>
        <w:t xml:space="preserve"> registro de personas con prohibición de ingreso a recintos deportivos </w:t>
      </w:r>
      <w:r w:rsidR="001A7C94" w:rsidRPr="00711935">
        <w:rPr>
          <w:rFonts w:ascii="Courier New" w:hAnsi="Courier New" w:cs="Courier New"/>
          <w:szCs w:val="24"/>
        </w:rPr>
        <w:t>contemplado</w:t>
      </w:r>
      <w:r w:rsidR="001A7C94">
        <w:rPr>
          <w:rFonts w:ascii="Courier New" w:hAnsi="Courier New" w:cs="Courier New"/>
          <w:szCs w:val="24"/>
        </w:rPr>
        <w:t xml:space="preserve"> </w:t>
      </w:r>
      <w:r w:rsidRPr="002C2122">
        <w:rPr>
          <w:rFonts w:ascii="Courier New" w:hAnsi="Courier New" w:cs="Courier New"/>
          <w:szCs w:val="24"/>
        </w:rPr>
        <w:t>en el artículo 30 de la ley N° 19.327”.</w:t>
      </w:r>
    </w:p>
    <w:p w14:paraId="4B1F547A"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p>
    <w:p w14:paraId="461219ED" w14:textId="77777777" w:rsidR="00711935" w:rsidRDefault="00711935" w:rsidP="002C2122">
      <w:pPr>
        <w:tabs>
          <w:tab w:val="left" w:pos="2835"/>
        </w:tabs>
        <w:spacing w:line="360" w:lineRule="auto"/>
        <w:ind w:firstLine="1701"/>
        <w:jc w:val="both"/>
        <w:rPr>
          <w:rFonts w:ascii="Courier New" w:hAnsi="Courier New" w:cs="Courier New"/>
          <w:szCs w:val="24"/>
        </w:rPr>
      </w:pPr>
    </w:p>
    <w:p w14:paraId="0BF8B5D3" w14:textId="324686D5" w:rsidR="002C2122" w:rsidRP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 xml:space="preserve">c) Reemplázase en el inciso tercero la </w:t>
      </w:r>
      <w:r w:rsidR="0083199E" w:rsidRPr="00711935">
        <w:rPr>
          <w:rFonts w:ascii="Courier New" w:hAnsi="Courier New" w:cs="Courier New"/>
          <w:szCs w:val="24"/>
        </w:rPr>
        <w:t>expresión</w:t>
      </w:r>
      <w:r w:rsidR="0083199E">
        <w:rPr>
          <w:rFonts w:ascii="Courier New" w:hAnsi="Courier New" w:cs="Courier New"/>
          <w:szCs w:val="24"/>
        </w:rPr>
        <w:t xml:space="preserve"> </w:t>
      </w:r>
      <w:r w:rsidRPr="002C2122">
        <w:rPr>
          <w:rFonts w:ascii="Courier New" w:hAnsi="Courier New" w:cs="Courier New"/>
          <w:szCs w:val="24"/>
        </w:rPr>
        <w:t>“tres años” por “cinco años”.</w:t>
      </w:r>
    </w:p>
    <w:p w14:paraId="5F640989" w14:textId="77777777" w:rsidR="002C2122" w:rsidRDefault="002C2122" w:rsidP="002C2122">
      <w:pPr>
        <w:tabs>
          <w:tab w:val="left" w:pos="2835"/>
        </w:tabs>
        <w:spacing w:line="360" w:lineRule="auto"/>
        <w:ind w:firstLine="1701"/>
        <w:jc w:val="both"/>
        <w:rPr>
          <w:rFonts w:ascii="Courier New" w:hAnsi="Courier New" w:cs="Courier New"/>
          <w:szCs w:val="24"/>
        </w:rPr>
      </w:pPr>
    </w:p>
    <w:p w14:paraId="5FBF0A8B" w14:textId="77777777" w:rsidR="00711935" w:rsidRPr="002C2122" w:rsidRDefault="00711935" w:rsidP="002C2122">
      <w:pPr>
        <w:tabs>
          <w:tab w:val="left" w:pos="2835"/>
        </w:tabs>
        <w:spacing w:line="360" w:lineRule="auto"/>
        <w:ind w:firstLine="1701"/>
        <w:jc w:val="both"/>
        <w:rPr>
          <w:rFonts w:ascii="Courier New" w:hAnsi="Courier New" w:cs="Courier New"/>
          <w:szCs w:val="24"/>
        </w:rPr>
      </w:pPr>
    </w:p>
    <w:p w14:paraId="1BCEBB37" w14:textId="4D21E748" w:rsid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3</w:t>
      </w:r>
      <w:r w:rsidR="0083199E">
        <w:rPr>
          <w:rFonts w:ascii="Courier New" w:hAnsi="Courier New" w:cs="Courier New"/>
          <w:szCs w:val="24"/>
        </w:rPr>
        <w:t xml:space="preserve">. En </w:t>
      </w:r>
      <w:r w:rsidRPr="002C2122">
        <w:rPr>
          <w:rFonts w:ascii="Courier New" w:hAnsi="Courier New" w:cs="Courier New"/>
          <w:szCs w:val="24"/>
        </w:rPr>
        <w:t>el artículo 22 qu</w:t>
      </w:r>
      <w:r w:rsidR="00711935">
        <w:rPr>
          <w:rFonts w:ascii="Courier New" w:hAnsi="Courier New" w:cs="Courier New"/>
          <w:szCs w:val="24"/>
        </w:rPr>
        <w:t>a</w:t>
      </w:r>
      <w:r w:rsidRPr="002C2122">
        <w:rPr>
          <w:rFonts w:ascii="Courier New" w:hAnsi="Courier New" w:cs="Courier New"/>
          <w:szCs w:val="24"/>
        </w:rPr>
        <w:t xml:space="preserve">ter: </w:t>
      </w:r>
    </w:p>
    <w:p w14:paraId="4A00CC24" w14:textId="77777777" w:rsidR="00990F79" w:rsidRPr="002C2122" w:rsidRDefault="00990F79" w:rsidP="002C2122">
      <w:pPr>
        <w:tabs>
          <w:tab w:val="left" w:pos="2835"/>
        </w:tabs>
        <w:spacing w:line="360" w:lineRule="auto"/>
        <w:ind w:firstLine="1701"/>
        <w:jc w:val="both"/>
        <w:rPr>
          <w:rFonts w:ascii="Courier New" w:hAnsi="Courier New" w:cs="Courier New"/>
          <w:szCs w:val="24"/>
        </w:rPr>
      </w:pPr>
    </w:p>
    <w:p w14:paraId="0C1E494B" w14:textId="157740E7" w:rsidR="002C2122" w:rsidRPr="008D61EF"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a) Agrégase en el inciso sexto, luego del punto</w:t>
      </w:r>
      <w:r w:rsidR="00CC4FBC">
        <w:rPr>
          <w:rFonts w:ascii="Courier New" w:hAnsi="Courier New" w:cs="Courier New"/>
          <w:szCs w:val="24"/>
        </w:rPr>
        <w:t xml:space="preserve"> </w:t>
      </w:r>
      <w:r w:rsidR="00CC4FBC" w:rsidRPr="008D61EF">
        <w:rPr>
          <w:rFonts w:ascii="Courier New" w:hAnsi="Courier New" w:cs="Courier New"/>
          <w:szCs w:val="24"/>
        </w:rPr>
        <w:t>y aparte</w:t>
      </w:r>
      <w:r w:rsidR="008D61EF" w:rsidRPr="008D61EF">
        <w:rPr>
          <w:rFonts w:ascii="Courier New" w:hAnsi="Courier New" w:cs="Courier New"/>
          <w:szCs w:val="24"/>
        </w:rPr>
        <w:t xml:space="preserve">, </w:t>
      </w:r>
      <w:r w:rsidRPr="008D61EF">
        <w:rPr>
          <w:rFonts w:ascii="Courier New" w:hAnsi="Courier New" w:cs="Courier New"/>
          <w:szCs w:val="24"/>
        </w:rPr>
        <w:t xml:space="preserve">que pasa a ser </w:t>
      </w:r>
      <w:r w:rsidR="00CC4FBC" w:rsidRPr="008D61EF">
        <w:rPr>
          <w:rFonts w:ascii="Courier New" w:hAnsi="Courier New" w:cs="Courier New"/>
          <w:szCs w:val="24"/>
        </w:rPr>
        <w:t xml:space="preserve">punto y </w:t>
      </w:r>
      <w:r w:rsidRPr="008D61EF">
        <w:rPr>
          <w:rFonts w:ascii="Courier New" w:hAnsi="Courier New" w:cs="Courier New"/>
          <w:szCs w:val="24"/>
        </w:rPr>
        <w:t>seguido, la siguiente oración:</w:t>
      </w:r>
      <w:r w:rsidR="00990F79" w:rsidRPr="008D61EF">
        <w:rPr>
          <w:rFonts w:ascii="Courier New" w:hAnsi="Courier New" w:cs="Courier New"/>
          <w:szCs w:val="24"/>
        </w:rPr>
        <w:t xml:space="preserve"> </w:t>
      </w:r>
      <w:r w:rsidRPr="008D61EF">
        <w:rPr>
          <w:rFonts w:ascii="Courier New" w:hAnsi="Courier New" w:cs="Courier New"/>
          <w:szCs w:val="24"/>
        </w:rPr>
        <w:t>“Los órganos del Estado a que hace referencia este inciso deberán informar semestralmente al Ministerio de Transportes y Telecomunicaciones el número de documentos suspendidos como consecuencia de que el beneficiario se encuentre en el Registro de Pasajeros Infractores.”.</w:t>
      </w:r>
    </w:p>
    <w:p w14:paraId="1CD2B1B8" w14:textId="77777777" w:rsidR="00990F79" w:rsidRPr="008D61EF" w:rsidRDefault="00990F79" w:rsidP="002C2122">
      <w:pPr>
        <w:tabs>
          <w:tab w:val="left" w:pos="2835"/>
        </w:tabs>
        <w:spacing w:line="360" w:lineRule="auto"/>
        <w:ind w:firstLine="1701"/>
        <w:jc w:val="both"/>
        <w:rPr>
          <w:rFonts w:ascii="Courier New" w:hAnsi="Courier New" w:cs="Courier New"/>
          <w:szCs w:val="24"/>
        </w:rPr>
      </w:pPr>
    </w:p>
    <w:p w14:paraId="03AB07CA" w14:textId="77777777" w:rsidR="004D1BF5" w:rsidRPr="008D61EF" w:rsidRDefault="004D1BF5" w:rsidP="002C2122">
      <w:pPr>
        <w:tabs>
          <w:tab w:val="left" w:pos="2835"/>
        </w:tabs>
        <w:spacing w:line="360" w:lineRule="auto"/>
        <w:ind w:firstLine="1701"/>
        <w:jc w:val="both"/>
        <w:rPr>
          <w:rFonts w:ascii="Courier New" w:hAnsi="Courier New" w:cs="Courier New"/>
          <w:szCs w:val="24"/>
        </w:rPr>
      </w:pPr>
    </w:p>
    <w:p w14:paraId="595A7288" w14:textId="1B019BA9" w:rsidR="002C2122" w:rsidRPr="002C2122" w:rsidRDefault="002C2122" w:rsidP="002C2122">
      <w:pPr>
        <w:tabs>
          <w:tab w:val="left" w:pos="2835"/>
        </w:tabs>
        <w:spacing w:line="360" w:lineRule="auto"/>
        <w:ind w:firstLine="1701"/>
        <w:jc w:val="both"/>
        <w:rPr>
          <w:rFonts w:ascii="Courier New" w:hAnsi="Courier New" w:cs="Courier New"/>
          <w:szCs w:val="24"/>
        </w:rPr>
      </w:pPr>
      <w:r w:rsidRPr="008D61EF">
        <w:rPr>
          <w:rFonts w:ascii="Courier New" w:hAnsi="Courier New" w:cs="Courier New"/>
          <w:szCs w:val="24"/>
        </w:rPr>
        <w:t>b) Agrégase en el inciso octavo, luego del punto</w:t>
      </w:r>
      <w:r w:rsidR="0040031F" w:rsidRPr="008D61EF">
        <w:rPr>
          <w:rFonts w:ascii="Courier New" w:hAnsi="Courier New" w:cs="Courier New"/>
          <w:szCs w:val="24"/>
        </w:rPr>
        <w:t xml:space="preserve"> y aparte</w:t>
      </w:r>
      <w:r w:rsidRPr="008D61EF">
        <w:rPr>
          <w:rFonts w:ascii="Courier New" w:hAnsi="Courier New" w:cs="Courier New"/>
          <w:szCs w:val="24"/>
        </w:rPr>
        <w:t>,</w:t>
      </w:r>
      <w:r w:rsidRPr="002C2122">
        <w:rPr>
          <w:rFonts w:ascii="Courier New" w:hAnsi="Courier New" w:cs="Courier New"/>
          <w:szCs w:val="24"/>
        </w:rPr>
        <w:t xml:space="preserve"> que pasa a ser </w:t>
      </w:r>
      <w:r w:rsidR="00E224FC">
        <w:rPr>
          <w:rFonts w:ascii="Courier New" w:hAnsi="Courier New" w:cs="Courier New"/>
          <w:szCs w:val="24"/>
        </w:rPr>
        <w:t xml:space="preserve">punto y </w:t>
      </w:r>
      <w:r w:rsidRPr="002C2122">
        <w:rPr>
          <w:rFonts w:ascii="Courier New" w:hAnsi="Courier New" w:cs="Courier New"/>
          <w:szCs w:val="24"/>
        </w:rPr>
        <w:t>seguido, la siguiente oración:</w:t>
      </w:r>
      <w:r w:rsidR="00DC619B">
        <w:rPr>
          <w:rFonts w:ascii="Courier New" w:hAnsi="Courier New" w:cs="Courier New"/>
          <w:szCs w:val="24"/>
        </w:rPr>
        <w:t xml:space="preserve"> </w:t>
      </w:r>
      <w:r w:rsidRPr="002C2122">
        <w:rPr>
          <w:rFonts w:ascii="Courier New" w:hAnsi="Courier New" w:cs="Courier New"/>
          <w:szCs w:val="24"/>
        </w:rPr>
        <w:t xml:space="preserve">“La Tesorería General de la República deberá informar semestralmente al Ministerio de Transportes y Telecomunicaciones el número de personas y el monto retenido como consecuencia de que </w:t>
      </w:r>
      <w:r w:rsidRPr="002C2122">
        <w:rPr>
          <w:rFonts w:ascii="Courier New" w:hAnsi="Courier New" w:cs="Courier New"/>
          <w:szCs w:val="24"/>
        </w:rPr>
        <w:lastRenderedPageBreak/>
        <w:t>el solicitante se encuentre en el Registro de Pasajeros Infractores.”.</w:t>
      </w:r>
    </w:p>
    <w:p w14:paraId="7DE8A2B2" w14:textId="77777777" w:rsidR="002C2122" w:rsidRDefault="002C2122" w:rsidP="002C2122">
      <w:pPr>
        <w:tabs>
          <w:tab w:val="left" w:pos="2835"/>
        </w:tabs>
        <w:spacing w:line="360" w:lineRule="auto"/>
        <w:ind w:firstLine="1701"/>
        <w:jc w:val="both"/>
        <w:rPr>
          <w:rFonts w:ascii="Courier New" w:hAnsi="Courier New" w:cs="Courier New"/>
          <w:szCs w:val="24"/>
        </w:rPr>
      </w:pPr>
    </w:p>
    <w:p w14:paraId="5B8E6415" w14:textId="77777777" w:rsidR="00E224FC" w:rsidRPr="002C2122" w:rsidRDefault="00E224FC" w:rsidP="002C2122">
      <w:pPr>
        <w:tabs>
          <w:tab w:val="left" w:pos="2835"/>
        </w:tabs>
        <w:spacing w:line="360" w:lineRule="auto"/>
        <w:ind w:firstLine="1701"/>
        <w:jc w:val="both"/>
        <w:rPr>
          <w:rFonts w:ascii="Courier New" w:hAnsi="Courier New" w:cs="Courier New"/>
          <w:szCs w:val="24"/>
        </w:rPr>
      </w:pPr>
    </w:p>
    <w:p w14:paraId="60B6836B" w14:textId="520B826E" w:rsidR="002C2122" w:rsidRP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c) Agrégase el siguiente inciso noveno, nuevo</w:t>
      </w:r>
      <w:r w:rsidR="00234E85">
        <w:rPr>
          <w:rFonts w:ascii="Courier New" w:hAnsi="Courier New" w:cs="Courier New"/>
          <w:szCs w:val="24"/>
        </w:rPr>
        <w:t xml:space="preserve">, </w:t>
      </w:r>
      <w:r w:rsidR="00234E85" w:rsidRPr="008D61EF">
        <w:rPr>
          <w:rFonts w:ascii="Courier New" w:hAnsi="Courier New" w:cs="Courier New"/>
          <w:szCs w:val="24"/>
        </w:rPr>
        <w:t>pasando el actual a ser inciso décimo</w:t>
      </w:r>
      <w:r w:rsidRPr="002C2122">
        <w:rPr>
          <w:rFonts w:ascii="Courier New" w:hAnsi="Courier New" w:cs="Courier New"/>
          <w:szCs w:val="24"/>
        </w:rPr>
        <w:t>:</w:t>
      </w:r>
    </w:p>
    <w:p w14:paraId="3A2C1DD9" w14:textId="77777777" w:rsidR="00234E85" w:rsidRDefault="00234E85" w:rsidP="002C2122">
      <w:pPr>
        <w:tabs>
          <w:tab w:val="left" w:pos="2835"/>
        </w:tabs>
        <w:spacing w:line="360" w:lineRule="auto"/>
        <w:ind w:firstLine="1701"/>
        <w:jc w:val="both"/>
        <w:rPr>
          <w:rFonts w:ascii="Courier New" w:hAnsi="Courier New" w:cs="Courier New"/>
          <w:szCs w:val="24"/>
        </w:rPr>
      </w:pPr>
    </w:p>
    <w:p w14:paraId="54DC8A58" w14:textId="1E97A1EF" w:rsidR="002C2122" w:rsidRP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“Asimismo, respecto a la solicitud o renovación de un pasaporte, el Servicio de Registro Civil e Identificación deberá consultar en línea si el solicitante se encuentra en el Registro de Pasajeros Infractores. En el evento de aparecer con inscripción vigente, el Servicio rechazará sin más trámite y en el acto la solicitud.”.</w:t>
      </w:r>
    </w:p>
    <w:p w14:paraId="2BB43015" w14:textId="77777777" w:rsidR="002C2122" w:rsidRDefault="002C2122" w:rsidP="002C2122">
      <w:pPr>
        <w:tabs>
          <w:tab w:val="left" w:pos="2835"/>
        </w:tabs>
        <w:spacing w:line="360" w:lineRule="auto"/>
        <w:ind w:firstLine="1701"/>
        <w:jc w:val="both"/>
        <w:rPr>
          <w:rFonts w:ascii="Courier New" w:hAnsi="Courier New" w:cs="Courier New"/>
          <w:szCs w:val="24"/>
        </w:rPr>
      </w:pPr>
    </w:p>
    <w:p w14:paraId="0874CEA4" w14:textId="77777777" w:rsidR="00126E2B" w:rsidRPr="002C2122" w:rsidRDefault="00126E2B" w:rsidP="002C2122">
      <w:pPr>
        <w:tabs>
          <w:tab w:val="left" w:pos="2835"/>
        </w:tabs>
        <w:spacing w:line="360" w:lineRule="auto"/>
        <w:ind w:firstLine="1701"/>
        <w:jc w:val="both"/>
        <w:rPr>
          <w:rFonts w:ascii="Courier New" w:hAnsi="Courier New" w:cs="Courier New"/>
          <w:szCs w:val="24"/>
        </w:rPr>
      </w:pPr>
    </w:p>
    <w:p w14:paraId="3AA54E80" w14:textId="205C8D19" w:rsidR="002C2122" w:rsidRDefault="002C2122" w:rsidP="002C2122">
      <w:pPr>
        <w:tabs>
          <w:tab w:val="left" w:pos="2835"/>
        </w:tabs>
        <w:spacing w:line="360" w:lineRule="auto"/>
        <w:ind w:firstLine="1701"/>
        <w:jc w:val="both"/>
        <w:rPr>
          <w:rFonts w:ascii="Courier New" w:hAnsi="Courier New" w:cs="Courier New"/>
          <w:szCs w:val="24"/>
        </w:rPr>
      </w:pPr>
      <w:r w:rsidRPr="006F3ED4">
        <w:rPr>
          <w:rFonts w:ascii="Courier New" w:hAnsi="Courier New" w:cs="Courier New"/>
          <w:szCs w:val="24"/>
        </w:rPr>
        <w:t>Artículo</w:t>
      </w:r>
      <w:r w:rsidR="00126E2B" w:rsidRPr="006F3ED4">
        <w:rPr>
          <w:rFonts w:ascii="Courier New" w:hAnsi="Courier New" w:cs="Courier New"/>
          <w:szCs w:val="24"/>
        </w:rPr>
        <w:t xml:space="preserve"> 3</w:t>
      </w:r>
      <w:r w:rsidRPr="006F3ED4">
        <w:rPr>
          <w:rFonts w:ascii="Courier New" w:hAnsi="Courier New" w:cs="Courier New"/>
          <w:szCs w:val="24"/>
        </w:rPr>
        <w:t xml:space="preserve">.- Agrégase en el artículo 88 de la ley N° 21.325, de Migración y Extranjería, el siguiente número </w:t>
      </w:r>
      <w:r w:rsidR="00593764" w:rsidRPr="006F3ED4">
        <w:rPr>
          <w:rFonts w:ascii="Courier New" w:hAnsi="Courier New" w:cs="Courier New"/>
          <w:szCs w:val="24"/>
        </w:rPr>
        <w:t>6</w:t>
      </w:r>
      <w:r w:rsidRPr="006F3ED4">
        <w:rPr>
          <w:rFonts w:ascii="Courier New" w:hAnsi="Courier New" w:cs="Courier New"/>
          <w:szCs w:val="24"/>
        </w:rPr>
        <w:t>:</w:t>
      </w:r>
    </w:p>
    <w:p w14:paraId="73EBCAFC" w14:textId="77777777" w:rsidR="000933E3" w:rsidRPr="002C2122" w:rsidRDefault="000933E3" w:rsidP="002C2122">
      <w:pPr>
        <w:tabs>
          <w:tab w:val="left" w:pos="2835"/>
        </w:tabs>
        <w:spacing w:line="360" w:lineRule="auto"/>
        <w:ind w:firstLine="1701"/>
        <w:jc w:val="both"/>
        <w:rPr>
          <w:rFonts w:ascii="Courier New" w:hAnsi="Courier New" w:cs="Courier New"/>
          <w:szCs w:val="24"/>
        </w:rPr>
      </w:pPr>
    </w:p>
    <w:p w14:paraId="72C1592B" w14:textId="51A26196" w:rsidR="002C2122" w:rsidRP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“6. Se encuentren en el Registro de Pasajeros Infractores de la ley N° 18.287, administrado por</w:t>
      </w:r>
      <w:r w:rsidR="000933E3">
        <w:rPr>
          <w:rFonts w:ascii="Courier New" w:hAnsi="Courier New" w:cs="Courier New"/>
          <w:szCs w:val="24"/>
        </w:rPr>
        <w:t xml:space="preserve"> </w:t>
      </w:r>
      <w:r w:rsidRPr="002C2122">
        <w:rPr>
          <w:rFonts w:ascii="Courier New" w:hAnsi="Courier New" w:cs="Courier New"/>
          <w:szCs w:val="24"/>
        </w:rPr>
        <w:t>el Ministerio de Transportes y Telecomunicaciones.”.</w:t>
      </w:r>
    </w:p>
    <w:p w14:paraId="7E86AA33" w14:textId="77777777" w:rsidR="002C2122" w:rsidRDefault="002C2122" w:rsidP="002C2122">
      <w:pPr>
        <w:tabs>
          <w:tab w:val="left" w:pos="2835"/>
        </w:tabs>
        <w:spacing w:line="360" w:lineRule="auto"/>
        <w:ind w:firstLine="1701"/>
        <w:jc w:val="both"/>
        <w:rPr>
          <w:rFonts w:ascii="Courier New" w:hAnsi="Courier New" w:cs="Courier New"/>
          <w:szCs w:val="24"/>
        </w:rPr>
      </w:pPr>
    </w:p>
    <w:p w14:paraId="7BDAA5C9" w14:textId="77777777" w:rsidR="00A84941" w:rsidRPr="002C2122" w:rsidRDefault="00A84941" w:rsidP="002C2122">
      <w:pPr>
        <w:tabs>
          <w:tab w:val="left" w:pos="2835"/>
        </w:tabs>
        <w:spacing w:line="360" w:lineRule="auto"/>
        <w:ind w:firstLine="1701"/>
        <w:jc w:val="both"/>
        <w:rPr>
          <w:rFonts w:ascii="Courier New" w:hAnsi="Courier New" w:cs="Courier New"/>
          <w:szCs w:val="24"/>
        </w:rPr>
      </w:pPr>
    </w:p>
    <w:p w14:paraId="0F3C4FCE" w14:textId="0EBB12AE" w:rsidR="002C2122" w:rsidRP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Artículo</w:t>
      </w:r>
      <w:r w:rsidR="008A1CA3">
        <w:rPr>
          <w:rFonts w:ascii="Courier New" w:hAnsi="Courier New" w:cs="Courier New"/>
          <w:szCs w:val="24"/>
        </w:rPr>
        <w:t xml:space="preserve"> </w:t>
      </w:r>
      <w:r w:rsidR="008A1CA3" w:rsidRPr="006F3ED4">
        <w:rPr>
          <w:rFonts w:ascii="Courier New" w:hAnsi="Courier New" w:cs="Courier New"/>
          <w:szCs w:val="24"/>
        </w:rPr>
        <w:t>4</w:t>
      </w:r>
      <w:r w:rsidRPr="006F3ED4">
        <w:rPr>
          <w:rFonts w:ascii="Courier New" w:hAnsi="Courier New" w:cs="Courier New"/>
          <w:szCs w:val="24"/>
        </w:rPr>
        <w:t>.-</w:t>
      </w:r>
      <w:r w:rsidRPr="002C2122">
        <w:rPr>
          <w:rFonts w:ascii="Courier New" w:hAnsi="Courier New" w:cs="Courier New"/>
          <w:szCs w:val="24"/>
        </w:rPr>
        <w:t xml:space="preserve"> Agrégase en el artículo 3° ter de la ley N° 18.696, que modifica artículo 6° de la ley N° 18.502, autoriza importación de vehículos que señala y establece normas sobre transporte de pasajeros, el siguiente inciso final, nuevo:</w:t>
      </w:r>
    </w:p>
    <w:p w14:paraId="17CE4D42"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p>
    <w:p w14:paraId="60769206" w14:textId="674896BD" w:rsidR="002C2122" w:rsidRPr="002C2122"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 xml:space="preserve">“Asimismo, las bases de licitación para la concesión del uso de vías destinadas a la prestación de servicios urbanos de transporte público remunerado de pasajeros mediante buses deberán contemplar la </w:t>
      </w:r>
      <w:r w:rsidRPr="002C2122">
        <w:rPr>
          <w:rFonts w:ascii="Courier New" w:hAnsi="Courier New" w:cs="Courier New"/>
          <w:szCs w:val="24"/>
        </w:rPr>
        <w:lastRenderedPageBreak/>
        <w:t xml:space="preserve">incorporación de cabinas de seguridad, orientadas a proteger eficazmente la vida y salud de </w:t>
      </w:r>
      <w:r w:rsidR="00770446">
        <w:rPr>
          <w:rFonts w:ascii="Courier New" w:hAnsi="Courier New" w:cs="Courier New"/>
          <w:szCs w:val="24"/>
        </w:rPr>
        <w:t xml:space="preserve">quienes </w:t>
      </w:r>
      <w:r w:rsidRPr="002C2122">
        <w:rPr>
          <w:rFonts w:ascii="Courier New" w:hAnsi="Courier New" w:cs="Courier New"/>
          <w:szCs w:val="24"/>
        </w:rPr>
        <w:t xml:space="preserve">operen </w:t>
      </w:r>
      <w:r w:rsidRPr="00293FA3">
        <w:rPr>
          <w:rFonts w:ascii="Courier New" w:hAnsi="Courier New" w:cs="Courier New"/>
          <w:szCs w:val="24"/>
        </w:rPr>
        <w:t xml:space="preserve">dichos </w:t>
      </w:r>
      <w:r w:rsidRPr="002C2122">
        <w:rPr>
          <w:rFonts w:ascii="Courier New" w:hAnsi="Courier New" w:cs="Courier New"/>
          <w:szCs w:val="24"/>
        </w:rPr>
        <w:t>vehículos.”.</w:t>
      </w:r>
    </w:p>
    <w:p w14:paraId="3FCCE119" w14:textId="77777777" w:rsidR="002C2122" w:rsidRDefault="002C2122" w:rsidP="002C2122">
      <w:pPr>
        <w:tabs>
          <w:tab w:val="left" w:pos="2835"/>
        </w:tabs>
        <w:spacing w:line="360" w:lineRule="auto"/>
        <w:ind w:firstLine="1701"/>
        <w:jc w:val="both"/>
        <w:rPr>
          <w:rFonts w:ascii="Courier New" w:hAnsi="Courier New" w:cs="Courier New"/>
          <w:szCs w:val="24"/>
        </w:rPr>
      </w:pPr>
    </w:p>
    <w:p w14:paraId="358AFED6" w14:textId="77777777" w:rsidR="00293FA3" w:rsidRDefault="00293FA3" w:rsidP="002C2122">
      <w:pPr>
        <w:tabs>
          <w:tab w:val="left" w:pos="2835"/>
        </w:tabs>
        <w:spacing w:line="360" w:lineRule="auto"/>
        <w:ind w:firstLine="1701"/>
        <w:jc w:val="both"/>
        <w:rPr>
          <w:rFonts w:ascii="Courier New" w:hAnsi="Courier New" w:cs="Courier New"/>
          <w:szCs w:val="24"/>
        </w:rPr>
      </w:pPr>
    </w:p>
    <w:p w14:paraId="73AF63B4" w14:textId="5384A532" w:rsidR="00603101" w:rsidRPr="002C2122" w:rsidRDefault="00603101" w:rsidP="00603101">
      <w:pPr>
        <w:tabs>
          <w:tab w:val="left" w:pos="2835"/>
        </w:tabs>
        <w:spacing w:line="360" w:lineRule="auto"/>
        <w:jc w:val="center"/>
        <w:rPr>
          <w:rFonts w:ascii="Courier New" w:hAnsi="Courier New" w:cs="Courier New"/>
          <w:szCs w:val="24"/>
        </w:rPr>
      </w:pPr>
      <w:r w:rsidRPr="00293FA3">
        <w:rPr>
          <w:rFonts w:ascii="Courier New" w:hAnsi="Courier New" w:cs="Courier New"/>
          <w:szCs w:val="24"/>
        </w:rPr>
        <w:t>DISPOSICIONES TRANSITORIAS</w:t>
      </w:r>
    </w:p>
    <w:p w14:paraId="131E358A" w14:textId="77777777" w:rsidR="00603101" w:rsidRDefault="00603101" w:rsidP="002C2122">
      <w:pPr>
        <w:tabs>
          <w:tab w:val="left" w:pos="2835"/>
        </w:tabs>
        <w:spacing w:line="360" w:lineRule="auto"/>
        <w:ind w:firstLine="1701"/>
        <w:jc w:val="both"/>
        <w:rPr>
          <w:rFonts w:ascii="Courier New" w:hAnsi="Courier New" w:cs="Courier New"/>
          <w:szCs w:val="24"/>
        </w:rPr>
      </w:pPr>
    </w:p>
    <w:p w14:paraId="31E44BA8" w14:textId="57D475B1" w:rsidR="002C2122" w:rsidRPr="006F3ED4" w:rsidRDefault="002C2122" w:rsidP="002C2122">
      <w:pPr>
        <w:tabs>
          <w:tab w:val="left" w:pos="2835"/>
        </w:tabs>
        <w:spacing w:line="360" w:lineRule="auto"/>
        <w:ind w:firstLine="1701"/>
        <w:jc w:val="both"/>
        <w:rPr>
          <w:rFonts w:ascii="Courier New" w:hAnsi="Courier New" w:cs="Courier New"/>
          <w:szCs w:val="24"/>
        </w:rPr>
      </w:pPr>
      <w:r w:rsidRPr="006F3ED4">
        <w:rPr>
          <w:rFonts w:ascii="Courier New" w:hAnsi="Courier New" w:cs="Courier New"/>
          <w:szCs w:val="24"/>
        </w:rPr>
        <w:t>Artículo primero</w:t>
      </w:r>
      <w:r w:rsidR="00387691" w:rsidRPr="006F3ED4">
        <w:rPr>
          <w:rFonts w:ascii="Courier New" w:hAnsi="Courier New" w:cs="Courier New"/>
          <w:szCs w:val="24"/>
        </w:rPr>
        <w:t>.-</w:t>
      </w:r>
      <w:r w:rsidRPr="006F3ED4">
        <w:rPr>
          <w:rFonts w:ascii="Courier New" w:hAnsi="Courier New" w:cs="Courier New"/>
          <w:szCs w:val="24"/>
        </w:rPr>
        <w:t xml:space="preserve"> </w:t>
      </w:r>
      <w:r w:rsidR="007E69F8" w:rsidRPr="006F3ED4">
        <w:rPr>
          <w:rFonts w:ascii="Courier New" w:hAnsi="Courier New" w:cs="Courier New"/>
          <w:szCs w:val="24"/>
        </w:rPr>
        <w:t xml:space="preserve">Los </w:t>
      </w:r>
      <w:r w:rsidR="00332CB6" w:rsidRPr="006F3ED4">
        <w:rPr>
          <w:rFonts w:ascii="Courier New" w:hAnsi="Courier New" w:cs="Courier New"/>
          <w:szCs w:val="24"/>
        </w:rPr>
        <w:t xml:space="preserve">números 6 y 7 del artículo 1 </w:t>
      </w:r>
      <w:r w:rsidRPr="006F3ED4">
        <w:rPr>
          <w:rFonts w:ascii="Courier New" w:hAnsi="Courier New" w:cs="Courier New"/>
          <w:szCs w:val="24"/>
        </w:rPr>
        <w:t xml:space="preserve">entrarán en vigencia transcurrido un año desde su publicación en el Diario Oficial. </w:t>
      </w:r>
    </w:p>
    <w:p w14:paraId="1E374220" w14:textId="77777777" w:rsidR="002C2122" w:rsidRPr="006F3ED4" w:rsidRDefault="002C2122" w:rsidP="002C2122">
      <w:pPr>
        <w:tabs>
          <w:tab w:val="left" w:pos="2835"/>
        </w:tabs>
        <w:spacing w:line="360" w:lineRule="auto"/>
        <w:ind w:firstLine="1701"/>
        <w:jc w:val="both"/>
        <w:rPr>
          <w:rFonts w:ascii="Courier New" w:hAnsi="Courier New" w:cs="Courier New"/>
          <w:szCs w:val="24"/>
        </w:rPr>
      </w:pPr>
    </w:p>
    <w:p w14:paraId="48F09426" w14:textId="0CB3FDD7" w:rsidR="002C2122" w:rsidRPr="006F3ED4" w:rsidRDefault="004B66DA" w:rsidP="002C2122">
      <w:pPr>
        <w:tabs>
          <w:tab w:val="left" w:pos="2835"/>
        </w:tabs>
        <w:spacing w:line="360" w:lineRule="auto"/>
        <w:ind w:firstLine="1701"/>
        <w:jc w:val="both"/>
        <w:rPr>
          <w:rFonts w:ascii="Courier New" w:hAnsi="Courier New" w:cs="Courier New"/>
          <w:szCs w:val="24"/>
        </w:rPr>
      </w:pPr>
      <w:r w:rsidRPr="006F3ED4">
        <w:rPr>
          <w:rFonts w:ascii="Courier New" w:hAnsi="Courier New" w:cs="Courier New"/>
          <w:szCs w:val="24"/>
        </w:rPr>
        <w:t xml:space="preserve">Los </w:t>
      </w:r>
      <w:r w:rsidR="00CD710A" w:rsidRPr="006F3ED4">
        <w:rPr>
          <w:rFonts w:ascii="Courier New" w:hAnsi="Courier New" w:cs="Courier New"/>
          <w:szCs w:val="24"/>
        </w:rPr>
        <w:t xml:space="preserve">números 2 y 3 del artículo 2 y el artículo 3 </w:t>
      </w:r>
      <w:r w:rsidR="002C2122" w:rsidRPr="006F3ED4">
        <w:rPr>
          <w:rFonts w:ascii="Courier New" w:hAnsi="Courier New" w:cs="Courier New"/>
          <w:szCs w:val="24"/>
        </w:rPr>
        <w:t>entrarán en vigencia transcurridos seis meses desde la publicación de la presente ley.</w:t>
      </w:r>
    </w:p>
    <w:p w14:paraId="7ECB9A4D" w14:textId="77777777" w:rsidR="002C2122" w:rsidRPr="006F3ED4" w:rsidRDefault="002C2122" w:rsidP="002C2122">
      <w:pPr>
        <w:tabs>
          <w:tab w:val="left" w:pos="2835"/>
        </w:tabs>
        <w:spacing w:line="360" w:lineRule="auto"/>
        <w:ind w:firstLine="1701"/>
        <w:jc w:val="both"/>
        <w:rPr>
          <w:rFonts w:ascii="Courier New" w:hAnsi="Courier New" w:cs="Courier New"/>
          <w:szCs w:val="24"/>
        </w:rPr>
      </w:pPr>
    </w:p>
    <w:p w14:paraId="50705D6E" w14:textId="457C5243" w:rsidR="002C2122" w:rsidRPr="002C2122" w:rsidRDefault="002C2122" w:rsidP="002C2122">
      <w:pPr>
        <w:tabs>
          <w:tab w:val="left" w:pos="2835"/>
        </w:tabs>
        <w:spacing w:line="360" w:lineRule="auto"/>
        <w:ind w:firstLine="1701"/>
        <w:jc w:val="both"/>
        <w:rPr>
          <w:rFonts w:ascii="Courier New" w:hAnsi="Courier New" w:cs="Courier New"/>
          <w:szCs w:val="24"/>
        </w:rPr>
      </w:pPr>
      <w:r w:rsidRPr="006F3ED4">
        <w:rPr>
          <w:rFonts w:ascii="Courier New" w:hAnsi="Courier New" w:cs="Courier New"/>
          <w:szCs w:val="24"/>
        </w:rPr>
        <w:t xml:space="preserve">Asimismo, la exigencia consagrada en el </w:t>
      </w:r>
      <w:r w:rsidR="00122C69" w:rsidRPr="006F3ED4">
        <w:rPr>
          <w:rFonts w:ascii="Courier New" w:hAnsi="Courier New" w:cs="Courier New"/>
          <w:szCs w:val="24"/>
        </w:rPr>
        <w:t xml:space="preserve">artículo 4 </w:t>
      </w:r>
      <w:r w:rsidRPr="006F3ED4">
        <w:rPr>
          <w:rFonts w:ascii="Courier New" w:hAnsi="Courier New" w:cs="Courier New"/>
          <w:szCs w:val="24"/>
        </w:rPr>
        <w:t>será aplicable a todos los contratos que se suscriban con operadores de transporte público con posterioridad al plazo de seis meses contado desde la publicación de la presente</w:t>
      </w:r>
      <w:r w:rsidR="00FA1A70" w:rsidRPr="006F3ED4">
        <w:rPr>
          <w:rFonts w:ascii="Courier New" w:hAnsi="Courier New" w:cs="Courier New"/>
          <w:szCs w:val="24"/>
        </w:rPr>
        <w:t xml:space="preserve"> ley</w:t>
      </w:r>
      <w:r w:rsidRPr="006F3ED4">
        <w:rPr>
          <w:rFonts w:ascii="Courier New" w:hAnsi="Courier New" w:cs="Courier New"/>
          <w:szCs w:val="24"/>
        </w:rPr>
        <w:t>.</w:t>
      </w:r>
    </w:p>
    <w:p w14:paraId="01BD26D2" w14:textId="77777777" w:rsidR="002C2122" w:rsidRPr="002C2122" w:rsidRDefault="002C2122" w:rsidP="002C2122">
      <w:pPr>
        <w:tabs>
          <w:tab w:val="left" w:pos="2835"/>
        </w:tabs>
        <w:spacing w:line="360" w:lineRule="auto"/>
        <w:ind w:firstLine="1701"/>
        <w:jc w:val="both"/>
        <w:rPr>
          <w:rFonts w:ascii="Courier New" w:hAnsi="Courier New" w:cs="Courier New"/>
          <w:szCs w:val="24"/>
        </w:rPr>
      </w:pPr>
    </w:p>
    <w:p w14:paraId="77FFCF3D" w14:textId="77777777" w:rsidR="00BF79D8" w:rsidRDefault="00BF79D8" w:rsidP="002C2122">
      <w:pPr>
        <w:tabs>
          <w:tab w:val="left" w:pos="2835"/>
        </w:tabs>
        <w:spacing w:line="360" w:lineRule="auto"/>
        <w:ind w:firstLine="1701"/>
        <w:jc w:val="both"/>
        <w:rPr>
          <w:rFonts w:ascii="Courier New" w:hAnsi="Courier New" w:cs="Courier New"/>
          <w:szCs w:val="24"/>
        </w:rPr>
      </w:pPr>
    </w:p>
    <w:p w14:paraId="5A36B8DB" w14:textId="38C2CCF0" w:rsidR="00657295" w:rsidRPr="00EF75B3" w:rsidRDefault="002C2122" w:rsidP="002C2122">
      <w:pPr>
        <w:tabs>
          <w:tab w:val="left" w:pos="2835"/>
        </w:tabs>
        <w:spacing w:line="360" w:lineRule="auto"/>
        <w:ind w:firstLine="1701"/>
        <w:jc w:val="both"/>
        <w:rPr>
          <w:rFonts w:ascii="Courier New" w:hAnsi="Courier New" w:cs="Courier New"/>
          <w:szCs w:val="24"/>
        </w:rPr>
      </w:pPr>
      <w:r w:rsidRPr="002C2122">
        <w:rPr>
          <w:rFonts w:ascii="Courier New" w:hAnsi="Courier New" w:cs="Courier New"/>
          <w:szCs w:val="24"/>
        </w:rPr>
        <w:t>Artículo segundo.- Imputación del gasto. El mayor gasto fiscal que irrogue la aplicación de est</w:t>
      </w:r>
      <w:r w:rsidR="00BF79D8" w:rsidRPr="00712F47">
        <w:rPr>
          <w:rFonts w:ascii="Courier New" w:hAnsi="Courier New" w:cs="Courier New"/>
          <w:szCs w:val="24"/>
        </w:rPr>
        <w:t>a</w:t>
      </w:r>
      <w:r w:rsidRPr="00BF79D8">
        <w:rPr>
          <w:rFonts w:ascii="Courier New" w:hAnsi="Courier New" w:cs="Courier New"/>
          <w:szCs w:val="24"/>
        </w:rPr>
        <w:t xml:space="preserve"> </w:t>
      </w:r>
      <w:r w:rsidRPr="002C2122">
        <w:rPr>
          <w:rFonts w:ascii="Courier New" w:hAnsi="Courier New" w:cs="Courier New"/>
          <w:szCs w:val="24"/>
        </w:rPr>
        <w:t xml:space="preserve">ley durante el primer año presupuestario de su entrada en vigencia se financiará con cargo a las partidas del Ministerio de Justicia y Derechos Humanos y del Ministerio de Transportes y Telecomunicaciones. No obstante lo anterior, el Ministerio de Hacienda, con cargo a la partida presupuestaria del Tesoro Público, podrá suplementar la parte del gasto que no se </w:t>
      </w:r>
      <w:r w:rsidR="00BF79D8" w:rsidRPr="00712F47">
        <w:rPr>
          <w:rFonts w:ascii="Courier New" w:hAnsi="Courier New" w:cs="Courier New"/>
          <w:szCs w:val="24"/>
        </w:rPr>
        <w:t>pueda</w:t>
      </w:r>
      <w:r w:rsidR="00BF79D8">
        <w:rPr>
          <w:rFonts w:ascii="Courier New" w:hAnsi="Courier New" w:cs="Courier New"/>
          <w:szCs w:val="24"/>
        </w:rPr>
        <w:t xml:space="preserve"> </w:t>
      </w:r>
      <w:r w:rsidRPr="002C2122">
        <w:rPr>
          <w:rFonts w:ascii="Courier New" w:hAnsi="Courier New" w:cs="Courier New"/>
          <w:szCs w:val="24"/>
        </w:rPr>
        <w:t>financiar con esos recursos. En los años siguientes se estará a los recursos que contemplen las respectivas Leyes de Presupuestos del Sector Público.”.</w:t>
      </w:r>
    </w:p>
    <w:p w14:paraId="3F9BB21C" w14:textId="77777777" w:rsidR="00657295" w:rsidRDefault="00657295" w:rsidP="00657295">
      <w:pPr>
        <w:spacing w:line="360" w:lineRule="auto"/>
        <w:jc w:val="both"/>
        <w:rPr>
          <w:rFonts w:ascii="Courier New" w:hAnsi="Courier New" w:cs="Courier New"/>
          <w:lang w:val="es-MX"/>
        </w:rPr>
      </w:pPr>
    </w:p>
    <w:p w14:paraId="47B12563" w14:textId="6375E8FA" w:rsidR="008C4ED3" w:rsidRDefault="008C4ED3">
      <w:pPr>
        <w:spacing w:after="160" w:line="259" w:lineRule="auto"/>
        <w:rPr>
          <w:rFonts w:ascii="Courier New" w:hAnsi="Courier New" w:cs="Courier New"/>
          <w:szCs w:val="24"/>
        </w:rPr>
      </w:pPr>
      <w:r>
        <w:rPr>
          <w:rFonts w:ascii="Courier New" w:hAnsi="Courier New" w:cs="Courier New"/>
          <w:szCs w:val="24"/>
        </w:rPr>
        <w:br w:type="page"/>
      </w:r>
    </w:p>
    <w:p w14:paraId="5EDB5429" w14:textId="71F41962" w:rsidR="00657295" w:rsidRPr="00EF75B3" w:rsidRDefault="00657295" w:rsidP="00657295">
      <w:pPr>
        <w:tabs>
          <w:tab w:val="left" w:pos="2835"/>
        </w:tabs>
        <w:spacing w:line="480" w:lineRule="auto"/>
        <w:ind w:firstLine="2552"/>
        <w:jc w:val="both"/>
        <w:rPr>
          <w:rFonts w:ascii="Courier New" w:hAnsi="Courier New" w:cs="Courier New"/>
          <w:szCs w:val="24"/>
        </w:rPr>
      </w:pPr>
      <w:r w:rsidRPr="008712E2">
        <w:rPr>
          <w:rFonts w:ascii="Courier New" w:hAnsi="Courier New" w:cs="Courier New"/>
          <w:szCs w:val="24"/>
        </w:rPr>
        <w:lastRenderedPageBreak/>
        <w:t>Lo que tengo a honra comunicar a V.E.</w:t>
      </w:r>
    </w:p>
    <w:p w14:paraId="1F3899E4" w14:textId="77777777" w:rsidR="00657295" w:rsidRPr="00EF75B3" w:rsidRDefault="00657295" w:rsidP="00657295">
      <w:pPr>
        <w:tabs>
          <w:tab w:val="left" w:pos="2592"/>
        </w:tabs>
        <w:rPr>
          <w:rFonts w:ascii="Courier New" w:hAnsi="Courier New" w:cs="Courier New"/>
        </w:rPr>
      </w:pPr>
    </w:p>
    <w:p w14:paraId="59747001" w14:textId="77777777" w:rsidR="00657295" w:rsidRPr="00EF75B3" w:rsidRDefault="00657295" w:rsidP="00657295">
      <w:pPr>
        <w:tabs>
          <w:tab w:val="left" w:pos="2592"/>
        </w:tabs>
        <w:rPr>
          <w:rFonts w:ascii="Courier New" w:hAnsi="Courier New" w:cs="Courier New"/>
        </w:rPr>
      </w:pPr>
    </w:p>
    <w:p w14:paraId="62F9CEB2" w14:textId="77777777" w:rsidR="00657295" w:rsidRPr="00EF75B3" w:rsidRDefault="00657295" w:rsidP="00657295">
      <w:pPr>
        <w:pStyle w:val="Textoindependiente31"/>
        <w:tabs>
          <w:tab w:val="clear" w:pos="170"/>
        </w:tabs>
        <w:spacing w:before="0"/>
        <w:rPr>
          <w:rFonts w:ascii="Courier New" w:hAnsi="Courier New" w:cs="Courier New"/>
          <w:spacing w:val="0"/>
          <w:lang w:val="es-ES_tradnl"/>
        </w:rPr>
      </w:pPr>
    </w:p>
    <w:p w14:paraId="247B77EE" w14:textId="77777777" w:rsidR="00657295" w:rsidRPr="00EF75B3" w:rsidRDefault="00657295" w:rsidP="00657295">
      <w:pPr>
        <w:pStyle w:val="Textoindependiente31"/>
        <w:tabs>
          <w:tab w:val="clear" w:pos="170"/>
        </w:tabs>
        <w:spacing w:before="0"/>
        <w:rPr>
          <w:rFonts w:ascii="Courier New" w:hAnsi="Courier New" w:cs="Courier New"/>
          <w:spacing w:val="0"/>
          <w:lang w:val="es-ES_tradnl"/>
        </w:rPr>
      </w:pPr>
    </w:p>
    <w:p w14:paraId="2FB4A334" w14:textId="77777777" w:rsidR="00657295" w:rsidRPr="00EF75B3" w:rsidRDefault="00657295" w:rsidP="00657295">
      <w:pPr>
        <w:pStyle w:val="Textoindependiente31"/>
        <w:tabs>
          <w:tab w:val="clear" w:pos="170"/>
        </w:tabs>
        <w:spacing w:before="0"/>
        <w:rPr>
          <w:rFonts w:ascii="Courier New" w:hAnsi="Courier New" w:cs="Courier New"/>
          <w:spacing w:val="0"/>
          <w:lang w:val="es-ES_tradnl"/>
        </w:rPr>
      </w:pPr>
    </w:p>
    <w:p w14:paraId="3FE5CF24" w14:textId="77777777" w:rsidR="00657295" w:rsidRPr="00EF75B3" w:rsidRDefault="00657295" w:rsidP="00657295">
      <w:pPr>
        <w:pStyle w:val="Textoindependiente31"/>
        <w:tabs>
          <w:tab w:val="clear" w:pos="170"/>
        </w:tabs>
        <w:spacing w:before="0"/>
        <w:rPr>
          <w:rFonts w:ascii="Courier New" w:hAnsi="Courier New" w:cs="Courier New"/>
          <w:spacing w:val="0"/>
          <w:lang w:val="es-ES_tradnl"/>
        </w:rPr>
      </w:pPr>
    </w:p>
    <w:p w14:paraId="6E487C54" w14:textId="77777777" w:rsidR="00657295" w:rsidRPr="00EF75B3" w:rsidRDefault="00657295" w:rsidP="00657295">
      <w:pPr>
        <w:ind w:left="1701" w:hanging="1275"/>
        <w:jc w:val="center"/>
        <w:rPr>
          <w:rFonts w:ascii="Courier New" w:hAnsi="Courier New" w:cs="Courier New"/>
          <w:szCs w:val="24"/>
        </w:rPr>
      </w:pPr>
      <w:r>
        <w:rPr>
          <w:rFonts w:ascii="Courier New" w:hAnsi="Courier New" w:cs="Courier New"/>
          <w:szCs w:val="24"/>
        </w:rPr>
        <w:t>JOSÉ MIGUEL CASTRO BASCUÑÁN</w:t>
      </w:r>
    </w:p>
    <w:p w14:paraId="6DD6A410" w14:textId="77777777" w:rsidR="00657295" w:rsidRPr="00EF75B3" w:rsidRDefault="00657295" w:rsidP="00657295">
      <w:pPr>
        <w:ind w:firstLine="567"/>
        <w:jc w:val="center"/>
        <w:rPr>
          <w:lang w:val="es-MX"/>
        </w:rPr>
      </w:pPr>
      <w:r w:rsidRPr="00EF75B3">
        <w:rPr>
          <w:lang w:val="es-MX"/>
        </w:rPr>
        <w:t>President</w:t>
      </w:r>
      <w:r>
        <w:rPr>
          <w:lang w:val="es-MX"/>
        </w:rPr>
        <w:t xml:space="preserve">e </w:t>
      </w:r>
      <w:r w:rsidRPr="00EF75B3">
        <w:rPr>
          <w:lang w:val="es-MX"/>
        </w:rPr>
        <w:t>de la Cámara de Diputados</w:t>
      </w:r>
    </w:p>
    <w:p w14:paraId="5E60FC43" w14:textId="77777777" w:rsidR="00657295" w:rsidRPr="00EF75B3" w:rsidRDefault="00657295" w:rsidP="00657295">
      <w:pPr>
        <w:tabs>
          <w:tab w:val="left" w:pos="2592"/>
        </w:tabs>
        <w:rPr>
          <w:rFonts w:ascii="Courier New" w:hAnsi="Courier New" w:cs="Courier New"/>
        </w:rPr>
      </w:pPr>
    </w:p>
    <w:p w14:paraId="49BA7952" w14:textId="77777777" w:rsidR="00657295" w:rsidRPr="00EF75B3" w:rsidRDefault="00657295" w:rsidP="00657295">
      <w:pPr>
        <w:tabs>
          <w:tab w:val="left" w:pos="2592"/>
        </w:tabs>
        <w:rPr>
          <w:rFonts w:ascii="Courier New" w:hAnsi="Courier New" w:cs="Courier New"/>
        </w:rPr>
      </w:pPr>
    </w:p>
    <w:p w14:paraId="11CD169C" w14:textId="77777777" w:rsidR="00657295" w:rsidRPr="00EF75B3" w:rsidRDefault="00657295" w:rsidP="00657295">
      <w:pPr>
        <w:pStyle w:val="Textoindependiente31"/>
        <w:tabs>
          <w:tab w:val="clear" w:pos="170"/>
        </w:tabs>
        <w:spacing w:before="0"/>
        <w:rPr>
          <w:rFonts w:ascii="Courier New" w:hAnsi="Courier New" w:cs="Courier New"/>
          <w:spacing w:val="0"/>
          <w:lang w:val="es-ES_tradnl"/>
        </w:rPr>
      </w:pPr>
    </w:p>
    <w:p w14:paraId="03E90DA8" w14:textId="77777777" w:rsidR="00657295" w:rsidRPr="00EF75B3" w:rsidRDefault="00657295" w:rsidP="00657295">
      <w:pPr>
        <w:pStyle w:val="Textoindependiente31"/>
        <w:tabs>
          <w:tab w:val="clear" w:pos="170"/>
        </w:tabs>
        <w:spacing w:before="0"/>
        <w:rPr>
          <w:rFonts w:ascii="Courier New" w:hAnsi="Courier New" w:cs="Courier New"/>
          <w:spacing w:val="0"/>
          <w:lang w:val="es-ES_tradnl"/>
        </w:rPr>
      </w:pPr>
    </w:p>
    <w:p w14:paraId="1EBD953D" w14:textId="77777777" w:rsidR="00657295" w:rsidRPr="00EF75B3" w:rsidRDefault="00657295" w:rsidP="00657295">
      <w:pPr>
        <w:pStyle w:val="Textoindependiente31"/>
        <w:tabs>
          <w:tab w:val="clear" w:pos="170"/>
        </w:tabs>
        <w:spacing w:before="0"/>
        <w:rPr>
          <w:rFonts w:ascii="Courier New" w:hAnsi="Courier New" w:cs="Courier New"/>
          <w:spacing w:val="0"/>
          <w:lang w:val="es-ES_tradnl"/>
        </w:rPr>
      </w:pPr>
    </w:p>
    <w:p w14:paraId="6A130945" w14:textId="77777777" w:rsidR="00657295" w:rsidRPr="00EF75B3" w:rsidRDefault="00657295" w:rsidP="00657295">
      <w:pPr>
        <w:pStyle w:val="Textoindependiente31"/>
        <w:tabs>
          <w:tab w:val="clear" w:pos="170"/>
        </w:tabs>
        <w:spacing w:before="0"/>
        <w:rPr>
          <w:rFonts w:ascii="Courier New" w:hAnsi="Courier New" w:cs="Courier New"/>
          <w:spacing w:val="0"/>
          <w:lang w:val="es-ES_tradnl"/>
        </w:rPr>
      </w:pPr>
    </w:p>
    <w:p w14:paraId="77577A2C" w14:textId="77777777" w:rsidR="00657295" w:rsidRPr="00EF75B3" w:rsidRDefault="00657295" w:rsidP="00657295">
      <w:pPr>
        <w:tabs>
          <w:tab w:val="left" w:pos="2268"/>
        </w:tabs>
        <w:ind w:right="1468"/>
        <w:jc w:val="center"/>
        <w:rPr>
          <w:rFonts w:ascii="Courier New" w:hAnsi="Courier New" w:cs="Courier New"/>
          <w:szCs w:val="24"/>
        </w:rPr>
      </w:pPr>
      <w:r w:rsidRPr="00EF75B3">
        <w:rPr>
          <w:rFonts w:ascii="Courier New" w:hAnsi="Courier New" w:cs="Courier New"/>
          <w:szCs w:val="24"/>
        </w:rPr>
        <w:t>MIGUEL LANDEROS PERKIĆ</w:t>
      </w:r>
    </w:p>
    <w:p w14:paraId="71F6EF94" w14:textId="77777777" w:rsidR="00657295" w:rsidRDefault="00657295" w:rsidP="00657295">
      <w:pPr>
        <w:tabs>
          <w:tab w:val="left" w:pos="2268"/>
        </w:tabs>
        <w:ind w:right="900"/>
        <w:jc w:val="center"/>
      </w:pPr>
      <w:r w:rsidRPr="00EF75B3">
        <w:rPr>
          <w:rFonts w:ascii="Courier New" w:hAnsi="Courier New" w:cs="Courier New"/>
          <w:szCs w:val="24"/>
        </w:rPr>
        <w:t>Secretario General de la Cámara de Diputados</w:t>
      </w:r>
    </w:p>
    <w:p w14:paraId="7DA7DA35" w14:textId="77777777" w:rsidR="007F4578" w:rsidRDefault="007F4578"/>
    <w:sectPr w:rsidR="007F4578" w:rsidSect="00657295">
      <w:headerReference w:type="default" r:id="rId9"/>
      <w:headerReference w:type="first" r:id="rId10"/>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8E3CF" w14:textId="77777777" w:rsidR="00CB5EFF" w:rsidRDefault="00CB5EFF">
      <w:r>
        <w:separator/>
      </w:r>
    </w:p>
  </w:endnote>
  <w:endnote w:type="continuationSeparator" w:id="0">
    <w:p w14:paraId="4E5529BE" w14:textId="77777777" w:rsidR="00CB5EFF" w:rsidRDefault="00CB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99EBF" w14:textId="77777777" w:rsidR="00CB5EFF" w:rsidRDefault="00CB5EFF">
      <w:r>
        <w:separator/>
      </w:r>
    </w:p>
  </w:footnote>
  <w:footnote w:type="continuationSeparator" w:id="0">
    <w:p w14:paraId="6D02F28B" w14:textId="77777777" w:rsidR="00CB5EFF" w:rsidRDefault="00CB5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26E7" w14:textId="77777777" w:rsidR="00657295" w:rsidRDefault="00657295">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2FF21C8C" w14:textId="77777777" w:rsidR="00657295" w:rsidRDefault="00657295">
    <w:pPr>
      <w:pStyle w:val="Encabezado"/>
      <w:ind w:right="360"/>
    </w:pPr>
    <w:r>
      <w:rPr>
        <w:noProof/>
        <w:lang w:val="es-CL" w:eastAsia="es-CL"/>
      </w:rPr>
      <w:drawing>
        <wp:anchor distT="0" distB="0" distL="114300" distR="114300" simplePos="0" relativeHeight="251658240" behindDoc="0" locked="0" layoutInCell="1" allowOverlap="1" wp14:anchorId="43040C54" wp14:editId="0D59D8F2">
          <wp:simplePos x="0" y="0"/>
          <wp:positionH relativeFrom="column">
            <wp:posOffset>-1203325</wp:posOffset>
          </wp:positionH>
          <wp:positionV relativeFrom="paragraph">
            <wp:posOffset>163195</wp:posOffset>
          </wp:positionV>
          <wp:extent cx="916305" cy="914400"/>
          <wp:effectExtent l="0" t="0" r="0" b="0"/>
          <wp:wrapNone/>
          <wp:docPr id="52073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7B01" w14:textId="77777777" w:rsidR="00657295" w:rsidRDefault="00657295">
    <w:pPr>
      <w:pStyle w:val="Encabezado"/>
    </w:pPr>
    <w:r>
      <w:rPr>
        <w:noProof/>
        <w:lang w:val="es-CL" w:eastAsia="es-CL"/>
      </w:rPr>
      <w:drawing>
        <wp:anchor distT="0" distB="0" distL="114300" distR="114300" simplePos="0" relativeHeight="251658241" behindDoc="0" locked="0" layoutInCell="1" allowOverlap="1" wp14:anchorId="1DAAF372" wp14:editId="424A17FB">
          <wp:simplePos x="0" y="0"/>
          <wp:positionH relativeFrom="column">
            <wp:posOffset>-1355725</wp:posOffset>
          </wp:positionH>
          <wp:positionV relativeFrom="paragraph">
            <wp:posOffset>10795</wp:posOffset>
          </wp:positionV>
          <wp:extent cx="916305" cy="914400"/>
          <wp:effectExtent l="0" t="0" r="0" b="0"/>
          <wp:wrapNone/>
          <wp:docPr id="204882843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95"/>
    <w:rsid w:val="00000A6A"/>
    <w:rsid w:val="000137B7"/>
    <w:rsid w:val="000256D0"/>
    <w:rsid w:val="00037B32"/>
    <w:rsid w:val="000409CA"/>
    <w:rsid w:val="00041F75"/>
    <w:rsid w:val="000472AE"/>
    <w:rsid w:val="0005314E"/>
    <w:rsid w:val="00054021"/>
    <w:rsid w:val="00054408"/>
    <w:rsid w:val="000742F3"/>
    <w:rsid w:val="0008080E"/>
    <w:rsid w:val="0009101F"/>
    <w:rsid w:val="000933E3"/>
    <w:rsid w:val="00093FBE"/>
    <w:rsid w:val="00094F97"/>
    <w:rsid w:val="000A3570"/>
    <w:rsid w:val="000C14E7"/>
    <w:rsid w:val="000C6ABD"/>
    <w:rsid w:val="000E230D"/>
    <w:rsid w:val="000F0184"/>
    <w:rsid w:val="001003D3"/>
    <w:rsid w:val="00122C69"/>
    <w:rsid w:val="00126526"/>
    <w:rsid w:val="00126E2B"/>
    <w:rsid w:val="00135E9D"/>
    <w:rsid w:val="001369C8"/>
    <w:rsid w:val="00151182"/>
    <w:rsid w:val="00153691"/>
    <w:rsid w:val="00157D28"/>
    <w:rsid w:val="00162DAC"/>
    <w:rsid w:val="00164064"/>
    <w:rsid w:val="001711E8"/>
    <w:rsid w:val="00177144"/>
    <w:rsid w:val="001A3F9C"/>
    <w:rsid w:val="001A7C94"/>
    <w:rsid w:val="001B283C"/>
    <w:rsid w:val="001E1F5D"/>
    <w:rsid w:val="001E4CA8"/>
    <w:rsid w:val="001E5C73"/>
    <w:rsid w:val="001E7EB6"/>
    <w:rsid w:val="001F3E93"/>
    <w:rsid w:val="002063C1"/>
    <w:rsid w:val="0020661A"/>
    <w:rsid w:val="002070A1"/>
    <w:rsid w:val="00216D42"/>
    <w:rsid w:val="00217375"/>
    <w:rsid w:val="00217D2B"/>
    <w:rsid w:val="00223774"/>
    <w:rsid w:val="00225D06"/>
    <w:rsid w:val="00234E85"/>
    <w:rsid w:val="0023565B"/>
    <w:rsid w:val="00236A1F"/>
    <w:rsid w:val="00245FFA"/>
    <w:rsid w:val="0025453D"/>
    <w:rsid w:val="0025737B"/>
    <w:rsid w:val="00266283"/>
    <w:rsid w:val="00280499"/>
    <w:rsid w:val="00293FA3"/>
    <w:rsid w:val="002A00AD"/>
    <w:rsid w:val="002A65B0"/>
    <w:rsid w:val="002B5587"/>
    <w:rsid w:val="002C2122"/>
    <w:rsid w:val="002D4ADF"/>
    <w:rsid w:val="002F1F41"/>
    <w:rsid w:val="003042CB"/>
    <w:rsid w:val="0032670C"/>
    <w:rsid w:val="00332CB6"/>
    <w:rsid w:val="003600BD"/>
    <w:rsid w:val="00376B7F"/>
    <w:rsid w:val="00385EB4"/>
    <w:rsid w:val="00387691"/>
    <w:rsid w:val="003A14CD"/>
    <w:rsid w:val="003A4E69"/>
    <w:rsid w:val="003A6D35"/>
    <w:rsid w:val="003B4F59"/>
    <w:rsid w:val="003C529A"/>
    <w:rsid w:val="003D1944"/>
    <w:rsid w:val="003D2087"/>
    <w:rsid w:val="003D2307"/>
    <w:rsid w:val="003D42AC"/>
    <w:rsid w:val="003D629C"/>
    <w:rsid w:val="003D6345"/>
    <w:rsid w:val="003F30B3"/>
    <w:rsid w:val="0040031F"/>
    <w:rsid w:val="00401496"/>
    <w:rsid w:val="00404766"/>
    <w:rsid w:val="004112E7"/>
    <w:rsid w:val="004217C8"/>
    <w:rsid w:val="00422394"/>
    <w:rsid w:val="0042368F"/>
    <w:rsid w:val="004345EF"/>
    <w:rsid w:val="00435BCA"/>
    <w:rsid w:val="00445F42"/>
    <w:rsid w:val="00455787"/>
    <w:rsid w:val="00467EC7"/>
    <w:rsid w:val="00470108"/>
    <w:rsid w:val="00470F72"/>
    <w:rsid w:val="00471D63"/>
    <w:rsid w:val="0048307F"/>
    <w:rsid w:val="004B1702"/>
    <w:rsid w:val="004B66DA"/>
    <w:rsid w:val="004C74DA"/>
    <w:rsid w:val="004D1BF5"/>
    <w:rsid w:val="004D282C"/>
    <w:rsid w:val="004E25C5"/>
    <w:rsid w:val="004F02DD"/>
    <w:rsid w:val="005018A0"/>
    <w:rsid w:val="005054A7"/>
    <w:rsid w:val="005176AF"/>
    <w:rsid w:val="005237C9"/>
    <w:rsid w:val="0054251F"/>
    <w:rsid w:val="00544F0A"/>
    <w:rsid w:val="00547508"/>
    <w:rsid w:val="00556113"/>
    <w:rsid w:val="00580D6F"/>
    <w:rsid w:val="00580E9D"/>
    <w:rsid w:val="00593764"/>
    <w:rsid w:val="005967AE"/>
    <w:rsid w:val="00597BB1"/>
    <w:rsid w:val="005B1832"/>
    <w:rsid w:val="005C10A8"/>
    <w:rsid w:val="005D022A"/>
    <w:rsid w:val="005D1A9B"/>
    <w:rsid w:val="005F01D3"/>
    <w:rsid w:val="005F4DA2"/>
    <w:rsid w:val="00601D5C"/>
    <w:rsid w:val="00603101"/>
    <w:rsid w:val="00605A67"/>
    <w:rsid w:val="00617518"/>
    <w:rsid w:val="00617ABC"/>
    <w:rsid w:val="00631E1E"/>
    <w:rsid w:val="00633265"/>
    <w:rsid w:val="00635DF9"/>
    <w:rsid w:val="0064114E"/>
    <w:rsid w:val="0064138F"/>
    <w:rsid w:val="00651BA2"/>
    <w:rsid w:val="00657019"/>
    <w:rsid w:val="00657295"/>
    <w:rsid w:val="0066249B"/>
    <w:rsid w:val="0067504D"/>
    <w:rsid w:val="00691F34"/>
    <w:rsid w:val="00694DF5"/>
    <w:rsid w:val="006B44D6"/>
    <w:rsid w:val="006D772D"/>
    <w:rsid w:val="006F1258"/>
    <w:rsid w:val="006F3ED4"/>
    <w:rsid w:val="006F6ABC"/>
    <w:rsid w:val="00702B10"/>
    <w:rsid w:val="00710B88"/>
    <w:rsid w:val="00711935"/>
    <w:rsid w:val="00712F47"/>
    <w:rsid w:val="007250A3"/>
    <w:rsid w:val="00733C5E"/>
    <w:rsid w:val="00740B00"/>
    <w:rsid w:val="00747952"/>
    <w:rsid w:val="00751EE8"/>
    <w:rsid w:val="0075248A"/>
    <w:rsid w:val="00761D48"/>
    <w:rsid w:val="00770446"/>
    <w:rsid w:val="0077526C"/>
    <w:rsid w:val="007818FB"/>
    <w:rsid w:val="00797F67"/>
    <w:rsid w:val="007A20AA"/>
    <w:rsid w:val="007A2E84"/>
    <w:rsid w:val="007A6219"/>
    <w:rsid w:val="007B1C9A"/>
    <w:rsid w:val="007C72FD"/>
    <w:rsid w:val="007D2584"/>
    <w:rsid w:val="007E69F8"/>
    <w:rsid w:val="007F102E"/>
    <w:rsid w:val="007F4578"/>
    <w:rsid w:val="00800472"/>
    <w:rsid w:val="0080161D"/>
    <w:rsid w:val="00810097"/>
    <w:rsid w:val="008217C3"/>
    <w:rsid w:val="00822D2B"/>
    <w:rsid w:val="0083199E"/>
    <w:rsid w:val="008338D8"/>
    <w:rsid w:val="00833B26"/>
    <w:rsid w:val="008677A1"/>
    <w:rsid w:val="00883847"/>
    <w:rsid w:val="0089134C"/>
    <w:rsid w:val="008A1CA3"/>
    <w:rsid w:val="008A2415"/>
    <w:rsid w:val="008B7392"/>
    <w:rsid w:val="008C4ED3"/>
    <w:rsid w:val="008D61EF"/>
    <w:rsid w:val="0090056C"/>
    <w:rsid w:val="00903E5C"/>
    <w:rsid w:val="00907BDB"/>
    <w:rsid w:val="009145FB"/>
    <w:rsid w:val="00916A52"/>
    <w:rsid w:val="00924F1C"/>
    <w:rsid w:val="009307F1"/>
    <w:rsid w:val="00931BC5"/>
    <w:rsid w:val="009344D0"/>
    <w:rsid w:val="00937718"/>
    <w:rsid w:val="00940BC4"/>
    <w:rsid w:val="00945F3F"/>
    <w:rsid w:val="009477C2"/>
    <w:rsid w:val="00953B16"/>
    <w:rsid w:val="009570BE"/>
    <w:rsid w:val="00960A3B"/>
    <w:rsid w:val="00966DFB"/>
    <w:rsid w:val="0096716A"/>
    <w:rsid w:val="009710D9"/>
    <w:rsid w:val="00980939"/>
    <w:rsid w:val="00982106"/>
    <w:rsid w:val="0098739E"/>
    <w:rsid w:val="00990F79"/>
    <w:rsid w:val="009A050B"/>
    <w:rsid w:val="009A193E"/>
    <w:rsid w:val="009A4C87"/>
    <w:rsid w:val="009A5694"/>
    <w:rsid w:val="009C5D70"/>
    <w:rsid w:val="00A05524"/>
    <w:rsid w:val="00A078E7"/>
    <w:rsid w:val="00A419AF"/>
    <w:rsid w:val="00A50CAB"/>
    <w:rsid w:val="00A62BEA"/>
    <w:rsid w:val="00A71418"/>
    <w:rsid w:val="00A84941"/>
    <w:rsid w:val="00AB5FD4"/>
    <w:rsid w:val="00AE1E05"/>
    <w:rsid w:val="00B4454B"/>
    <w:rsid w:val="00B8496F"/>
    <w:rsid w:val="00B93470"/>
    <w:rsid w:val="00B978F7"/>
    <w:rsid w:val="00BA6358"/>
    <w:rsid w:val="00BD7C44"/>
    <w:rsid w:val="00BF79D8"/>
    <w:rsid w:val="00C13722"/>
    <w:rsid w:val="00C20839"/>
    <w:rsid w:val="00C221B2"/>
    <w:rsid w:val="00C4164B"/>
    <w:rsid w:val="00C509B7"/>
    <w:rsid w:val="00C73900"/>
    <w:rsid w:val="00C77382"/>
    <w:rsid w:val="00C77F6C"/>
    <w:rsid w:val="00C843ED"/>
    <w:rsid w:val="00C8466B"/>
    <w:rsid w:val="00C87547"/>
    <w:rsid w:val="00C9125F"/>
    <w:rsid w:val="00CB563C"/>
    <w:rsid w:val="00CB5EFF"/>
    <w:rsid w:val="00CC4FBC"/>
    <w:rsid w:val="00CD710A"/>
    <w:rsid w:val="00CE36BF"/>
    <w:rsid w:val="00D203CA"/>
    <w:rsid w:val="00D26A4D"/>
    <w:rsid w:val="00D36C0D"/>
    <w:rsid w:val="00D504A8"/>
    <w:rsid w:val="00D64853"/>
    <w:rsid w:val="00D65992"/>
    <w:rsid w:val="00D65A05"/>
    <w:rsid w:val="00D67F66"/>
    <w:rsid w:val="00D83F1F"/>
    <w:rsid w:val="00D858DD"/>
    <w:rsid w:val="00D86521"/>
    <w:rsid w:val="00DA69B4"/>
    <w:rsid w:val="00DC4EAE"/>
    <w:rsid w:val="00DC619B"/>
    <w:rsid w:val="00DE0284"/>
    <w:rsid w:val="00DE36F2"/>
    <w:rsid w:val="00DE5E16"/>
    <w:rsid w:val="00DF1BB0"/>
    <w:rsid w:val="00DF2837"/>
    <w:rsid w:val="00E00226"/>
    <w:rsid w:val="00E04F15"/>
    <w:rsid w:val="00E224FC"/>
    <w:rsid w:val="00E30052"/>
    <w:rsid w:val="00E53436"/>
    <w:rsid w:val="00E63A83"/>
    <w:rsid w:val="00E65F15"/>
    <w:rsid w:val="00E849BE"/>
    <w:rsid w:val="00E93396"/>
    <w:rsid w:val="00EA43E0"/>
    <w:rsid w:val="00EA4430"/>
    <w:rsid w:val="00EB0F3A"/>
    <w:rsid w:val="00EB3E43"/>
    <w:rsid w:val="00EB711A"/>
    <w:rsid w:val="00ED2C98"/>
    <w:rsid w:val="00EE5891"/>
    <w:rsid w:val="00EF49AD"/>
    <w:rsid w:val="00EF6302"/>
    <w:rsid w:val="00F14222"/>
    <w:rsid w:val="00F1763F"/>
    <w:rsid w:val="00F24ABA"/>
    <w:rsid w:val="00F4057F"/>
    <w:rsid w:val="00F46F17"/>
    <w:rsid w:val="00F62908"/>
    <w:rsid w:val="00F67B04"/>
    <w:rsid w:val="00F74C6B"/>
    <w:rsid w:val="00F77C66"/>
    <w:rsid w:val="00F8008A"/>
    <w:rsid w:val="00F854D5"/>
    <w:rsid w:val="00FA1A70"/>
    <w:rsid w:val="00FA68E7"/>
    <w:rsid w:val="00FB3F69"/>
    <w:rsid w:val="00FB3F7D"/>
    <w:rsid w:val="00FB3F91"/>
    <w:rsid w:val="00FD09A3"/>
    <w:rsid w:val="22EF03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0612"/>
  <w15:chartTrackingRefBased/>
  <w15:docId w15:val="{8105F2B9-0116-4D2F-9826-4129C111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95"/>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65729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CL" w:eastAsia="en-US"/>
      <w14:ligatures w14:val="standardContextual"/>
    </w:rPr>
  </w:style>
  <w:style w:type="paragraph" w:styleId="Ttulo2">
    <w:name w:val="heading 2"/>
    <w:basedOn w:val="Normal"/>
    <w:next w:val="Normal"/>
    <w:link w:val="Ttulo2Car"/>
    <w:uiPriority w:val="9"/>
    <w:semiHidden/>
    <w:unhideWhenUsed/>
    <w:qFormat/>
    <w:rsid w:val="0065729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CL" w:eastAsia="en-US"/>
      <w14:ligatures w14:val="standardContextual"/>
    </w:rPr>
  </w:style>
  <w:style w:type="paragraph" w:styleId="Ttulo3">
    <w:name w:val="heading 3"/>
    <w:basedOn w:val="Normal"/>
    <w:next w:val="Normal"/>
    <w:link w:val="Ttulo3Car"/>
    <w:uiPriority w:val="9"/>
    <w:semiHidden/>
    <w:unhideWhenUsed/>
    <w:qFormat/>
    <w:rsid w:val="0065729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CL" w:eastAsia="en-US"/>
      <w14:ligatures w14:val="standardContextual"/>
    </w:rPr>
  </w:style>
  <w:style w:type="paragraph" w:styleId="Ttulo4">
    <w:name w:val="heading 4"/>
    <w:basedOn w:val="Normal"/>
    <w:next w:val="Normal"/>
    <w:link w:val="Ttulo4Car"/>
    <w:uiPriority w:val="9"/>
    <w:semiHidden/>
    <w:unhideWhenUsed/>
    <w:qFormat/>
    <w:rsid w:val="0065729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65729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CL" w:eastAsia="en-US"/>
      <w14:ligatures w14:val="standardContextual"/>
    </w:rPr>
  </w:style>
  <w:style w:type="paragraph" w:styleId="Ttulo6">
    <w:name w:val="heading 6"/>
    <w:basedOn w:val="Normal"/>
    <w:next w:val="Normal"/>
    <w:link w:val="Ttulo6Car"/>
    <w:uiPriority w:val="9"/>
    <w:semiHidden/>
    <w:unhideWhenUsed/>
    <w:qFormat/>
    <w:rsid w:val="0065729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link w:val="Ttulo7Car"/>
    <w:uiPriority w:val="9"/>
    <w:semiHidden/>
    <w:unhideWhenUsed/>
    <w:qFormat/>
    <w:rsid w:val="0065729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link w:val="Ttulo8Car"/>
    <w:uiPriority w:val="9"/>
    <w:semiHidden/>
    <w:unhideWhenUsed/>
    <w:qFormat/>
    <w:rsid w:val="0065729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link w:val="Ttulo9Car"/>
    <w:uiPriority w:val="9"/>
    <w:semiHidden/>
    <w:unhideWhenUsed/>
    <w:qFormat/>
    <w:rsid w:val="0065729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72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572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572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572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572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572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572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572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57295"/>
    <w:rPr>
      <w:rFonts w:eastAsiaTheme="majorEastAsia" w:cstheme="majorBidi"/>
      <w:color w:val="272727" w:themeColor="text1" w:themeTint="D8"/>
    </w:rPr>
  </w:style>
  <w:style w:type="paragraph" w:styleId="Ttulo">
    <w:name w:val="Title"/>
    <w:basedOn w:val="Normal"/>
    <w:next w:val="Normal"/>
    <w:link w:val="TtuloCar"/>
    <w:uiPriority w:val="10"/>
    <w:qFormat/>
    <w:rsid w:val="00657295"/>
    <w:pPr>
      <w:spacing w:after="80"/>
      <w:contextualSpacing/>
    </w:pPr>
    <w:rPr>
      <w:rFonts w:asciiTheme="majorHAnsi" w:eastAsiaTheme="majorEastAsia" w:hAnsiTheme="majorHAnsi" w:cstheme="majorBidi"/>
      <w:spacing w:val="-10"/>
      <w:kern w:val="28"/>
      <w:sz w:val="56"/>
      <w:szCs w:val="56"/>
      <w:lang w:val="es-CL" w:eastAsia="en-US"/>
      <w14:ligatures w14:val="standardContextual"/>
    </w:rPr>
  </w:style>
  <w:style w:type="character" w:customStyle="1" w:styleId="TtuloCar">
    <w:name w:val="Título Car"/>
    <w:basedOn w:val="Fuentedeprrafopredeter"/>
    <w:link w:val="Ttulo"/>
    <w:uiPriority w:val="10"/>
    <w:rsid w:val="006572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5729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6572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729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CL" w:eastAsia="en-US"/>
      <w14:ligatures w14:val="standardContextual"/>
    </w:rPr>
  </w:style>
  <w:style w:type="character" w:customStyle="1" w:styleId="CitaCar">
    <w:name w:val="Cita Car"/>
    <w:basedOn w:val="Fuentedeprrafopredeter"/>
    <w:link w:val="Cita"/>
    <w:uiPriority w:val="29"/>
    <w:rsid w:val="00657295"/>
    <w:rPr>
      <w:i/>
      <w:iCs/>
      <w:color w:val="404040" w:themeColor="text1" w:themeTint="BF"/>
    </w:rPr>
  </w:style>
  <w:style w:type="paragraph" w:styleId="Prrafodelista">
    <w:name w:val="List Paragraph"/>
    <w:basedOn w:val="Normal"/>
    <w:uiPriority w:val="34"/>
    <w:qFormat/>
    <w:rsid w:val="00657295"/>
    <w:pPr>
      <w:spacing w:after="160" w:line="259" w:lineRule="auto"/>
      <w:ind w:left="720"/>
      <w:contextualSpacing/>
    </w:pPr>
    <w:rPr>
      <w:rFonts w:asciiTheme="minorHAnsi" w:eastAsiaTheme="minorHAnsi" w:hAnsiTheme="minorHAnsi" w:cstheme="minorBidi"/>
      <w:kern w:val="2"/>
      <w:sz w:val="22"/>
      <w:szCs w:val="22"/>
      <w:lang w:val="es-CL" w:eastAsia="en-US"/>
      <w14:ligatures w14:val="standardContextual"/>
    </w:rPr>
  </w:style>
  <w:style w:type="character" w:styleId="nfasisintenso">
    <w:name w:val="Intense Emphasis"/>
    <w:basedOn w:val="Fuentedeprrafopredeter"/>
    <w:uiPriority w:val="21"/>
    <w:qFormat/>
    <w:rsid w:val="00657295"/>
    <w:rPr>
      <w:i/>
      <w:iCs/>
      <w:color w:val="0F4761" w:themeColor="accent1" w:themeShade="BF"/>
    </w:rPr>
  </w:style>
  <w:style w:type="paragraph" w:styleId="Citadestacada">
    <w:name w:val="Intense Quote"/>
    <w:basedOn w:val="Normal"/>
    <w:next w:val="Normal"/>
    <w:link w:val="CitadestacadaCar"/>
    <w:uiPriority w:val="30"/>
    <w:qFormat/>
    <w:rsid w:val="0065729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CL" w:eastAsia="en-US"/>
      <w14:ligatures w14:val="standardContextual"/>
    </w:rPr>
  </w:style>
  <w:style w:type="character" w:customStyle="1" w:styleId="CitadestacadaCar">
    <w:name w:val="Cita destacada Car"/>
    <w:basedOn w:val="Fuentedeprrafopredeter"/>
    <w:link w:val="Citadestacada"/>
    <w:uiPriority w:val="30"/>
    <w:rsid w:val="00657295"/>
    <w:rPr>
      <w:i/>
      <w:iCs/>
      <w:color w:val="0F4761" w:themeColor="accent1" w:themeShade="BF"/>
    </w:rPr>
  </w:style>
  <w:style w:type="character" w:styleId="Referenciaintensa">
    <w:name w:val="Intense Reference"/>
    <w:basedOn w:val="Fuentedeprrafopredeter"/>
    <w:uiPriority w:val="32"/>
    <w:qFormat/>
    <w:rsid w:val="00657295"/>
    <w:rPr>
      <w:b/>
      <w:bCs/>
      <w:smallCaps/>
      <w:color w:val="0F4761" w:themeColor="accent1" w:themeShade="BF"/>
      <w:spacing w:val="5"/>
    </w:rPr>
  </w:style>
  <w:style w:type="paragraph" w:styleId="Piedepgina">
    <w:name w:val="footer"/>
    <w:basedOn w:val="Normal"/>
    <w:link w:val="PiedepginaCar"/>
    <w:rsid w:val="00657295"/>
    <w:pPr>
      <w:tabs>
        <w:tab w:val="center" w:pos="4252"/>
        <w:tab w:val="right" w:pos="8504"/>
      </w:tabs>
    </w:pPr>
  </w:style>
  <w:style w:type="character" w:customStyle="1" w:styleId="PiedepginaCar">
    <w:name w:val="Pie de página Car"/>
    <w:basedOn w:val="Fuentedeprrafopredeter"/>
    <w:link w:val="Piedepgina"/>
    <w:rsid w:val="00657295"/>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657295"/>
    <w:pPr>
      <w:tabs>
        <w:tab w:val="center" w:pos="4252"/>
        <w:tab w:val="right" w:pos="8504"/>
      </w:tabs>
    </w:pPr>
  </w:style>
  <w:style w:type="character" w:customStyle="1" w:styleId="EncabezadoCar">
    <w:name w:val="Encabezado Car"/>
    <w:basedOn w:val="Fuentedeprrafopredeter"/>
    <w:link w:val="Encabezado"/>
    <w:rsid w:val="00657295"/>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657295"/>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10363-CE61-4B93-99E2-D9517DCF9FC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2A9AACF6-D07C-45A4-8FD9-319350BCE1F2}">
  <ds:schemaRefs>
    <ds:schemaRef ds:uri="http://schemas.microsoft.com/sharepoint/v3/contenttype/forms"/>
  </ds:schemaRefs>
</ds:datastoreItem>
</file>

<file path=customXml/itemProps3.xml><?xml version="1.0" encoding="utf-8"?>
<ds:datastoreItem xmlns:ds="http://schemas.openxmlformats.org/officeDocument/2006/customXml" ds:itemID="{B4D61E08-4B5F-480F-9558-F3E0D85D2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19</Pages>
  <Words>3856</Words>
  <Characters>21208</Characters>
  <Application>Microsoft Office Word</Application>
  <DocSecurity>0</DocSecurity>
  <Lines>176</Lines>
  <Paragraphs>50</Paragraphs>
  <ScaleCrop>false</ScaleCrop>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257</cp:revision>
  <cp:lastPrinted>2025-09-01T23:12:00Z</cp:lastPrinted>
  <dcterms:created xsi:type="dcterms:W3CDTF">2025-08-25T15:37:00Z</dcterms:created>
  <dcterms:modified xsi:type="dcterms:W3CDTF">2025-09-01T23:13:00Z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