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4F6607D5" w:rsidR="00C9470F" w:rsidRPr="008927B9" w:rsidRDefault="007324BA" w:rsidP="009730C0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251657728" filled="f" stroked="f">
            <v:textbox style="mso-next-textbox:#_x0000_s2050">
              <w:txbxContent>
                <w:p w14:paraId="6B7B527C" w14:textId="00359B2C" w:rsidR="007D21CC" w:rsidRPr="002559C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2F5B95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</w:p>
                <w:p w14:paraId="75185AC0" w14:textId="6815EDB4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E130C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64</w:t>
                  </w:r>
                  <w:r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8C303A"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220AB9">
        <w:rPr>
          <w:rFonts w:ascii="Courier New" w:hAnsi="Courier New" w:cs="Courier New"/>
          <w:szCs w:val="24"/>
        </w:rPr>
        <w:t>Oficio Nº</w:t>
      </w:r>
      <w:r w:rsidR="00904FEC" w:rsidRPr="00220AB9">
        <w:rPr>
          <w:rFonts w:ascii="Courier New" w:hAnsi="Courier New" w:cs="Courier New"/>
          <w:szCs w:val="24"/>
        </w:rPr>
        <w:t xml:space="preserve"> </w:t>
      </w:r>
      <w:r w:rsidR="00E5578A" w:rsidRPr="00220AB9">
        <w:rPr>
          <w:rFonts w:ascii="Courier New" w:hAnsi="Courier New" w:cs="Courier New"/>
          <w:szCs w:val="24"/>
        </w:rPr>
        <w:t>20</w:t>
      </w:r>
      <w:r w:rsidR="00CC78E4" w:rsidRPr="00220AB9">
        <w:rPr>
          <w:rFonts w:ascii="Courier New" w:hAnsi="Courier New" w:cs="Courier New"/>
          <w:szCs w:val="24"/>
        </w:rPr>
        <w:t>.</w:t>
      </w:r>
      <w:r w:rsidR="00220AB9" w:rsidRPr="00220AB9">
        <w:rPr>
          <w:rFonts w:ascii="Courier New" w:hAnsi="Courier New" w:cs="Courier New"/>
          <w:szCs w:val="24"/>
        </w:rPr>
        <w:t>761</w:t>
      </w:r>
    </w:p>
    <w:p w14:paraId="77C8E517" w14:textId="77777777" w:rsidR="00DE37E8" w:rsidRDefault="00DE37E8" w:rsidP="009730C0">
      <w:pPr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F04CA56" w14:textId="77777777" w:rsidR="00220AB9" w:rsidRDefault="00220AB9" w:rsidP="009730C0">
      <w:pPr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71719F9A" w:rsidR="00C9470F" w:rsidRPr="008927B9" w:rsidRDefault="001A14D1" w:rsidP="009730C0">
      <w:pPr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VALPARAÍSO</w:t>
      </w:r>
      <w:r w:rsidRPr="00C433FE">
        <w:rPr>
          <w:rFonts w:ascii="Courier New" w:hAnsi="Courier New" w:cs="Courier New"/>
          <w:szCs w:val="24"/>
        </w:rPr>
        <w:t>,</w:t>
      </w:r>
      <w:r w:rsidR="00C433FE">
        <w:rPr>
          <w:rFonts w:ascii="Courier New" w:hAnsi="Courier New" w:cs="Courier New"/>
          <w:szCs w:val="24"/>
        </w:rPr>
        <w:t xml:space="preserve"> </w:t>
      </w:r>
      <w:r w:rsidR="0059039C">
        <w:rPr>
          <w:rFonts w:ascii="Courier New" w:hAnsi="Courier New" w:cs="Courier New"/>
          <w:szCs w:val="24"/>
        </w:rPr>
        <w:t>2 de septiembre</w:t>
      </w:r>
      <w:r w:rsidR="00113339" w:rsidRPr="00C433FE">
        <w:rPr>
          <w:rFonts w:ascii="Courier New" w:hAnsi="Courier New" w:cs="Courier New"/>
          <w:szCs w:val="24"/>
        </w:rPr>
        <w:t xml:space="preserve"> de 2025</w:t>
      </w:r>
    </w:p>
    <w:p w14:paraId="5D75290D" w14:textId="77777777" w:rsidR="00414157" w:rsidRPr="008927B9" w:rsidRDefault="00414157" w:rsidP="009730C0">
      <w:pPr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8927B9" w:rsidRDefault="009A5342" w:rsidP="009730C0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36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8927B9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8927B9" w:rsidRDefault="009A5342" w:rsidP="009730C0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8927B9" w:rsidRDefault="009A5342" w:rsidP="009730C0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3EF6DE07" w:rsidR="00BA2CE1" w:rsidRPr="008927B9" w:rsidRDefault="00E05969" w:rsidP="009730C0">
      <w:pPr>
        <w:widowControl w:val="0"/>
        <w:tabs>
          <w:tab w:val="left" w:pos="2835"/>
        </w:tabs>
        <w:spacing w:line="336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motivo </w:t>
      </w:r>
      <w:r w:rsidR="0059039C">
        <w:rPr>
          <w:rFonts w:ascii="Courier New" w:hAnsi="Courier New" w:cs="Courier New"/>
          <w:spacing w:val="2"/>
          <w:szCs w:val="24"/>
        </w:rPr>
        <w:t>de la moción</w:t>
      </w:r>
      <w:r w:rsidR="003F38EF" w:rsidRPr="008927B9">
        <w:rPr>
          <w:rFonts w:ascii="Courier New" w:hAnsi="Courier New" w:cs="Courier New"/>
          <w:spacing w:val="2"/>
          <w:szCs w:val="24"/>
        </w:rPr>
        <w:t>,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8927B9">
        <w:rPr>
          <w:rFonts w:ascii="Courier New" w:hAnsi="Courier New" w:cs="Courier New"/>
          <w:spacing w:val="2"/>
          <w:szCs w:val="24"/>
        </w:rPr>
        <w:t>aprobado el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5F720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5F720D">
        <w:rPr>
          <w:rFonts w:ascii="Courier New" w:hAnsi="Courier New" w:cs="Courier New"/>
          <w:spacing w:val="2"/>
          <w:szCs w:val="24"/>
        </w:rPr>
        <w:t>proyecto de ley</w:t>
      </w:r>
      <w:r w:rsidR="00C50973">
        <w:rPr>
          <w:rFonts w:ascii="Courier New" w:hAnsi="Courier New" w:cs="Courier New"/>
          <w:spacing w:val="2"/>
          <w:szCs w:val="24"/>
        </w:rPr>
        <w:t>,</w:t>
      </w:r>
      <w:r w:rsidR="006A1E7C" w:rsidRPr="005F720D">
        <w:rPr>
          <w:rFonts w:ascii="Courier New" w:hAnsi="Courier New" w:cs="Courier New"/>
          <w:szCs w:val="24"/>
        </w:rPr>
        <w:t xml:space="preserve"> </w:t>
      </w:r>
      <w:r w:rsidR="00976BDC" w:rsidRPr="00B76075">
        <w:rPr>
          <w:rFonts w:ascii="Courier New" w:hAnsi="Courier New" w:cs="Courier New"/>
          <w:spacing w:val="2"/>
          <w:szCs w:val="24"/>
        </w:rPr>
        <w:t xml:space="preserve">que regula las </w:t>
      </w:r>
      <w:r w:rsidR="00281209" w:rsidRPr="00B76075">
        <w:rPr>
          <w:rFonts w:ascii="Courier New" w:hAnsi="Courier New" w:cs="Courier New"/>
          <w:spacing w:val="2"/>
          <w:szCs w:val="24"/>
        </w:rPr>
        <w:t>prestaciones de servicio de cuidado infantil</w:t>
      </w:r>
      <w:r w:rsidR="008713BB" w:rsidRPr="00B76075">
        <w:rPr>
          <w:rFonts w:ascii="Courier New" w:hAnsi="Courier New" w:cs="Courier New"/>
          <w:spacing w:val="2"/>
          <w:szCs w:val="24"/>
        </w:rPr>
        <w:t>,</w:t>
      </w:r>
      <w:r w:rsidR="008713BB" w:rsidRPr="008927B9">
        <w:rPr>
          <w:rFonts w:ascii="Courier New" w:hAnsi="Courier New" w:cs="Courier New"/>
          <w:spacing w:val="2"/>
          <w:szCs w:val="24"/>
        </w:rPr>
        <w:t xml:space="preserve"> correspondiente </w:t>
      </w:r>
      <w:r w:rsidR="00EB4EB5">
        <w:rPr>
          <w:rFonts w:ascii="Courier New" w:hAnsi="Courier New" w:cs="Courier New"/>
          <w:spacing w:val="2"/>
          <w:szCs w:val="24"/>
        </w:rPr>
        <w:t>al boletín N°</w:t>
      </w:r>
      <w:r w:rsidR="00D4488B" w:rsidRPr="00D4488B">
        <w:rPr>
          <w:rFonts w:ascii="Courier New" w:hAnsi="Courier New" w:cs="Courier New"/>
          <w:spacing w:val="2"/>
          <w:szCs w:val="24"/>
        </w:rPr>
        <w:t xml:space="preserve"> </w:t>
      </w:r>
      <w:r w:rsidR="000A18F0">
        <w:rPr>
          <w:rFonts w:ascii="Courier New" w:hAnsi="Courier New" w:cs="Courier New"/>
          <w:spacing w:val="2"/>
          <w:szCs w:val="24"/>
        </w:rPr>
        <w:t>16.379-04</w:t>
      </w:r>
      <w:r w:rsidR="00BA2CE1" w:rsidRPr="008927B9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17B119F7" w14:textId="77777777" w:rsidR="00E95447" w:rsidRDefault="00E95447" w:rsidP="009730C0">
      <w:pPr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59A00ED" w14:textId="77777777" w:rsidR="005725B1" w:rsidRPr="008927B9" w:rsidRDefault="005725B1" w:rsidP="009730C0">
      <w:pPr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8927B9" w:rsidRDefault="004D3935" w:rsidP="009730C0">
      <w:pPr>
        <w:widowControl w:val="0"/>
        <w:tabs>
          <w:tab w:val="left" w:pos="2835"/>
        </w:tabs>
        <w:spacing w:line="336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PROYECTO DE LEY</w:t>
      </w:r>
    </w:p>
    <w:p w14:paraId="43A2D6FA" w14:textId="77777777" w:rsidR="00DE37E8" w:rsidRDefault="00DE37E8" w:rsidP="009730C0">
      <w:pPr>
        <w:widowControl w:val="0"/>
        <w:tabs>
          <w:tab w:val="left" w:pos="2552"/>
        </w:tabs>
        <w:spacing w:line="33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31ABF5" w14:textId="62E2A892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“Artículo 1.- Prestaciones de servicio de cuidado infantil. Para efectos de esta ley, se entenderá por prestaciones de servicio de cuidado infantil la entrega de servicios de cuidado </w:t>
      </w:r>
      <w:r w:rsidRPr="00F0419B">
        <w:rPr>
          <w:rFonts w:ascii="Courier New" w:hAnsi="Courier New" w:cs="Courier New"/>
          <w:szCs w:val="24"/>
        </w:rPr>
        <w:t>a niños y niñas</w:t>
      </w:r>
      <w:r w:rsidRPr="00492451">
        <w:rPr>
          <w:rFonts w:ascii="Courier New" w:hAnsi="Courier New" w:cs="Courier New"/>
          <w:szCs w:val="24"/>
        </w:rPr>
        <w:t xml:space="preserve"> menores de 14 años, destinados a su atención, protección y desarrollo </w:t>
      </w:r>
      <w:r w:rsidRPr="00DB6A65">
        <w:rPr>
          <w:rFonts w:ascii="Courier New" w:hAnsi="Courier New" w:cs="Courier New"/>
          <w:szCs w:val="24"/>
        </w:rPr>
        <w:t>integral</w:t>
      </w:r>
      <w:r w:rsidR="00FF01A4" w:rsidRPr="00DB6A65">
        <w:rPr>
          <w:rFonts w:ascii="Courier New" w:hAnsi="Courier New" w:cs="Courier New"/>
          <w:szCs w:val="24"/>
        </w:rPr>
        <w:t>,</w:t>
      </w:r>
      <w:r w:rsidRPr="00492451">
        <w:rPr>
          <w:rFonts w:ascii="Courier New" w:hAnsi="Courier New" w:cs="Courier New"/>
          <w:szCs w:val="24"/>
        </w:rPr>
        <w:t xml:space="preserve"> especialmente durante las horas en que sus familias o cuidadores principales se encuentren impedidos de brindarles cuidado directo y/o </w:t>
      </w:r>
      <w:r w:rsidR="005B5FF1" w:rsidRPr="00DB6A65">
        <w:rPr>
          <w:rFonts w:ascii="Courier New" w:hAnsi="Courier New" w:cs="Courier New"/>
          <w:szCs w:val="24"/>
        </w:rPr>
        <w:t>cuando</w:t>
      </w:r>
      <w:r w:rsidR="00233849" w:rsidRPr="00DB6A65">
        <w:rPr>
          <w:rFonts w:ascii="Courier New" w:hAnsi="Courier New" w:cs="Courier New"/>
          <w:szCs w:val="24"/>
        </w:rPr>
        <w:t xml:space="preserve"> </w:t>
      </w:r>
      <w:r w:rsidRPr="00DB6A65">
        <w:rPr>
          <w:rFonts w:ascii="Courier New" w:hAnsi="Courier New" w:cs="Courier New"/>
          <w:szCs w:val="24"/>
        </w:rPr>
        <w:t>r</w:t>
      </w:r>
      <w:r w:rsidRPr="00492451">
        <w:rPr>
          <w:rFonts w:ascii="Courier New" w:hAnsi="Courier New" w:cs="Courier New"/>
          <w:szCs w:val="24"/>
        </w:rPr>
        <w:t xml:space="preserve">equieran de apoyo, por razones laborales, educativas </w:t>
      </w:r>
      <w:r w:rsidR="00AD550D" w:rsidRPr="00DB6A65">
        <w:rPr>
          <w:rFonts w:ascii="Courier New" w:hAnsi="Courier New" w:cs="Courier New"/>
          <w:szCs w:val="24"/>
        </w:rPr>
        <w:t xml:space="preserve">o </w:t>
      </w:r>
      <w:r w:rsidRPr="00DB6A65">
        <w:rPr>
          <w:rFonts w:ascii="Courier New" w:hAnsi="Courier New" w:cs="Courier New"/>
          <w:szCs w:val="24"/>
        </w:rPr>
        <w:t>de salud</w:t>
      </w:r>
      <w:r w:rsidR="000278B5" w:rsidRPr="00DB6A65">
        <w:rPr>
          <w:rFonts w:ascii="Courier New" w:hAnsi="Courier New" w:cs="Courier New"/>
          <w:szCs w:val="24"/>
        </w:rPr>
        <w:t xml:space="preserve">, o por </w:t>
      </w:r>
      <w:r w:rsidRPr="00DB6A65">
        <w:rPr>
          <w:rFonts w:ascii="Courier New" w:hAnsi="Courier New" w:cs="Courier New"/>
          <w:szCs w:val="24"/>
        </w:rPr>
        <w:t>otros</w:t>
      </w:r>
      <w:r w:rsidRPr="00492451">
        <w:rPr>
          <w:rFonts w:ascii="Courier New" w:hAnsi="Courier New" w:cs="Courier New"/>
          <w:szCs w:val="24"/>
        </w:rPr>
        <w:t xml:space="preserve"> motivos. </w:t>
      </w:r>
    </w:p>
    <w:p w14:paraId="10947316" w14:textId="77777777" w:rsidR="00DB6A65" w:rsidRDefault="00DB6A65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  <w:highlight w:val="yellow"/>
        </w:rPr>
      </w:pPr>
    </w:p>
    <w:p w14:paraId="399E95D8" w14:textId="557D1AA8" w:rsidR="00492451" w:rsidRPr="00492451" w:rsidRDefault="000278B5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DB6A65">
        <w:rPr>
          <w:rFonts w:ascii="Courier New" w:hAnsi="Courier New" w:cs="Courier New"/>
          <w:szCs w:val="24"/>
        </w:rPr>
        <w:t>Las prestaciones a que se refiere el inciso anterior</w:t>
      </w:r>
      <w:r>
        <w:rPr>
          <w:rFonts w:ascii="Courier New" w:hAnsi="Courier New" w:cs="Courier New"/>
          <w:szCs w:val="24"/>
        </w:rPr>
        <w:t xml:space="preserve"> </w:t>
      </w:r>
      <w:r w:rsidR="00492451" w:rsidRPr="00492451">
        <w:rPr>
          <w:rFonts w:ascii="Courier New" w:hAnsi="Courier New" w:cs="Courier New"/>
          <w:szCs w:val="24"/>
        </w:rPr>
        <w:t xml:space="preserve">tienen como objetivo brindar apoyo a las familias y cuidadores de </w:t>
      </w:r>
      <w:r w:rsidR="00492451" w:rsidRPr="00A901D4">
        <w:rPr>
          <w:rFonts w:ascii="Courier New" w:hAnsi="Courier New" w:cs="Courier New"/>
          <w:szCs w:val="24"/>
        </w:rPr>
        <w:t>niños y niñas</w:t>
      </w:r>
      <w:r w:rsidR="00167532">
        <w:rPr>
          <w:rFonts w:ascii="Courier New" w:hAnsi="Courier New" w:cs="Courier New"/>
          <w:szCs w:val="24"/>
        </w:rPr>
        <w:t xml:space="preserve"> </w:t>
      </w:r>
      <w:r w:rsidR="00167532" w:rsidRPr="00DE7605">
        <w:rPr>
          <w:rFonts w:ascii="Courier New" w:hAnsi="Courier New" w:cs="Courier New"/>
          <w:szCs w:val="24"/>
        </w:rPr>
        <w:t>menores de 14 años</w:t>
      </w:r>
      <w:r w:rsidR="00492451" w:rsidRPr="00DE7605">
        <w:rPr>
          <w:rFonts w:ascii="Courier New" w:hAnsi="Courier New" w:cs="Courier New"/>
          <w:szCs w:val="24"/>
        </w:rPr>
        <w:t xml:space="preserve">, </w:t>
      </w:r>
      <w:r w:rsidR="00054022" w:rsidRPr="00DE7605">
        <w:rPr>
          <w:rFonts w:ascii="Courier New" w:hAnsi="Courier New" w:cs="Courier New"/>
          <w:szCs w:val="24"/>
        </w:rPr>
        <w:t>y podrán consistir</w:t>
      </w:r>
      <w:r w:rsidR="004D7310" w:rsidRPr="00DE7605">
        <w:rPr>
          <w:rFonts w:ascii="Courier New" w:hAnsi="Courier New" w:cs="Courier New"/>
          <w:szCs w:val="24"/>
        </w:rPr>
        <w:t xml:space="preserve"> en </w:t>
      </w:r>
      <w:r w:rsidR="00492451" w:rsidRPr="00DE7605">
        <w:rPr>
          <w:rFonts w:ascii="Courier New" w:hAnsi="Courier New" w:cs="Courier New"/>
          <w:szCs w:val="24"/>
        </w:rPr>
        <w:t xml:space="preserve">servicios de cuidado infantil </w:t>
      </w:r>
      <w:r w:rsidR="004D7310" w:rsidRPr="00DE7605">
        <w:rPr>
          <w:rFonts w:ascii="Courier New" w:hAnsi="Courier New" w:cs="Courier New"/>
          <w:szCs w:val="24"/>
        </w:rPr>
        <w:t xml:space="preserve">en </w:t>
      </w:r>
      <w:r w:rsidR="00492451" w:rsidRPr="00DE7605">
        <w:rPr>
          <w:rFonts w:ascii="Courier New" w:hAnsi="Courier New" w:cs="Courier New"/>
          <w:szCs w:val="24"/>
        </w:rPr>
        <w:t xml:space="preserve">espacios recreativos, </w:t>
      </w:r>
      <w:r w:rsidR="00985119" w:rsidRPr="00DE7605">
        <w:rPr>
          <w:rFonts w:ascii="Courier New" w:hAnsi="Courier New" w:cs="Courier New"/>
          <w:szCs w:val="24"/>
        </w:rPr>
        <w:t xml:space="preserve">en </w:t>
      </w:r>
      <w:r w:rsidR="00492451" w:rsidRPr="00DE7605">
        <w:rPr>
          <w:rFonts w:ascii="Courier New" w:hAnsi="Courier New" w:cs="Courier New"/>
          <w:szCs w:val="24"/>
        </w:rPr>
        <w:t xml:space="preserve">actividades lúdicas, culturales </w:t>
      </w:r>
      <w:r w:rsidR="00985119" w:rsidRPr="00DE7605">
        <w:rPr>
          <w:rFonts w:ascii="Courier New" w:hAnsi="Courier New" w:cs="Courier New"/>
          <w:szCs w:val="24"/>
        </w:rPr>
        <w:t xml:space="preserve">y </w:t>
      </w:r>
      <w:r w:rsidR="00492451" w:rsidRPr="00DE7605">
        <w:rPr>
          <w:rFonts w:ascii="Courier New" w:hAnsi="Courier New" w:cs="Courier New"/>
          <w:szCs w:val="24"/>
        </w:rPr>
        <w:t>deportivas</w:t>
      </w:r>
      <w:r w:rsidR="005376BD" w:rsidRPr="00DE7605">
        <w:rPr>
          <w:rFonts w:ascii="Courier New" w:hAnsi="Courier New" w:cs="Courier New"/>
          <w:szCs w:val="24"/>
        </w:rPr>
        <w:t>,</w:t>
      </w:r>
      <w:r w:rsidR="00492451" w:rsidRPr="00DE7605">
        <w:rPr>
          <w:rFonts w:ascii="Courier New" w:hAnsi="Courier New" w:cs="Courier New"/>
          <w:szCs w:val="24"/>
        </w:rPr>
        <w:t xml:space="preserve"> que contribuyan al desarrollo infantil, según sus necesidades</w:t>
      </w:r>
      <w:r w:rsidR="00492451" w:rsidRPr="00492451">
        <w:rPr>
          <w:rFonts w:ascii="Courier New" w:hAnsi="Courier New" w:cs="Courier New"/>
          <w:szCs w:val="24"/>
        </w:rPr>
        <w:t xml:space="preserve"> y siempre que cumplan los requisitos establecidos en la </w:t>
      </w:r>
      <w:r w:rsidR="00492451" w:rsidRPr="00492451">
        <w:rPr>
          <w:rFonts w:ascii="Courier New" w:hAnsi="Courier New" w:cs="Courier New"/>
          <w:szCs w:val="24"/>
        </w:rPr>
        <w:lastRenderedPageBreak/>
        <w:t>presente ley.</w:t>
      </w:r>
    </w:p>
    <w:p w14:paraId="64877162" w14:textId="77777777" w:rsidR="00536CE8" w:rsidRDefault="00536CE8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3E75005" w14:textId="0B9BCF23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Las prestaciones de cuidado infantil son esencialmente complementarias a </w:t>
      </w:r>
      <w:r w:rsidR="005376BD" w:rsidRPr="005376BD">
        <w:rPr>
          <w:rFonts w:ascii="Courier New" w:hAnsi="Courier New" w:cs="Courier New"/>
          <w:szCs w:val="24"/>
        </w:rPr>
        <w:t>la</w:t>
      </w:r>
      <w:r w:rsidRPr="00492451">
        <w:rPr>
          <w:rFonts w:ascii="Courier New" w:hAnsi="Courier New" w:cs="Courier New"/>
          <w:szCs w:val="24"/>
        </w:rPr>
        <w:t xml:space="preserve"> educación </w:t>
      </w:r>
      <w:r w:rsidRPr="00662F9D">
        <w:rPr>
          <w:rFonts w:ascii="Courier New" w:hAnsi="Courier New" w:cs="Courier New"/>
          <w:szCs w:val="24"/>
        </w:rPr>
        <w:t>parvularia o</w:t>
      </w:r>
      <w:r w:rsidR="00C153FB" w:rsidRPr="00C153FB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>básica y, en ningún caso</w:t>
      </w:r>
      <w:r w:rsidR="00471D3C" w:rsidRPr="007217B9">
        <w:rPr>
          <w:rFonts w:ascii="Courier New" w:hAnsi="Courier New" w:cs="Courier New"/>
          <w:szCs w:val="24"/>
        </w:rPr>
        <w:t xml:space="preserve"> </w:t>
      </w:r>
      <w:r w:rsidR="007217B9" w:rsidRPr="00486B3D">
        <w:rPr>
          <w:rFonts w:ascii="Courier New" w:hAnsi="Courier New" w:cs="Courier New"/>
          <w:szCs w:val="24"/>
        </w:rPr>
        <w:t>las reemplazarán</w:t>
      </w:r>
      <w:r w:rsidRPr="00486B3D">
        <w:rPr>
          <w:rFonts w:ascii="Courier New" w:hAnsi="Courier New" w:cs="Courier New"/>
          <w:szCs w:val="24"/>
        </w:rPr>
        <w:t>.</w:t>
      </w:r>
    </w:p>
    <w:p w14:paraId="2BF58D69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9A2916C" w14:textId="7777777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63EB476" w14:textId="4B135771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Artículo 2.- Principios que rigen la prestación de servicios de cuidados infantiles. </w:t>
      </w:r>
      <w:r w:rsidR="001D6B1E" w:rsidRPr="00492BFE">
        <w:rPr>
          <w:rFonts w:ascii="Courier New" w:hAnsi="Courier New" w:cs="Courier New"/>
          <w:szCs w:val="24"/>
        </w:rPr>
        <w:t>La prestación de servicios de cuidado infantil</w:t>
      </w:r>
      <w:r w:rsidR="00151943" w:rsidRPr="00492BFE">
        <w:rPr>
          <w:rFonts w:ascii="Courier New" w:hAnsi="Courier New" w:cs="Courier New"/>
          <w:szCs w:val="24"/>
        </w:rPr>
        <w:t xml:space="preserve"> se regirá</w:t>
      </w:r>
      <w:r w:rsidR="001D6B1E" w:rsidRPr="00492BFE">
        <w:rPr>
          <w:rFonts w:ascii="Courier New" w:hAnsi="Courier New" w:cs="Courier New"/>
          <w:szCs w:val="24"/>
        </w:rPr>
        <w:t xml:space="preserve"> </w:t>
      </w:r>
      <w:r w:rsidRPr="00492BFE">
        <w:rPr>
          <w:rFonts w:ascii="Courier New" w:hAnsi="Courier New" w:cs="Courier New"/>
          <w:szCs w:val="24"/>
        </w:rPr>
        <w:t>por los siguientes principios:</w:t>
      </w:r>
    </w:p>
    <w:p w14:paraId="28244E44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E9DD900" w14:textId="4A71CE9E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a) Complementariedad: Las prestaciones establecidas en esta ley tienen como propósito apoyar a las familias en el cuidado de </w:t>
      </w:r>
      <w:r w:rsidRPr="00F07635">
        <w:rPr>
          <w:rFonts w:ascii="Courier New" w:hAnsi="Courier New" w:cs="Courier New"/>
          <w:szCs w:val="24"/>
        </w:rPr>
        <w:t>niños y niñas</w:t>
      </w:r>
      <w:r w:rsidRPr="00492451">
        <w:rPr>
          <w:rFonts w:ascii="Courier New" w:hAnsi="Courier New" w:cs="Courier New"/>
          <w:szCs w:val="24"/>
        </w:rPr>
        <w:t xml:space="preserve"> menores de 14 años </w:t>
      </w:r>
      <w:r w:rsidR="00144A68" w:rsidRPr="00E7163A">
        <w:rPr>
          <w:rFonts w:ascii="Courier New" w:hAnsi="Courier New" w:cs="Courier New"/>
          <w:szCs w:val="24"/>
        </w:rPr>
        <w:t>y</w:t>
      </w:r>
      <w:r w:rsidR="00144A68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son complementarias al sistema educativo. </w:t>
      </w:r>
    </w:p>
    <w:p w14:paraId="606FD90C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89AAF6F" w14:textId="3738A6A6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b) Flexibilidad: </w:t>
      </w:r>
      <w:r w:rsidR="00CC373D" w:rsidRPr="00E7163A">
        <w:rPr>
          <w:rFonts w:ascii="Courier New" w:hAnsi="Courier New" w:cs="Courier New"/>
          <w:szCs w:val="24"/>
        </w:rPr>
        <w:t xml:space="preserve">Los prestadores de servicios de cuidado infantil </w:t>
      </w:r>
      <w:r w:rsidRPr="00E7163A">
        <w:rPr>
          <w:rFonts w:ascii="Courier New" w:hAnsi="Courier New" w:cs="Courier New"/>
          <w:szCs w:val="24"/>
        </w:rPr>
        <w:t>deberán</w:t>
      </w:r>
      <w:r w:rsidRPr="00492451">
        <w:rPr>
          <w:rFonts w:ascii="Courier New" w:hAnsi="Courier New" w:cs="Courier New"/>
          <w:szCs w:val="24"/>
        </w:rPr>
        <w:t xml:space="preserve"> contar con las capacidades técnicas, organizativas y </w:t>
      </w:r>
      <w:r w:rsidR="00775FF6" w:rsidRPr="00E7163A">
        <w:rPr>
          <w:rFonts w:ascii="Courier New" w:hAnsi="Courier New" w:cs="Courier New"/>
          <w:szCs w:val="24"/>
        </w:rPr>
        <w:t>de</w:t>
      </w:r>
      <w:r w:rsidR="00775FF6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>recursos humanos necesar</w:t>
      </w:r>
      <w:r w:rsidRPr="00224932">
        <w:rPr>
          <w:rFonts w:ascii="Courier New" w:hAnsi="Courier New" w:cs="Courier New"/>
          <w:szCs w:val="24"/>
        </w:rPr>
        <w:t>i</w:t>
      </w:r>
      <w:r w:rsidR="00775FF6" w:rsidRPr="00224932">
        <w:rPr>
          <w:rFonts w:ascii="Courier New" w:hAnsi="Courier New" w:cs="Courier New"/>
          <w:szCs w:val="24"/>
        </w:rPr>
        <w:t>a</w:t>
      </w:r>
      <w:r w:rsidRPr="00224932">
        <w:rPr>
          <w:rFonts w:ascii="Courier New" w:hAnsi="Courier New" w:cs="Courier New"/>
          <w:szCs w:val="24"/>
        </w:rPr>
        <w:t>s</w:t>
      </w:r>
      <w:r w:rsidRPr="00492451">
        <w:rPr>
          <w:rFonts w:ascii="Courier New" w:hAnsi="Courier New" w:cs="Courier New"/>
          <w:szCs w:val="24"/>
        </w:rPr>
        <w:t xml:space="preserve"> para adaptarse a las distintas circunstancias y necesidades de </w:t>
      </w:r>
      <w:r w:rsidRPr="00CC5F87">
        <w:rPr>
          <w:rFonts w:ascii="Courier New" w:hAnsi="Courier New" w:cs="Courier New"/>
          <w:szCs w:val="24"/>
        </w:rPr>
        <w:t>niños y niñas</w:t>
      </w:r>
      <w:r w:rsidRPr="00492451">
        <w:rPr>
          <w:rFonts w:ascii="Courier New" w:hAnsi="Courier New" w:cs="Courier New"/>
          <w:szCs w:val="24"/>
        </w:rPr>
        <w:t xml:space="preserve"> menores de 14 años </w:t>
      </w:r>
      <w:r w:rsidRPr="00224932">
        <w:rPr>
          <w:rFonts w:ascii="Courier New" w:hAnsi="Courier New" w:cs="Courier New"/>
          <w:szCs w:val="24"/>
        </w:rPr>
        <w:t xml:space="preserve">y </w:t>
      </w:r>
      <w:r w:rsidR="009C0608" w:rsidRPr="00224932">
        <w:rPr>
          <w:rFonts w:ascii="Courier New" w:hAnsi="Courier New" w:cs="Courier New"/>
          <w:szCs w:val="24"/>
        </w:rPr>
        <w:t>de</w:t>
      </w:r>
      <w:r w:rsidR="009C0608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>sus familias.</w:t>
      </w:r>
    </w:p>
    <w:p w14:paraId="51EDF8B6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1493EBE" w14:textId="7C39250D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c) Mejora continua: Las prestaciones </w:t>
      </w:r>
      <w:r w:rsidRPr="004E7A7F">
        <w:rPr>
          <w:rFonts w:ascii="Courier New" w:hAnsi="Courier New" w:cs="Courier New"/>
          <w:szCs w:val="24"/>
        </w:rPr>
        <w:t xml:space="preserve">reguladas por esta ley deberán propender </w:t>
      </w:r>
      <w:r w:rsidR="008156C9" w:rsidRPr="004E7A7F">
        <w:rPr>
          <w:rFonts w:ascii="Courier New" w:hAnsi="Courier New" w:cs="Courier New"/>
          <w:szCs w:val="24"/>
        </w:rPr>
        <w:t xml:space="preserve">a </w:t>
      </w:r>
      <w:r w:rsidRPr="004E7A7F">
        <w:rPr>
          <w:rFonts w:ascii="Courier New" w:hAnsi="Courier New" w:cs="Courier New"/>
          <w:szCs w:val="24"/>
        </w:rPr>
        <w:t>su mejora continua</w:t>
      </w:r>
      <w:r w:rsidR="008156C9" w:rsidRPr="004E7A7F">
        <w:rPr>
          <w:rFonts w:ascii="Courier New" w:hAnsi="Courier New" w:cs="Courier New"/>
          <w:szCs w:val="24"/>
        </w:rPr>
        <w:t>,</w:t>
      </w:r>
      <w:r w:rsidRPr="004E7A7F">
        <w:rPr>
          <w:rFonts w:ascii="Courier New" w:hAnsi="Courier New" w:cs="Courier New"/>
          <w:szCs w:val="24"/>
        </w:rPr>
        <w:t xml:space="preserve"> de manera gradual, conforme a los</w:t>
      </w:r>
      <w:r w:rsidRPr="00492451">
        <w:rPr>
          <w:rFonts w:ascii="Courier New" w:hAnsi="Courier New" w:cs="Courier New"/>
          <w:szCs w:val="24"/>
        </w:rPr>
        <w:t xml:space="preserve"> estándares técnicos y </w:t>
      </w:r>
      <w:r w:rsidR="001E66CE" w:rsidRPr="006B5D0A">
        <w:rPr>
          <w:rFonts w:ascii="Courier New" w:hAnsi="Courier New" w:cs="Courier New"/>
          <w:szCs w:val="24"/>
        </w:rPr>
        <w:t>a</w:t>
      </w:r>
      <w:r w:rsidR="001E66CE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las condiciones de funcionamiento establecidos en el artículo </w:t>
      </w:r>
      <w:r w:rsidR="003C740C" w:rsidRPr="006B5D0A">
        <w:rPr>
          <w:rFonts w:ascii="Courier New" w:hAnsi="Courier New" w:cs="Courier New"/>
          <w:szCs w:val="24"/>
        </w:rPr>
        <w:t>3</w:t>
      </w:r>
      <w:r w:rsidRPr="006B5D0A">
        <w:rPr>
          <w:rFonts w:ascii="Courier New" w:hAnsi="Courier New" w:cs="Courier New"/>
          <w:szCs w:val="24"/>
        </w:rPr>
        <w:t>.</w:t>
      </w:r>
    </w:p>
    <w:p w14:paraId="79824158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1F8DDF5" w14:textId="57B91426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La presente ley se enmarca en el pleno respeto de los derechos de la infancia y adolescencia establecidos en nuestro ordenamiento jurídico, especialmente en la Convención sobre los Derechos del </w:t>
      </w:r>
      <w:r w:rsidRPr="00492451">
        <w:rPr>
          <w:rFonts w:ascii="Courier New" w:hAnsi="Courier New" w:cs="Courier New"/>
          <w:szCs w:val="24"/>
        </w:rPr>
        <w:lastRenderedPageBreak/>
        <w:t xml:space="preserve">Niño, </w:t>
      </w:r>
      <w:r w:rsidR="00A85663" w:rsidRPr="001F7825">
        <w:rPr>
          <w:rFonts w:ascii="Courier New" w:hAnsi="Courier New" w:cs="Courier New"/>
          <w:szCs w:val="24"/>
        </w:rPr>
        <w:t>y</w:t>
      </w:r>
      <w:r w:rsidR="00A85663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en la ley N° 21.430, sobre Garantías y Protección Integral de los Derechos de la Niñez y la Adolescencia, y </w:t>
      </w:r>
      <w:r w:rsidR="00C75943" w:rsidRPr="001F7825">
        <w:rPr>
          <w:rFonts w:ascii="Courier New" w:hAnsi="Courier New" w:cs="Courier New"/>
          <w:szCs w:val="24"/>
        </w:rPr>
        <w:t xml:space="preserve">en el </w:t>
      </w:r>
      <w:r w:rsidRPr="001F7825">
        <w:rPr>
          <w:rFonts w:ascii="Courier New" w:hAnsi="Courier New" w:cs="Courier New"/>
          <w:szCs w:val="24"/>
        </w:rPr>
        <w:t>pleno</w:t>
      </w:r>
      <w:r w:rsidRPr="00492451">
        <w:rPr>
          <w:rFonts w:ascii="Courier New" w:hAnsi="Courier New" w:cs="Courier New"/>
          <w:szCs w:val="24"/>
        </w:rPr>
        <w:t xml:space="preserve"> respeto a la familia como núcleo fundamental de la sociedad.</w:t>
      </w:r>
    </w:p>
    <w:p w14:paraId="5367DF29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7495F1C" w14:textId="7777777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2E91BF5" w14:textId="4151B984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Artículo 3.- Orientaciones técnicas de las prestaciones de servicio de cuidado infantil. </w:t>
      </w:r>
      <w:r w:rsidR="008B1E52" w:rsidRPr="00067114">
        <w:rPr>
          <w:rFonts w:ascii="Courier New" w:hAnsi="Courier New" w:cs="Courier New"/>
          <w:szCs w:val="24"/>
        </w:rPr>
        <w:t>E</w:t>
      </w:r>
      <w:r w:rsidRPr="00067114">
        <w:rPr>
          <w:rFonts w:ascii="Courier New" w:hAnsi="Courier New" w:cs="Courier New"/>
          <w:szCs w:val="24"/>
        </w:rPr>
        <w:t>l</w:t>
      </w:r>
      <w:r w:rsidRPr="00492451">
        <w:rPr>
          <w:rFonts w:ascii="Courier New" w:hAnsi="Courier New" w:cs="Courier New"/>
          <w:szCs w:val="24"/>
        </w:rPr>
        <w:t xml:space="preserve"> Ministerio de Desarrollo Social y Familia, por medio de la Subsecretaría de la Niñez</w:t>
      </w:r>
      <w:r w:rsidR="00727F4F" w:rsidRPr="00067114">
        <w:rPr>
          <w:rFonts w:ascii="Courier New" w:hAnsi="Courier New" w:cs="Courier New"/>
          <w:szCs w:val="24"/>
        </w:rPr>
        <w:t xml:space="preserve">, mediante resolución, </w:t>
      </w:r>
      <w:r w:rsidRPr="00067114">
        <w:rPr>
          <w:rFonts w:ascii="Courier New" w:hAnsi="Courier New" w:cs="Courier New"/>
          <w:szCs w:val="24"/>
        </w:rPr>
        <w:t xml:space="preserve">dictará </w:t>
      </w:r>
      <w:r w:rsidR="00AA6916" w:rsidRPr="00067114">
        <w:rPr>
          <w:rFonts w:ascii="Courier New" w:hAnsi="Courier New" w:cs="Courier New"/>
          <w:szCs w:val="24"/>
        </w:rPr>
        <w:t xml:space="preserve">las </w:t>
      </w:r>
      <w:r w:rsidRPr="00067114">
        <w:rPr>
          <w:rFonts w:ascii="Courier New" w:hAnsi="Courier New" w:cs="Courier New"/>
          <w:szCs w:val="24"/>
        </w:rPr>
        <w:t>orientaciones técnicas</w:t>
      </w:r>
      <w:r w:rsidRPr="00492451">
        <w:rPr>
          <w:rFonts w:ascii="Courier New" w:hAnsi="Courier New" w:cs="Courier New"/>
          <w:szCs w:val="24"/>
        </w:rPr>
        <w:t xml:space="preserve"> que desarrollarán los estándares técnicos, condiciones de funcionamiento y lineamientos de supervisión aplicables a los prestadores de servicios de cuidado infantil en todo el territorio nacional, </w:t>
      </w:r>
      <w:r w:rsidR="004831B9" w:rsidRPr="00067114">
        <w:rPr>
          <w:rFonts w:ascii="Courier New" w:hAnsi="Courier New" w:cs="Courier New"/>
          <w:szCs w:val="24"/>
        </w:rPr>
        <w:t xml:space="preserve">para </w:t>
      </w:r>
      <w:r w:rsidRPr="00067114">
        <w:rPr>
          <w:rFonts w:ascii="Courier New" w:hAnsi="Courier New" w:cs="Courier New"/>
          <w:szCs w:val="24"/>
        </w:rPr>
        <w:t xml:space="preserve">asegurar la calidad de </w:t>
      </w:r>
      <w:r w:rsidR="00F45490" w:rsidRPr="00067114">
        <w:rPr>
          <w:rFonts w:ascii="Courier New" w:hAnsi="Courier New" w:cs="Courier New"/>
          <w:szCs w:val="24"/>
        </w:rPr>
        <w:t xml:space="preserve">sus </w:t>
      </w:r>
      <w:r w:rsidRPr="00067114">
        <w:rPr>
          <w:rFonts w:ascii="Courier New" w:hAnsi="Courier New" w:cs="Courier New"/>
          <w:szCs w:val="24"/>
        </w:rPr>
        <w:t>presta</w:t>
      </w:r>
      <w:r w:rsidRPr="00492451">
        <w:rPr>
          <w:rFonts w:ascii="Courier New" w:hAnsi="Courier New" w:cs="Courier New"/>
          <w:szCs w:val="24"/>
        </w:rPr>
        <w:t>ciones. Las orientaciones técnicas deberán considerar, al menos, las dimensiones establecidas en el artículo 4.</w:t>
      </w:r>
    </w:p>
    <w:p w14:paraId="53E26DB4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DB3CD08" w14:textId="7777777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0977B37" w14:textId="555D6A84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>Artículo 4.- Dimensiones de las orientaciones técnicas de las prestaciones de servicios de cuidado infantil. Las orientaciones técnicas dictadas por la Subsecretaría de la Niñez deberán referirse, al menos, a las siguientes dimensiones</w:t>
      </w:r>
      <w:r w:rsidR="007016B7">
        <w:rPr>
          <w:rFonts w:ascii="Courier New" w:hAnsi="Courier New" w:cs="Courier New"/>
          <w:szCs w:val="24"/>
        </w:rPr>
        <w:t>,</w:t>
      </w:r>
      <w:r w:rsidRPr="00492451">
        <w:rPr>
          <w:rFonts w:ascii="Courier New" w:hAnsi="Courier New" w:cs="Courier New"/>
          <w:szCs w:val="24"/>
        </w:rPr>
        <w:t xml:space="preserve"> para asegurar la calidad de las prestaciones de servicio de cuidado infantil:</w:t>
      </w:r>
    </w:p>
    <w:p w14:paraId="033B5F7E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E5ECB3E" w14:textId="1ACDA49E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5B6ABD">
        <w:rPr>
          <w:rFonts w:ascii="Courier New" w:hAnsi="Courier New" w:cs="Courier New"/>
          <w:szCs w:val="24"/>
        </w:rPr>
        <w:t xml:space="preserve">a) Infraestructura: </w:t>
      </w:r>
      <w:r w:rsidR="000E5E0B" w:rsidRPr="005B6ABD">
        <w:rPr>
          <w:rFonts w:ascii="Courier New" w:hAnsi="Courier New" w:cs="Courier New"/>
          <w:szCs w:val="24"/>
        </w:rPr>
        <w:t xml:space="preserve">Si el </w:t>
      </w:r>
      <w:r w:rsidRPr="005B6ABD">
        <w:rPr>
          <w:rFonts w:ascii="Courier New" w:hAnsi="Courier New" w:cs="Courier New"/>
          <w:szCs w:val="24"/>
        </w:rPr>
        <w:t xml:space="preserve">inmueble en el que se </w:t>
      </w:r>
      <w:r w:rsidR="000E5E0B" w:rsidRPr="005B6ABD">
        <w:rPr>
          <w:rFonts w:ascii="Courier New" w:hAnsi="Courier New" w:cs="Courier New"/>
          <w:szCs w:val="24"/>
        </w:rPr>
        <w:t xml:space="preserve">otorgan </w:t>
      </w:r>
      <w:r w:rsidRPr="005B6ABD">
        <w:rPr>
          <w:rFonts w:ascii="Courier New" w:hAnsi="Courier New" w:cs="Courier New"/>
          <w:szCs w:val="24"/>
        </w:rPr>
        <w:t xml:space="preserve">las prestaciones de servicios de cuidado cuenta con instalaciones, equipamiento y mobiliario adecuados </w:t>
      </w:r>
      <w:r w:rsidR="006B2F42" w:rsidRPr="005B6ABD">
        <w:rPr>
          <w:rFonts w:ascii="Courier New" w:hAnsi="Courier New" w:cs="Courier New"/>
          <w:szCs w:val="24"/>
        </w:rPr>
        <w:t xml:space="preserve">para velar </w:t>
      </w:r>
      <w:r w:rsidRPr="005B6ABD">
        <w:rPr>
          <w:rFonts w:ascii="Courier New" w:hAnsi="Courier New" w:cs="Courier New"/>
          <w:szCs w:val="24"/>
        </w:rPr>
        <w:t xml:space="preserve">por un entorno seguro, accesible, confortable y estimulante para niños y niñas menores de 14 años, y </w:t>
      </w:r>
      <w:r w:rsidR="00AE74CC" w:rsidRPr="005B6ABD">
        <w:rPr>
          <w:rFonts w:ascii="Courier New" w:hAnsi="Courier New" w:cs="Courier New"/>
          <w:szCs w:val="24"/>
        </w:rPr>
        <w:t xml:space="preserve">con las </w:t>
      </w:r>
      <w:r w:rsidR="00613E84" w:rsidRPr="005B6ABD">
        <w:rPr>
          <w:rFonts w:ascii="Courier New" w:hAnsi="Courier New" w:cs="Courier New"/>
          <w:szCs w:val="24"/>
        </w:rPr>
        <w:t>demás</w:t>
      </w:r>
      <w:r w:rsidR="00613E84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condiciones que favorezcan su bienestar y desarrollo integral. </w:t>
      </w:r>
    </w:p>
    <w:p w14:paraId="65824004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5A7D054" w14:textId="441D0A6F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>b) Seguridad</w:t>
      </w:r>
      <w:r w:rsidRPr="005B6ABD">
        <w:rPr>
          <w:rFonts w:ascii="Courier New" w:hAnsi="Courier New" w:cs="Courier New"/>
          <w:szCs w:val="24"/>
        </w:rPr>
        <w:t xml:space="preserve">: </w:t>
      </w:r>
      <w:r w:rsidR="00560CAB" w:rsidRPr="005B6ABD">
        <w:rPr>
          <w:rFonts w:ascii="Courier New" w:hAnsi="Courier New" w:cs="Courier New"/>
          <w:szCs w:val="24"/>
        </w:rPr>
        <w:t>Si la</w:t>
      </w:r>
      <w:r w:rsidR="00560CAB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ejecución de las prestaciones de servicios de cuidado infantil </w:t>
      </w:r>
      <w:r w:rsidRPr="0069205F">
        <w:rPr>
          <w:rFonts w:ascii="Courier New" w:hAnsi="Courier New" w:cs="Courier New"/>
          <w:szCs w:val="24"/>
        </w:rPr>
        <w:t>se realiza</w:t>
      </w:r>
      <w:r w:rsidRPr="00492451">
        <w:rPr>
          <w:rFonts w:ascii="Courier New" w:hAnsi="Courier New" w:cs="Courier New"/>
          <w:szCs w:val="24"/>
        </w:rPr>
        <w:t xml:space="preserve"> en condiciones que velen por la protección física, emocional y psicológica de </w:t>
      </w:r>
      <w:r w:rsidRPr="00CC5F87">
        <w:rPr>
          <w:rFonts w:ascii="Courier New" w:hAnsi="Courier New" w:cs="Courier New"/>
          <w:szCs w:val="24"/>
        </w:rPr>
        <w:t>niños y niñas</w:t>
      </w:r>
      <w:r w:rsidRPr="00492451">
        <w:rPr>
          <w:rFonts w:ascii="Courier New" w:hAnsi="Courier New" w:cs="Courier New"/>
          <w:szCs w:val="24"/>
        </w:rPr>
        <w:t xml:space="preserve"> menores de 14 años. Asimismo, si la prestación se ejecuta en entornos seguros, libres de cualquier forma de violencia, abuso, negligencia o discriminación, y </w:t>
      </w:r>
      <w:r w:rsidR="002A7131" w:rsidRPr="00F7745D">
        <w:rPr>
          <w:rFonts w:ascii="Courier New" w:hAnsi="Courier New" w:cs="Courier New"/>
          <w:szCs w:val="24"/>
        </w:rPr>
        <w:t>en consideración a</w:t>
      </w:r>
      <w:r w:rsidR="002A7131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>la disponibilidad de servicios básicos esenciales.</w:t>
      </w:r>
    </w:p>
    <w:p w14:paraId="0F5F5E92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1F0194F" w14:textId="269EE73F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6903B8">
        <w:rPr>
          <w:rFonts w:ascii="Courier New" w:hAnsi="Courier New" w:cs="Courier New"/>
          <w:szCs w:val="24"/>
        </w:rPr>
        <w:t xml:space="preserve">c) </w:t>
      </w:r>
      <w:r w:rsidR="001E25F4" w:rsidRPr="006903B8">
        <w:rPr>
          <w:rFonts w:ascii="Courier New" w:hAnsi="Courier New" w:cs="Courier New"/>
          <w:szCs w:val="24"/>
        </w:rPr>
        <w:t>Prestadores</w:t>
      </w:r>
      <w:r w:rsidRPr="006903B8">
        <w:rPr>
          <w:rFonts w:ascii="Courier New" w:hAnsi="Courier New" w:cs="Courier New"/>
          <w:szCs w:val="24"/>
        </w:rPr>
        <w:t xml:space="preserve">: </w:t>
      </w:r>
      <w:r w:rsidR="00771461" w:rsidRPr="006903B8">
        <w:rPr>
          <w:rFonts w:ascii="Courier New" w:hAnsi="Courier New" w:cs="Courier New"/>
          <w:szCs w:val="24"/>
        </w:rPr>
        <w:t xml:space="preserve">Si las </w:t>
      </w:r>
      <w:r w:rsidRPr="006903B8">
        <w:rPr>
          <w:rFonts w:ascii="Courier New" w:hAnsi="Courier New" w:cs="Courier New"/>
          <w:szCs w:val="24"/>
        </w:rPr>
        <w:t xml:space="preserve">personas que </w:t>
      </w:r>
      <w:r w:rsidR="003A5378" w:rsidRPr="006903B8">
        <w:rPr>
          <w:rFonts w:ascii="Courier New" w:hAnsi="Courier New" w:cs="Courier New"/>
          <w:szCs w:val="24"/>
        </w:rPr>
        <w:t xml:space="preserve">desarrollan </w:t>
      </w:r>
      <w:r w:rsidRPr="006903B8">
        <w:rPr>
          <w:rFonts w:ascii="Courier New" w:hAnsi="Courier New" w:cs="Courier New"/>
          <w:szCs w:val="24"/>
        </w:rPr>
        <w:t xml:space="preserve">prestaciones de cuidado infantil </w:t>
      </w:r>
      <w:r w:rsidR="003A5378" w:rsidRPr="006903B8">
        <w:rPr>
          <w:rFonts w:ascii="Courier New" w:hAnsi="Courier New" w:cs="Courier New"/>
          <w:szCs w:val="24"/>
        </w:rPr>
        <w:t xml:space="preserve">actúan </w:t>
      </w:r>
      <w:r w:rsidRPr="006903B8">
        <w:rPr>
          <w:rFonts w:ascii="Courier New" w:hAnsi="Courier New" w:cs="Courier New"/>
          <w:szCs w:val="24"/>
        </w:rPr>
        <w:t xml:space="preserve">conforme a los principios establecidos en esta ley. </w:t>
      </w:r>
      <w:r w:rsidR="007C6BC0" w:rsidRPr="006903B8">
        <w:rPr>
          <w:rFonts w:ascii="Courier New" w:hAnsi="Courier New" w:cs="Courier New"/>
          <w:szCs w:val="24"/>
        </w:rPr>
        <w:t xml:space="preserve">Además, </w:t>
      </w:r>
      <w:r w:rsidR="004A5DF8" w:rsidRPr="006903B8">
        <w:rPr>
          <w:rFonts w:ascii="Courier New" w:hAnsi="Courier New" w:cs="Courier New"/>
          <w:szCs w:val="24"/>
        </w:rPr>
        <w:t xml:space="preserve">si tienen </w:t>
      </w:r>
      <w:r w:rsidRPr="006903B8">
        <w:rPr>
          <w:rFonts w:ascii="Courier New" w:hAnsi="Courier New" w:cs="Courier New"/>
          <w:szCs w:val="24"/>
        </w:rPr>
        <w:t xml:space="preserve">una salud mental y física compatible con el ejercicio de sus funciones, así como con la experiencia, cualificaciones </w:t>
      </w:r>
      <w:r w:rsidR="00373775" w:rsidRPr="006903B8">
        <w:rPr>
          <w:rFonts w:ascii="Courier New" w:hAnsi="Courier New" w:cs="Courier New"/>
          <w:szCs w:val="24"/>
        </w:rPr>
        <w:t xml:space="preserve">e </w:t>
      </w:r>
      <w:r w:rsidRPr="006903B8">
        <w:rPr>
          <w:rFonts w:ascii="Courier New" w:hAnsi="Courier New" w:cs="Courier New"/>
          <w:szCs w:val="24"/>
        </w:rPr>
        <w:t>idoneidad ética para el desempeño adecuado de sus responsabilidades y el cumplimiento de</w:t>
      </w:r>
      <w:r w:rsidRPr="00492451">
        <w:rPr>
          <w:rFonts w:ascii="Courier New" w:hAnsi="Courier New" w:cs="Courier New"/>
          <w:szCs w:val="24"/>
        </w:rPr>
        <w:t xml:space="preserve"> los requisitos previstos en la presente ley. </w:t>
      </w:r>
    </w:p>
    <w:p w14:paraId="35006ADA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307A9AB" w14:textId="5DB87A5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Para dar cumplimiento al principio de flexibilidad </w:t>
      </w:r>
      <w:r w:rsidRPr="006903B8">
        <w:rPr>
          <w:rFonts w:ascii="Courier New" w:hAnsi="Courier New" w:cs="Courier New"/>
          <w:szCs w:val="24"/>
        </w:rPr>
        <w:t xml:space="preserve">establecido en el artículo 2, la Subsecretaría de la Niñez, </w:t>
      </w:r>
      <w:r w:rsidR="00DA37DF" w:rsidRPr="006903B8">
        <w:rPr>
          <w:rFonts w:ascii="Courier New" w:hAnsi="Courier New" w:cs="Courier New"/>
          <w:szCs w:val="24"/>
        </w:rPr>
        <w:t>mediante</w:t>
      </w:r>
      <w:r w:rsidR="00C03F38" w:rsidRPr="006903B8">
        <w:rPr>
          <w:rFonts w:ascii="Courier New" w:hAnsi="Courier New" w:cs="Courier New"/>
          <w:szCs w:val="24"/>
        </w:rPr>
        <w:t xml:space="preserve"> </w:t>
      </w:r>
      <w:r w:rsidRPr="006903B8">
        <w:rPr>
          <w:rFonts w:ascii="Courier New" w:hAnsi="Courier New" w:cs="Courier New"/>
          <w:szCs w:val="24"/>
        </w:rPr>
        <w:t xml:space="preserve">las orientaciones técnicas dictadas al efecto, podrá establecer diferentes modalidades de prestaciones, </w:t>
      </w:r>
      <w:r w:rsidR="009C31B0" w:rsidRPr="006903B8">
        <w:rPr>
          <w:rFonts w:ascii="Courier New" w:hAnsi="Courier New" w:cs="Courier New"/>
          <w:szCs w:val="24"/>
        </w:rPr>
        <w:t xml:space="preserve">habida </w:t>
      </w:r>
      <w:r w:rsidRPr="006903B8">
        <w:rPr>
          <w:rFonts w:ascii="Courier New" w:hAnsi="Courier New" w:cs="Courier New"/>
          <w:szCs w:val="24"/>
        </w:rPr>
        <w:t xml:space="preserve">cuenta </w:t>
      </w:r>
      <w:r w:rsidR="009C31B0" w:rsidRPr="006903B8">
        <w:rPr>
          <w:rFonts w:ascii="Courier New" w:hAnsi="Courier New" w:cs="Courier New"/>
          <w:szCs w:val="24"/>
        </w:rPr>
        <w:t xml:space="preserve">de </w:t>
      </w:r>
      <w:r w:rsidRPr="006903B8">
        <w:rPr>
          <w:rFonts w:ascii="Courier New" w:hAnsi="Courier New" w:cs="Courier New"/>
          <w:szCs w:val="24"/>
        </w:rPr>
        <w:t xml:space="preserve">sus características específicas y </w:t>
      </w:r>
      <w:r w:rsidR="009C31B0" w:rsidRPr="006903B8">
        <w:rPr>
          <w:rFonts w:ascii="Courier New" w:hAnsi="Courier New" w:cs="Courier New"/>
          <w:szCs w:val="24"/>
        </w:rPr>
        <w:t xml:space="preserve">de </w:t>
      </w:r>
      <w:r w:rsidRPr="006903B8">
        <w:rPr>
          <w:rFonts w:ascii="Courier New" w:hAnsi="Courier New" w:cs="Courier New"/>
          <w:szCs w:val="24"/>
        </w:rPr>
        <w:t>las condiciones particulares de los servicios prestados, de manera que se garantice la calidad y seguridad</w:t>
      </w:r>
      <w:r w:rsidRPr="00492451">
        <w:rPr>
          <w:rFonts w:ascii="Courier New" w:hAnsi="Courier New" w:cs="Courier New"/>
          <w:szCs w:val="24"/>
        </w:rPr>
        <w:t xml:space="preserve"> en el cuidado de </w:t>
      </w:r>
      <w:r w:rsidRPr="002A3B35">
        <w:rPr>
          <w:rFonts w:ascii="Courier New" w:hAnsi="Courier New" w:cs="Courier New"/>
          <w:szCs w:val="24"/>
        </w:rPr>
        <w:t xml:space="preserve">niños y niñas </w:t>
      </w:r>
      <w:r w:rsidRPr="00492451">
        <w:rPr>
          <w:rFonts w:ascii="Courier New" w:hAnsi="Courier New" w:cs="Courier New"/>
          <w:szCs w:val="24"/>
        </w:rPr>
        <w:t>menores de 14 años.</w:t>
      </w:r>
    </w:p>
    <w:p w14:paraId="2804C0EA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A24E165" w14:textId="7777777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969A8E6" w14:textId="4C1D1D5D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>Artículo 5.- Autorizaciones para ejecutar prestaciones de servicios de cuidado infantil con carácter lucrativo</w:t>
      </w:r>
      <w:r w:rsidRPr="000C2CB7">
        <w:rPr>
          <w:rFonts w:ascii="Courier New" w:hAnsi="Courier New" w:cs="Courier New"/>
          <w:szCs w:val="24"/>
        </w:rPr>
        <w:t xml:space="preserve">. </w:t>
      </w:r>
      <w:r w:rsidR="0032387D" w:rsidRPr="000C2CB7">
        <w:rPr>
          <w:rFonts w:ascii="Courier New" w:hAnsi="Courier New" w:cs="Courier New"/>
          <w:szCs w:val="24"/>
        </w:rPr>
        <w:t>Ade</w:t>
      </w:r>
      <w:r w:rsidR="00665D4E" w:rsidRPr="000C2CB7">
        <w:rPr>
          <w:rFonts w:ascii="Courier New" w:hAnsi="Courier New" w:cs="Courier New"/>
          <w:szCs w:val="24"/>
        </w:rPr>
        <w:t xml:space="preserve">más de </w:t>
      </w:r>
      <w:r w:rsidRPr="000C2CB7">
        <w:rPr>
          <w:rFonts w:ascii="Courier New" w:hAnsi="Courier New" w:cs="Courier New"/>
          <w:szCs w:val="24"/>
        </w:rPr>
        <w:t>las</w:t>
      </w:r>
      <w:r w:rsidRPr="00492451">
        <w:rPr>
          <w:rFonts w:ascii="Courier New" w:hAnsi="Courier New" w:cs="Courier New"/>
          <w:szCs w:val="24"/>
        </w:rPr>
        <w:t xml:space="preserve"> autorizaciones sectoriales que se requieren para el desarrollo de la </w:t>
      </w:r>
      <w:r w:rsidRPr="00492451">
        <w:rPr>
          <w:rFonts w:ascii="Courier New" w:hAnsi="Courier New" w:cs="Courier New"/>
          <w:szCs w:val="24"/>
        </w:rPr>
        <w:lastRenderedPageBreak/>
        <w:t xml:space="preserve">prestación de servicios de cuidado infantil, las personas que desarrollen dicha prestación con carácter lucrativo deberán contar con una patente municipal otorgada por </w:t>
      </w:r>
      <w:r w:rsidR="00E70A79" w:rsidRPr="00B244F7">
        <w:rPr>
          <w:rFonts w:ascii="Courier New" w:hAnsi="Courier New" w:cs="Courier New"/>
          <w:szCs w:val="24"/>
        </w:rPr>
        <w:t>la municipalidad</w:t>
      </w:r>
      <w:r w:rsidR="00E70A79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>correspondiente, de conformidad con lo establecido en el decreto N° 2.385, de 1996, del Ministerio del Interior, que fija texto refundido y sistematizado del decreto ley N° 3.063, de 1979, sobre Rentas Municipales; y en la ley N° 19.</w:t>
      </w:r>
      <w:r w:rsidRPr="00B244F7">
        <w:rPr>
          <w:rFonts w:ascii="Courier New" w:hAnsi="Courier New" w:cs="Courier New"/>
          <w:szCs w:val="24"/>
        </w:rPr>
        <w:t>749</w:t>
      </w:r>
      <w:r w:rsidR="004A6099" w:rsidRPr="00B244F7">
        <w:rPr>
          <w:rFonts w:ascii="Courier New" w:hAnsi="Courier New" w:cs="Courier New"/>
          <w:szCs w:val="24"/>
        </w:rPr>
        <w:t>,</w:t>
      </w:r>
      <w:r w:rsidRPr="00492451">
        <w:rPr>
          <w:rFonts w:ascii="Courier New" w:hAnsi="Courier New" w:cs="Courier New"/>
          <w:szCs w:val="24"/>
        </w:rPr>
        <w:t xml:space="preserve"> que establece normas para facilitar la creación de microempresas familiares.</w:t>
      </w:r>
    </w:p>
    <w:p w14:paraId="45815BDE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C43E263" w14:textId="7777777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EAE2519" w14:textId="7B4A8115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Artículo 6.- Consideración de las orientaciones técnicas por parte de </w:t>
      </w:r>
      <w:r w:rsidR="00165CA6" w:rsidRPr="003F574F">
        <w:rPr>
          <w:rFonts w:ascii="Courier New" w:hAnsi="Courier New" w:cs="Courier New"/>
          <w:szCs w:val="24"/>
        </w:rPr>
        <w:t>las municipalidades</w:t>
      </w:r>
      <w:r w:rsidRPr="003F574F">
        <w:rPr>
          <w:rFonts w:ascii="Courier New" w:hAnsi="Courier New" w:cs="Courier New"/>
          <w:szCs w:val="24"/>
        </w:rPr>
        <w:t>. Las orientaciones técnicas referid</w:t>
      </w:r>
      <w:r w:rsidRPr="00492451">
        <w:rPr>
          <w:rFonts w:ascii="Courier New" w:hAnsi="Courier New" w:cs="Courier New"/>
          <w:szCs w:val="24"/>
        </w:rPr>
        <w:t xml:space="preserve">as en el artículo 3 serán consideradas por las municipalidades en la elaboración de sus ordenanzas municipales o </w:t>
      </w:r>
      <w:r w:rsidR="00165CA6" w:rsidRPr="003F574F">
        <w:rPr>
          <w:rFonts w:ascii="Courier New" w:hAnsi="Courier New" w:cs="Courier New"/>
          <w:szCs w:val="24"/>
        </w:rPr>
        <w:t xml:space="preserve">en </w:t>
      </w:r>
      <w:r w:rsidR="00A34666" w:rsidRPr="003F574F">
        <w:rPr>
          <w:rFonts w:ascii="Courier New" w:hAnsi="Courier New" w:cs="Courier New"/>
          <w:szCs w:val="24"/>
        </w:rPr>
        <w:t>la</w:t>
      </w:r>
      <w:r w:rsidR="00A34666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normativa interna que regule el otorgamiento de patentes municipales para actividades referidas a la prestación de servicios de cuidado infantil. Asimismo, </w:t>
      </w:r>
      <w:r w:rsidR="0035472B" w:rsidRPr="004924D7">
        <w:rPr>
          <w:rFonts w:ascii="Courier New" w:hAnsi="Courier New" w:cs="Courier New"/>
          <w:szCs w:val="24"/>
        </w:rPr>
        <w:t>é</w:t>
      </w:r>
      <w:r w:rsidRPr="004924D7">
        <w:rPr>
          <w:rFonts w:ascii="Courier New" w:hAnsi="Courier New" w:cs="Courier New"/>
          <w:szCs w:val="24"/>
        </w:rPr>
        <w:t>s</w:t>
      </w:r>
      <w:r w:rsidRPr="00492451">
        <w:rPr>
          <w:rFonts w:ascii="Courier New" w:hAnsi="Courier New" w:cs="Courier New"/>
          <w:szCs w:val="24"/>
        </w:rPr>
        <w:t xml:space="preserve">tas serán consideradas </w:t>
      </w:r>
      <w:r w:rsidRPr="004924D7">
        <w:rPr>
          <w:rFonts w:ascii="Courier New" w:hAnsi="Courier New" w:cs="Courier New"/>
          <w:szCs w:val="24"/>
        </w:rPr>
        <w:t xml:space="preserve">por </w:t>
      </w:r>
      <w:r w:rsidR="0035472B" w:rsidRPr="004924D7">
        <w:rPr>
          <w:rFonts w:ascii="Courier New" w:hAnsi="Courier New" w:cs="Courier New"/>
          <w:szCs w:val="24"/>
        </w:rPr>
        <w:t xml:space="preserve">las municipalidades </w:t>
      </w:r>
      <w:r w:rsidRPr="004924D7">
        <w:rPr>
          <w:rFonts w:ascii="Courier New" w:hAnsi="Courier New" w:cs="Courier New"/>
          <w:szCs w:val="24"/>
        </w:rPr>
        <w:t>al supervisar y fiscalizar</w:t>
      </w:r>
      <w:r w:rsidRPr="00492451">
        <w:rPr>
          <w:rFonts w:ascii="Courier New" w:hAnsi="Courier New" w:cs="Courier New"/>
          <w:szCs w:val="24"/>
        </w:rPr>
        <w:t xml:space="preserve"> las respectivas patentes, con el objeto de recomendar el desarrollo de acciones conforme a dichas orientaciones técnicas, con enfoque en la promoción de los derechos de </w:t>
      </w:r>
      <w:r w:rsidRPr="00891268">
        <w:rPr>
          <w:rFonts w:ascii="Courier New" w:hAnsi="Courier New" w:cs="Courier New"/>
          <w:szCs w:val="24"/>
        </w:rPr>
        <w:t xml:space="preserve">niños y niñas </w:t>
      </w:r>
      <w:r w:rsidRPr="00492451">
        <w:rPr>
          <w:rFonts w:ascii="Courier New" w:hAnsi="Courier New" w:cs="Courier New"/>
          <w:szCs w:val="24"/>
        </w:rPr>
        <w:t xml:space="preserve">menores de 14 años, la prevención de vulneraciones de </w:t>
      </w:r>
      <w:r w:rsidR="00161E9A" w:rsidRPr="004924D7">
        <w:rPr>
          <w:rFonts w:ascii="Courier New" w:hAnsi="Courier New" w:cs="Courier New"/>
          <w:szCs w:val="24"/>
        </w:rPr>
        <w:t>sus</w:t>
      </w:r>
      <w:r w:rsidR="00161E9A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derechos y </w:t>
      </w:r>
      <w:r w:rsidR="006277B0" w:rsidRPr="004924D7">
        <w:rPr>
          <w:rFonts w:ascii="Courier New" w:hAnsi="Courier New" w:cs="Courier New"/>
          <w:szCs w:val="24"/>
        </w:rPr>
        <w:t>su</w:t>
      </w:r>
      <w:r w:rsidR="006277B0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protección general, de acuerdo </w:t>
      </w:r>
      <w:r w:rsidRPr="004924D7">
        <w:rPr>
          <w:rFonts w:ascii="Courier New" w:hAnsi="Courier New" w:cs="Courier New"/>
          <w:szCs w:val="24"/>
        </w:rPr>
        <w:t xml:space="preserve">con lo establecido en el literal m) del artículo 4° de la </w:t>
      </w:r>
      <w:r w:rsidR="006277B0" w:rsidRPr="004924D7">
        <w:rPr>
          <w:rFonts w:ascii="Courier New" w:hAnsi="Courier New" w:cs="Courier New"/>
          <w:szCs w:val="24"/>
        </w:rPr>
        <w:t>l</w:t>
      </w:r>
      <w:r w:rsidRPr="004924D7">
        <w:rPr>
          <w:rFonts w:ascii="Courier New" w:hAnsi="Courier New" w:cs="Courier New"/>
          <w:szCs w:val="24"/>
        </w:rPr>
        <w:t xml:space="preserve">ey </w:t>
      </w:r>
      <w:r w:rsidR="006277B0" w:rsidRPr="004924D7">
        <w:rPr>
          <w:rFonts w:ascii="Courier New" w:hAnsi="Courier New" w:cs="Courier New"/>
          <w:szCs w:val="24"/>
        </w:rPr>
        <w:t>N° 18.695, o</w:t>
      </w:r>
      <w:r w:rsidRPr="004924D7">
        <w:rPr>
          <w:rFonts w:ascii="Courier New" w:hAnsi="Courier New" w:cs="Courier New"/>
          <w:szCs w:val="24"/>
        </w:rPr>
        <w:t xml:space="preserve">rgánica </w:t>
      </w:r>
      <w:r w:rsidR="006277B0" w:rsidRPr="004924D7">
        <w:rPr>
          <w:rFonts w:ascii="Courier New" w:hAnsi="Courier New" w:cs="Courier New"/>
          <w:szCs w:val="24"/>
        </w:rPr>
        <w:t>c</w:t>
      </w:r>
      <w:r w:rsidRPr="004924D7">
        <w:rPr>
          <w:rFonts w:ascii="Courier New" w:hAnsi="Courier New" w:cs="Courier New"/>
          <w:szCs w:val="24"/>
        </w:rPr>
        <w:t xml:space="preserve">onstitucional de Municipalidades </w:t>
      </w:r>
      <w:r w:rsidR="004F06EA" w:rsidRPr="004924D7">
        <w:rPr>
          <w:rFonts w:ascii="Courier New" w:hAnsi="Courier New" w:cs="Courier New"/>
          <w:szCs w:val="24"/>
        </w:rPr>
        <w:t xml:space="preserve">y </w:t>
      </w:r>
      <w:r w:rsidRPr="004924D7">
        <w:rPr>
          <w:rFonts w:ascii="Courier New" w:hAnsi="Courier New" w:cs="Courier New"/>
          <w:szCs w:val="24"/>
        </w:rPr>
        <w:t>en el artículo 5 de la presente ley</w:t>
      </w:r>
      <w:r w:rsidR="004F06EA" w:rsidRPr="004924D7">
        <w:rPr>
          <w:rFonts w:ascii="Courier New" w:hAnsi="Courier New" w:cs="Courier New"/>
          <w:szCs w:val="24"/>
        </w:rPr>
        <w:t>,</w:t>
      </w:r>
      <w:r w:rsidRPr="004924D7">
        <w:rPr>
          <w:rFonts w:ascii="Courier New" w:hAnsi="Courier New" w:cs="Courier New"/>
          <w:szCs w:val="24"/>
        </w:rPr>
        <w:t xml:space="preserve"> y de conformidad con su disponibilidad presupuestaria.</w:t>
      </w:r>
    </w:p>
    <w:p w14:paraId="3EDBE42E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9D1F491" w14:textId="44E4D19D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La consideración por parte de las </w:t>
      </w:r>
      <w:r w:rsidR="00CF381D" w:rsidRPr="004924D7">
        <w:rPr>
          <w:rFonts w:ascii="Courier New" w:hAnsi="Courier New" w:cs="Courier New"/>
          <w:szCs w:val="24"/>
        </w:rPr>
        <w:t>m</w:t>
      </w:r>
      <w:r w:rsidRPr="004924D7">
        <w:rPr>
          <w:rFonts w:ascii="Courier New" w:hAnsi="Courier New" w:cs="Courier New"/>
          <w:szCs w:val="24"/>
        </w:rPr>
        <w:t>un</w:t>
      </w:r>
      <w:r w:rsidRPr="00492451">
        <w:rPr>
          <w:rFonts w:ascii="Courier New" w:hAnsi="Courier New" w:cs="Courier New"/>
          <w:szCs w:val="24"/>
        </w:rPr>
        <w:t xml:space="preserve">icipalidades de lo dispuesto en las orientaciones </w:t>
      </w:r>
      <w:r w:rsidRPr="00492451">
        <w:rPr>
          <w:rFonts w:ascii="Courier New" w:hAnsi="Courier New" w:cs="Courier New"/>
          <w:szCs w:val="24"/>
        </w:rPr>
        <w:lastRenderedPageBreak/>
        <w:t xml:space="preserve">antes referidas es sin perjuicio del cumplimiento de las condiciones establecidas por la autoridad </w:t>
      </w:r>
      <w:r w:rsidRPr="004924D7">
        <w:rPr>
          <w:rFonts w:ascii="Courier New" w:hAnsi="Courier New" w:cs="Courier New"/>
          <w:szCs w:val="24"/>
        </w:rPr>
        <w:t>sanitaria</w:t>
      </w:r>
      <w:r w:rsidR="000C1578" w:rsidRPr="004924D7">
        <w:rPr>
          <w:rFonts w:ascii="Courier New" w:hAnsi="Courier New" w:cs="Courier New"/>
          <w:szCs w:val="24"/>
        </w:rPr>
        <w:t>,</w:t>
      </w:r>
      <w:r w:rsidRPr="00492451">
        <w:rPr>
          <w:rFonts w:ascii="Courier New" w:hAnsi="Courier New" w:cs="Courier New"/>
          <w:szCs w:val="24"/>
        </w:rPr>
        <w:t xml:space="preserve"> </w:t>
      </w:r>
      <w:r w:rsidR="004A1634">
        <w:rPr>
          <w:rFonts w:ascii="Courier New" w:hAnsi="Courier New" w:cs="Courier New"/>
          <w:szCs w:val="24"/>
        </w:rPr>
        <w:t>conforme</w:t>
      </w:r>
      <w:r w:rsidRPr="00492451">
        <w:rPr>
          <w:rFonts w:ascii="Courier New" w:hAnsi="Courier New" w:cs="Courier New"/>
          <w:szCs w:val="24"/>
        </w:rPr>
        <w:t xml:space="preserve"> </w:t>
      </w:r>
      <w:r w:rsidR="000C1578">
        <w:rPr>
          <w:rFonts w:ascii="Courier New" w:hAnsi="Courier New" w:cs="Courier New"/>
          <w:szCs w:val="24"/>
        </w:rPr>
        <w:t>con</w:t>
      </w:r>
      <w:r w:rsidRPr="00492451">
        <w:rPr>
          <w:rFonts w:ascii="Courier New" w:hAnsi="Courier New" w:cs="Courier New"/>
          <w:szCs w:val="24"/>
        </w:rPr>
        <w:t xml:space="preserve"> lo dispuesto en los artículos 67 y 83 del Código Sanitario.</w:t>
      </w:r>
    </w:p>
    <w:p w14:paraId="2B2617CC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6A03944" w14:textId="6FE61259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Las ordenanzas municipales o </w:t>
      </w:r>
      <w:r w:rsidR="00F862D4" w:rsidRPr="003B3DB7">
        <w:rPr>
          <w:rFonts w:ascii="Courier New" w:hAnsi="Courier New" w:cs="Courier New"/>
          <w:szCs w:val="24"/>
        </w:rPr>
        <w:t>la</w:t>
      </w:r>
      <w:r w:rsidR="00F862D4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normativa interna que regule el otorgamiento de patentes municipales para actividades propias de prestación de servicios de cuidado infantil contemplarán también los procedimientos administrativos y los plazos </w:t>
      </w:r>
      <w:r w:rsidR="003C03A3" w:rsidRPr="009C1054">
        <w:rPr>
          <w:rFonts w:ascii="Courier New" w:hAnsi="Courier New" w:cs="Courier New"/>
          <w:szCs w:val="24"/>
        </w:rPr>
        <w:t xml:space="preserve">que tendrá </w:t>
      </w:r>
      <w:r w:rsidRPr="009C1054">
        <w:rPr>
          <w:rFonts w:ascii="Courier New" w:hAnsi="Courier New" w:cs="Courier New"/>
          <w:szCs w:val="24"/>
        </w:rPr>
        <w:t>la municipalidad respectiva para entregar</w:t>
      </w:r>
      <w:r w:rsidRPr="00492451">
        <w:rPr>
          <w:rFonts w:ascii="Courier New" w:hAnsi="Courier New" w:cs="Courier New"/>
          <w:szCs w:val="24"/>
        </w:rPr>
        <w:t xml:space="preserve"> dichas patentes.</w:t>
      </w:r>
    </w:p>
    <w:p w14:paraId="1BC1B056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0E5162F" w14:textId="7777777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096836B" w14:textId="4BD07FFC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Artículo 7.- </w:t>
      </w:r>
      <w:r w:rsidRPr="003478A4">
        <w:rPr>
          <w:rFonts w:ascii="Courier New" w:hAnsi="Courier New" w:cs="Courier New"/>
          <w:szCs w:val="24"/>
        </w:rPr>
        <w:t xml:space="preserve">De las </w:t>
      </w:r>
      <w:r w:rsidR="00235A9B" w:rsidRPr="009C1054">
        <w:rPr>
          <w:rFonts w:ascii="Courier New" w:hAnsi="Courier New" w:cs="Courier New"/>
          <w:szCs w:val="24"/>
        </w:rPr>
        <w:t>inhabilidades y</w:t>
      </w:r>
      <w:r w:rsidR="00235A9B">
        <w:rPr>
          <w:rFonts w:ascii="Courier New" w:hAnsi="Courier New" w:cs="Courier New"/>
          <w:szCs w:val="24"/>
        </w:rPr>
        <w:t xml:space="preserve"> </w:t>
      </w:r>
      <w:r w:rsidRPr="003478A4">
        <w:rPr>
          <w:rFonts w:ascii="Courier New" w:hAnsi="Courier New" w:cs="Courier New"/>
          <w:szCs w:val="24"/>
        </w:rPr>
        <w:t>prohibiciones para prestar servicios de cuidado infantil</w:t>
      </w:r>
      <w:r w:rsidRPr="00492451">
        <w:rPr>
          <w:rFonts w:ascii="Courier New" w:hAnsi="Courier New" w:cs="Courier New"/>
          <w:szCs w:val="24"/>
        </w:rPr>
        <w:t xml:space="preserve">. Sin perjuicio de las autorizaciones generales y sectoriales que </w:t>
      </w:r>
      <w:r w:rsidR="00D42828" w:rsidRPr="009C1054">
        <w:rPr>
          <w:rFonts w:ascii="Courier New" w:hAnsi="Courier New" w:cs="Courier New"/>
          <w:szCs w:val="24"/>
        </w:rPr>
        <w:t>requieran</w:t>
      </w:r>
      <w:r w:rsidRPr="009C1054">
        <w:rPr>
          <w:rFonts w:ascii="Courier New" w:hAnsi="Courier New" w:cs="Courier New"/>
          <w:szCs w:val="24"/>
        </w:rPr>
        <w:t xml:space="preserve">, en los casos que corresponda, </w:t>
      </w:r>
      <w:r w:rsidR="00990AEC" w:rsidRPr="009C1054">
        <w:rPr>
          <w:rFonts w:ascii="Courier New" w:hAnsi="Courier New" w:cs="Courier New"/>
          <w:szCs w:val="24"/>
        </w:rPr>
        <w:t>no podrán ejercer como prestadores de servicios de cuidado infantil</w:t>
      </w:r>
      <w:r w:rsidRPr="009C1054">
        <w:rPr>
          <w:rFonts w:ascii="Courier New" w:hAnsi="Courier New" w:cs="Courier New"/>
          <w:szCs w:val="24"/>
        </w:rPr>
        <w:t>:</w:t>
      </w:r>
    </w:p>
    <w:p w14:paraId="2D0BD100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93C9834" w14:textId="15564591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>a</w:t>
      </w:r>
      <w:r w:rsidRPr="009C1054">
        <w:rPr>
          <w:rFonts w:ascii="Courier New" w:hAnsi="Courier New" w:cs="Courier New"/>
          <w:szCs w:val="24"/>
        </w:rPr>
        <w:t xml:space="preserve">) </w:t>
      </w:r>
      <w:r w:rsidR="00C23959" w:rsidRPr="009C1054">
        <w:rPr>
          <w:rFonts w:ascii="Courier New" w:hAnsi="Courier New" w:cs="Courier New"/>
          <w:szCs w:val="24"/>
        </w:rPr>
        <w:t xml:space="preserve">Quienes estén inhabilitados </w:t>
      </w:r>
      <w:r w:rsidRPr="009C1054">
        <w:rPr>
          <w:rFonts w:ascii="Courier New" w:hAnsi="Courier New" w:cs="Courier New"/>
          <w:szCs w:val="24"/>
        </w:rPr>
        <w:t xml:space="preserve">para trabajar con niños, niñas y adolescentes </w:t>
      </w:r>
      <w:r w:rsidR="00890002" w:rsidRPr="009C1054">
        <w:rPr>
          <w:rFonts w:ascii="Courier New" w:hAnsi="Courier New" w:cs="Courier New"/>
          <w:szCs w:val="24"/>
        </w:rPr>
        <w:t xml:space="preserve">y </w:t>
      </w:r>
      <w:r w:rsidR="00C23959" w:rsidRPr="009C1054">
        <w:rPr>
          <w:rFonts w:ascii="Courier New" w:hAnsi="Courier New" w:cs="Courier New"/>
          <w:szCs w:val="24"/>
        </w:rPr>
        <w:t>los</w:t>
      </w:r>
      <w:r w:rsidR="00890002" w:rsidRPr="009C1054">
        <w:rPr>
          <w:rFonts w:ascii="Courier New" w:hAnsi="Courier New" w:cs="Courier New"/>
          <w:szCs w:val="24"/>
        </w:rPr>
        <w:t xml:space="preserve"> </w:t>
      </w:r>
      <w:r w:rsidRPr="009C1054">
        <w:rPr>
          <w:rFonts w:ascii="Courier New" w:hAnsi="Courier New" w:cs="Courier New"/>
          <w:szCs w:val="24"/>
        </w:rPr>
        <w:t xml:space="preserve">que </w:t>
      </w:r>
      <w:r w:rsidR="00611AB3" w:rsidRPr="009C1054">
        <w:rPr>
          <w:rFonts w:ascii="Courier New" w:hAnsi="Courier New" w:cs="Courier New"/>
          <w:szCs w:val="24"/>
        </w:rPr>
        <w:t xml:space="preserve">se encuentren </w:t>
      </w:r>
      <w:r w:rsidRPr="009C1054">
        <w:rPr>
          <w:rFonts w:ascii="Courier New" w:hAnsi="Courier New" w:cs="Courier New"/>
          <w:szCs w:val="24"/>
        </w:rPr>
        <w:t>en el registro</w:t>
      </w:r>
      <w:r w:rsidRPr="00492451">
        <w:rPr>
          <w:rFonts w:ascii="Courier New" w:hAnsi="Courier New" w:cs="Courier New"/>
          <w:szCs w:val="24"/>
        </w:rPr>
        <w:t xml:space="preserve"> de inhabilidades para ejercer funciones en ámbitos educacionales o con menores de edad que lleva el Servicio de Registro Civil e Identificación en conformidad a la ley N° 20.594, que crea inhabilidades para condenados por delitos sexuales contra menores y establece registro de dichas inhabilidades.</w:t>
      </w:r>
    </w:p>
    <w:p w14:paraId="5DCA35F7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4A7F84F" w14:textId="737188CA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9C1054">
        <w:rPr>
          <w:rFonts w:ascii="Courier New" w:hAnsi="Courier New" w:cs="Courier New"/>
          <w:szCs w:val="24"/>
        </w:rPr>
        <w:t xml:space="preserve">b) </w:t>
      </w:r>
      <w:r w:rsidR="0011515B" w:rsidRPr="009C1054">
        <w:rPr>
          <w:rFonts w:ascii="Courier New" w:hAnsi="Courier New" w:cs="Courier New"/>
          <w:szCs w:val="24"/>
        </w:rPr>
        <w:t xml:space="preserve">Quienes hayan </w:t>
      </w:r>
      <w:r w:rsidRPr="009C1054">
        <w:rPr>
          <w:rFonts w:ascii="Courier New" w:hAnsi="Courier New" w:cs="Courier New"/>
          <w:szCs w:val="24"/>
        </w:rPr>
        <w:t>sido condenad</w:t>
      </w:r>
      <w:r w:rsidR="0011515B" w:rsidRPr="009C1054">
        <w:rPr>
          <w:rFonts w:ascii="Courier New" w:hAnsi="Courier New" w:cs="Courier New"/>
          <w:szCs w:val="24"/>
        </w:rPr>
        <w:t>o</w:t>
      </w:r>
      <w:r w:rsidRPr="009C1054">
        <w:rPr>
          <w:rFonts w:ascii="Courier New" w:hAnsi="Courier New" w:cs="Courier New"/>
          <w:szCs w:val="24"/>
        </w:rPr>
        <w:t>s por delitos en contexto de violencia intrafamiliar y sus antecedentes se encuentren en el registro especial</w:t>
      </w:r>
      <w:r w:rsidRPr="00492451">
        <w:rPr>
          <w:rFonts w:ascii="Courier New" w:hAnsi="Courier New" w:cs="Courier New"/>
          <w:szCs w:val="24"/>
        </w:rPr>
        <w:t xml:space="preserve"> que para estos efectos lleva el Servicio de Registro Civil e Identificación en conformidad a la ley N° </w:t>
      </w:r>
      <w:r w:rsidRPr="00492451">
        <w:rPr>
          <w:rFonts w:ascii="Courier New" w:hAnsi="Courier New" w:cs="Courier New"/>
          <w:szCs w:val="24"/>
        </w:rPr>
        <w:lastRenderedPageBreak/>
        <w:t xml:space="preserve">20.066, que establece ley de violencia intrafamiliar. </w:t>
      </w:r>
    </w:p>
    <w:p w14:paraId="5DBB78A3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AED9404" w14:textId="6599A4D1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9C1054">
        <w:rPr>
          <w:rFonts w:ascii="Courier New" w:hAnsi="Courier New" w:cs="Courier New"/>
          <w:szCs w:val="24"/>
        </w:rPr>
        <w:t xml:space="preserve">c) </w:t>
      </w:r>
      <w:r w:rsidR="003A0078" w:rsidRPr="009C1054">
        <w:rPr>
          <w:rFonts w:ascii="Courier New" w:hAnsi="Courier New" w:cs="Courier New"/>
          <w:szCs w:val="24"/>
        </w:rPr>
        <w:t xml:space="preserve">Quienes hayan </w:t>
      </w:r>
      <w:r w:rsidRPr="009C1054">
        <w:rPr>
          <w:rFonts w:ascii="Courier New" w:hAnsi="Courier New" w:cs="Courier New"/>
          <w:szCs w:val="24"/>
        </w:rPr>
        <w:t>sido condenad</w:t>
      </w:r>
      <w:r w:rsidR="003A0078" w:rsidRPr="009C1054">
        <w:rPr>
          <w:rFonts w:ascii="Courier New" w:hAnsi="Courier New" w:cs="Courier New"/>
          <w:szCs w:val="24"/>
        </w:rPr>
        <w:t>o</w:t>
      </w:r>
      <w:r w:rsidRPr="009C1054">
        <w:rPr>
          <w:rFonts w:ascii="Courier New" w:hAnsi="Courier New" w:cs="Courier New"/>
          <w:szCs w:val="24"/>
        </w:rPr>
        <w:t>s por delitos contra la integridad sexual.</w:t>
      </w:r>
    </w:p>
    <w:p w14:paraId="09EC96BE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47542276" w14:textId="5254D472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9C1054">
        <w:rPr>
          <w:rFonts w:ascii="Courier New" w:hAnsi="Courier New" w:cs="Courier New"/>
          <w:szCs w:val="24"/>
        </w:rPr>
        <w:t xml:space="preserve">d) </w:t>
      </w:r>
      <w:r w:rsidR="00EC65F3" w:rsidRPr="009C1054">
        <w:rPr>
          <w:rFonts w:ascii="Courier New" w:hAnsi="Courier New" w:cs="Courier New"/>
          <w:szCs w:val="24"/>
        </w:rPr>
        <w:t xml:space="preserve">Quienes hayan sido condenados </w:t>
      </w:r>
      <w:r w:rsidRPr="009C1054">
        <w:rPr>
          <w:rFonts w:ascii="Courier New" w:hAnsi="Courier New" w:cs="Courier New"/>
          <w:szCs w:val="24"/>
        </w:rPr>
        <w:t>o respecto de quienes se haya acordado una salida alternativa por crimen o simple delito contra las personas que, por su naturaleza, ponga de manifiesto la inconveniencia de encomendarles</w:t>
      </w:r>
      <w:r w:rsidRPr="00492451">
        <w:rPr>
          <w:rFonts w:ascii="Courier New" w:hAnsi="Courier New" w:cs="Courier New"/>
          <w:szCs w:val="24"/>
        </w:rPr>
        <w:t xml:space="preserve"> la atención directa de niños, niñas y adolescentes. </w:t>
      </w:r>
    </w:p>
    <w:p w14:paraId="74594AF7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1BAEDE0" w14:textId="33A49CA3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Estas inhabilidades </w:t>
      </w:r>
      <w:r w:rsidR="009D3185" w:rsidRPr="009C1054">
        <w:rPr>
          <w:rFonts w:ascii="Courier New" w:hAnsi="Courier New" w:cs="Courier New"/>
          <w:szCs w:val="24"/>
        </w:rPr>
        <w:t>y prohibiciones</w:t>
      </w:r>
      <w:r w:rsidR="009D3185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aplicarán al solicitante de una patente municipal para el desarrollo de la prestación de servicios de cuidado infantil y a todas las personas que realicen labores </w:t>
      </w:r>
      <w:r w:rsidRPr="004E7A7F">
        <w:rPr>
          <w:rFonts w:ascii="Courier New" w:hAnsi="Courier New" w:cs="Courier New"/>
          <w:szCs w:val="24"/>
        </w:rPr>
        <w:t>de cuidado y/o que residan en el inmueble</w:t>
      </w:r>
      <w:r w:rsidR="000E39AB" w:rsidRPr="004E7A7F">
        <w:rPr>
          <w:rFonts w:ascii="Courier New" w:hAnsi="Courier New" w:cs="Courier New"/>
          <w:szCs w:val="24"/>
        </w:rPr>
        <w:t xml:space="preserve"> donde se otorgan las prestaciones de servicios de cuidado infantil.</w:t>
      </w:r>
    </w:p>
    <w:p w14:paraId="607A4263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13F71C2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B445827" w14:textId="26D94F61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Artículo 8.- Promoción de derechos. De conformidad </w:t>
      </w:r>
      <w:r w:rsidR="009140E1" w:rsidRPr="00C20E13">
        <w:rPr>
          <w:rFonts w:ascii="Courier New" w:hAnsi="Courier New" w:cs="Courier New"/>
          <w:szCs w:val="24"/>
        </w:rPr>
        <w:t>con</w:t>
      </w:r>
      <w:r w:rsidRPr="00492451">
        <w:rPr>
          <w:rFonts w:ascii="Courier New" w:hAnsi="Courier New" w:cs="Courier New"/>
          <w:szCs w:val="24"/>
        </w:rPr>
        <w:t xml:space="preserve"> lo regulado en el literal m) del artículo 4 de la ley N° 18.695, orgánica constitucional de Municipalidades, cuyo texto refundido, coordinado y sistematizado fue fijado por el decreto con fuerza de ley N° 1, de 2006, del Ministerio del Interior, las </w:t>
      </w:r>
      <w:r w:rsidR="00C7328B" w:rsidRPr="003D0C34">
        <w:rPr>
          <w:rFonts w:ascii="Courier New" w:hAnsi="Courier New" w:cs="Courier New"/>
          <w:szCs w:val="24"/>
        </w:rPr>
        <w:t>m</w:t>
      </w:r>
      <w:r w:rsidRPr="003D0C34">
        <w:rPr>
          <w:rFonts w:ascii="Courier New" w:hAnsi="Courier New" w:cs="Courier New"/>
          <w:szCs w:val="24"/>
        </w:rPr>
        <w:t xml:space="preserve">unicipalidades promocionarán los derechos de niños y niñas menores de 14 años, la prevención de vulneraciones de </w:t>
      </w:r>
      <w:r w:rsidR="0013769E" w:rsidRPr="003D0C34">
        <w:rPr>
          <w:rFonts w:ascii="Courier New" w:hAnsi="Courier New" w:cs="Courier New"/>
          <w:szCs w:val="24"/>
        </w:rPr>
        <w:t>sus</w:t>
      </w:r>
      <w:r w:rsidR="0013769E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derechos </w:t>
      </w:r>
      <w:r w:rsidRPr="003D0C34">
        <w:rPr>
          <w:rFonts w:ascii="Courier New" w:hAnsi="Courier New" w:cs="Courier New"/>
          <w:szCs w:val="24"/>
        </w:rPr>
        <w:t xml:space="preserve">y </w:t>
      </w:r>
      <w:r w:rsidR="00F06351" w:rsidRPr="003D0C34">
        <w:rPr>
          <w:rFonts w:ascii="Courier New" w:hAnsi="Courier New" w:cs="Courier New"/>
          <w:szCs w:val="24"/>
        </w:rPr>
        <w:t xml:space="preserve">su </w:t>
      </w:r>
      <w:r w:rsidRPr="003D0C34">
        <w:rPr>
          <w:rFonts w:ascii="Courier New" w:hAnsi="Courier New" w:cs="Courier New"/>
          <w:szCs w:val="24"/>
        </w:rPr>
        <w:t>protección</w:t>
      </w:r>
      <w:r w:rsidRPr="00492451">
        <w:rPr>
          <w:rFonts w:ascii="Courier New" w:hAnsi="Courier New" w:cs="Courier New"/>
          <w:szCs w:val="24"/>
        </w:rPr>
        <w:t xml:space="preserve"> general en el otorgamiento de las patentes municipales de los prestadores de cuidado infantil.</w:t>
      </w:r>
    </w:p>
    <w:p w14:paraId="07F6CFB4" w14:textId="77777777" w:rsid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1DD9282" w14:textId="7777777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28AD66D" w14:textId="793369BC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492451">
        <w:rPr>
          <w:rFonts w:ascii="Courier New" w:hAnsi="Courier New" w:cs="Courier New"/>
          <w:szCs w:val="24"/>
        </w:rPr>
        <w:t xml:space="preserve">Artículo 9.- Promoción estatal de los </w:t>
      </w:r>
      <w:r w:rsidRPr="00492451">
        <w:rPr>
          <w:rFonts w:ascii="Courier New" w:hAnsi="Courier New" w:cs="Courier New"/>
          <w:szCs w:val="24"/>
        </w:rPr>
        <w:lastRenderedPageBreak/>
        <w:t xml:space="preserve">servicios de cuidado infantil. El Estado velará por el desarrollo y promoción de los servicios de cuidado </w:t>
      </w:r>
      <w:r w:rsidRPr="003D0C34">
        <w:rPr>
          <w:rFonts w:ascii="Courier New" w:hAnsi="Courier New" w:cs="Courier New"/>
          <w:szCs w:val="24"/>
        </w:rPr>
        <w:t xml:space="preserve">infantil </w:t>
      </w:r>
      <w:r w:rsidR="00757598" w:rsidRPr="003D0C34">
        <w:rPr>
          <w:rFonts w:ascii="Courier New" w:hAnsi="Courier New" w:cs="Courier New"/>
          <w:szCs w:val="24"/>
        </w:rPr>
        <w:t xml:space="preserve">para </w:t>
      </w:r>
      <w:r w:rsidRPr="003D0C34">
        <w:rPr>
          <w:rFonts w:ascii="Courier New" w:hAnsi="Courier New" w:cs="Courier New"/>
          <w:szCs w:val="24"/>
        </w:rPr>
        <w:t xml:space="preserve">resguardar el cuidado, bienestar y desarrollo integral de niños y niñas, </w:t>
      </w:r>
      <w:r w:rsidR="00800E98" w:rsidRPr="003D0C34">
        <w:rPr>
          <w:rFonts w:ascii="Courier New" w:hAnsi="Courier New" w:cs="Courier New"/>
          <w:szCs w:val="24"/>
        </w:rPr>
        <w:t xml:space="preserve">y </w:t>
      </w:r>
      <w:r w:rsidRPr="003D0C34">
        <w:rPr>
          <w:rFonts w:ascii="Courier New" w:hAnsi="Courier New" w:cs="Courier New"/>
          <w:szCs w:val="24"/>
        </w:rPr>
        <w:t>para promover la igualdad de oportunidades en cuanto al desarrollo</w:t>
      </w:r>
      <w:r w:rsidRPr="00492451">
        <w:rPr>
          <w:rFonts w:ascii="Courier New" w:hAnsi="Courier New" w:cs="Courier New"/>
          <w:szCs w:val="24"/>
        </w:rPr>
        <w:t xml:space="preserve"> laboral y profesional en las familias, entre otros fines.</w:t>
      </w:r>
    </w:p>
    <w:p w14:paraId="4350E99E" w14:textId="77777777" w:rsidR="00492451" w:rsidRPr="00492451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BBAA3CF" w14:textId="77777777" w:rsidR="003D0C34" w:rsidRDefault="003D0C34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EAB1024" w14:textId="3078CA14" w:rsidR="00397032" w:rsidRDefault="00492451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492451">
        <w:rPr>
          <w:rFonts w:ascii="Courier New" w:hAnsi="Courier New" w:cs="Courier New"/>
          <w:szCs w:val="24"/>
        </w:rPr>
        <w:t xml:space="preserve">Artículo transitorio.- La resolución dictada por el Ministerio de Desarrollo Social y Familia, por medio de la Subsecretaría de la Niñez, que contendrá las orientaciones técnicas que desarrollen los estándares técnicos, condiciones de funcionamiento y lineamientos de supervisión aplicables a los prestadores de cuidado infantil deberá dictarse </w:t>
      </w:r>
      <w:r w:rsidRPr="00131365">
        <w:rPr>
          <w:rFonts w:ascii="Courier New" w:hAnsi="Courier New" w:cs="Courier New"/>
          <w:szCs w:val="24"/>
        </w:rPr>
        <w:t xml:space="preserve">en </w:t>
      </w:r>
      <w:r w:rsidR="0087001F" w:rsidRPr="00131365">
        <w:rPr>
          <w:rFonts w:ascii="Courier New" w:hAnsi="Courier New" w:cs="Courier New"/>
          <w:szCs w:val="24"/>
        </w:rPr>
        <w:t>el</w:t>
      </w:r>
      <w:r w:rsidR="0087001F">
        <w:rPr>
          <w:rFonts w:ascii="Courier New" w:hAnsi="Courier New" w:cs="Courier New"/>
          <w:szCs w:val="24"/>
        </w:rPr>
        <w:t xml:space="preserve"> </w:t>
      </w:r>
      <w:r w:rsidRPr="00492451">
        <w:rPr>
          <w:rFonts w:ascii="Courier New" w:hAnsi="Courier New" w:cs="Courier New"/>
          <w:szCs w:val="24"/>
        </w:rPr>
        <w:t xml:space="preserve">plazo de seis meses, contado desde la publicación en el Diario Oficial de esta ley, la que entrará en vigencia transcurrido un año, contado desde la dictación de la referida </w:t>
      </w:r>
      <w:r w:rsidRPr="00131365">
        <w:rPr>
          <w:rFonts w:ascii="Courier New" w:hAnsi="Courier New" w:cs="Courier New"/>
          <w:szCs w:val="24"/>
        </w:rPr>
        <w:t>resolución.</w:t>
      </w:r>
      <w:r w:rsidR="00594E23" w:rsidRPr="00131365">
        <w:rPr>
          <w:rFonts w:ascii="Courier New" w:eastAsia="Aptos" w:hAnsi="Courier New" w:cs="Courier New"/>
          <w:szCs w:val="24"/>
          <w:lang w:val="es-ES" w:eastAsia="en-US"/>
        </w:rPr>
        <w:t>”.</w:t>
      </w:r>
    </w:p>
    <w:p w14:paraId="03A1E60E" w14:textId="77777777" w:rsidR="00EF3A99" w:rsidRDefault="00EF3A99" w:rsidP="009730C0">
      <w:pPr>
        <w:widowControl w:val="0"/>
        <w:tabs>
          <w:tab w:val="left" w:pos="709"/>
        </w:tabs>
        <w:spacing w:line="33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4C99E21E" w:rsidR="000F1231" w:rsidRDefault="001D018D" w:rsidP="009730C0">
      <w:pPr>
        <w:spacing w:line="336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****</w:t>
      </w:r>
    </w:p>
    <w:p w14:paraId="7B4F2DE7" w14:textId="77777777" w:rsidR="004E7A7F" w:rsidRDefault="004E7A7F" w:rsidP="004E7A7F">
      <w:pPr>
        <w:spacing w:line="336" w:lineRule="auto"/>
        <w:ind w:firstLine="2268"/>
        <w:rPr>
          <w:rFonts w:ascii="Courier New" w:hAnsi="Courier New" w:cs="Courier New"/>
          <w:szCs w:val="24"/>
        </w:rPr>
      </w:pPr>
    </w:p>
    <w:p w14:paraId="676EEE0A" w14:textId="123719EC" w:rsidR="00C70CDA" w:rsidRDefault="00EF3A99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EF3A99">
        <w:rPr>
          <w:rFonts w:ascii="Courier New" w:eastAsia="Aptos" w:hAnsi="Courier New" w:cs="Courier New"/>
          <w:szCs w:val="24"/>
          <w:lang w:val="es-ES" w:eastAsia="en-US"/>
        </w:rPr>
        <w:t xml:space="preserve">Hago presente a V.E. que </w:t>
      </w:r>
      <w:r w:rsidR="00C76420">
        <w:rPr>
          <w:rFonts w:ascii="Courier New" w:eastAsia="Aptos" w:hAnsi="Courier New" w:cs="Courier New"/>
          <w:szCs w:val="24"/>
          <w:lang w:val="es-ES" w:eastAsia="en-US"/>
        </w:rPr>
        <w:t>el</w:t>
      </w:r>
      <w:r>
        <w:rPr>
          <w:rFonts w:ascii="Courier New" w:eastAsia="Aptos" w:hAnsi="Courier New" w:cs="Courier New"/>
          <w:szCs w:val="24"/>
          <w:lang w:val="es-ES" w:eastAsia="en-US"/>
        </w:rPr>
        <w:t xml:space="preserve"> artículo 6 </w:t>
      </w:r>
      <w:r w:rsidR="00F97020">
        <w:rPr>
          <w:rFonts w:ascii="Courier New" w:eastAsia="Aptos" w:hAnsi="Courier New" w:cs="Courier New"/>
          <w:szCs w:val="24"/>
          <w:lang w:val="es-ES" w:eastAsia="en-US"/>
        </w:rPr>
        <w:t xml:space="preserve">del proyecto de ley fue aprobado en general por </w:t>
      </w:r>
      <w:r w:rsidR="001205B5">
        <w:rPr>
          <w:rFonts w:ascii="Courier New" w:eastAsia="Aptos" w:hAnsi="Courier New" w:cs="Courier New"/>
          <w:szCs w:val="24"/>
          <w:lang w:val="es-ES" w:eastAsia="en-US"/>
        </w:rPr>
        <w:t>114</w:t>
      </w:r>
      <w:r w:rsidR="00F97020">
        <w:rPr>
          <w:rFonts w:ascii="Courier New" w:eastAsia="Aptos" w:hAnsi="Courier New" w:cs="Courier New"/>
          <w:szCs w:val="24"/>
          <w:lang w:val="es-ES" w:eastAsia="en-US"/>
        </w:rPr>
        <w:t xml:space="preserve"> votos </w:t>
      </w:r>
      <w:r w:rsidR="008C5213">
        <w:rPr>
          <w:rFonts w:ascii="Courier New" w:eastAsia="Aptos" w:hAnsi="Courier New" w:cs="Courier New"/>
          <w:szCs w:val="24"/>
          <w:lang w:val="es-ES" w:eastAsia="en-US"/>
        </w:rPr>
        <w:t xml:space="preserve">favorables </w:t>
      </w:r>
      <w:r w:rsidR="004A5036">
        <w:rPr>
          <w:rFonts w:ascii="Courier New" w:eastAsia="Aptos" w:hAnsi="Courier New" w:cs="Courier New"/>
          <w:szCs w:val="24"/>
          <w:lang w:val="es-ES" w:eastAsia="en-US"/>
        </w:rPr>
        <w:t xml:space="preserve">y en particular por </w:t>
      </w:r>
      <w:r w:rsidR="007324BA">
        <w:rPr>
          <w:rFonts w:ascii="Courier New" w:eastAsia="Aptos" w:hAnsi="Courier New" w:cs="Courier New"/>
          <w:szCs w:val="24"/>
          <w:lang w:val="es-ES" w:eastAsia="en-US"/>
        </w:rPr>
        <w:t>115</w:t>
      </w:r>
      <w:r w:rsidR="004A5036">
        <w:rPr>
          <w:rFonts w:ascii="Courier New" w:eastAsia="Aptos" w:hAnsi="Courier New" w:cs="Courier New"/>
          <w:szCs w:val="24"/>
          <w:lang w:val="es-ES" w:eastAsia="en-US"/>
        </w:rPr>
        <w:t xml:space="preserve"> votos</w:t>
      </w:r>
      <w:r w:rsidR="008C5213">
        <w:rPr>
          <w:rFonts w:ascii="Courier New" w:eastAsia="Aptos" w:hAnsi="Courier New" w:cs="Courier New"/>
          <w:szCs w:val="24"/>
          <w:lang w:val="es-ES" w:eastAsia="en-US"/>
        </w:rPr>
        <w:t xml:space="preserve"> afirmativos</w:t>
      </w:r>
      <w:r w:rsidR="004A5036">
        <w:rPr>
          <w:rFonts w:ascii="Courier New" w:eastAsia="Aptos" w:hAnsi="Courier New" w:cs="Courier New"/>
          <w:szCs w:val="24"/>
          <w:lang w:val="es-ES" w:eastAsia="en-US"/>
        </w:rPr>
        <w:t xml:space="preserve">, en tanto que </w:t>
      </w:r>
      <w:r w:rsidR="00620D85">
        <w:rPr>
          <w:rFonts w:ascii="Courier New" w:eastAsia="Aptos" w:hAnsi="Courier New" w:cs="Courier New"/>
          <w:szCs w:val="24"/>
          <w:lang w:val="es-ES" w:eastAsia="en-US"/>
        </w:rPr>
        <w:t xml:space="preserve">el artículo </w:t>
      </w:r>
      <w:r>
        <w:rPr>
          <w:rFonts w:ascii="Courier New" w:eastAsia="Aptos" w:hAnsi="Courier New" w:cs="Courier New"/>
          <w:szCs w:val="24"/>
          <w:lang w:val="es-ES" w:eastAsia="en-US"/>
        </w:rPr>
        <w:t>8</w:t>
      </w:r>
      <w:r w:rsidRPr="00EF3A99">
        <w:rPr>
          <w:rFonts w:ascii="Courier New" w:eastAsia="Aptos" w:hAnsi="Courier New" w:cs="Courier New"/>
          <w:szCs w:val="24"/>
          <w:lang w:val="es-ES" w:eastAsia="en-US"/>
        </w:rPr>
        <w:t xml:space="preserve"> del proyecto </w:t>
      </w:r>
      <w:r w:rsidRPr="0028733C">
        <w:rPr>
          <w:rFonts w:ascii="Courier New" w:eastAsia="Aptos" w:hAnsi="Courier New" w:cs="Courier New"/>
          <w:szCs w:val="24"/>
          <w:lang w:val="es-ES" w:eastAsia="en-US"/>
        </w:rPr>
        <w:t>de ley fue aprobado, en general y en particular, por</w:t>
      </w:r>
      <w:r w:rsidRPr="00EF3A9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1205B5">
        <w:rPr>
          <w:rFonts w:ascii="Courier New" w:eastAsia="Aptos" w:hAnsi="Courier New" w:cs="Courier New"/>
          <w:szCs w:val="24"/>
          <w:lang w:val="es-ES" w:eastAsia="en-US"/>
        </w:rPr>
        <w:t>114</w:t>
      </w:r>
      <w:r w:rsidRPr="00EF3A99">
        <w:rPr>
          <w:rFonts w:ascii="Courier New" w:eastAsia="Aptos" w:hAnsi="Courier New" w:cs="Courier New"/>
          <w:szCs w:val="24"/>
          <w:lang w:val="es-ES" w:eastAsia="en-US"/>
        </w:rPr>
        <w:t xml:space="preserve"> votos a favor</w:t>
      </w:r>
      <w:r w:rsidR="009F0218">
        <w:rPr>
          <w:rFonts w:ascii="Courier New" w:eastAsia="Aptos" w:hAnsi="Courier New" w:cs="Courier New"/>
          <w:szCs w:val="24"/>
          <w:lang w:val="es-ES" w:eastAsia="en-US"/>
        </w:rPr>
        <w:t>. En</w:t>
      </w:r>
      <w:r w:rsidR="008C5213">
        <w:rPr>
          <w:rFonts w:ascii="Courier New" w:eastAsia="Aptos" w:hAnsi="Courier New" w:cs="Courier New"/>
          <w:szCs w:val="24"/>
          <w:lang w:val="es-ES" w:eastAsia="en-US"/>
        </w:rPr>
        <w:t xml:space="preserve"> los casos</w:t>
      </w:r>
      <w:r w:rsidRPr="00EF3A9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620D85">
        <w:rPr>
          <w:rFonts w:ascii="Courier New" w:eastAsia="Aptos" w:hAnsi="Courier New" w:cs="Courier New"/>
          <w:szCs w:val="24"/>
          <w:lang w:val="es-ES" w:eastAsia="en-US"/>
        </w:rPr>
        <w:t xml:space="preserve">anteriores </w:t>
      </w:r>
      <w:r w:rsidR="00CC170D">
        <w:rPr>
          <w:rFonts w:ascii="Courier New" w:eastAsia="Aptos" w:hAnsi="Courier New" w:cs="Courier New"/>
          <w:szCs w:val="24"/>
          <w:lang w:val="es-ES" w:eastAsia="en-US"/>
        </w:rPr>
        <w:t>las votaciones se produjeron respecto</w:t>
      </w:r>
      <w:r w:rsidRPr="00EF3A99">
        <w:rPr>
          <w:rFonts w:ascii="Courier New" w:eastAsia="Aptos" w:hAnsi="Courier New" w:cs="Courier New"/>
          <w:szCs w:val="24"/>
          <w:lang w:val="es-ES" w:eastAsia="en-US"/>
        </w:rPr>
        <w:t xml:space="preserve"> de un total de 152 diputadas y diputados en ejercicio</w:t>
      </w:r>
      <w:r w:rsidR="009F0218">
        <w:rPr>
          <w:rFonts w:ascii="Courier New" w:eastAsia="Aptos" w:hAnsi="Courier New" w:cs="Courier New"/>
          <w:szCs w:val="24"/>
          <w:lang w:val="es-ES" w:eastAsia="en-US"/>
        </w:rPr>
        <w:t xml:space="preserve">, </w:t>
      </w:r>
      <w:r w:rsidR="00C5451B">
        <w:rPr>
          <w:rFonts w:ascii="Courier New" w:eastAsia="Aptos" w:hAnsi="Courier New" w:cs="Courier New"/>
          <w:szCs w:val="24"/>
          <w:lang w:val="es-ES" w:eastAsia="en-US"/>
        </w:rPr>
        <w:t>dándose</w:t>
      </w:r>
      <w:r w:rsidR="003A698D">
        <w:rPr>
          <w:rFonts w:ascii="Courier New" w:eastAsia="Aptos" w:hAnsi="Courier New" w:cs="Courier New"/>
          <w:szCs w:val="24"/>
          <w:lang w:val="es-ES" w:eastAsia="en-US"/>
        </w:rPr>
        <w:t xml:space="preserve"> así</w:t>
      </w:r>
      <w:r w:rsidRPr="00EF3A99">
        <w:rPr>
          <w:rFonts w:ascii="Courier New" w:eastAsia="Aptos" w:hAnsi="Courier New" w:cs="Courier New"/>
          <w:szCs w:val="24"/>
          <w:lang w:val="es-ES" w:eastAsia="en-US"/>
        </w:rPr>
        <w:t xml:space="preserve"> cumplimiento a lo dispuesto en el inciso segundo del artículo 66 de la Constitución Política de la República, por tratarse de disposiciones de rango orgánico constitucional.</w:t>
      </w:r>
    </w:p>
    <w:p w14:paraId="52095B72" w14:textId="4314502F" w:rsidR="00397032" w:rsidRPr="008927B9" w:rsidRDefault="00397032" w:rsidP="009730C0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927B9"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77777777" w:rsidR="000F1231" w:rsidRPr="008927B9" w:rsidRDefault="000F1231" w:rsidP="009730C0">
      <w:pPr>
        <w:tabs>
          <w:tab w:val="left" w:pos="2835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Pr="008927B9" w:rsidRDefault="009A0913" w:rsidP="009730C0">
      <w:pPr>
        <w:tabs>
          <w:tab w:val="left" w:pos="2592"/>
        </w:tabs>
        <w:spacing w:line="336" w:lineRule="auto"/>
        <w:rPr>
          <w:rFonts w:ascii="Courier New" w:hAnsi="Courier New" w:cs="Courier New"/>
        </w:rPr>
      </w:pPr>
    </w:p>
    <w:p w14:paraId="4293D5F3" w14:textId="77777777" w:rsidR="009A0913" w:rsidRPr="008927B9" w:rsidRDefault="009A0913" w:rsidP="009730C0">
      <w:pPr>
        <w:tabs>
          <w:tab w:val="left" w:pos="2592"/>
        </w:tabs>
        <w:spacing w:line="336" w:lineRule="auto"/>
        <w:rPr>
          <w:rFonts w:ascii="Courier New" w:hAnsi="Courier New" w:cs="Courier New"/>
        </w:rPr>
      </w:pPr>
    </w:p>
    <w:p w14:paraId="3C839FDF" w14:textId="77777777" w:rsidR="009A0913" w:rsidRPr="008927B9" w:rsidRDefault="009A0913" w:rsidP="009730C0">
      <w:pPr>
        <w:tabs>
          <w:tab w:val="left" w:pos="2592"/>
        </w:tabs>
        <w:spacing w:line="336" w:lineRule="auto"/>
        <w:rPr>
          <w:rFonts w:ascii="Courier New" w:hAnsi="Courier New" w:cs="Courier New"/>
        </w:rPr>
      </w:pPr>
    </w:p>
    <w:p w14:paraId="20990AA0" w14:textId="77777777" w:rsidR="009A0913" w:rsidRPr="008927B9" w:rsidRDefault="009A0913" w:rsidP="009730C0">
      <w:pPr>
        <w:tabs>
          <w:tab w:val="left" w:pos="2127"/>
          <w:tab w:val="left" w:pos="2410"/>
        </w:tabs>
        <w:spacing w:line="336" w:lineRule="auto"/>
        <w:rPr>
          <w:rFonts w:ascii="Courier New" w:hAnsi="Courier New" w:cs="Courier New"/>
        </w:rPr>
      </w:pPr>
    </w:p>
    <w:p w14:paraId="2A396315" w14:textId="77777777" w:rsidR="009A0913" w:rsidRPr="008927B9" w:rsidRDefault="009A0913" w:rsidP="009730C0">
      <w:pPr>
        <w:pStyle w:val="Textoindependiente31"/>
        <w:tabs>
          <w:tab w:val="clear" w:pos="170"/>
        </w:tabs>
        <w:spacing w:before="0" w:line="336" w:lineRule="auto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8927B9" w:rsidRDefault="009A0913" w:rsidP="009730C0">
      <w:pPr>
        <w:pStyle w:val="Textoindependiente31"/>
        <w:tabs>
          <w:tab w:val="clear" w:pos="170"/>
        </w:tabs>
        <w:spacing w:before="0" w:line="336" w:lineRule="auto"/>
        <w:rPr>
          <w:rFonts w:ascii="Courier New" w:hAnsi="Courier New" w:cs="Courier New"/>
          <w:spacing w:val="0"/>
          <w:lang w:val="es-ES_tradnl"/>
        </w:rPr>
      </w:pPr>
    </w:p>
    <w:p w14:paraId="5383BF12" w14:textId="3A8655AA" w:rsidR="000A59E3" w:rsidRPr="00AF571E" w:rsidRDefault="00AF571E" w:rsidP="009730C0">
      <w:pPr>
        <w:ind w:left="1701"/>
        <w:jc w:val="center"/>
        <w:rPr>
          <w:rFonts w:ascii="Courier New" w:hAnsi="Courier New" w:cs="Courier New"/>
        </w:rPr>
      </w:pPr>
      <w:r w:rsidRPr="00AF571E">
        <w:rPr>
          <w:rFonts w:ascii="Courier New" w:hAnsi="Courier New" w:cs="Courier New"/>
        </w:rPr>
        <w:t>JOSÉ MIGUEL CASTRO BASCUÑÁN</w:t>
      </w:r>
    </w:p>
    <w:p w14:paraId="2DEAAB7C" w14:textId="51EEB3A7" w:rsidR="000F1231" w:rsidRPr="00AF571E" w:rsidRDefault="000A59E3" w:rsidP="009730C0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AF571E">
        <w:rPr>
          <w:rFonts w:ascii="Courier New" w:hAnsi="Courier New" w:cs="Courier New"/>
        </w:rPr>
        <w:t>Presidente de la Cámara de Diputados</w:t>
      </w:r>
    </w:p>
    <w:p w14:paraId="1EC17C5B" w14:textId="77777777" w:rsidR="000F1231" w:rsidRPr="008927B9" w:rsidRDefault="000F1231" w:rsidP="009730C0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Pr="008927B9" w:rsidRDefault="000F1231" w:rsidP="009730C0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8927B9" w:rsidRDefault="000F1231" w:rsidP="009730C0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8927B9" w:rsidRDefault="000F1231" w:rsidP="009730C0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Pr="008927B9" w:rsidRDefault="000F1231" w:rsidP="009730C0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8927B9" w:rsidRDefault="000F1231" w:rsidP="009730C0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8927B9" w:rsidRDefault="000F1231" w:rsidP="009730C0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9730C0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E170" w14:textId="77777777" w:rsidR="00665115" w:rsidRDefault="00665115">
      <w:r>
        <w:separator/>
      </w:r>
    </w:p>
  </w:endnote>
  <w:endnote w:type="continuationSeparator" w:id="0">
    <w:p w14:paraId="44188024" w14:textId="77777777" w:rsidR="00665115" w:rsidRDefault="00665115">
      <w:r>
        <w:continuationSeparator/>
      </w:r>
    </w:p>
  </w:endnote>
  <w:endnote w:type="continuationNotice" w:id="1">
    <w:p w14:paraId="31A4A75B" w14:textId="77777777" w:rsidR="00665115" w:rsidRDefault="00665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9584" w14:textId="77777777" w:rsidR="00665115" w:rsidRDefault="00665115">
      <w:r>
        <w:separator/>
      </w:r>
    </w:p>
  </w:footnote>
  <w:footnote w:type="continuationSeparator" w:id="0">
    <w:p w14:paraId="6CA9435F" w14:textId="77777777" w:rsidR="00665115" w:rsidRDefault="00665115">
      <w:r>
        <w:continuationSeparator/>
      </w:r>
    </w:p>
  </w:footnote>
  <w:footnote w:type="continuationNotice" w:id="1">
    <w:p w14:paraId="3F8330FE" w14:textId="77777777" w:rsidR="00665115" w:rsidRDefault="00665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7324BA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7324BA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51658240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intFractionalCharacterWidth/>
  <w:activeWritingStyle w:appName="MSWord" w:lang="es-ES_tradnl" w:vendorID="9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46AA"/>
    <w:rsid w:val="00005284"/>
    <w:rsid w:val="00005ADD"/>
    <w:rsid w:val="00006661"/>
    <w:rsid w:val="000069C4"/>
    <w:rsid w:val="00006D2F"/>
    <w:rsid w:val="00007BF6"/>
    <w:rsid w:val="00010494"/>
    <w:rsid w:val="00010F3B"/>
    <w:rsid w:val="00011677"/>
    <w:rsid w:val="00012E57"/>
    <w:rsid w:val="0001365D"/>
    <w:rsid w:val="00016108"/>
    <w:rsid w:val="000164F5"/>
    <w:rsid w:val="00016FF9"/>
    <w:rsid w:val="0001718E"/>
    <w:rsid w:val="00017358"/>
    <w:rsid w:val="00017A29"/>
    <w:rsid w:val="00020393"/>
    <w:rsid w:val="0002099D"/>
    <w:rsid w:val="00020A49"/>
    <w:rsid w:val="00021D88"/>
    <w:rsid w:val="00024003"/>
    <w:rsid w:val="0002407B"/>
    <w:rsid w:val="000257F7"/>
    <w:rsid w:val="000268C6"/>
    <w:rsid w:val="000276D3"/>
    <w:rsid w:val="00027739"/>
    <w:rsid w:val="000278B5"/>
    <w:rsid w:val="0003030A"/>
    <w:rsid w:val="000311FF"/>
    <w:rsid w:val="00031341"/>
    <w:rsid w:val="000314B3"/>
    <w:rsid w:val="000315CF"/>
    <w:rsid w:val="00032345"/>
    <w:rsid w:val="0003258D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37CBD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6CE4"/>
    <w:rsid w:val="00047589"/>
    <w:rsid w:val="00047BC5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022"/>
    <w:rsid w:val="00054285"/>
    <w:rsid w:val="00054543"/>
    <w:rsid w:val="000555D7"/>
    <w:rsid w:val="00055DC5"/>
    <w:rsid w:val="0005603D"/>
    <w:rsid w:val="00056AD0"/>
    <w:rsid w:val="00057652"/>
    <w:rsid w:val="000577E8"/>
    <w:rsid w:val="0006007D"/>
    <w:rsid w:val="00060EC8"/>
    <w:rsid w:val="00060FD3"/>
    <w:rsid w:val="000619C8"/>
    <w:rsid w:val="00061F30"/>
    <w:rsid w:val="00062312"/>
    <w:rsid w:val="00062E06"/>
    <w:rsid w:val="00063105"/>
    <w:rsid w:val="00063552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67114"/>
    <w:rsid w:val="0007009E"/>
    <w:rsid w:val="0007011F"/>
    <w:rsid w:val="00070D19"/>
    <w:rsid w:val="00070F0E"/>
    <w:rsid w:val="000711CE"/>
    <w:rsid w:val="00071236"/>
    <w:rsid w:val="000718BB"/>
    <w:rsid w:val="00071BAA"/>
    <w:rsid w:val="00072491"/>
    <w:rsid w:val="0007332F"/>
    <w:rsid w:val="0007450D"/>
    <w:rsid w:val="00074BAB"/>
    <w:rsid w:val="000750A0"/>
    <w:rsid w:val="00075270"/>
    <w:rsid w:val="0007601A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4E5B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065D"/>
    <w:rsid w:val="000A1503"/>
    <w:rsid w:val="000A17CB"/>
    <w:rsid w:val="000A18F0"/>
    <w:rsid w:val="000A27F3"/>
    <w:rsid w:val="000A2B15"/>
    <w:rsid w:val="000A2D37"/>
    <w:rsid w:val="000A2E1C"/>
    <w:rsid w:val="000A35D4"/>
    <w:rsid w:val="000A36E2"/>
    <w:rsid w:val="000A3A5A"/>
    <w:rsid w:val="000A4346"/>
    <w:rsid w:val="000A43C4"/>
    <w:rsid w:val="000A4B12"/>
    <w:rsid w:val="000A50A1"/>
    <w:rsid w:val="000A59E3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BCD"/>
    <w:rsid w:val="000B0C3E"/>
    <w:rsid w:val="000B153A"/>
    <w:rsid w:val="000B19C1"/>
    <w:rsid w:val="000B235C"/>
    <w:rsid w:val="000B236B"/>
    <w:rsid w:val="000B248E"/>
    <w:rsid w:val="000B2C79"/>
    <w:rsid w:val="000B321F"/>
    <w:rsid w:val="000B3D9A"/>
    <w:rsid w:val="000B3D9B"/>
    <w:rsid w:val="000B5641"/>
    <w:rsid w:val="000B57B9"/>
    <w:rsid w:val="000B65C8"/>
    <w:rsid w:val="000B7A1B"/>
    <w:rsid w:val="000B7DF6"/>
    <w:rsid w:val="000B7E62"/>
    <w:rsid w:val="000C1578"/>
    <w:rsid w:val="000C15A9"/>
    <w:rsid w:val="000C1623"/>
    <w:rsid w:val="000C176D"/>
    <w:rsid w:val="000C19FE"/>
    <w:rsid w:val="000C21B1"/>
    <w:rsid w:val="000C2CB7"/>
    <w:rsid w:val="000C3518"/>
    <w:rsid w:val="000C3680"/>
    <w:rsid w:val="000C438E"/>
    <w:rsid w:val="000C4401"/>
    <w:rsid w:val="000C44BD"/>
    <w:rsid w:val="000C4794"/>
    <w:rsid w:val="000C4E90"/>
    <w:rsid w:val="000C57FA"/>
    <w:rsid w:val="000C5AB1"/>
    <w:rsid w:val="000C7401"/>
    <w:rsid w:val="000C7675"/>
    <w:rsid w:val="000C772B"/>
    <w:rsid w:val="000C7C12"/>
    <w:rsid w:val="000D1324"/>
    <w:rsid w:val="000D1C01"/>
    <w:rsid w:val="000D1E73"/>
    <w:rsid w:val="000D28FF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39AB"/>
    <w:rsid w:val="000E4366"/>
    <w:rsid w:val="000E4467"/>
    <w:rsid w:val="000E4A18"/>
    <w:rsid w:val="000E4DE7"/>
    <w:rsid w:val="000E562E"/>
    <w:rsid w:val="000E56BF"/>
    <w:rsid w:val="000E5A46"/>
    <w:rsid w:val="000E5E0B"/>
    <w:rsid w:val="000E70FA"/>
    <w:rsid w:val="000E74C5"/>
    <w:rsid w:val="000F00E2"/>
    <w:rsid w:val="000F04AE"/>
    <w:rsid w:val="000F091B"/>
    <w:rsid w:val="000F1231"/>
    <w:rsid w:val="000F2A0D"/>
    <w:rsid w:val="000F2B72"/>
    <w:rsid w:val="000F2ECE"/>
    <w:rsid w:val="000F3258"/>
    <w:rsid w:val="000F330F"/>
    <w:rsid w:val="000F5036"/>
    <w:rsid w:val="000F72B3"/>
    <w:rsid w:val="000F7590"/>
    <w:rsid w:val="000F7AB5"/>
    <w:rsid w:val="001009D7"/>
    <w:rsid w:val="00100A5B"/>
    <w:rsid w:val="00100D84"/>
    <w:rsid w:val="001017DE"/>
    <w:rsid w:val="001023D6"/>
    <w:rsid w:val="001038C7"/>
    <w:rsid w:val="00103B31"/>
    <w:rsid w:val="00103C29"/>
    <w:rsid w:val="00103C2F"/>
    <w:rsid w:val="00103E17"/>
    <w:rsid w:val="0010405D"/>
    <w:rsid w:val="0010429D"/>
    <w:rsid w:val="0010469C"/>
    <w:rsid w:val="00104AF3"/>
    <w:rsid w:val="00105B1D"/>
    <w:rsid w:val="001079A7"/>
    <w:rsid w:val="00111760"/>
    <w:rsid w:val="00111D40"/>
    <w:rsid w:val="00111FE1"/>
    <w:rsid w:val="001123AB"/>
    <w:rsid w:val="001127B7"/>
    <w:rsid w:val="00112FC5"/>
    <w:rsid w:val="0011315D"/>
    <w:rsid w:val="001131A0"/>
    <w:rsid w:val="00113339"/>
    <w:rsid w:val="0011515B"/>
    <w:rsid w:val="00115188"/>
    <w:rsid w:val="00115B25"/>
    <w:rsid w:val="00115C97"/>
    <w:rsid w:val="00116398"/>
    <w:rsid w:val="001167A8"/>
    <w:rsid w:val="00117446"/>
    <w:rsid w:val="0011799A"/>
    <w:rsid w:val="00120504"/>
    <w:rsid w:val="001205B5"/>
    <w:rsid w:val="00121389"/>
    <w:rsid w:val="001216D0"/>
    <w:rsid w:val="0012197E"/>
    <w:rsid w:val="00121CA0"/>
    <w:rsid w:val="00121CFE"/>
    <w:rsid w:val="00121DF9"/>
    <w:rsid w:val="00121F28"/>
    <w:rsid w:val="001223E5"/>
    <w:rsid w:val="00122CC3"/>
    <w:rsid w:val="00122FB1"/>
    <w:rsid w:val="001249B1"/>
    <w:rsid w:val="00124B79"/>
    <w:rsid w:val="00124FA7"/>
    <w:rsid w:val="00125D0F"/>
    <w:rsid w:val="00125E71"/>
    <w:rsid w:val="0012683D"/>
    <w:rsid w:val="0012766F"/>
    <w:rsid w:val="0012782B"/>
    <w:rsid w:val="0012786C"/>
    <w:rsid w:val="00130991"/>
    <w:rsid w:val="0013127C"/>
    <w:rsid w:val="00131365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3769E"/>
    <w:rsid w:val="00140093"/>
    <w:rsid w:val="001404EF"/>
    <w:rsid w:val="00140ED1"/>
    <w:rsid w:val="0014301C"/>
    <w:rsid w:val="00143126"/>
    <w:rsid w:val="00144311"/>
    <w:rsid w:val="00144601"/>
    <w:rsid w:val="001446F3"/>
    <w:rsid w:val="001449E1"/>
    <w:rsid w:val="00144A68"/>
    <w:rsid w:val="001450AD"/>
    <w:rsid w:val="00145811"/>
    <w:rsid w:val="00145CFD"/>
    <w:rsid w:val="001461CE"/>
    <w:rsid w:val="00146574"/>
    <w:rsid w:val="001465B0"/>
    <w:rsid w:val="00146737"/>
    <w:rsid w:val="0014789A"/>
    <w:rsid w:val="00147B7E"/>
    <w:rsid w:val="00150011"/>
    <w:rsid w:val="00150131"/>
    <w:rsid w:val="001504DD"/>
    <w:rsid w:val="0015089F"/>
    <w:rsid w:val="00150B04"/>
    <w:rsid w:val="00150E9D"/>
    <w:rsid w:val="001514EC"/>
    <w:rsid w:val="00151943"/>
    <w:rsid w:val="0015254D"/>
    <w:rsid w:val="001525B6"/>
    <w:rsid w:val="001529CD"/>
    <w:rsid w:val="00152F01"/>
    <w:rsid w:val="001532D6"/>
    <w:rsid w:val="0015344E"/>
    <w:rsid w:val="00153A50"/>
    <w:rsid w:val="00154C82"/>
    <w:rsid w:val="00154DF8"/>
    <w:rsid w:val="001552AF"/>
    <w:rsid w:val="00155383"/>
    <w:rsid w:val="00156761"/>
    <w:rsid w:val="00156A57"/>
    <w:rsid w:val="00156D19"/>
    <w:rsid w:val="0015708A"/>
    <w:rsid w:val="00157712"/>
    <w:rsid w:val="00157AA4"/>
    <w:rsid w:val="00160057"/>
    <w:rsid w:val="0016067B"/>
    <w:rsid w:val="00160FF5"/>
    <w:rsid w:val="00161E9A"/>
    <w:rsid w:val="001621DA"/>
    <w:rsid w:val="00162205"/>
    <w:rsid w:val="00162ED5"/>
    <w:rsid w:val="001630C5"/>
    <w:rsid w:val="00163FE4"/>
    <w:rsid w:val="001648AC"/>
    <w:rsid w:val="00165CA6"/>
    <w:rsid w:val="00166C90"/>
    <w:rsid w:val="00167532"/>
    <w:rsid w:val="001677A9"/>
    <w:rsid w:val="0017067F"/>
    <w:rsid w:val="00170B8E"/>
    <w:rsid w:val="00170C75"/>
    <w:rsid w:val="00170F2C"/>
    <w:rsid w:val="001713DB"/>
    <w:rsid w:val="00171CF3"/>
    <w:rsid w:val="00172C74"/>
    <w:rsid w:val="00173288"/>
    <w:rsid w:val="00173337"/>
    <w:rsid w:val="0017334D"/>
    <w:rsid w:val="001743DE"/>
    <w:rsid w:val="00174BF5"/>
    <w:rsid w:val="00174EE7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06DC"/>
    <w:rsid w:val="0018129B"/>
    <w:rsid w:val="00181414"/>
    <w:rsid w:val="001820BC"/>
    <w:rsid w:val="0018227B"/>
    <w:rsid w:val="001826C5"/>
    <w:rsid w:val="001827B7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537D"/>
    <w:rsid w:val="001854BC"/>
    <w:rsid w:val="00185503"/>
    <w:rsid w:val="00185D7F"/>
    <w:rsid w:val="00185E22"/>
    <w:rsid w:val="0018657D"/>
    <w:rsid w:val="00186FA5"/>
    <w:rsid w:val="0019083B"/>
    <w:rsid w:val="00191067"/>
    <w:rsid w:val="00191264"/>
    <w:rsid w:val="0019135E"/>
    <w:rsid w:val="001914CA"/>
    <w:rsid w:val="001921A0"/>
    <w:rsid w:val="001927BC"/>
    <w:rsid w:val="00194129"/>
    <w:rsid w:val="00194284"/>
    <w:rsid w:val="001946A1"/>
    <w:rsid w:val="001947A3"/>
    <w:rsid w:val="001949B5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01BC"/>
    <w:rsid w:val="001A14D1"/>
    <w:rsid w:val="001A1D2F"/>
    <w:rsid w:val="001A217F"/>
    <w:rsid w:val="001A268E"/>
    <w:rsid w:val="001A2B09"/>
    <w:rsid w:val="001A2D87"/>
    <w:rsid w:val="001A36B4"/>
    <w:rsid w:val="001A3A32"/>
    <w:rsid w:val="001A4421"/>
    <w:rsid w:val="001A47F1"/>
    <w:rsid w:val="001A4CBC"/>
    <w:rsid w:val="001A4D09"/>
    <w:rsid w:val="001A532E"/>
    <w:rsid w:val="001A564A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07A"/>
    <w:rsid w:val="001B345C"/>
    <w:rsid w:val="001B3C8B"/>
    <w:rsid w:val="001B3CC3"/>
    <w:rsid w:val="001B4BB3"/>
    <w:rsid w:val="001B53F7"/>
    <w:rsid w:val="001B7069"/>
    <w:rsid w:val="001B729F"/>
    <w:rsid w:val="001C01D0"/>
    <w:rsid w:val="001C099D"/>
    <w:rsid w:val="001C116D"/>
    <w:rsid w:val="001C1886"/>
    <w:rsid w:val="001C1AA7"/>
    <w:rsid w:val="001C1EB4"/>
    <w:rsid w:val="001C2A57"/>
    <w:rsid w:val="001C2C0D"/>
    <w:rsid w:val="001C3328"/>
    <w:rsid w:val="001C461A"/>
    <w:rsid w:val="001C4655"/>
    <w:rsid w:val="001C4D27"/>
    <w:rsid w:val="001C4F0E"/>
    <w:rsid w:val="001C576B"/>
    <w:rsid w:val="001C68DA"/>
    <w:rsid w:val="001C7BE7"/>
    <w:rsid w:val="001C7BEF"/>
    <w:rsid w:val="001D018D"/>
    <w:rsid w:val="001D0582"/>
    <w:rsid w:val="001D07E1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5626"/>
    <w:rsid w:val="001D6085"/>
    <w:rsid w:val="001D6B1E"/>
    <w:rsid w:val="001D6F5C"/>
    <w:rsid w:val="001D7181"/>
    <w:rsid w:val="001D7464"/>
    <w:rsid w:val="001E0715"/>
    <w:rsid w:val="001E0B5E"/>
    <w:rsid w:val="001E0C89"/>
    <w:rsid w:val="001E188F"/>
    <w:rsid w:val="001E1F52"/>
    <w:rsid w:val="001E22BD"/>
    <w:rsid w:val="001E2593"/>
    <w:rsid w:val="001E25F4"/>
    <w:rsid w:val="001E27DC"/>
    <w:rsid w:val="001E2E76"/>
    <w:rsid w:val="001E315A"/>
    <w:rsid w:val="001E386D"/>
    <w:rsid w:val="001E3ABB"/>
    <w:rsid w:val="001E4EF9"/>
    <w:rsid w:val="001E55DC"/>
    <w:rsid w:val="001E58A7"/>
    <w:rsid w:val="001E5C56"/>
    <w:rsid w:val="001E608A"/>
    <w:rsid w:val="001E66CE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447"/>
    <w:rsid w:val="001F65BA"/>
    <w:rsid w:val="001F667B"/>
    <w:rsid w:val="001F6CAA"/>
    <w:rsid w:val="001F7825"/>
    <w:rsid w:val="002002E4"/>
    <w:rsid w:val="002003F0"/>
    <w:rsid w:val="002013B2"/>
    <w:rsid w:val="00201672"/>
    <w:rsid w:val="00202399"/>
    <w:rsid w:val="002031FF"/>
    <w:rsid w:val="00203295"/>
    <w:rsid w:val="0020350C"/>
    <w:rsid w:val="00203BDF"/>
    <w:rsid w:val="00203EB6"/>
    <w:rsid w:val="002043A3"/>
    <w:rsid w:val="00204561"/>
    <w:rsid w:val="00204F96"/>
    <w:rsid w:val="00205114"/>
    <w:rsid w:val="00205F77"/>
    <w:rsid w:val="0020660A"/>
    <w:rsid w:val="0020683D"/>
    <w:rsid w:val="00206AD5"/>
    <w:rsid w:val="00206C44"/>
    <w:rsid w:val="0020734F"/>
    <w:rsid w:val="002077B2"/>
    <w:rsid w:val="002077BB"/>
    <w:rsid w:val="00207854"/>
    <w:rsid w:val="00207F15"/>
    <w:rsid w:val="002104F9"/>
    <w:rsid w:val="002108BC"/>
    <w:rsid w:val="00210B3F"/>
    <w:rsid w:val="00210F44"/>
    <w:rsid w:val="00211985"/>
    <w:rsid w:val="00211EB7"/>
    <w:rsid w:val="00211FFB"/>
    <w:rsid w:val="00212A2C"/>
    <w:rsid w:val="00213C95"/>
    <w:rsid w:val="00214035"/>
    <w:rsid w:val="00214D5E"/>
    <w:rsid w:val="0021527A"/>
    <w:rsid w:val="00215FD3"/>
    <w:rsid w:val="0021620B"/>
    <w:rsid w:val="0021622D"/>
    <w:rsid w:val="00216C4F"/>
    <w:rsid w:val="00217404"/>
    <w:rsid w:val="00217644"/>
    <w:rsid w:val="00217906"/>
    <w:rsid w:val="00217A2B"/>
    <w:rsid w:val="002200D6"/>
    <w:rsid w:val="00220AB9"/>
    <w:rsid w:val="00221F03"/>
    <w:rsid w:val="00222333"/>
    <w:rsid w:val="00222591"/>
    <w:rsid w:val="00222ABC"/>
    <w:rsid w:val="00222CD4"/>
    <w:rsid w:val="00222F69"/>
    <w:rsid w:val="00223767"/>
    <w:rsid w:val="00224100"/>
    <w:rsid w:val="00224357"/>
    <w:rsid w:val="00224710"/>
    <w:rsid w:val="00224932"/>
    <w:rsid w:val="00224A2A"/>
    <w:rsid w:val="00224B47"/>
    <w:rsid w:val="00224DE0"/>
    <w:rsid w:val="00224EEA"/>
    <w:rsid w:val="0022583D"/>
    <w:rsid w:val="002261A9"/>
    <w:rsid w:val="002266A8"/>
    <w:rsid w:val="00226826"/>
    <w:rsid w:val="00226A26"/>
    <w:rsid w:val="002270D3"/>
    <w:rsid w:val="00227560"/>
    <w:rsid w:val="002278AB"/>
    <w:rsid w:val="00227C93"/>
    <w:rsid w:val="0023023E"/>
    <w:rsid w:val="00230DD8"/>
    <w:rsid w:val="0023120A"/>
    <w:rsid w:val="002312E1"/>
    <w:rsid w:val="00231697"/>
    <w:rsid w:val="002317DA"/>
    <w:rsid w:val="002318B0"/>
    <w:rsid w:val="002322AC"/>
    <w:rsid w:val="00233179"/>
    <w:rsid w:val="00233849"/>
    <w:rsid w:val="00233867"/>
    <w:rsid w:val="00235A9B"/>
    <w:rsid w:val="002369EF"/>
    <w:rsid w:val="00236F4F"/>
    <w:rsid w:val="0023716B"/>
    <w:rsid w:val="0023756D"/>
    <w:rsid w:val="0023761A"/>
    <w:rsid w:val="00237FE3"/>
    <w:rsid w:val="00240042"/>
    <w:rsid w:val="00240CB5"/>
    <w:rsid w:val="0024105A"/>
    <w:rsid w:val="00241B2C"/>
    <w:rsid w:val="00241E1C"/>
    <w:rsid w:val="00241ED7"/>
    <w:rsid w:val="00242A1A"/>
    <w:rsid w:val="00242D30"/>
    <w:rsid w:val="00242E9B"/>
    <w:rsid w:val="00243EFC"/>
    <w:rsid w:val="00244097"/>
    <w:rsid w:val="00244F16"/>
    <w:rsid w:val="00245444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1B66"/>
    <w:rsid w:val="00252181"/>
    <w:rsid w:val="0025260A"/>
    <w:rsid w:val="002530B2"/>
    <w:rsid w:val="00253746"/>
    <w:rsid w:val="002539D0"/>
    <w:rsid w:val="00254246"/>
    <w:rsid w:val="00254361"/>
    <w:rsid w:val="00254D2A"/>
    <w:rsid w:val="002553FE"/>
    <w:rsid w:val="002559C9"/>
    <w:rsid w:val="002562DF"/>
    <w:rsid w:val="00257995"/>
    <w:rsid w:val="0026016D"/>
    <w:rsid w:val="002616AF"/>
    <w:rsid w:val="00262689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1814"/>
    <w:rsid w:val="002723A7"/>
    <w:rsid w:val="002738FF"/>
    <w:rsid w:val="0027440A"/>
    <w:rsid w:val="0027473B"/>
    <w:rsid w:val="002756D3"/>
    <w:rsid w:val="002770AB"/>
    <w:rsid w:val="002777FC"/>
    <w:rsid w:val="00277B26"/>
    <w:rsid w:val="00277F15"/>
    <w:rsid w:val="00280B58"/>
    <w:rsid w:val="00280F03"/>
    <w:rsid w:val="00281209"/>
    <w:rsid w:val="00281DAD"/>
    <w:rsid w:val="00284B20"/>
    <w:rsid w:val="00285C0D"/>
    <w:rsid w:val="00285F1C"/>
    <w:rsid w:val="00286267"/>
    <w:rsid w:val="002869A4"/>
    <w:rsid w:val="00286A28"/>
    <w:rsid w:val="00286D9A"/>
    <w:rsid w:val="00286ECA"/>
    <w:rsid w:val="0028733C"/>
    <w:rsid w:val="00287764"/>
    <w:rsid w:val="00290241"/>
    <w:rsid w:val="0029041F"/>
    <w:rsid w:val="0029093F"/>
    <w:rsid w:val="00290E17"/>
    <w:rsid w:val="002911E2"/>
    <w:rsid w:val="0029134E"/>
    <w:rsid w:val="00291450"/>
    <w:rsid w:val="00291DFE"/>
    <w:rsid w:val="00291E2C"/>
    <w:rsid w:val="0029200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55"/>
    <w:rsid w:val="0029669D"/>
    <w:rsid w:val="002970AF"/>
    <w:rsid w:val="002971FD"/>
    <w:rsid w:val="00297963"/>
    <w:rsid w:val="00297A1D"/>
    <w:rsid w:val="002A013E"/>
    <w:rsid w:val="002A0C3D"/>
    <w:rsid w:val="002A11F8"/>
    <w:rsid w:val="002A2607"/>
    <w:rsid w:val="002A2FFE"/>
    <w:rsid w:val="002A3A79"/>
    <w:rsid w:val="002A3B35"/>
    <w:rsid w:val="002A41F6"/>
    <w:rsid w:val="002A4201"/>
    <w:rsid w:val="002A4411"/>
    <w:rsid w:val="002A45C2"/>
    <w:rsid w:val="002A4C83"/>
    <w:rsid w:val="002A4DD9"/>
    <w:rsid w:val="002A6B37"/>
    <w:rsid w:val="002A7131"/>
    <w:rsid w:val="002B030F"/>
    <w:rsid w:val="002B089E"/>
    <w:rsid w:val="002B09C4"/>
    <w:rsid w:val="002B147F"/>
    <w:rsid w:val="002B16E2"/>
    <w:rsid w:val="002B1AFB"/>
    <w:rsid w:val="002B22E3"/>
    <w:rsid w:val="002B25FD"/>
    <w:rsid w:val="002B287C"/>
    <w:rsid w:val="002B2B8A"/>
    <w:rsid w:val="002B30E5"/>
    <w:rsid w:val="002B30EA"/>
    <w:rsid w:val="002B39AD"/>
    <w:rsid w:val="002B3B96"/>
    <w:rsid w:val="002B4868"/>
    <w:rsid w:val="002B4CB2"/>
    <w:rsid w:val="002B566C"/>
    <w:rsid w:val="002B580C"/>
    <w:rsid w:val="002B5E86"/>
    <w:rsid w:val="002B65B3"/>
    <w:rsid w:val="002B6BB2"/>
    <w:rsid w:val="002B6EAA"/>
    <w:rsid w:val="002B73F8"/>
    <w:rsid w:val="002B7457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4D5A"/>
    <w:rsid w:val="002C4ED2"/>
    <w:rsid w:val="002C4F43"/>
    <w:rsid w:val="002C56CC"/>
    <w:rsid w:val="002C5BB6"/>
    <w:rsid w:val="002C6850"/>
    <w:rsid w:val="002C6F37"/>
    <w:rsid w:val="002C7071"/>
    <w:rsid w:val="002C73B2"/>
    <w:rsid w:val="002C74C6"/>
    <w:rsid w:val="002C7A89"/>
    <w:rsid w:val="002D029A"/>
    <w:rsid w:val="002D0C8E"/>
    <w:rsid w:val="002D0FD6"/>
    <w:rsid w:val="002D13AD"/>
    <w:rsid w:val="002D1512"/>
    <w:rsid w:val="002D16E2"/>
    <w:rsid w:val="002D1ED9"/>
    <w:rsid w:val="002D261E"/>
    <w:rsid w:val="002D26A9"/>
    <w:rsid w:val="002D26DD"/>
    <w:rsid w:val="002D27B3"/>
    <w:rsid w:val="002D5F7F"/>
    <w:rsid w:val="002D6158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32"/>
    <w:rsid w:val="002E3074"/>
    <w:rsid w:val="002E32BF"/>
    <w:rsid w:val="002E384B"/>
    <w:rsid w:val="002E43A8"/>
    <w:rsid w:val="002E53FC"/>
    <w:rsid w:val="002E5431"/>
    <w:rsid w:val="002E6716"/>
    <w:rsid w:val="002E6985"/>
    <w:rsid w:val="002E6D97"/>
    <w:rsid w:val="002E7194"/>
    <w:rsid w:val="002E7796"/>
    <w:rsid w:val="002E7F39"/>
    <w:rsid w:val="002F00A3"/>
    <w:rsid w:val="002F02A4"/>
    <w:rsid w:val="002F2E74"/>
    <w:rsid w:val="002F3AD6"/>
    <w:rsid w:val="002F3C23"/>
    <w:rsid w:val="002F44D8"/>
    <w:rsid w:val="002F4CA0"/>
    <w:rsid w:val="002F5386"/>
    <w:rsid w:val="002F5411"/>
    <w:rsid w:val="002F5474"/>
    <w:rsid w:val="002F5B95"/>
    <w:rsid w:val="002F711F"/>
    <w:rsid w:val="002F7A61"/>
    <w:rsid w:val="002F7E44"/>
    <w:rsid w:val="003000E2"/>
    <w:rsid w:val="003004B8"/>
    <w:rsid w:val="0030050D"/>
    <w:rsid w:val="0030082D"/>
    <w:rsid w:val="003008F5"/>
    <w:rsid w:val="00300A27"/>
    <w:rsid w:val="00300FCF"/>
    <w:rsid w:val="00300FDC"/>
    <w:rsid w:val="003013AE"/>
    <w:rsid w:val="00302564"/>
    <w:rsid w:val="00302B69"/>
    <w:rsid w:val="00303B45"/>
    <w:rsid w:val="00304074"/>
    <w:rsid w:val="003043E7"/>
    <w:rsid w:val="00304C27"/>
    <w:rsid w:val="00305589"/>
    <w:rsid w:val="00305977"/>
    <w:rsid w:val="00305E63"/>
    <w:rsid w:val="00306010"/>
    <w:rsid w:val="00306936"/>
    <w:rsid w:val="00306AB2"/>
    <w:rsid w:val="00306B7C"/>
    <w:rsid w:val="00307180"/>
    <w:rsid w:val="00307564"/>
    <w:rsid w:val="0031004C"/>
    <w:rsid w:val="00310107"/>
    <w:rsid w:val="003103DB"/>
    <w:rsid w:val="003108C6"/>
    <w:rsid w:val="003108F3"/>
    <w:rsid w:val="0031096F"/>
    <w:rsid w:val="00310C7A"/>
    <w:rsid w:val="003119BA"/>
    <w:rsid w:val="00312067"/>
    <w:rsid w:val="0031208E"/>
    <w:rsid w:val="003127FC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2C2"/>
    <w:rsid w:val="0032081C"/>
    <w:rsid w:val="00322F17"/>
    <w:rsid w:val="0032387D"/>
    <w:rsid w:val="00323B35"/>
    <w:rsid w:val="00323CDA"/>
    <w:rsid w:val="00324607"/>
    <w:rsid w:val="00324CF4"/>
    <w:rsid w:val="00325988"/>
    <w:rsid w:val="00325CBB"/>
    <w:rsid w:val="003260DC"/>
    <w:rsid w:val="00327017"/>
    <w:rsid w:val="003272D1"/>
    <w:rsid w:val="0033101B"/>
    <w:rsid w:val="00331776"/>
    <w:rsid w:val="00331819"/>
    <w:rsid w:val="003318E3"/>
    <w:rsid w:val="00331ED0"/>
    <w:rsid w:val="0033258E"/>
    <w:rsid w:val="00332662"/>
    <w:rsid w:val="00332965"/>
    <w:rsid w:val="003331F8"/>
    <w:rsid w:val="003335C9"/>
    <w:rsid w:val="003335CA"/>
    <w:rsid w:val="00333FC8"/>
    <w:rsid w:val="00334B8D"/>
    <w:rsid w:val="00335707"/>
    <w:rsid w:val="0033617C"/>
    <w:rsid w:val="00336232"/>
    <w:rsid w:val="00336313"/>
    <w:rsid w:val="00336469"/>
    <w:rsid w:val="00337B1E"/>
    <w:rsid w:val="00337DCF"/>
    <w:rsid w:val="003400B0"/>
    <w:rsid w:val="003403FF"/>
    <w:rsid w:val="00340EBD"/>
    <w:rsid w:val="00340FB8"/>
    <w:rsid w:val="00341407"/>
    <w:rsid w:val="00341565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920"/>
    <w:rsid w:val="00346CD3"/>
    <w:rsid w:val="00346D26"/>
    <w:rsid w:val="00347034"/>
    <w:rsid w:val="00347204"/>
    <w:rsid w:val="003472B0"/>
    <w:rsid w:val="003478A4"/>
    <w:rsid w:val="003502D2"/>
    <w:rsid w:val="003504BB"/>
    <w:rsid w:val="003505CA"/>
    <w:rsid w:val="00350968"/>
    <w:rsid w:val="00350A99"/>
    <w:rsid w:val="00351704"/>
    <w:rsid w:val="00351779"/>
    <w:rsid w:val="003519C8"/>
    <w:rsid w:val="00353E1C"/>
    <w:rsid w:val="00353E7F"/>
    <w:rsid w:val="00354283"/>
    <w:rsid w:val="0035472B"/>
    <w:rsid w:val="00354A98"/>
    <w:rsid w:val="003554E7"/>
    <w:rsid w:val="003561BC"/>
    <w:rsid w:val="00356F37"/>
    <w:rsid w:val="00356FD5"/>
    <w:rsid w:val="00357CAC"/>
    <w:rsid w:val="00360731"/>
    <w:rsid w:val="0036087A"/>
    <w:rsid w:val="0036088E"/>
    <w:rsid w:val="00360960"/>
    <w:rsid w:val="00360FBE"/>
    <w:rsid w:val="00361708"/>
    <w:rsid w:val="00361ACE"/>
    <w:rsid w:val="00361DE8"/>
    <w:rsid w:val="003622CF"/>
    <w:rsid w:val="00362DBA"/>
    <w:rsid w:val="003641DA"/>
    <w:rsid w:val="003659DC"/>
    <w:rsid w:val="00365B38"/>
    <w:rsid w:val="00366196"/>
    <w:rsid w:val="003679D4"/>
    <w:rsid w:val="003701D4"/>
    <w:rsid w:val="003703F4"/>
    <w:rsid w:val="003704E6"/>
    <w:rsid w:val="003706F3"/>
    <w:rsid w:val="003707AE"/>
    <w:rsid w:val="003707F4"/>
    <w:rsid w:val="00370D2E"/>
    <w:rsid w:val="00371B40"/>
    <w:rsid w:val="003725D8"/>
    <w:rsid w:val="00372648"/>
    <w:rsid w:val="00372E2A"/>
    <w:rsid w:val="00373775"/>
    <w:rsid w:val="0037388D"/>
    <w:rsid w:val="00374311"/>
    <w:rsid w:val="00374A31"/>
    <w:rsid w:val="0037528C"/>
    <w:rsid w:val="003755F0"/>
    <w:rsid w:val="003759F5"/>
    <w:rsid w:val="0037684D"/>
    <w:rsid w:val="00377CB5"/>
    <w:rsid w:val="00381032"/>
    <w:rsid w:val="0038108D"/>
    <w:rsid w:val="0038134A"/>
    <w:rsid w:val="0038151B"/>
    <w:rsid w:val="003818DF"/>
    <w:rsid w:val="00382120"/>
    <w:rsid w:val="00382655"/>
    <w:rsid w:val="0038271F"/>
    <w:rsid w:val="00383235"/>
    <w:rsid w:val="0038359C"/>
    <w:rsid w:val="003838E7"/>
    <w:rsid w:val="00383F1B"/>
    <w:rsid w:val="00385237"/>
    <w:rsid w:val="0038545A"/>
    <w:rsid w:val="003857EE"/>
    <w:rsid w:val="00385B6F"/>
    <w:rsid w:val="00385E71"/>
    <w:rsid w:val="00386283"/>
    <w:rsid w:val="00386EE2"/>
    <w:rsid w:val="0038780A"/>
    <w:rsid w:val="00387CE8"/>
    <w:rsid w:val="00390C05"/>
    <w:rsid w:val="003920B7"/>
    <w:rsid w:val="00392295"/>
    <w:rsid w:val="00392AE3"/>
    <w:rsid w:val="00392B68"/>
    <w:rsid w:val="00393521"/>
    <w:rsid w:val="003935BD"/>
    <w:rsid w:val="0039397B"/>
    <w:rsid w:val="00394479"/>
    <w:rsid w:val="00394B81"/>
    <w:rsid w:val="00395840"/>
    <w:rsid w:val="00395B35"/>
    <w:rsid w:val="00396BE5"/>
    <w:rsid w:val="00397032"/>
    <w:rsid w:val="003971C4"/>
    <w:rsid w:val="003971C9"/>
    <w:rsid w:val="003972E4"/>
    <w:rsid w:val="003A0078"/>
    <w:rsid w:val="003A1778"/>
    <w:rsid w:val="003A2155"/>
    <w:rsid w:val="003A27E1"/>
    <w:rsid w:val="003A3B39"/>
    <w:rsid w:val="003A3BF3"/>
    <w:rsid w:val="003A4862"/>
    <w:rsid w:val="003A504E"/>
    <w:rsid w:val="003A5378"/>
    <w:rsid w:val="003A5472"/>
    <w:rsid w:val="003A547E"/>
    <w:rsid w:val="003A62B6"/>
    <w:rsid w:val="003A698D"/>
    <w:rsid w:val="003A6A2E"/>
    <w:rsid w:val="003A747B"/>
    <w:rsid w:val="003A765C"/>
    <w:rsid w:val="003A76B1"/>
    <w:rsid w:val="003A7D9D"/>
    <w:rsid w:val="003B05B2"/>
    <w:rsid w:val="003B0666"/>
    <w:rsid w:val="003B06F0"/>
    <w:rsid w:val="003B10A8"/>
    <w:rsid w:val="003B12FE"/>
    <w:rsid w:val="003B2D2A"/>
    <w:rsid w:val="003B3DB7"/>
    <w:rsid w:val="003B5246"/>
    <w:rsid w:val="003B5654"/>
    <w:rsid w:val="003B5A1E"/>
    <w:rsid w:val="003B5A25"/>
    <w:rsid w:val="003B72D4"/>
    <w:rsid w:val="003C03A3"/>
    <w:rsid w:val="003C153C"/>
    <w:rsid w:val="003C1851"/>
    <w:rsid w:val="003C1AEC"/>
    <w:rsid w:val="003C1C6B"/>
    <w:rsid w:val="003C1DCF"/>
    <w:rsid w:val="003C1E77"/>
    <w:rsid w:val="003C24DD"/>
    <w:rsid w:val="003C2BCE"/>
    <w:rsid w:val="003C2E6C"/>
    <w:rsid w:val="003C30D7"/>
    <w:rsid w:val="003C34D3"/>
    <w:rsid w:val="003C50C7"/>
    <w:rsid w:val="003C5508"/>
    <w:rsid w:val="003C5AAE"/>
    <w:rsid w:val="003C5E1F"/>
    <w:rsid w:val="003C6457"/>
    <w:rsid w:val="003C70DA"/>
    <w:rsid w:val="003C740C"/>
    <w:rsid w:val="003C76E4"/>
    <w:rsid w:val="003C78FA"/>
    <w:rsid w:val="003D06F4"/>
    <w:rsid w:val="003D0C34"/>
    <w:rsid w:val="003D0F77"/>
    <w:rsid w:val="003D111E"/>
    <w:rsid w:val="003D12AA"/>
    <w:rsid w:val="003D1601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353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ACD"/>
    <w:rsid w:val="003F251F"/>
    <w:rsid w:val="003F38EF"/>
    <w:rsid w:val="003F3F96"/>
    <w:rsid w:val="003F46AA"/>
    <w:rsid w:val="003F557D"/>
    <w:rsid w:val="003F574F"/>
    <w:rsid w:val="003F5C5A"/>
    <w:rsid w:val="003F66C3"/>
    <w:rsid w:val="003F68F1"/>
    <w:rsid w:val="003F766A"/>
    <w:rsid w:val="004009E2"/>
    <w:rsid w:val="00401205"/>
    <w:rsid w:val="00401321"/>
    <w:rsid w:val="00402F00"/>
    <w:rsid w:val="00402FD0"/>
    <w:rsid w:val="00403EE9"/>
    <w:rsid w:val="00404112"/>
    <w:rsid w:val="0040549A"/>
    <w:rsid w:val="00405663"/>
    <w:rsid w:val="00405724"/>
    <w:rsid w:val="0040584F"/>
    <w:rsid w:val="00405A6E"/>
    <w:rsid w:val="00405CFC"/>
    <w:rsid w:val="004060E9"/>
    <w:rsid w:val="00406197"/>
    <w:rsid w:val="004069CF"/>
    <w:rsid w:val="00406C09"/>
    <w:rsid w:val="00407C5F"/>
    <w:rsid w:val="00407FE6"/>
    <w:rsid w:val="0041009A"/>
    <w:rsid w:val="00410326"/>
    <w:rsid w:val="004105CD"/>
    <w:rsid w:val="0041086F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4157"/>
    <w:rsid w:val="004150E4"/>
    <w:rsid w:val="004152C5"/>
    <w:rsid w:val="004152E2"/>
    <w:rsid w:val="0041582D"/>
    <w:rsid w:val="004163D5"/>
    <w:rsid w:val="0041698F"/>
    <w:rsid w:val="0041752B"/>
    <w:rsid w:val="004178E6"/>
    <w:rsid w:val="00420845"/>
    <w:rsid w:val="00420EEA"/>
    <w:rsid w:val="00421FE3"/>
    <w:rsid w:val="004221AD"/>
    <w:rsid w:val="004225DA"/>
    <w:rsid w:val="004230EE"/>
    <w:rsid w:val="004232A8"/>
    <w:rsid w:val="0042341B"/>
    <w:rsid w:val="0042468D"/>
    <w:rsid w:val="00425348"/>
    <w:rsid w:val="0042587D"/>
    <w:rsid w:val="00426166"/>
    <w:rsid w:val="004262E6"/>
    <w:rsid w:val="00426327"/>
    <w:rsid w:val="0042698B"/>
    <w:rsid w:val="004276DE"/>
    <w:rsid w:val="00427949"/>
    <w:rsid w:val="00430DD5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A3A"/>
    <w:rsid w:val="00440CAA"/>
    <w:rsid w:val="00440DB2"/>
    <w:rsid w:val="0044109A"/>
    <w:rsid w:val="004417C1"/>
    <w:rsid w:val="0044190E"/>
    <w:rsid w:val="00441EE3"/>
    <w:rsid w:val="00442088"/>
    <w:rsid w:val="0044226B"/>
    <w:rsid w:val="00442D95"/>
    <w:rsid w:val="00443827"/>
    <w:rsid w:val="00443E6B"/>
    <w:rsid w:val="0044413F"/>
    <w:rsid w:val="00444C04"/>
    <w:rsid w:val="004452A3"/>
    <w:rsid w:val="004459A3"/>
    <w:rsid w:val="00445A94"/>
    <w:rsid w:val="004461EC"/>
    <w:rsid w:val="0044624A"/>
    <w:rsid w:val="00447178"/>
    <w:rsid w:val="0044731C"/>
    <w:rsid w:val="0044784E"/>
    <w:rsid w:val="00451CFF"/>
    <w:rsid w:val="00452357"/>
    <w:rsid w:val="0045281F"/>
    <w:rsid w:val="004531D0"/>
    <w:rsid w:val="0045344C"/>
    <w:rsid w:val="00454700"/>
    <w:rsid w:val="00454AAB"/>
    <w:rsid w:val="004557D2"/>
    <w:rsid w:val="00455AFD"/>
    <w:rsid w:val="00455B55"/>
    <w:rsid w:val="00456496"/>
    <w:rsid w:val="0045686F"/>
    <w:rsid w:val="00456C4F"/>
    <w:rsid w:val="0045732C"/>
    <w:rsid w:val="00457E2E"/>
    <w:rsid w:val="00460520"/>
    <w:rsid w:val="00460662"/>
    <w:rsid w:val="00460DCA"/>
    <w:rsid w:val="004610BC"/>
    <w:rsid w:val="004639F8"/>
    <w:rsid w:val="00464192"/>
    <w:rsid w:val="00464CD1"/>
    <w:rsid w:val="004657D8"/>
    <w:rsid w:val="00465898"/>
    <w:rsid w:val="0046601F"/>
    <w:rsid w:val="0046632F"/>
    <w:rsid w:val="004663EE"/>
    <w:rsid w:val="00466A8D"/>
    <w:rsid w:val="00466E78"/>
    <w:rsid w:val="00467BD4"/>
    <w:rsid w:val="00470A7D"/>
    <w:rsid w:val="0047167B"/>
    <w:rsid w:val="00471B68"/>
    <w:rsid w:val="00471D3C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23A3"/>
    <w:rsid w:val="004831B9"/>
    <w:rsid w:val="00483ECB"/>
    <w:rsid w:val="004840AD"/>
    <w:rsid w:val="004842B6"/>
    <w:rsid w:val="00484EE9"/>
    <w:rsid w:val="00485EA2"/>
    <w:rsid w:val="00485F7D"/>
    <w:rsid w:val="004861F9"/>
    <w:rsid w:val="0048686D"/>
    <w:rsid w:val="00486B3D"/>
    <w:rsid w:val="00487221"/>
    <w:rsid w:val="004873BD"/>
    <w:rsid w:val="00487D7A"/>
    <w:rsid w:val="004904C4"/>
    <w:rsid w:val="00490C1D"/>
    <w:rsid w:val="004913FC"/>
    <w:rsid w:val="0049143A"/>
    <w:rsid w:val="00492451"/>
    <w:rsid w:val="004924D7"/>
    <w:rsid w:val="00492BFE"/>
    <w:rsid w:val="00492DDE"/>
    <w:rsid w:val="004939C0"/>
    <w:rsid w:val="00493FB8"/>
    <w:rsid w:val="004945E9"/>
    <w:rsid w:val="00494F8A"/>
    <w:rsid w:val="00495926"/>
    <w:rsid w:val="0049664F"/>
    <w:rsid w:val="00496B53"/>
    <w:rsid w:val="00496D3E"/>
    <w:rsid w:val="004A0820"/>
    <w:rsid w:val="004A0AE0"/>
    <w:rsid w:val="004A1634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36"/>
    <w:rsid w:val="004A506C"/>
    <w:rsid w:val="004A5761"/>
    <w:rsid w:val="004A5DF6"/>
    <w:rsid w:val="004A5DF8"/>
    <w:rsid w:val="004A6099"/>
    <w:rsid w:val="004A6433"/>
    <w:rsid w:val="004A6BA9"/>
    <w:rsid w:val="004A7382"/>
    <w:rsid w:val="004A73DB"/>
    <w:rsid w:val="004A7AAB"/>
    <w:rsid w:val="004B0124"/>
    <w:rsid w:val="004B0B9C"/>
    <w:rsid w:val="004B0D3B"/>
    <w:rsid w:val="004B1160"/>
    <w:rsid w:val="004B1A36"/>
    <w:rsid w:val="004B234B"/>
    <w:rsid w:val="004B27DD"/>
    <w:rsid w:val="004B2E34"/>
    <w:rsid w:val="004B413C"/>
    <w:rsid w:val="004B49F2"/>
    <w:rsid w:val="004B75ED"/>
    <w:rsid w:val="004B7FC7"/>
    <w:rsid w:val="004C06AB"/>
    <w:rsid w:val="004C0D1E"/>
    <w:rsid w:val="004C1008"/>
    <w:rsid w:val="004C1146"/>
    <w:rsid w:val="004C119A"/>
    <w:rsid w:val="004C1835"/>
    <w:rsid w:val="004C1B30"/>
    <w:rsid w:val="004C1C81"/>
    <w:rsid w:val="004C213A"/>
    <w:rsid w:val="004C2366"/>
    <w:rsid w:val="004C445F"/>
    <w:rsid w:val="004C5079"/>
    <w:rsid w:val="004C5461"/>
    <w:rsid w:val="004C5BC8"/>
    <w:rsid w:val="004C66CA"/>
    <w:rsid w:val="004C7603"/>
    <w:rsid w:val="004C768E"/>
    <w:rsid w:val="004C77FF"/>
    <w:rsid w:val="004D1CD4"/>
    <w:rsid w:val="004D2613"/>
    <w:rsid w:val="004D289E"/>
    <w:rsid w:val="004D2B3C"/>
    <w:rsid w:val="004D2D53"/>
    <w:rsid w:val="004D3567"/>
    <w:rsid w:val="004D3935"/>
    <w:rsid w:val="004D4E1C"/>
    <w:rsid w:val="004D6D32"/>
    <w:rsid w:val="004D7310"/>
    <w:rsid w:val="004D794D"/>
    <w:rsid w:val="004D79A9"/>
    <w:rsid w:val="004D79BE"/>
    <w:rsid w:val="004D7DAB"/>
    <w:rsid w:val="004E050D"/>
    <w:rsid w:val="004E0D62"/>
    <w:rsid w:val="004E1394"/>
    <w:rsid w:val="004E13A3"/>
    <w:rsid w:val="004E1A09"/>
    <w:rsid w:val="004E1B0B"/>
    <w:rsid w:val="004E3282"/>
    <w:rsid w:val="004E33D0"/>
    <w:rsid w:val="004E3523"/>
    <w:rsid w:val="004E4315"/>
    <w:rsid w:val="004E4323"/>
    <w:rsid w:val="004E501E"/>
    <w:rsid w:val="004E67EC"/>
    <w:rsid w:val="004E693F"/>
    <w:rsid w:val="004E707A"/>
    <w:rsid w:val="004E77CB"/>
    <w:rsid w:val="004E7A05"/>
    <w:rsid w:val="004E7A7F"/>
    <w:rsid w:val="004F040A"/>
    <w:rsid w:val="004F046A"/>
    <w:rsid w:val="004F06EA"/>
    <w:rsid w:val="004F07E7"/>
    <w:rsid w:val="004F098E"/>
    <w:rsid w:val="004F2372"/>
    <w:rsid w:val="004F23FE"/>
    <w:rsid w:val="004F281F"/>
    <w:rsid w:val="004F49D0"/>
    <w:rsid w:val="004F4DFD"/>
    <w:rsid w:val="004F50AA"/>
    <w:rsid w:val="004F6B63"/>
    <w:rsid w:val="004F7422"/>
    <w:rsid w:val="004F7C2E"/>
    <w:rsid w:val="004F7CA6"/>
    <w:rsid w:val="00500175"/>
    <w:rsid w:val="005003D1"/>
    <w:rsid w:val="00500E58"/>
    <w:rsid w:val="00500E62"/>
    <w:rsid w:val="005011CD"/>
    <w:rsid w:val="00502E2D"/>
    <w:rsid w:val="00503A12"/>
    <w:rsid w:val="00503AB6"/>
    <w:rsid w:val="00503E64"/>
    <w:rsid w:val="0050501D"/>
    <w:rsid w:val="00505208"/>
    <w:rsid w:val="00505536"/>
    <w:rsid w:val="00505699"/>
    <w:rsid w:val="00506256"/>
    <w:rsid w:val="005065C8"/>
    <w:rsid w:val="005071F1"/>
    <w:rsid w:val="0050795C"/>
    <w:rsid w:val="005103A4"/>
    <w:rsid w:val="00510799"/>
    <w:rsid w:val="005115BB"/>
    <w:rsid w:val="0051222A"/>
    <w:rsid w:val="00512C9C"/>
    <w:rsid w:val="00512D8B"/>
    <w:rsid w:val="0051301B"/>
    <w:rsid w:val="005145E6"/>
    <w:rsid w:val="00514BAC"/>
    <w:rsid w:val="00515862"/>
    <w:rsid w:val="00515DF9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940"/>
    <w:rsid w:val="00524FF4"/>
    <w:rsid w:val="00525273"/>
    <w:rsid w:val="00525695"/>
    <w:rsid w:val="0052574E"/>
    <w:rsid w:val="0052580A"/>
    <w:rsid w:val="00525C60"/>
    <w:rsid w:val="00526007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448"/>
    <w:rsid w:val="00536675"/>
    <w:rsid w:val="005366D9"/>
    <w:rsid w:val="00536CE8"/>
    <w:rsid w:val="005376BD"/>
    <w:rsid w:val="00541853"/>
    <w:rsid w:val="005422D6"/>
    <w:rsid w:val="00542682"/>
    <w:rsid w:val="00542847"/>
    <w:rsid w:val="005434D6"/>
    <w:rsid w:val="00543E55"/>
    <w:rsid w:val="00544157"/>
    <w:rsid w:val="005444E7"/>
    <w:rsid w:val="00544B09"/>
    <w:rsid w:val="00544EB2"/>
    <w:rsid w:val="00545EA3"/>
    <w:rsid w:val="00547C3D"/>
    <w:rsid w:val="00547F4A"/>
    <w:rsid w:val="00550389"/>
    <w:rsid w:val="00550C5E"/>
    <w:rsid w:val="00551758"/>
    <w:rsid w:val="00551C02"/>
    <w:rsid w:val="005521CF"/>
    <w:rsid w:val="005528AC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10"/>
    <w:rsid w:val="005566EE"/>
    <w:rsid w:val="00556909"/>
    <w:rsid w:val="0055719E"/>
    <w:rsid w:val="005577D5"/>
    <w:rsid w:val="00557F5C"/>
    <w:rsid w:val="005601B8"/>
    <w:rsid w:val="0056046F"/>
    <w:rsid w:val="00560CAB"/>
    <w:rsid w:val="00560ECB"/>
    <w:rsid w:val="0056248C"/>
    <w:rsid w:val="005630DD"/>
    <w:rsid w:val="0056574D"/>
    <w:rsid w:val="00565C30"/>
    <w:rsid w:val="00566473"/>
    <w:rsid w:val="005664AB"/>
    <w:rsid w:val="00566A78"/>
    <w:rsid w:val="00566EC1"/>
    <w:rsid w:val="00570146"/>
    <w:rsid w:val="00570184"/>
    <w:rsid w:val="00570C3E"/>
    <w:rsid w:val="00570FE0"/>
    <w:rsid w:val="00571969"/>
    <w:rsid w:val="00571DC7"/>
    <w:rsid w:val="005725B1"/>
    <w:rsid w:val="00572846"/>
    <w:rsid w:val="00572AB9"/>
    <w:rsid w:val="00572D0C"/>
    <w:rsid w:val="005730B4"/>
    <w:rsid w:val="005741F7"/>
    <w:rsid w:val="00574778"/>
    <w:rsid w:val="00574CB1"/>
    <w:rsid w:val="00577D60"/>
    <w:rsid w:val="00577FC3"/>
    <w:rsid w:val="005808B5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39C"/>
    <w:rsid w:val="00590BFF"/>
    <w:rsid w:val="00590F04"/>
    <w:rsid w:val="0059124D"/>
    <w:rsid w:val="00591840"/>
    <w:rsid w:val="00592054"/>
    <w:rsid w:val="00592828"/>
    <w:rsid w:val="0059290F"/>
    <w:rsid w:val="00592C43"/>
    <w:rsid w:val="00592FC1"/>
    <w:rsid w:val="005932CA"/>
    <w:rsid w:val="005933D1"/>
    <w:rsid w:val="00593914"/>
    <w:rsid w:val="0059402F"/>
    <w:rsid w:val="005944DB"/>
    <w:rsid w:val="00594E23"/>
    <w:rsid w:val="0059506F"/>
    <w:rsid w:val="005953EF"/>
    <w:rsid w:val="0059555D"/>
    <w:rsid w:val="005A0215"/>
    <w:rsid w:val="005A106F"/>
    <w:rsid w:val="005A19A9"/>
    <w:rsid w:val="005A1BED"/>
    <w:rsid w:val="005A1DBF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AA8"/>
    <w:rsid w:val="005A3E2E"/>
    <w:rsid w:val="005A402B"/>
    <w:rsid w:val="005A4036"/>
    <w:rsid w:val="005A5269"/>
    <w:rsid w:val="005A53F2"/>
    <w:rsid w:val="005A5F16"/>
    <w:rsid w:val="005A70A5"/>
    <w:rsid w:val="005A7282"/>
    <w:rsid w:val="005A7EDF"/>
    <w:rsid w:val="005B00E0"/>
    <w:rsid w:val="005B016E"/>
    <w:rsid w:val="005B11E0"/>
    <w:rsid w:val="005B1696"/>
    <w:rsid w:val="005B1C62"/>
    <w:rsid w:val="005B2060"/>
    <w:rsid w:val="005B290B"/>
    <w:rsid w:val="005B2A66"/>
    <w:rsid w:val="005B32DE"/>
    <w:rsid w:val="005B3DD1"/>
    <w:rsid w:val="005B3F1C"/>
    <w:rsid w:val="005B462D"/>
    <w:rsid w:val="005B5273"/>
    <w:rsid w:val="005B5A25"/>
    <w:rsid w:val="005B5FF1"/>
    <w:rsid w:val="005B6788"/>
    <w:rsid w:val="005B6A70"/>
    <w:rsid w:val="005B6ABD"/>
    <w:rsid w:val="005B77AC"/>
    <w:rsid w:val="005C00A3"/>
    <w:rsid w:val="005C0255"/>
    <w:rsid w:val="005C040C"/>
    <w:rsid w:val="005C0928"/>
    <w:rsid w:val="005C0C5E"/>
    <w:rsid w:val="005C1165"/>
    <w:rsid w:val="005C133F"/>
    <w:rsid w:val="005C185C"/>
    <w:rsid w:val="005C2009"/>
    <w:rsid w:val="005C26C2"/>
    <w:rsid w:val="005C2CFA"/>
    <w:rsid w:val="005C35F3"/>
    <w:rsid w:val="005C3744"/>
    <w:rsid w:val="005C3A42"/>
    <w:rsid w:val="005C4003"/>
    <w:rsid w:val="005C4384"/>
    <w:rsid w:val="005C44E3"/>
    <w:rsid w:val="005C4683"/>
    <w:rsid w:val="005C4B08"/>
    <w:rsid w:val="005C59CE"/>
    <w:rsid w:val="005C7160"/>
    <w:rsid w:val="005C7C58"/>
    <w:rsid w:val="005D0597"/>
    <w:rsid w:val="005D0711"/>
    <w:rsid w:val="005D0914"/>
    <w:rsid w:val="005D1078"/>
    <w:rsid w:val="005D112F"/>
    <w:rsid w:val="005D1351"/>
    <w:rsid w:val="005D2210"/>
    <w:rsid w:val="005D2720"/>
    <w:rsid w:val="005D2C89"/>
    <w:rsid w:val="005D46FF"/>
    <w:rsid w:val="005D58F2"/>
    <w:rsid w:val="005D5EC4"/>
    <w:rsid w:val="005D60E8"/>
    <w:rsid w:val="005D6649"/>
    <w:rsid w:val="005D68D5"/>
    <w:rsid w:val="005D704F"/>
    <w:rsid w:val="005D77C1"/>
    <w:rsid w:val="005D7B8A"/>
    <w:rsid w:val="005E0057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562E"/>
    <w:rsid w:val="005E5A5F"/>
    <w:rsid w:val="005E66E1"/>
    <w:rsid w:val="005E6712"/>
    <w:rsid w:val="005E71EA"/>
    <w:rsid w:val="005E7B69"/>
    <w:rsid w:val="005F0F2E"/>
    <w:rsid w:val="005F1C48"/>
    <w:rsid w:val="005F2209"/>
    <w:rsid w:val="005F2512"/>
    <w:rsid w:val="005F284D"/>
    <w:rsid w:val="005F2F2C"/>
    <w:rsid w:val="005F351C"/>
    <w:rsid w:val="005F4162"/>
    <w:rsid w:val="005F5445"/>
    <w:rsid w:val="005F647C"/>
    <w:rsid w:val="005F71C2"/>
    <w:rsid w:val="005F720D"/>
    <w:rsid w:val="0060044E"/>
    <w:rsid w:val="006015E6"/>
    <w:rsid w:val="00601DE7"/>
    <w:rsid w:val="00602228"/>
    <w:rsid w:val="00602B6B"/>
    <w:rsid w:val="00602E09"/>
    <w:rsid w:val="00602EC6"/>
    <w:rsid w:val="00603A9C"/>
    <w:rsid w:val="00603C4D"/>
    <w:rsid w:val="006040F0"/>
    <w:rsid w:val="00604371"/>
    <w:rsid w:val="0060466E"/>
    <w:rsid w:val="00604A39"/>
    <w:rsid w:val="00604AEF"/>
    <w:rsid w:val="00604E8E"/>
    <w:rsid w:val="00604ED3"/>
    <w:rsid w:val="006058A5"/>
    <w:rsid w:val="0060601C"/>
    <w:rsid w:val="00606CFB"/>
    <w:rsid w:val="0060734F"/>
    <w:rsid w:val="006102C7"/>
    <w:rsid w:val="00610954"/>
    <w:rsid w:val="00610C7C"/>
    <w:rsid w:val="00610FA4"/>
    <w:rsid w:val="006111B7"/>
    <w:rsid w:val="0061129C"/>
    <w:rsid w:val="00611AB3"/>
    <w:rsid w:val="00611DC4"/>
    <w:rsid w:val="00611DE0"/>
    <w:rsid w:val="00612131"/>
    <w:rsid w:val="006121EE"/>
    <w:rsid w:val="006130A9"/>
    <w:rsid w:val="00613775"/>
    <w:rsid w:val="00613A7B"/>
    <w:rsid w:val="00613E84"/>
    <w:rsid w:val="0061413E"/>
    <w:rsid w:val="0061445A"/>
    <w:rsid w:val="006148C7"/>
    <w:rsid w:val="00614FFD"/>
    <w:rsid w:val="00615A9E"/>
    <w:rsid w:val="00616BDB"/>
    <w:rsid w:val="00617409"/>
    <w:rsid w:val="00617E28"/>
    <w:rsid w:val="00617F2B"/>
    <w:rsid w:val="006209DC"/>
    <w:rsid w:val="00620D85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42"/>
    <w:rsid w:val="006262DB"/>
    <w:rsid w:val="00626643"/>
    <w:rsid w:val="006272F5"/>
    <w:rsid w:val="006277B0"/>
    <w:rsid w:val="00627BFC"/>
    <w:rsid w:val="006308EF"/>
    <w:rsid w:val="006326E5"/>
    <w:rsid w:val="0063329B"/>
    <w:rsid w:val="006345EF"/>
    <w:rsid w:val="006346CE"/>
    <w:rsid w:val="006347D5"/>
    <w:rsid w:val="00634DCF"/>
    <w:rsid w:val="00634E91"/>
    <w:rsid w:val="0063529D"/>
    <w:rsid w:val="00636D1C"/>
    <w:rsid w:val="00636FD3"/>
    <w:rsid w:val="00637926"/>
    <w:rsid w:val="0064139D"/>
    <w:rsid w:val="00641E9A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DC9"/>
    <w:rsid w:val="00653DDC"/>
    <w:rsid w:val="00653E64"/>
    <w:rsid w:val="0065415D"/>
    <w:rsid w:val="0065441C"/>
    <w:rsid w:val="00654843"/>
    <w:rsid w:val="00654C92"/>
    <w:rsid w:val="00654CC8"/>
    <w:rsid w:val="006556C9"/>
    <w:rsid w:val="00655E8F"/>
    <w:rsid w:val="00656DE7"/>
    <w:rsid w:val="00657111"/>
    <w:rsid w:val="006579FB"/>
    <w:rsid w:val="006604BC"/>
    <w:rsid w:val="00661058"/>
    <w:rsid w:val="00662EF5"/>
    <w:rsid w:val="00662F9D"/>
    <w:rsid w:val="00663F3D"/>
    <w:rsid w:val="00665115"/>
    <w:rsid w:val="00665440"/>
    <w:rsid w:val="00665860"/>
    <w:rsid w:val="00665D4E"/>
    <w:rsid w:val="00667D6C"/>
    <w:rsid w:val="006706F5"/>
    <w:rsid w:val="00670B94"/>
    <w:rsid w:val="00671027"/>
    <w:rsid w:val="00672609"/>
    <w:rsid w:val="00673747"/>
    <w:rsid w:val="00673E90"/>
    <w:rsid w:val="00675B47"/>
    <w:rsid w:val="0067600B"/>
    <w:rsid w:val="0067681D"/>
    <w:rsid w:val="00676D3A"/>
    <w:rsid w:val="00676F30"/>
    <w:rsid w:val="00677BC9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494"/>
    <w:rsid w:val="00683EE4"/>
    <w:rsid w:val="0068408D"/>
    <w:rsid w:val="00684666"/>
    <w:rsid w:val="00684C19"/>
    <w:rsid w:val="00684FAF"/>
    <w:rsid w:val="006854C1"/>
    <w:rsid w:val="00685A4B"/>
    <w:rsid w:val="0068773E"/>
    <w:rsid w:val="006878D2"/>
    <w:rsid w:val="00690158"/>
    <w:rsid w:val="0069021A"/>
    <w:rsid w:val="006903B8"/>
    <w:rsid w:val="00690895"/>
    <w:rsid w:val="0069205F"/>
    <w:rsid w:val="006922F5"/>
    <w:rsid w:val="006924DA"/>
    <w:rsid w:val="006929DD"/>
    <w:rsid w:val="0069442A"/>
    <w:rsid w:val="006947A9"/>
    <w:rsid w:val="00694DB5"/>
    <w:rsid w:val="00695087"/>
    <w:rsid w:val="00695887"/>
    <w:rsid w:val="00695FB3"/>
    <w:rsid w:val="006960D3"/>
    <w:rsid w:val="00696148"/>
    <w:rsid w:val="00696475"/>
    <w:rsid w:val="0069679A"/>
    <w:rsid w:val="00697463"/>
    <w:rsid w:val="006A0435"/>
    <w:rsid w:val="006A0783"/>
    <w:rsid w:val="006A132F"/>
    <w:rsid w:val="006A13F6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6C4"/>
    <w:rsid w:val="006B0DC9"/>
    <w:rsid w:val="006B1767"/>
    <w:rsid w:val="006B2E87"/>
    <w:rsid w:val="006B2F42"/>
    <w:rsid w:val="006B32AE"/>
    <w:rsid w:val="006B342C"/>
    <w:rsid w:val="006B35DF"/>
    <w:rsid w:val="006B3D71"/>
    <w:rsid w:val="006B4AE1"/>
    <w:rsid w:val="006B5167"/>
    <w:rsid w:val="006B54A9"/>
    <w:rsid w:val="006B5D0A"/>
    <w:rsid w:val="006B5DC6"/>
    <w:rsid w:val="006B5FBB"/>
    <w:rsid w:val="006B640C"/>
    <w:rsid w:val="006B6662"/>
    <w:rsid w:val="006B6A5A"/>
    <w:rsid w:val="006B6ABF"/>
    <w:rsid w:val="006B6B05"/>
    <w:rsid w:val="006B6FE5"/>
    <w:rsid w:val="006B7425"/>
    <w:rsid w:val="006C02E8"/>
    <w:rsid w:val="006C0326"/>
    <w:rsid w:val="006C059F"/>
    <w:rsid w:val="006C0EBD"/>
    <w:rsid w:val="006C16F2"/>
    <w:rsid w:val="006C233E"/>
    <w:rsid w:val="006C2505"/>
    <w:rsid w:val="006C2734"/>
    <w:rsid w:val="006C34D5"/>
    <w:rsid w:val="006C3527"/>
    <w:rsid w:val="006C3C0D"/>
    <w:rsid w:val="006C3EE0"/>
    <w:rsid w:val="006C4819"/>
    <w:rsid w:val="006C48F1"/>
    <w:rsid w:val="006C53AF"/>
    <w:rsid w:val="006C5424"/>
    <w:rsid w:val="006C5569"/>
    <w:rsid w:val="006C5C5A"/>
    <w:rsid w:val="006C6130"/>
    <w:rsid w:val="006C74CB"/>
    <w:rsid w:val="006C79EE"/>
    <w:rsid w:val="006C7E87"/>
    <w:rsid w:val="006D05C9"/>
    <w:rsid w:val="006D0CB9"/>
    <w:rsid w:val="006D1A7E"/>
    <w:rsid w:val="006D1F53"/>
    <w:rsid w:val="006D3480"/>
    <w:rsid w:val="006D3B28"/>
    <w:rsid w:val="006D4271"/>
    <w:rsid w:val="006D4303"/>
    <w:rsid w:val="006D4402"/>
    <w:rsid w:val="006D470D"/>
    <w:rsid w:val="006D5C2B"/>
    <w:rsid w:val="006D5C48"/>
    <w:rsid w:val="006D7442"/>
    <w:rsid w:val="006D75A2"/>
    <w:rsid w:val="006D78A9"/>
    <w:rsid w:val="006E00C7"/>
    <w:rsid w:val="006E03DE"/>
    <w:rsid w:val="006E0AA8"/>
    <w:rsid w:val="006E2128"/>
    <w:rsid w:val="006E2BFA"/>
    <w:rsid w:val="006E2F8E"/>
    <w:rsid w:val="006E2FB2"/>
    <w:rsid w:val="006E3438"/>
    <w:rsid w:val="006E3862"/>
    <w:rsid w:val="006E38D7"/>
    <w:rsid w:val="006E4026"/>
    <w:rsid w:val="006E461A"/>
    <w:rsid w:val="006E61BC"/>
    <w:rsid w:val="006E6672"/>
    <w:rsid w:val="006E70CB"/>
    <w:rsid w:val="006E76A5"/>
    <w:rsid w:val="006E7889"/>
    <w:rsid w:val="006E7999"/>
    <w:rsid w:val="006F020E"/>
    <w:rsid w:val="006F062F"/>
    <w:rsid w:val="006F1D70"/>
    <w:rsid w:val="006F1D81"/>
    <w:rsid w:val="006F24C2"/>
    <w:rsid w:val="006F2833"/>
    <w:rsid w:val="006F2E2D"/>
    <w:rsid w:val="006F2E7E"/>
    <w:rsid w:val="006F3224"/>
    <w:rsid w:val="006F3381"/>
    <w:rsid w:val="006F35D0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CB2"/>
    <w:rsid w:val="006F7EBE"/>
    <w:rsid w:val="0070088B"/>
    <w:rsid w:val="00700BC0"/>
    <w:rsid w:val="0070165A"/>
    <w:rsid w:val="007016B7"/>
    <w:rsid w:val="0070186D"/>
    <w:rsid w:val="0070195B"/>
    <w:rsid w:val="00701D26"/>
    <w:rsid w:val="00701EA4"/>
    <w:rsid w:val="00702D04"/>
    <w:rsid w:val="00703864"/>
    <w:rsid w:val="00703FAC"/>
    <w:rsid w:val="00704790"/>
    <w:rsid w:val="00704A3A"/>
    <w:rsid w:val="007050B0"/>
    <w:rsid w:val="00705823"/>
    <w:rsid w:val="00705DB2"/>
    <w:rsid w:val="00706312"/>
    <w:rsid w:val="00706BB3"/>
    <w:rsid w:val="00707B77"/>
    <w:rsid w:val="00710875"/>
    <w:rsid w:val="0071089D"/>
    <w:rsid w:val="007114B9"/>
    <w:rsid w:val="007118C5"/>
    <w:rsid w:val="00711C0D"/>
    <w:rsid w:val="00712A4A"/>
    <w:rsid w:val="00712A4E"/>
    <w:rsid w:val="00713612"/>
    <w:rsid w:val="007137D5"/>
    <w:rsid w:val="00713896"/>
    <w:rsid w:val="00713FF4"/>
    <w:rsid w:val="00714EDB"/>
    <w:rsid w:val="0071505B"/>
    <w:rsid w:val="00716224"/>
    <w:rsid w:val="007162CA"/>
    <w:rsid w:val="00716680"/>
    <w:rsid w:val="00717DE4"/>
    <w:rsid w:val="007201C9"/>
    <w:rsid w:val="007202E1"/>
    <w:rsid w:val="007203D6"/>
    <w:rsid w:val="007208FA"/>
    <w:rsid w:val="00720B13"/>
    <w:rsid w:val="00720E42"/>
    <w:rsid w:val="007214FF"/>
    <w:rsid w:val="007217B9"/>
    <w:rsid w:val="00721D7C"/>
    <w:rsid w:val="0072206D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3D55"/>
    <w:rsid w:val="00724E49"/>
    <w:rsid w:val="0072566D"/>
    <w:rsid w:val="00725927"/>
    <w:rsid w:val="00725E3D"/>
    <w:rsid w:val="00726DDA"/>
    <w:rsid w:val="00726FAE"/>
    <w:rsid w:val="0072743F"/>
    <w:rsid w:val="0072762C"/>
    <w:rsid w:val="00727949"/>
    <w:rsid w:val="00727AA1"/>
    <w:rsid w:val="00727F4F"/>
    <w:rsid w:val="00730120"/>
    <w:rsid w:val="00730173"/>
    <w:rsid w:val="0073163F"/>
    <w:rsid w:val="00731D4D"/>
    <w:rsid w:val="007324BA"/>
    <w:rsid w:val="00732BC3"/>
    <w:rsid w:val="00734189"/>
    <w:rsid w:val="00734255"/>
    <w:rsid w:val="00734E4E"/>
    <w:rsid w:val="00735516"/>
    <w:rsid w:val="007365C8"/>
    <w:rsid w:val="00736DFF"/>
    <w:rsid w:val="007372B7"/>
    <w:rsid w:val="00737986"/>
    <w:rsid w:val="00740458"/>
    <w:rsid w:val="0074065B"/>
    <w:rsid w:val="007410A8"/>
    <w:rsid w:val="007410CE"/>
    <w:rsid w:val="00741A22"/>
    <w:rsid w:val="00741A49"/>
    <w:rsid w:val="00742BC1"/>
    <w:rsid w:val="00742E32"/>
    <w:rsid w:val="00743CF2"/>
    <w:rsid w:val="00747811"/>
    <w:rsid w:val="00747A4D"/>
    <w:rsid w:val="0075023D"/>
    <w:rsid w:val="0075053F"/>
    <w:rsid w:val="00750A51"/>
    <w:rsid w:val="00750B51"/>
    <w:rsid w:val="0075112A"/>
    <w:rsid w:val="0075212A"/>
    <w:rsid w:val="0075298A"/>
    <w:rsid w:val="00752B34"/>
    <w:rsid w:val="00754486"/>
    <w:rsid w:val="007547C7"/>
    <w:rsid w:val="00754839"/>
    <w:rsid w:val="00754F70"/>
    <w:rsid w:val="007550D5"/>
    <w:rsid w:val="00755783"/>
    <w:rsid w:val="007558E7"/>
    <w:rsid w:val="00755C06"/>
    <w:rsid w:val="00756366"/>
    <w:rsid w:val="00756AB4"/>
    <w:rsid w:val="00757132"/>
    <w:rsid w:val="0075735A"/>
    <w:rsid w:val="00757598"/>
    <w:rsid w:val="00757DC7"/>
    <w:rsid w:val="0076030A"/>
    <w:rsid w:val="007605C5"/>
    <w:rsid w:val="007606B9"/>
    <w:rsid w:val="00761AE2"/>
    <w:rsid w:val="00762CF5"/>
    <w:rsid w:val="00762F49"/>
    <w:rsid w:val="00763A52"/>
    <w:rsid w:val="007643ED"/>
    <w:rsid w:val="00765112"/>
    <w:rsid w:val="00765D3D"/>
    <w:rsid w:val="00766C48"/>
    <w:rsid w:val="00766D64"/>
    <w:rsid w:val="007670DC"/>
    <w:rsid w:val="007704D5"/>
    <w:rsid w:val="0077076A"/>
    <w:rsid w:val="00771461"/>
    <w:rsid w:val="00771630"/>
    <w:rsid w:val="00772861"/>
    <w:rsid w:val="007733E4"/>
    <w:rsid w:val="00773F6F"/>
    <w:rsid w:val="00774AE3"/>
    <w:rsid w:val="00774D6A"/>
    <w:rsid w:val="0077568D"/>
    <w:rsid w:val="00775FF6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986"/>
    <w:rsid w:val="00780E8F"/>
    <w:rsid w:val="007813C1"/>
    <w:rsid w:val="00782478"/>
    <w:rsid w:val="007829CE"/>
    <w:rsid w:val="00782AB1"/>
    <w:rsid w:val="00782BD2"/>
    <w:rsid w:val="00782BEA"/>
    <w:rsid w:val="00783028"/>
    <w:rsid w:val="007838E1"/>
    <w:rsid w:val="00783CE1"/>
    <w:rsid w:val="007842BE"/>
    <w:rsid w:val="00784CE7"/>
    <w:rsid w:val="007852E4"/>
    <w:rsid w:val="007853A2"/>
    <w:rsid w:val="00785E31"/>
    <w:rsid w:val="0079018A"/>
    <w:rsid w:val="007908F4"/>
    <w:rsid w:val="00790D0A"/>
    <w:rsid w:val="00790E95"/>
    <w:rsid w:val="0079244E"/>
    <w:rsid w:val="00792668"/>
    <w:rsid w:val="00793324"/>
    <w:rsid w:val="00793377"/>
    <w:rsid w:val="00793712"/>
    <w:rsid w:val="007937CE"/>
    <w:rsid w:val="00793CC4"/>
    <w:rsid w:val="00793EA3"/>
    <w:rsid w:val="007947F0"/>
    <w:rsid w:val="00794F93"/>
    <w:rsid w:val="00795703"/>
    <w:rsid w:val="007959FE"/>
    <w:rsid w:val="007961F8"/>
    <w:rsid w:val="00796E86"/>
    <w:rsid w:val="007971E5"/>
    <w:rsid w:val="00797C24"/>
    <w:rsid w:val="00797C65"/>
    <w:rsid w:val="00797CC7"/>
    <w:rsid w:val="007A00E1"/>
    <w:rsid w:val="007A0CEF"/>
    <w:rsid w:val="007A1611"/>
    <w:rsid w:val="007A1F2D"/>
    <w:rsid w:val="007A2509"/>
    <w:rsid w:val="007A2520"/>
    <w:rsid w:val="007A2FDA"/>
    <w:rsid w:val="007A3C72"/>
    <w:rsid w:val="007A3FF6"/>
    <w:rsid w:val="007A4142"/>
    <w:rsid w:val="007A4B7F"/>
    <w:rsid w:val="007A5272"/>
    <w:rsid w:val="007A5517"/>
    <w:rsid w:val="007A5A96"/>
    <w:rsid w:val="007A649B"/>
    <w:rsid w:val="007A6C22"/>
    <w:rsid w:val="007A6EF9"/>
    <w:rsid w:val="007A76F2"/>
    <w:rsid w:val="007A7869"/>
    <w:rsid w:val="007A7A52"/>
    <w:rsid w:val="007B0236"/>
    <w:rsid w:val="007B06D0"/>
    <w:rsid w:val="007B0B6E"/>
    <w:rsid w:val="007B13FE"/>
    <w:rsid w:val="007B150D"/>
    <w:rsid w:val="007B1975"/>
    <w:rsid w:val="007B1AC4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90D"/>
    <w:rsid w:val="007B6AD4"/>
    <w:rsid w:val="007B6D27"/>
    <w:rsid w:val="007B725D"/>
    <w:rsid w:val="007B773E"/>
    <w:rsid w:val="007B7A6A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60F"/>
    <w:rsid w:val="007C463E"/>
    <w:rsid w:val="007C47D5"/>
    <w:rsid w:val="007C4DEC"/>
    <w:rsid w:val="007C6639"/>
    <w:rsid w:val="007C67D6"/>
    <w:rsid w:val="007C6BC0"/>
    <w:rsid w:val="007C6D90"/>
    <w:rsid w:val="007C73C5"/>
    <w:rsid w:val="007D0105"/>
    <w:rsid w:val="007D0A80"/>
    <w:rsid w:val="007D104D"/>
    <w:rsid w:val="007D13F3"/>
    <w:rsid w:val="007D16F6"/>
    <w:rsid w:val="007D19BA"/>
    <w:rsid w:val="007D1D3D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0D97"/>
    <w:rsid w:val="007E0E45"/>
    <w:rsid w:val="007E111E"/>
    <w:rsid w:val="007E2171"/>
    <w:rsid w:val="007E222D"/>
    <w:rsid w:val="007E37CF"/>
    <w:rsid w:val="007E386D"/>
    <w:rsid w:val="007E3F40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0E98"/>
    <w:rsid w:val="00801AB7"/>
    <w:rsid w:val="00802317"/>
    <w:rsid w:val="008025BA"/>
    <w:rsid w:val="0080311D"/>
    <w:rsid w:val="008032D5"/>
    <w:rsid w:val="008035BC"/>
    <w:rsid w:val="00803662"/>
    <w:rsid w:val="00803E2E"/>
    <w:rsid w:val="008042A0"/>
    <w:rsid w:val="00804A23"/>
    <w:rsid w:val="00805698"/>
    <w:rsid w:val="00806678"/>
    <w:rsid w:val="008068DF"/>
    <w:rsid w:val="00806E85"/>
    <w:rsid w:val="00807651"/>
    <w:rsid w:val="0081001D"/>
    <w:rsid w:val="008109B6"/>
    <w:rsid w:val="00810CF3"/>
    <w:rsid w:val="0081168C"/>
    <w:rsid w:val="00811F8F"/>
    <w:rsid w:val="00812EFD"/>
    <w:rsid w:val="00813EDC"/>
    <w:rsid w:val="008144BD"/>
    <w:rsid w:val="00814657"/>
    <w:rsid w:val="00815405"/>
    <w:rsid w:val="008154AA"/>
    <w:rsid w:val="008156C9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17CB1"/>
    <w:rsid w:val="00821BD9"/>
    <w:rsid w:val="00821DB2"/>
    <w:rsid w:val="00821E9E"/>
    <w:rsid w:val="0082259D"/>
    <w:rsid w:val="0082412A"/>
    <w:rsid w:val="0082429E"/>
    <w:rsid w:val="008258E0"/>
    <w:rsid w:val="00825B86"/>
    <w:rsid w:val="00825D75"/>
    <w:rsid w:val="00825E42"/>
    <w:rsid w:val="00826F6A"/>
    <w:rsid w:val="00827056"/>
    <w:rsid w:val="00827181"/>
    <w:rsid w:val="00830657"/>
    <w:rsid w:val="0083088C"/>
    <w:rsid w:val="008318D1"/>
    <w:rsid w:val="00831D70"/>
    <w:rsid w:val="0083328B"/>
    <w:rsid w:val="00833696"/>
    <w:rsid w:val="00833BAA"/>
    <w:rsid w:val="00833F12"/>
    <w:rsid w:val="008345A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2858"/>
    <w:rsid w:val="00843121"/>
    <w:rsid w:val="00843276"/>
    <w:rsid w:val="0084344C"/>
    <w:rsid w:val="00843848"/>
    <w:rsid w:val="00843FBF"/>
    <w:rsid w:val="00845B35"/>
    <w:rsid w:val="0084604F"/>
    <w:rsid w:val="00846054"/>
    <w:rsid w:val="008460C1"/>
    <w:rsid w:val="0084644E"/>
    <w:rsid w:val="00846F7C"/>
    <w:rsid w:val="00850952"/>
    <w:rsid w:val="00850F6B"/>
    <w:rsid w:val="00851363"/>
    <w:rsid w:val="008524FA"/>
    <w:rsid w:val="00852739"/>
    <w:rsid w:val="008545D4"/>
    <w:rsid w:val="00854833"/>
    <w:rsid w:val="00855132"/>
    <w:rsid w:val="0085557D"/>
    <w:rsid w:val="008558B7"/>
    <w:rsid w:val="00855CE7"/>
    <w:rsid w:val="008561BE"/>
    <w:rsid w:val="00856F74"/>
    <w:rsid w:val="00857195"/>
    <w:rsid w:val="00857E4A"/>
    <w:rsid w:val="008605C2"/>
    <w:rsid w:val="00860D19"/>
    <w:rsid w:val="00860EF6"/>
    <w:rsid w:val="008632B2"/>
    <w:rsid w:val="008634D4"/>
    <w:rsid w:val="008649A8"/>
    <w:rsid w:val="00864B89"/>
    <w:rsid w:val="008651FE"/>
    <w:rsid w:val="00865C81"/>
    <w:rsid w:val="00865E85"/>
    <w:rsid w:val="00867152"/>
    <w:rsid w:val="00867B2A"/>
    <w:rsid w:val="0087001F"/>
    <w:rsid w:val="00870E27"/>
    <w:rsid w:val="008713BB"/>
    <w:rsid w:val="00871CFE"/>
    <w:rsid w:val="00871DA8"/>
    <w:rsid w:val="00871E39"/>
    <w:rsid w:val="008721D3"/>
    <w:rsid w:val="0087227C"/>
    <w:rsid w:val="00872520"/>
    <w:rsid w:val="008727FC"/>
    <w:rsid w:val="00872885"/>
    <w:rsid w:val="00872BCF"/>
    <w:rsid w:val="00873C7E"/>
    <w:rsid w:val="00874074"/>
    <w:rsid w:val="008741DA"/>
    <w:rsid w:val="00874BD4"/>
    <w:rsid w:val="00874CBA"/>
    <w:rsid w:val="0087539D"/>
    <w:rsid w:val="00875673"/>
    <w:rsid w:val="008756AD"/>
    <w:rsid w:val="00875C2B"/>
    <w:rsid w:val="00875DB1"/>
    <w:rsid w:val="00875F65"/>
    <w:rsid w:val="008761EB"/>
    <w:rsid w:val="00876256"/>
    <w:rsid w:val="0087626B"/>
    <w:rsid w:val="008771A2"/>
    <w:rsid w:val="00877626"/>
    <w:rsid w:val="00877E63"/>
    <w:rsid w:val="008805B7"/>
    <w:rsid w:val="00882349"/>
    <w:rsid w:val="008823CE"/>
    <w:rsid w:val="00882A5A"/>
    <w:rsid w:val="00882BA0"/>
    <w:rsid w:val="00882ECD"/>
    <w:rsid w:val="0088380D"/>
    <w:rsid w:val="00883F0F"/>
    <w:rsid w:val="00884B3B"/>
    <w:rsid w:val="00884E98"/>
    <w:rsid w:val="008851F4"/>
    <w:rsid w:val="00887091"/>
    <w:rsid w:val="008872B3"/>
    <w:rsid w:val="00887B38"/>
    <w:rsid w:val="00887E4D"/>
    <w:rsid w:val="00890002"/>
    <w:rsid w:val="00890167"/>
    <w:rsid w:val="00890254"/>
    <w:rsid w:val="00891268"/>
    <w:rsid w:val="00891A03"/>
    <w:rsid w:val="00891A33"/>
    <w:rsid w:val="00891AFA"/>
    <w:rsid w:val="008927B9"/>
    <w:rsid w:val="0089311C"/>
    <w:rsid w:val="008931BA"/>
    <w:rsid w:val="00893543"/>
    <w:rsid w:val="00894540"/>
    <w:rsid w:val="00894721"/>
    <w:rsid w:val="00896645"/>
    <w:rsid w:val="0089735C"/>
    <w:rsid w:val="008A08B5"/>
    <w:rsid w:val="008A116A"/>
    <w:rsid w:val="008A11B9"/>
    <w:rsid w:val="008A3089"/>
    <w:rsid w:val="008A3698"/>
    <w:rsid w:val="008A3860"/>
    <w:rsid w:val="008A3A11"/>
    <w:rsid w:val="008A42D4"/>
    <w:rsid w:val="008A4784"/>
    <w:rsid w:val="008A491B"/>
    <w:rsid w:val="008A4C5B"/>
    <w:rsid w:val="008A5760"/>
    <w:rsid w:val="008A5D8D"/>
    <w:rsid w:val="008A6206"/>
    <w:rsid w:val="008A69CA"/>
    <w:rsid w:val="008A6BFD"/>
    <w:rsid w:val="008A6D20"/>
    <w:rsid w:val="008A78BE"/>
    <w:rsid w:val="008A7A03"/>
    <w:rsid w:val="008B0109"/>
    <w:rsid w:val="008B02C3"/>
    <w:rsid w:val="008B040D"/>
    <w:rsid w:val="008B138E"/>
    <w:rsid w:val="008B1954"/>
    <w:rsid w:val="008B1A2B"/>
    <w:rsid w:val="008B1E52"/>
    <w:rsid w:val="008B219F"/>
    <w:rsid w:val="008B266E"/>
    <w:rsid w:val="008B2932"/>
    <w:rsid w:val="008B40A4"/>
    <w:rsid w:val="008B428D"/>
    <w:rsid w:val="008B457B"/>
    <w:rsid w:val="008B485C"/>
    <w:rsid w:val="008B4A26"/>
    <w:rsid w:val="008B51BA"/>
    <w:rsid w:val="008B5938"/>
    <w:rsid w:val="008B5E4B"/>
    <w:rsid w:val="008B769A"/>
    <w:rsid w:val="008C02B4"/>
    <w:rsid w:val="008C051B"/>
    <w:rsid w:val="008C0B3F"/>
    <w:rsid w:val="008C0FDE"/>
    <w:rsid w:val="008C1714"/>
    <w:rsid w:val="008C230A"/>
    <w:rsid w:val="008C2C15"/>
    <w:rsid w:val="008C303A"/>
    <w:rsid w:val="008C304D"/>
    <w:rsid w:val="008C3451"/>
    <w:rsid w:val="008C3B08"/>
    <w:rsid w:val="008C3DF3"/>
    <w:rsid w:val="008C5213"/>
    <w:rsid w:val="008C58A8"/>
    <w:rsid w:val="008C61C2"/>
    <w:rsid w:val="008C62E5"/>
    <w:rsid w:val="008C6745"/>
    <w:rsid w:val="008C7428"/>
    <w:rsid w:val="008C7B57"/>
    <w:rsid w:val="008C7FF2"/>
    <w:rsid w:val="008D061D"/>
    <w:rsid w:val="008D19F4"/>
    <w:rsid w:val="008D2A64"/>
    <w:rsid w:val="008D2CE6"/>
    <w:rsid w:val="008D2DB4"/>
    <w:rsid w:val="008D30FA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493"/>
    <w:rsid w:val="008E377E"/>
    <w:rsid w:val="008E3DC7"/>
    <w:rsid w:val="008E4ED4"/>
    <w:rsid w:val="008E526C"/>
    <w:rsid w:val="008E574C"/>
    <w:rsid w:val="008E5765"/>
    <w:rsid w:val="008E58D4"/>
    <w:rsid w:val="008E684E"/>
    <w:rsid w:val="008E75EB"/>
    <w:rsid w:val="008E7979"/>
    <w:rsid w:val="008F0006"/>
    <w:rsid w:val="008F07F4"/>
    <w:rsid w:val="008F16CE"/>
    <w:rsid w:val="008F19E2"/>
    <w:rsid w:val="008F1DE0"/>
    <w:rsid w:val="008F212C"/>
    <w:rsid w:val="008F244F"/>
    <w:rsid w:val="008F2502"/>
    <w:rsid w:val="008F27F5"/>
    <w:rsid w:val="008F3351"/>
    <w:rsid w:val="008F34E5"/>
    <w:rsid w:val="008F48A0"/>
    <w:rsid w:val="008F58F6"/>
    <w:rsid w:val="008F662B"/>
    <w:rsid w:val="008F6768"/>
    <w:rsid w:val="008F7892"/>
    <w:rsid w:val="008F7C18"/>
    <w:rsid w:val="00900559"/>
    <w:rsid w:val="009005FA"/>
    <w:rsid w:val="00900CC1"/>
    <w:rsid w:val="00900EF5"/>
    <w:rsid w:val="0090102D"/>
    <w:rsid w:val="00901FD5"/>
    <w:rsid w:val="0090275A"/>
    <w:rsid w:val="00902788"/>
    <w:rsid w:val="00902849"/>
    <w:rsid w:val="0090338C"/>
    <w:rsid w:val="00903758"/>
    <w:rsid w:val="0090383B"/>
    <w:rsid w:val="00904029"/>
    <w:rsid w:val="00904045"/>
    <w:rsid w:val="009043FE"/>
    <w:rsid w:val="00904742"/>
    <w:rsid w:val="00904FEC"/>
    <w:rsid w:val="009055B3"/>
    <w:rsid w:val="00905A5B"/>
    <w:rsid w:val="00907B00"/>
    <w:rsid w:val="00907E71"/>
    <w:rsid w:val="00910349"/>
    <w:rsid w:val="00910E2F"/>
    <w:rsid w:val="00910F30"/>
    <w:rsid w:val="00911D6F"/>
    <w:rsid w:val="00912666"/>
    <w:rsid w:val="00912D92"/>
    <w:rsid w:val="009140E1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621A"/>
    <w:rsid w:val="0091670F"/>
    <w:rsid w:val="0091787C"/>
    <w:rsid w:val="009178DD"/>
    <w:rsid w:val="00920FD2"/>
    <w:rsid w:val="0092142D"/>
    <w:rsid w:val="00921490"/>
    <w:rsid w:val="0092178B"/>
    <w:rsid w:val="00922018"/>
    <w:rsid w:val="00922649"/>
    <w:rsid w:val="009226FC"/>
    <w:rsid w:val="00923136"/>
    <w:rsid w:val="00923357"/>
    <w:rsid w:val="00923785"/>
    <w:rsid w:val="00923A64"/>
    <w:rsid w:val="00923E1F"/>
    <w:rsid w:val="00924633"/>
    <w:rsid w:val="009251EC"/>
    <w:rsid w:val="00925497"/>
    <w:rsid w:val="009256EF"/>
    <w:rsid w:val="0092573A"/>
    <w:rsid w:val="00925CDC"/>
    <w:rsid w:val="009261F8"/>
    <w:rsid w:val="009262FF"/>
    <w:rsid w:val="009264C1"/>
    <w:rsid w:val="009279F3"/>
    <w:rsid w:val="00930502"/>
    <w:rsid w:val="00930726"/>
    <w:rsid w:val="0093118B"/>
    <w:rsid w:val="009312D1"/>
    <w:rsid w:val="0093154E"/>
    <w:rsid w:val="00932211"/>
    <w:rsid w:val="0093241C"/>
    <w:rsid w:val="0093261E"/>
    <w:rsid w:val="00932BCF"/>
    <w:rsid w:val="00932F00"/>
    <w:rsid w:val="00932F54"/>
    <w:rsid w:val="009332D1"/>
    <w:rsid w:val="009344D9"/>
    <w:rsid w:val="009345A8"/>
    <w:rsid w:val="0093557E"/>
    <w:rsid w:val="00936997"/>
    <w:rsid w:val="00936F83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5981"/>
    <w:rsid w:val="00945F0D"/>
    <w:rsid w:val="009471FF"/>
    <w:rsid w:val="0094753C"/>
    <w:rsid w:val="0095014D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05F"/>
    <w:rsid w:val="00954716"/>
    <w:rsid w:val="00955502"/>
    <w:rsid w:val="009567ED"/>
    <w:rsid w:val="00956BF1"/>
    <w:rsid w:val="00956ECA"/>
    <w:rsid w:val="00956FF7"/>
    <w:rsid w:val="009575BB"/>
    <w:rsid w:val="0096133A"/>
    <w:rsid w:val="009616F3"/>
    <w:rsid w:val="009618D8"/>
    <w:rsid w:val="00961D92"/>
    <w:rsid w:val="00962836"/>
    <w:rsid w:val="00963338"/>
    <w:rsid w:val="00963463"/>
    <w:rsid w:val="00963865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672F7"/>
    <w:rsid w:val="00967435"/>
    <w:rsid w:val="00967C0D"/>
    <w:rsid w:val="009710DA"/>
    <w:rsid w:val="009710FD"/>
    <w:rsid w:val="009714D7"/>
    <w:rsid w:val="009715AD"/>
    <w:rsid w:val="0097167A"/>
    <w:rsid w:val="00972366"/>
    <w:rsid w:val="00972434"/>
    <w:rsid w:val="00972D0D"/>
    <w:rsid w:val="009730C0"/>
    <w:rsid w:val="00973234"/>
    <w:rsid w:val="00973B73"/>
    <w:rsid w:val="00974520"/>
    <w:rsid w:val="00974A86"/>
    <w:rsid w:val="009755C2"/>
    <w:rsid w:val="009766CC"/>
    <w:rsid w:val="00976BDC"/>
    <w:rsid w:val="00976F86"/>
    <w:rsid w:val="00977CC3"/>
    <w:rsid w:val="00977EE6"/>
    <w:rsid w:val="00980148"/>
    <w:rsid w:val="00981D25"/>
    <w:rsid w:val="00981E7C"/>
    <w:rsid w:val="00982227"/>
    <w:rsid w:val="00983EE4"/>
    <w:rsid w:val="00983FAF"/>
    <w:rsid w:val="00985119"/>
    <w:rsid w:val="0098549D"/>
    <w:rsid w:val="00985686"/>
    <w:rsid w:val="00985934"/>
    <w:rsid w:val="00985B38"/>
    <w:rsid w:val="00986EF9"/>
    <w:rsid w:val="0098705D"/>
    <w:rsid w:val="0098711D"/>
    <w:rsid w:val="009903DB"/>
    <w:rsid w:val="00990622"/>
    <w:rsid w:val="00990AEC"/>
    <w:rsid w:val="00990DC3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CBD"/>
    <w:rsid w:val="00996F84"/>
    <w:rsid w:val="00997001"/>
    <w:rsid w:val="009A0077"/>
    <w:rsid w:val="009A0205"/>
    <w:rsid w:val="009A040E"/>
    <w:rsid w:val="009A041C"/>
    <w:rsid w:val="009A0821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04C"/>
    <w:rsid w:val="009B72DB"/>
    <w:rsid w:val="009B730E"/>
    <w:rsid w:val="009B76E2"/>
    <w:rsid w:val="009B7BA3"/>
    <w:rsid w:val="009C051D"/>
    <w:rsid w:val="009C0608"/>
    <w:rsid w:val="009C067A"/>
    <w:rsid w:val="009C0836"/>
    <w:rsid w:val="009C1054"/>
    <w:rsid w:val="009C1437"/>
    <w:rsid w:val="009C250A"/>
    <w:rsid w:val="009C2B64"/>
    <w:rsid w:val="009C31B0"/>
    <w:rsid w:val="009C3363"/>
    <w:rsid w:val="009C33B2"/>
    <w:rsid w:val="009C3C56"/>
    <w:rsid w:val="009C3F03"/>
    <w:rsid w:val="009C4095"/>
    <w:rsid w:val="009C43EF"/>
    <w:rsid w:val="009C659B"/>
    <w:rsid w:val="009C7134"/>
    <w:rsid w:val="009D1031"/>
    <w:rsid w:val="009D152E"/>
    <w:rsid w:val="009D1F48"/>
    <w:rsid w:val="009D24AD"/>
    <w:rsid w:val="009D3185"/>
    <w:rsid w:val="009D3BF3"/>
    <w:rsid w:val="009D406C"/>
    <w:rsid w:val="009D4807"/>
    <w:rsid w:val="009D5BCE"/>
    <w:rsid w:val="009D5F55"/>
    <w:rsid w:val="009D6318"/>
    <w:rsid w:val="009D705D"/>
    <w:rsid w:val="009D78E7"/>
    <w:rsid w:val="009D7D13"/>
    <w:rsid w:val="009E01FF"/>
    <w:rsid w:val="009E0B0D"/>
    <w:rsid w:val="009E1CF7"/>
    <w:rsid w:val="009E1F47"/>
    <w:rsid w:val="009E2809"/>
    <w:rsid w:val="009E2B91"/>
    <w:rsid w:val="009E2D2C"/>
    <w:rsid w:val="009E3DC2"/>
    <w:rsid w:val="009E438B"/>
    <w:rsid w:val="009E4E01"/>
    <w:rsid w:val="009E50DF"/>
    <w:rsid w:val="009E5215"/>
    <w:rsid w:val="009E5746"/>
    <w:rsid w:val="009E582E"/>
    <w:rsid w:val="009E5FB6"/>
    <w:rsid w:val="009E6647"/>
    <w:rsid w:val="009E6A8B"/>
    <w:rsid w:val="009E71E8"/>
    <w:rsid w:val="009E7A33"/>
    <w:rsid w:val="009F0050"/>
    <w:rsid w:val="009F007D"/>
    <w:rsid w:val="009F0218"/>
    <w:rsid w:val="009F0413"/>
    <w:rsid w:val="009F0839"/>
    <w:rsid w:val="009F0BAA"/>
    <w:rsid w:val="009F104C"/>
    <w:rsid w:val="009F15B1"/>
    <w:rsid w:val="009F25B4"/>
    <w:rsid w:val="009F379E"/>
    <w:rsid w:val="009F4894"/>
    <w:rsid w:val="009F5471"/>
    <w:rsid w:val="009F564E"/>
    <w:rsid w:val="009F580C"/>
    <w:rsid w:val="009F5EB1"/>
    <w:rsid w:val="009F5EE1"/>
    <w:rsid w:val="009F5F8B"/>
    <w:rsid w:val="009F5FBA"/>
    <w:rsid w:val="009F6CAE"/>
    <w:rsid w:val="00A01DD4"/>
    <w:rsid w:val="00A02AA4"/>
    <w:rsid w:val="00A03009"/>
    <w:rsid w:val="00A0445C"/>
    <w:rsid w:val="00A05095"/>
    <w:rsid w:val="00A05597"/>
    <w:rsid w:val="00A06A90"/>
    <w:rsid w:val="00A0784B"/>
    <w:rsid w:val="00A11D9E"/>
    <w:rsid w:val="00A145D8"/>
    <w:rsid w:val="00A14E54"/>
    <w:rsid w:val="00A15A00"/>
    <w:rsid w:val="00A15BB2"/>
    <w:rsid w:val="00A17584"/>
    <w:rsid w:val="00A20627"/>
    <w:rsid w:val="00A20A51"/>
    <w:rsid w:val="00A21400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6F5F"/>
    <w:rsid w:val="00A27790"/>
    <w:rsid w:val="00A27B35"/>
    <w:rsid w:val="00A27CEB"/>
    <w:rsid w:val="00A27CF9"/>
    <w:rsid w:val="00A27EBE"/>
    <w:rsid w:val="00A27EF0"/>
    <w:rsid w:val="00A3092D"/>
    <w:rsid w:val="00A30DFC"/>
    <w:rsid w:val="00A30E96"/>
    <w:rsid w:val="00A32172"/>
    <w:rsid w:val="00A32A98"/>
    <w:rsid w:val="00A32AD3"/>
    <w:rsid w:val="00A3364E"/>
    <w:rsid w:val="00A344BE"/>
    <w:rsid w:val="00A34666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3794"/>
    <w:rsid w:val="00A43E75"/>
    <w:rsid w:val="00A45003"/>
    <w:rsid w:val="00A4520F"/>
    <w:rsid w:val="00A45353"/>
    <w:rsid w:val="00A45718"/>
    <w:rsid w:val="00A45A6A"/>
    <w:rsid w:val="00A45CBB"/>
    <w:rsid w:val="00A45D7E"/>
    <w:rsid w:val="00A46B12"/>
    <w:rsid w:val="00A4756B"/>
    <w:rsid w:val="00A479F1"/>
    <w:rsid w:val="00A47DE3"/>
    <w:rsid w:val="00A506FA"/>
    <w:rsid w:val="00A50728"/>
    <w:rsid w:val="00A50735"/>
    <w:rsid w:val="00A5096E"/>
    <w:rsid w:val="00A50FF1"/>
    <w:rsid w:val="00A533AE"/>
    <w:rsid w:val="00A53FC9"/>
    <w:rsid w:val="00A54610"/>
    <w:rsid w:val="00A54649"/>
    <w:rsid w:val="00A54F02"/>
    <w:rsid w:val="00A5558E"/>
    <w:rsid w:val="00A55E6E"/>
    <w:rsid w:val="00A560AE"/>
    <w:rsid w:val="00A568D1"/>
    <w:rsid w:val="00A57930"/>
    <w:rsid w:val="00A57A24"/>
    <w:rsid w:val="00A603DA"/>
    <w:rsid w:val="00A6064E"/>
    <w:rsid w:val="00A60B34"/>
    <w:rsid w:val="00A624D7"/>
    <w:rsid w:val="00A62A20"/>
    <w:rsid w:val="00A62D31"/>
    <w:rsid w:val="00A62D82"/>
    <w:rsid w:val="00A62EB7"/>
    <w:rsid w:val="00A63453"/>
    <w:rsid w:val="00A638B3"/>
    <w:rsid w:val="00A64BCB"/>
    <w:rsid w:val="00A66263"/>
    <w:rsid w:val="00A666E5"/>
    <w:rsid w:val="00A706D4"/>
    <w:rsid w:val="00A71060"/>
    <w:rsid w:val="00A71193"/>
    <w:rsid w:val="00A724B8"/>
    <w:rsid w:val="00A73383"/>
    <w:rsid w:val="00A73F0E"/>
    <w:rsid w:val="00A74937"/>
    <w:rsid w:val="00A755B1"/>
    <w:rsid w:val="00A75834"/>
    <w:rsid w:val="00A75EC1"/>
    <w:rsid w:val="00A76E61"/>
    <w:rsid w:val="00A76E98"/>
    <w:rsid w:val="00A770B0"/>
    <w:rsid w:val="00A7765B"/>
    <w:rsid w:val="00A80276"/>
    <w:rsid w:val="00A80B73"/>
    <w:rsid w:val="00A82892"/>
    <w:rsid w:val="00A82E3A"/>
    <w:rsid w:val="00A8328B"/>
    <w:rsid w:val="00A83491"/>
    <w:rsid w:val="00A847B6"/>
    <w:rsid w:val="00A85164"/>
    <w:rsid w:val="00A85663"/>
    <w:rsid w:val="00A86DE7"/>
    <w:rsid w:val="00A871BE"/>
    <w:rsid w:val="00A872D1"/>
    <w:rsid w:val="00A87581"/>
    <w:rsid w:val="00A87713"/>
    <w:rsid w:val="00A90165"/>
    <w:rsid w:val="00A901D4"/>
    <w:rsid w:val="00A90290"/>
    <w:rsid w:val="00A90B61"/>
    <w:rsid w:val="00A9181F"/>
    <w:rsid w:val="00A91D9A"/>
    <w:rsid w:val="00A92264"/>
    <w:rsid w:val="00A92274"/>
    <w:rsid w:val="00A922F4"/>
    <w:rsid w:val="00A92AFE"/>
    <w:rsid w:val="00A93B8D"/>
    <w:rsid w:val="00A93DF8"/>
    <w:rsid w:val="00A9432F"/>
    <w:rsid w:val="00A94410"/>
    <w:rsid w:val="00A95308"/>
    <w:rsid w:val="00A95530"/>
    <w:rsid w:val="00A96118"/>
    <w:rsid w:val="00A96B0D"/>
    <w:rsid w:val="00A97820"/>
    <w:rsid w:val="00A97CFA"/>
    <w:rsid w:val="00AA00B6"/>
    <w:rsid w:val="00AA0891"/>
    <w:rsid w:val="00AA0E2C"/>
    <w:rsid w:val="00AA0F60"/>
    <w:rsid w:val="00AA16C1"/>
    <w:rsid w:val="00AA1BF5"/>
    <w:rsid w:val="00AA2695"/>
    <w:rsid w:val="00AA2D62"/>
    <w:rsid w:val="00AA305E"/>
    <w:rsid w:val="00AA420A"/>
    <w:rsid w:val="00AA428C"/>
    <w:rsid w:val="00AA4E88"/>
    <w:rsid w:val="00AA5174"/>
    <w:rsid w:val="00AA52C8"/>
    <w:rsid w:val="00AA5520"/>
    <w:rsid w:val="00AA5FF7"/>
    <w:rsid w:val="00AA6505"/>
    <w:rsid w:val="00AA66A8"/>
    <w:rsid w:val="00AA690D"/>
    <w:rsid w:val="00AA6916"/>
    <w:rsid w:val="00AA7376"/>
    <w:rsid w:val="00AA7C79"/>
    <w:rsid w:val="00AB0685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585"/>
    <w:rsid w:val="00AC0965"/>
    <w:rsid w:val="00AC11A8"/>
    <w:rsid w:val="00AC157B"/>
    <w:rsid w:val="00AC1A8B"/>
    <w:rsid w:val="00AC2037"/>
    <w:rsid w:val="00AC22F5"/>
    <w:rsid w:val="00AC29D4"/>
    <w:rsid w:val="00AC2D95"/>
    <w:rsid w:val="00AC2E43"/>
    <w:rsid w:val="00AC3292"/>
    <w:rsid w:val="00AC339A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8A4"/>
    <w:rsid w:val="00AD3CCC"/>
    <w:rsid w:val="00AD3F8A"/>
    <w:rsid w:val="00AD4987"/>
    <w:rsid w:val="00AD541E"/>
    <w:rsid w:val="00AD550D"/>
    <w:rsid w:val="00AD5C7C"/>
    <w:rsid w:val="00AE1153"/>
    <w:rsid w:val="00AE1FDC"/>
    <w:rsid w:val="00AE2847"/>
    <w:rsid w:val="00AE34BA"/>
    <w:rsid w:val="00AE4071"/>
    <w:rsid w:val="00AE470F"/>
    <w:rsid w:val="00AE5132"/>
    <w:rsid w:val="00AE51B8"/>
    <w:rsid w:val="00AE6A1E"/>
    <w:rsid w:val="00AE74CC"/>
    <w:rsid w:val="00AF2412"/>
    <w:rsid w:val="00AF2C7C"/>
    <w:rsid w:val="00AF2D19"/>
    <w:rsid w:val="00AF2D47"/>
    <w:rsid w:val="00AF2DB7"/>
    <w:rsid w:val="00AF3B3D"/>
    <w:rsid w:val="00AF3B45"/>
    <w:rsid w:val="00AF3E41"/>
    <w:rsid w:val="00AF4BD2"/>
    <w:rsid w:val="00AF5253"/>
    <w:rsid w:val="00AF5322"/>
    <w:rsid w:val="00AF550D"/>
    <w:rsid w:val="00AF571E"/>
    <w:rsid w:val="00AF5929"/>
    <w:rsid w:val="00AF5DA4"/>
    <w:rsid w:val="00AF629E"/>
    <w:rsid w:val="00AF6380"/>
    <w:rsid w:val="00AF6FB7"/>
    <w:rsid w:val="00AF726D"/>
    <w:rsid w:val="00AF7BF8"/>
    <w:rsid w:val="00B007E8"/>
    <w:rsid w:val="00B011BC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064"/>
    <w:rsid w:val="00B0537E"/>
    <w:rsid w:val="00B0561B"/>
    <w:rsid w:val="00B05621"/>
    <w:rsid w:val="00B05674"/>
    <w:rsid w:val="00B05981"/>
    <w:rsid w:val="00B05F43"/>
    <w:rsid w:val="00B06F79"/>
    <w:rsid w:val="00B072FE"/>
    <w:rsid w:val="00B07A06"/>
    <w:rsid w:val="00B07EC9"/>
    <w:rsid w:val="00B106BD"/>
    <w:rsid w:val="00B108E1"/>
    <w:rsid w:val="00B11206"/>
    <w:rsid w:val="00B117EC"/>
    <w:rsid w:val="00B11A3C"/>
    <w:rsid w:val="00B11F55"/>
    <w:rsid w:val="00B11F9D"/>
    <w:rsid w:val="00B1270A"/>
    <w:rsid w:val="00B12802"/>
    <w:rsid w:val="00B128EB"/>
    <w:rsid w:val="00B129B9"/>
    <w:rsid w:val="00B13DC1"/>
    <w:rsid w:val="00B13EE4"/>
    <w:rsid w:val="00B14555"/>
    <w:rsid w:val="00B14A29"/>
    <w:rsid w:val="00B16EE0"/>
    <w:rsid w:val="00B17577"/>
    <w:rsid w:val="00B177F4"/>
    <w:rsid w:val="00B17F0F"/>
    <w:rsid w:val="00B2039E"/>
    <w:rsid w:val="00B2113D"/>
    <w:rsid w:val="00B2168E"/>
    <w:rsid w:val="00B21CFC"/>
    <w:rsid w:val="00B22993"/>
    <w:rsid w:val="00B22ACC"/>
    <w:rsid w:val="00B2383F"/>
    <w:rsid w:val="00B23E97"/>
    <w:rsid w:val="00B24317"/>
    <w:rsid w:val="00B244F7"/>
    <w:rsid w:val="00B249B2"/>
    <w:rsid w:val="00B2522B"/>
    <w:rsid w:val="00B25B00"/>
    <w:rsid w:val="00B2615D"/>
    <w:rsid w:val="00B2651D"/>
    <w:rsid w:val="00B26689"/>
    <w:rsid w:val="00B267F7"/>
    <w:rsid w:val="00B27931"/>
    <w:rsid w:val="00B27B2B"/>
    <w:rsid w:val="00B27D50"/>
    <w:rsid w:val="00B27DC9"/>
    <w:rsid w:val="00B27F4A"/>
    <w:rsid w:val="00B30BD2"/>
    <w:rsid w:val="00B30F88"/>
    <w:rsid w:val="00B30FA7"/>
    <w:rsid w:val="00B31700"/>
    <w:rsid w:val="00B3192B"/>
    <w:rsid w:val="00B31BE6"/>
    <w:rsid w:val="00B31CD6"/>
    <w:rsid w:val="00B31D0E"/>
    <w:rsid w:val="00B321C7"/>
    <w:rsid w:val="00B32248"/>
    <w:rsid w:val="00B32E67"/>
    <w:rsid w:val="00B33082"/>
    <w:rsid w:val="00B34513"/>
    <w:rsid w:val="00B3462E"/>
    <w:rsid w:val="00B34D53"/>
    <w:rsid w:val="00B35843"/>
    <w:rsid w:val="00B35968"/>
    <w:rsid w:val="00B359B2"/>
    <w:rsid w:val="00B36E89"/>
    <w:rsid w:val="00B37D59"/>
    <w:rsid w:val="00B403B3"/>
    <w:rsid w:val="00B4072A"/>
    <w:rsid w:val="00B421F0"/>
    <w:rsid w:val="00B4260F"/>
    <w:rsid w:val="00B43852"/>
    <w:rsid w:val="00B43AA5"/>
    <w:rsid w:val="00B43CDA"/>
    <w:rsid w:val="00B43D8F"/>
    <w:rsid w:val="00B44879"/>
    <w:rsid w:val="00B44DBC"/>
    <w:rsid w:val="00B45B4F"/>
    <w:rsid w:val="00B45C6C"/>
    <w:rsid w:val="00B472B4"/>
    <w:rsid w:val="00B476D0"/>
    <w:rsid w:val="00B47E6C"/>
    <w:rsid w:val="00B503DE"/>
    <w:rsid w:val="00B50A3F"/>
    <w:rsid w:val="00B513C5"/>
    <w:rsid w:val="00B51D06"/>
    <w:rsid w:val="00B52026"/>
    <w:rsid w:val="00B52DF8"/>
    <w:rsid w:val="00B53462"/>
    <w:rsid w:val="00B535E5"/>
    <w:rsid w:val="00B53793"/>
    <w:rsid w:val="00B537AB"/>
    <w:rsid w:val="00B54C13"/>
    <w:rsid w:val="00B55653"/>
    <w:rsid w:val="00B55696"/>
    <w:rsid w:val="00B56926"/>
    <w:rsid w:val="00B56AF3"/>
    <w:rsid w:val="00B570D6"/>
    <w:rsid w:val="00B60515"/>
    <w:rsid w:val="00B608EC"/>
    <w:rsid w:val="00B61CA3"/>
    <w:rsid w:val="00B635FA"/>
    <w:rsid w:val="00B64C76"/>
    <w:rsid w:val="00B65C25"/>
    <w:rsid w:val="00B6688D"/>
    <w:rsid w:val="00B66BCF"/>
    <w:rsid w:val="00B66C3D"/>
    <w:rsid w:val="00B67899"/>
    <w:rsid w:val="00B67DBD"/>
    <w:rsid w:val="00B7114A"/>
    <w:rsid w:val="00B7206E"/>
    <w:rsid w:val="00B72080"/>
    <w:rsid w:val="00B7213C"/>
    <w:rsid w:val="00B73AC7"/>
    <w:rsid w:val="00B73AEF"/>
    <w:rsid w:val="00B7409D"/>
    <w:rsid w:val="00B74777"/>
    <w:rsid w:val="00B74998"/>
    <w:rsid w:val="00B7502E"/>
    <w:rsid w:val="00B75644"/>
    <w:rsid w:val="00B75AFA"/>
    <w:rsid w:val="00B76075"/>
    <w:rsid w:val="00B77019"/>
    <w:rsid w:val="00B7728E"/>
    <w:rsid w:val="00B81322"/>
    <w:rsid w:val="00B815EB"/>
    <w:rsid w:val="00B81A45"/>
    <w:rsid w:val="00B81AA3"/>
    <w:rsid w:val="00B82CB3"/>
    <w:rsid w:val="00B834EC"/>
    <w:rsid w:val="00B835A8"/>
    <w:rsid w:val="00B8395D"/>
    <w:rsid w:val="00B847B6"/>
    <w:rsid w:val="00B84B8F"/>
    <w:rsid w:val="00B84D58"/>
    <w:rsid w:val="00B85A46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A46"/>
    <w:rsid w:val="00B93F66"/>
    <w:rsid w:val="00B9430A"/>
    <w:rsid w:val="00B94AD9"/>
    <w:rsid w:val="00B95667"/>
    <w:rsid w:val="00B95990"/>
    <w:rsid w:val="00BA074E"/>
    <w:rsid w:val="00BA0830"/>
    <w:rsid w:val="00BA0F55"/>
    <w:rsid w:val="00BA15AE"/>
    <w:rsid w:val="00BA181D"/>
    <w:rsid w:val="00BA18B2"/>
    <w:rsid w:val="00BA1C19"/>
    <w:rsid w:val="00BA2C78"/>
    <w:rsid w:val="00BA2CE1"/>
    <w:rsid w:val="00BA309C"/>
    <w:rsid w:val="00BA322F"/>
    <w:rsid w:val="00BA3969"/>
    <w:rsid w:val="00BA3DDB"/>
    <w:rsid w:val="00BA49C9"/>
    <w:rsid w:val="00BA5A95"/>
    <w:rsid w:val="00BA6187"/>
    <w:rsid w:val="00BA6462"/>
    <w:rsid w:val="00BA6D56"/>
    <w:rsid w:val="00BA711F"/>
    <w:rsid w:val="00BA7368"/>
    <w:rsid w:val="00BB04A3"/>
    <w:rsid w:val="00BB06D6"/>
    <w:rsid w:val="00BB0A9A"/>
    <w:rsid w:val="00BB1396"/>
    <w:rsid w:val="00BB200B"/>
    <w:rsid w:val="00BB22D0"/>
    <w:rsid w:val="00BB2442"/>
    <w:rsid w:val="00BB2F45"/>
    <w:rsid w:val="00BB3A04"/>
    <w:rsid w:val="00BB3D72"/>
    <w:rsid w:val="00BB42D1"/>
    <w:rsid w:val="00BB5D63"/>
    <w:rsid w:val="00BB61FF"/>
    <w:rsid w:val="00BB7332"/>
    <w:rsid w:val="00BB7A4F"/>
    <w:rsid w:val="00BB7BB5"/>
    <w:rsid w:val="00BB7C4A"/>
    <w:rsid w:val="00BB7D3F"/>
    <w:rsid w:val="00BC0091"/>
    <w:rsid w:val="00BC03C8"/>
    <w:rsid w:val="00BC1D63"/>
    <w:rsid w:val="00BC22CA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09A5"/>
    <w:rsid w:val="00BD1BDF"/>
    <w:rsid w:val="00BD2121"/>
    <w:rsid w:val="00BD2137"/>
    <w:rsid w:val="00BD2319"/>
    <w:rsid w:val="00BD3998"/>
    <w:rsid w:val="00BD3E25"/>
    <w:rsid w:val="00BD3F63"/>
    <w:rsid w:val="00BD44A5"/>
    <w:rsid w:val="00BD4E87"/>
    <w:rsid w:val="00BD59C8"/>
    <w:rsid w:val="00BD5DE6"/>
    <w:rsid w:val="00BD633A"/>
    <w:rsid w:val="00BD6858"/>
    <w:rsid w:val="00BD6A52"/>
    <w:rsid w:val="00BD6F35"/>
    <w:rsid w:val="00BD7588"/>
    <w:rsid w:val="00BD75D1"/>
    <w:rsid w:val="00BE08BD"/>
    <w:rsid w:val="00BE189B"/>
    <w:rsid w:val="00BE1DCF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3F6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5BF8"/>
    <w:rsid w:val="00BF62E9"/>
    <w:rsid w:val="00BF6527"/>
    <w:rsid w:val="00BF6580"/>
    <w:rsid w:val="00BF6C54"/>
    <w:rsid w:val="00BF78DA"/>
    <w:rsid w:val="00C009E6"/>
    <w:rsid w:val="00C00A75"/>
    <w:rsid w:val="00C00B1E"/>
    <w:rsid w:val="00C00C64"/>
    <w:rsid w:val="00C014A9"/>
    <w:rsid w:val="00C01FD7"/>
    <w:rsid w:val="00C023C8"/>
    <w:rsid w:val="00C02456"/>
    <w:rsid w:val="00C02E65"/>
    <w:rsid w:val="00C03805"/>
    <w:rsid w:val="00C038CE"/>
    <w:rsid w:val="00C03F38"/>
    <w:rsid w:val="00C047BE"/>
    <w:rsid w:val="00C048CF"/>
    <w:rsid w:val="00C05132"/>
    <w:rsid w:val="00C05215"/>
    <w:rsid w:val="00C05703"/>
    <w:rsid w:val="00C05F59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2CE5"/>
    <w:rsid w:val="00C1319C"/>
    <w:rsid w:val="00C136F1"/>
    <w:rsid w:val="00C138AF"/>
    <w:rsid w:val="00C14E3E"/>
    <w:rsid w:val="00C153FB"/>
    <w:rsid w:val="00C15B68"/>
    <w:rsid w:val="00C163E4"/>
    <w:rsid w:val="00C17CB9"/>
    <w:rsid w:val="00C17F88"/>
    <w:rsid w:val="00C209AB"/>
    <w:rsid w:val="00C20E13"/>
    <w:rsid w:val="00C21D08"/>
    <w:rsid w:val="00C222CE"/>
    <w:rsid w:val="00C226E1"/>
    <w:rsid w:val="00C22843"/>
    <w:rsid w:val="00C235AA"/>
    <w:rsid w:val="00C236ED"/>
    <w:rsid w:val="00C23959"/>
    <w:rsid w:val="00C24B3E"/>
    <w:rsid w:val="00C25E5A"/>
    <w:rsid w:val="00C25ED8"/>
    <w:rsid w:val="00C26E77"/>
    <w:rsid w:val="00C27C62"/>
    <w:rsid w:val="00C30385"/>
    <w:rsid w:val="00C30C14"/>
    <w:rsid w:val="00C31C17"/>
    <w:rsid w:val="00C31EDA"/>
    <w:rsid w:val="00C3296A"/>
    <w:rsid w:val="00C33C27"/>
    <w:rsid w:val="00C3459D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3FE"/>
    <w:rsid w:val="00C43EE9"/>
    <w:rsid w:val="00C44829"/>
    <w:rsid w:val="00C44A34"/>
    <w:rsid w:val="00C44C27"/>
    <w:rsid w:val="00C45C9A"/>
    <w:rsid w:val="00C467CA"/>
    <w:rsid w:val="00C501FA"/>
    <w:rsid w:val="00C50430"/>
    <w:rsid w:val="00C50973"/>
    <w:rsid w:val="00C51D1C"/>
    <w:rsid w:val="00C51F96"/>
    <w:rsid w:val="00C52A57"/>
    <w:rsid w:val="00C52EB5"/>
    <w:rsid w:val="00C52EF7"/>
    <w:rsid w:val="00C53264"/>
    <w:rsid w:val="00C535FE"/>
    <w:rsid w:val="00C53CAC"/>
    <w:rsid w:val="00C53E14"/>
    <w:rsid w:val="00C5451B"/>
    <w:rsid w:val="00C5491F"/>
    <w:rsid w:val="00C551E1"/>
    <w:rsid w:val="00C55665"/>
    <w:rsid w:val="00C556E2"/>
    <w:rsid w:val="00C56E01"/>
    <w:rsid w:val="00C576D6"/>
    <w:rsid w:val="00C5770D"/>
    <w:rsid w:val="00C57DAE"/>
    <w:rsid w:val="00C60361"/>
    <w:rsid w:val="00C60665"/>
    <w:rsid w:val="00C61004"/>
    <w:rsid w:val="00C61ACA"/>
    <w:rsid w:val="00C61EA4"/>
    <w:rsid w:val="00C62601"/>
    <w:rsid w:val="00C62715"/>
    <w:rsid w:val="00C62DAB"/>
    <w:rsid w:val="00C63AAB"/>
    <w:rsid w:val="00C651BF"/>
    <w:rsid w:val="00C6627B"/>
    <w:rsid w:val="00C66686"/>
    <w:rsid w:val="00C6690E"/>
    <w:rsid w:val="00C67136"/>
    <w:rsid w:val="00C67172"/>
    <w:rsid w:val="00C67885"/>
    <w:rsid w:val="00C67948"/>
    <w:rsid w:val="00C679C9"/>
    <w:rsid w:val="00C701A0"/>
    <w:rsid w:val="00C701F0"/>
    <w:rsid w:val="00C70373"/>
    <w:rsid w:val="00C7085E"/>
    <w:rsid w:val="00C70A59"/>
    <w:rsid w:val="00C70A94"/>
    <w:rsid w:val="00C70CDA"/>
    <w:rsid w:val="00C71774"/>
    <w:rsid w:val="00C717B4"/>
    <w:rsid w:val="00C72751"/>
    <w:rsid w:val="00C7328B"/>
    <w:rsid w:val="00C73B82"/>
    <w:rsid w:val="00C73F04"/>
    <w:rsid w:val="00C7427E"/>
    <w:rsid w:val="00C74EEA"/>
    <w:rsid w:val="00C75161"/>
    <w:rsid w:val="00C75653"/>
    <w:rsid w:val="00C75877"/>
    <w:rsid w:val="00C75943"/>
    <w:rsid w:val="00C75AF0"/>
    <w:rsid w:val="00C76420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2BAE"/>
    <w:rsid w:val="00C82C37"/>
    <w:rsid w:val="00C83E09"/>
    <w:rsid w:val="00C84236"/>
    <w:rsid w:val="00C84482"/>
    <w:rsid w:val="00C848EC"/>
    <w:rsid w:val="00C84AC5"/>
    <w:rsid w:val="00C84C31"/>
    <w:rsid w:val="00C850C1"/>
    <w:rsid w:val="00C853AE"/>
    <w:rsid w:val="00C856ED"/>
    <w:rsid w:val="00C86773"/>
    <w:rsid w:val="00C86C9F"/>
    <w:rsid w:val="00C87184"/>
    <w:rsid w:val="00C87214"/>
    <w:rsid w:val="00C90AB3"/>
    <w:rsid w:val="00C90AC6"/>
    <w:rsid w:val="00C924B9"/>
    <w:rsid w:val="00C92DC8"/>
    <w:rsid w:val="00C92E8A"/>
    <w:rsid w:val="00C93411"/>
    <w:rsid w:val="00C939EC"/>
    <w:rsid w:val="00C94682"/>
    <w:rsid w:val="00C9470F"/>
    <w:rsid w:val="00C95B6A"/>
    <w:rsid w:val="00C95FC9"/>
    <w:rsid w:val="00C9767E"/>
    <w:rsid w:val="00C976C0"/>
    <w:rsid w:val="00C9779F"/>
    <w:rsid w:val="00C97F26"/>
    <w:rsid w:val="00C97F44"/>
    <w:rsid w:val="00CA025C"/>
    <w:rsid w:val="00CA10FB"/>
    <w:rsid w:val="00CA125E"/>
    <w:rsid w:val="00CA169C"/>
    <w:rsid w:val="00CA1BC1"/>
    <w:rsid w:val="00CA1D7A"/>
    <w:rsid w:val="00CA2671"/>
    <w:rsid w:val="00CA2BCE"/>
    <w:rsid w:val="00CA3503"/>
    <w:rsid w:val="00CA3D09"/>
    <w:rsid w:val="00CA4592"/>
    <w:rsid w:val="00CA46FA"/>
    <w:rsid w:val="00CA4732"/>
    <w:rsid w:val="00CA4BF4"/>
    <w:rsid w:val="00CA514E"/>
    <w:rsid w:val="00CA5797"/>
    <w:rsid w:val="00CA6132"/>
    <w:rsid w:val="00CA6867"/>
    <w:rsid w:val="00CA690D"/>
    <w:rsid w:val="00CA6EF3"/>
    <w:rsid w:val="00CA6F53"/>
    <w:rsid w:val="00CB15D1"/>
    <w:rsid w:val="00CB1831"/>
    <w:rsid w:val="00CB2A48"/>
    <w:rsid w:val="00CB3046"/>
    <w:rsid w:val="00CB3D10"/>
    <w:rsid w:val="00CB58E2"/>
    <w:rsid w:val="00CB604E"/>
    <w:rsid w:val="00CB6545"/>
    <w:rsid w:val="00CB724A"/>
    <w:rsid w:val="00CB751E"/>
    <w:rsid w:val="00CB781F"/>
    <w:rsid w:val="00CB7C08"/>
    <w:rsid w:val="00CC028B"/>
    <w:rsid w:val="00CC08DA"/>
    <w:rsid w:val="00CC1206"/>
    <w:rsid w:val="00CC170D"/>
    <w:rsid w:val="00CC17A5"/>
    <w:rsid w:val="00CC21BD"/>
    <w:rsid w:val="00CC26D6"/>
    <w:rsid w:val="00CC2811"/>
    <w:rsid w:val="00CC2F4B"/>
    <w:rsid w:val="00CC373D"/>
    <w:rsid w:val="00CC40F7"/>
    <w:rsid w:val="00CC4B2F"/>
    <w:rsid w:val="00CC4D17"/>
    <w:rsid w:val="00CC51F7"/>
    <w:rsid w:val="00CC5DD2"/>
    <w:rsid w:val="00CC5F87"/>
    <w:rsid w:val="00CC6A4A"/>
    <w:rsid w:val="00CC78E4"/>
    <w:rsid w:val="00CD0424"/>
    <w:rsid w:val="00CD0844"/>
    <w:rsid w:val="00CD0DDD"/>
    <w:rsid w:val="00CD168B"/>
    <w:rsid w:val="00CD2009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665"/>
    <w:rsid w:val="00CD7812"/>
    <w:rsid w:val="00CD7C44"/>
    <w:rsid w:val="00CD7F9F"/>
    <w:rsid w:val="00CE08F2"/>
    <w:rsid w:val="00CE1F93"/>
    <w:rsid w:val="00CE1FA9"/>
    <w:rsid w:val="00CE2CEC"/>
    <w:rsid w:val="00CE2D26"/>
    <w:rsid w:val="00CE3210"/>
    <w:rsid w:val="00CE3FD2"/>
    <w:rsid w:val="00CE411E"/>
    <w:rsid w:val="00CE4474"/>
    <w:rsid w:val="00CE44BC"/>
    <w:rsid w:val="00CE572F"/>
    <w:rsid w:val="00CE5B6B"/>
    <w:rsid w:val="00CF0136"/>
    <w:rsid w:val="00CF0D5C"/>
    <w:rsid w:val="00CF0E31"/>
    <w:rsid w:val="00CF0FB0"/>
    <w:rsid w:val="00CF14FB"/>
    <w:rsid w:val="00CF3084"/>
    <w:rsid w:val="00CF381D"/>
    <w:rsid w:val="00CF3E51"/>
    <w:rsid w:val="00CF4C5F"/>
    <w:rsid w:val="00CF4ED6"/>
    <w:rsid w:val="00CF5162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1D78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C38"/>
    <w:rsid w:val="00D05F98"/>
    <w:rsid w:val="00D06904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783"/>
    <w:rsid w:val="00D168D0"/>
    <w:rsid w:val="00D16AA0"/>
    <w:rsid w:val="00D16B85"/>
    <w:rsid w:val="00D17CE1"/>
    <w:rsid w:val="00D20708"/>
    <w:rsid w:val="00D207CE"/>
    <w:rsid w:val="00D20D18"/>
    <w:rsid w:val="00D20D65"/>
    <w:rsid w:val="00D20DDE"/>
    <w:rsid w:val="00D215C1"/>
    <w:rsid w:val="00D2195B"/>
    <w:rsid w:val="00D21A86"/>
    <w:rsid w:val="00D222EA"/>
    <w:rsid w:val="00D22F3F"/>
    <w:rsid w:val="00D23942"/>
    <w:rsid w:val="00D23B5D"/>
    <w:rsid w:val="00D250E5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1F3A"/>
    <w:rsid w:val="00D32071"/>
    <w:rsid w:val="00D32733"/>
    <w:rsid w:val="00D32B66"/>
    <w:rsid w:val="00D32BA9"/>
    <w:rsid w:val="00D34FEA"/>
    <w:rsid w:val="00D35F32"/>
    <w:rsid w:val="00D3678F"/>
    <w:rsid w:val="00D36B8F"/>
    <w:rsid w:val="00D36EBA"/>
    <w:rsid w:val="00D3711E"/>
    <w:rsid w:val="00D37831"/>
    <w:rsid w:val="00D37CE9"/>
    <w:rsid w:val="00D40519"/>
    <w:rsid w:val="00D4097F"/>
    <w:rsid w:val="00D40C21"/>
    <w:rsid w:val="00D417FB"/>
    <w:rsid w:val="00D41A51"/>
    <w:rsid w:val="00D41DCF"/>
    <w:rsid w:val="00D426CE"/>
    <w:rsid w:val="00D42828"/>
    <w:rsid w:val="00D42DC8"/>
    <w:rsid w:val="00D43932"/>
    <w:rsid w:val="00D4488B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55"/>
    <w:rsid w:val="00D55675"/>
    <w:rsid w:val="00D55FD6"/>
    <w:rsid w:val="00D5610C"/>
    <w:rsid w:val="00D57B07"/>
    <w:rsid w:val="00D60A86"/>
    <w:rsid w:val="00D61972"/>
    <w:rsid w:val="00D6232C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6708A"/>
    <w:rsid w:val="00D6778C"/>
    <w:rsid w:val="00D7005C"/>
    <w:rsid w:val="00D70462"/>
    <w:rsid w:val="00D70D73"/>
    <w:rsid w:val="00D711CB"/>
    <w:rsid w:val="00D71AD2"/>
    <w:rsid w:val="00D728D8"/>
    <w:rsid w:val="00D72C97"/>
    <w:rsid w:val="00D72E07"/>
    <w:rsid w:val="00D72E86"/>
    <w:rsid w:val="00D730A0"/>
    <w:rsid w:val="00D73AAB"/>
    <w:rsid w:val="00D73C7E"/>
    <w:rsid w:val="00D74134"/>
    <w:rsid w:val="00D743CF"/>
    <w:rsid w:val="00D74412"/>
    <w:rsid w:val="00D7443D"/>
    <w:rsid w:val="00D75767"/>
    <w:rsid w:val="00D75917"/>
    <w:rsid w:val="00D75B7C"/>
    <w:rsid w:val="00D76100"/>
    <w:rsid w:val="00D765D0"/>
    <w:rsid w:val="00D76DBB"/>
    <w:rsid w:val="00D76FFF"/>
    <w:rsid w:val="00D77541"/>
    <w:rsid w:val="00D775D8"/>
    <w:rsid w:val="00D779A1"/>
    <w:rsid w:val="00D80166"/>
    <w:rsid w:val="00D8101A"/>
    <w:rsid w:val="00D8123D"/>
    <w:rsid w:val="00D81AEA"/>
    <w:rsid w:val="00D81D40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593"/>
    <w:rsid w:val="00D90A12"/>
    <w:rsid w:val="00D90CD0"/>
    <w:rsid w:val="00D916B2"/>
    <w:rsid w:val="00D91C4C"/>
    <w:rsid w:val="00D91F56"/>
    <w:rsid w:val="00D92C7B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7CF"/>
    <w:rsid w:val="00DA1B39"/>
    <w:rsid w:val="00DA1DA1"/>
    <w:rsid w:val="00DA1F9A"/>
    <w:rsid w:val="00DA236D"/>
    <w:rsid w:val="00DA2B22"/>
    <w:rsid w:val="00DA2B8C"/>
    <w:rsid w:val="00DA2F98"/>
    <w:rsid w:val="00DA3053"/>
    <w:rsid w:val="00DA36FB"/>
    <w:rsid w:val="00DA37DF"/>
    <w:rsid w:val="00DA3B73"/>
    <w:rsid w:val="00DA3F75"/>
    <w:rsid w:val="00DA429B"/>
    <w:rsid w:val="00DA4534"/>
    <w:rsid w:val="00DA4C4A"/>
    <w:rsid w:val="00DA57E8"/>
    <w:rsid w:val="00DA656E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21D1"/>
    <w:rsid w:val="00DB32C6"/>
    <w:rsid w:val="00DB3401"/>
    <w:rsid w:val="00DB3868"/>
    <w:rsid w:val="00DB4B20"/>
    <w:rsid w:val="00DB5821"/>
    <w:rsid w:val="00DB5A3E"/>
    <w:rsid w:val="00DB6A65"/>
    <w:rsid w:val="00DB6CB5"/>
    <w:rsid w:val="00DB7248"/>
    <w:rsid w:val="00DB74E6"/>
    <w:rsid w:val="00DB783A"/>
    <w:rsid w:val="00DC05C9"/>
    <w:rsid w:val="00DC085B"/>
    <w:rsid w:val="00DC0B48"/>
    <w:rsid w:val="00DC112A"/>
    <w:rsid w:val="00DC1EC4"/>
    <w:rsid w:val="00DC2061"/>
    <w:rsid w:val="00DC26EC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3D7"/>
    <w:rsid w:val="00DD2C2A"/>
    <w:rsid w:val="00DD3260"/>
    <w:rsid w:val="00DD3533"/>
    <w:rsid w:val="00DD370B"/>
    <w:rsid w:val="00DD3D59"/>
    <w:rsid w:val="00DD47B2"/>
    <w:rsid w:val="00DD4C93"/>
    <w:rsid w:val="00DD50B4"/>
    <w:rsid w:val="00DD51F7"/>
    <w:rsid w:val="00DD5C73"/>
    <w:rsid w:val="00DD632F"/>
    <w:rsid w:val="00DD65B4"/>
    <w:rsid w:val="00DD68D8"/>
    <w:rsid w:val="00DD7401"/>
    <w:rsid w:val="00DE0868"/>
    <w:rsid w:val="00DE0B86"/>
    <w:rsid w:val="00DE0DE5"/>
    <w:rsid w:val="00DE24F8"/>
    <w:rsid w:val="00DE2F3E"/>
    <w:rsid w:val="00DE34C0"/>
    <w:rsid w:val="00DE37E8"/>
    <w:rsid w:val="00DE39EE"/>
    <w:rsid w:val="00DE3ACB"/>
    <w:rsid w:val="00DE4ACD"/>
    <w:rsid w:val="00DE4DA5"/>
    <w:rsid w:val="00DE5141"/>
    <w:rsid w:val="00DE5F78"/>
    <w:rsid w:val="00DE6152"/>
    <w:rsid w:val="00DE6869"/>
    <w:rsid w:val="00DE70BB"/>
    <w:rsid w:val="00DE7605"/>
    <w:rsid w:val="00DF0BFE"/>
    <w:rsid w:val="00DF14DD"/>
    <w:rsid w:val="00DF1AFD"/>
    <w:rsid w:val="00DF2C57"/>
    <w:rsid w:val="00DF35A1"/>
    <w:rsid w:val="00DF3DE1"/>
    <w:rsid w:val="00DF4230"/>
    <w:rsid w:val="00DF42E9"/>
    <w:rsid w:val="00DF5507"/>
    <w:rsid w:val="00DF56F5"/>
    <w:rsid w:val="00DF58BB"/>
    <w:rsid w:val="00DF70B8"/>
    <w:rsid w:val="00DF715C"/>
    <w:rsid w:val="00DF76F2"/>
    <w:rsid w:val="00DF791C"/>
    <w:rsid w:val="00DF7A95"/>
    <w:rsid w:val="00DF7C1A"/>
    <w:rsid w:val="00E00327"/>
    <w:rsid w:val="00E00734"/>
    <w:rsid w:val="00E00CBD"/>
    <w:rsid w:val="00E0148D"/>
    <w:rsid w:val="00E01D7D"/>
    <w:rsid w:val="00E02857"/>
    <w:rsid w:val="00E03122"/>
    <w:rsid w:val="00E03394"/>
    <w:rsid w:val="00E036C2"/>
    <w:rsid w:val="00E04FF3"/>
    <w:rsid w:val="00E054AE"/>
    <w:rsid w:val="00E05910"/>
    <w:rsid w:val="00E05969"/>
    <w:rsid w:val="00E060CB"/>
    <w:rsid w:val="00E0619D"/>
    <w:rsid w:val="00E07361"/>
    <w:rsid w:val="00E07BD3"/>
    <w:rsid w:val="00E10567"/>
    <w:rsid w:val="00E1070B"/>
    <w:rsid w:val="00E1272D"/>
    <w:rsid w:val="00E130C1"/>
    <w:rsid w:val="00E1313B"/>
    <w:rsid w:val="00E13581"/>
    <w:rsid w:val="00E13A0A"/>
    <w:rsid w:val="00E13AE6"/>
    <w:rsid w:val="00E13EF5"/>
    <w:rsid w:val="00E14C10"/>
    <w:rsid w:val="00E14EE6"/>
    <w:rsid w:val="00E202D5"/>
    <w:rsid w:val="00E203F5"/>
    <w:rsid w:val="00E208BE"/>
    <w:rsid w:val="00E20F42"/>
    <w:rsid w:val="00E21060"/>
    <w:rsid w:val="00E21B49"/>
    <w:rsid w:val="00E21C14"/>
    <w:rsid w:val="00E220D7"/>
    <w:rsid w:val="00E22A2F"/>
    <w:rsid w:val="00E22CA7"/>
    <w:rsid w:val="00E22D6B"/>
    <w:rsid w:val="00E22FF6"/>
    <w:rsid w:val="00E23BF7"/>
    <w:rsid w:val="00E23F39"/>
    <w:rsid w:val="00E25786"/>
    <w:rsid w:val="00E2691F"/>
    <w:rsid w:val="00E26AF6"/>
    <w:rsid w:val="00E309A5"/>
    <w:rsid w:val="00E31529"/>
    <w:rsid w:val="00E31CF2"/>
    <w:rsid w:val="00E34047"/>
    <w:rsid w:val="00E344A9"/>
    <w:rsid w:val="00E34610"/>
    <w:rsid w:val="00E347D0"/>
    <w:rsid w:val="00E35262"/>
    <w:rsid w:val="00E352FB"/>
    <w:rsid w:val="00E36860"/>
    <w:rsid w:val="00E4025C"/>
    <w:rsid w:val="00E4047A"/>
    <w:rsid w:val="00E4081D"/>
    <w:rsid w:val="00E40DD1"/>
    <w:rsid w:val="00E41301"/>
    <w:rsid w:val="00E41C76"/>
    <w:rsid w:val="00E41D32"/>
    <w:rsid w:val="00E41F59"/>
    <w:rsid w:val="00E41F89"/>
    <w:rsid w:val="00E42A73"/>
    <w:rsid w:val="00E42F50"/>
    <w:rsid w:val="00E42FAE"/>
    <w:rsid w:val="00E43F95"/>
    <w:rsid w:val="00E4419E"/>
    <w:rsid w:val="00E44262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384"/>
    <w:rsid w:val="00E61B7A"/>
    <w:rsid w:val="00E6240C"/>
    <w:rsid w:val="00E62578"/>
    <w:rsid w:val="00E6258D"/>
    <w:rsid w:val="00E6284F"/>
    <w:rsid w:val="00E628A1"/>
    <w:rsid w:val="00E62944"/>
    <w:rsid w:val="00E631B0"/>
    <w:rsid w:val="00E631C0"/>
    <w:rsid w:val="00E63280"/>
    <w:rsid w:val="00E63693"/>
    <w:rsid w:val="00E639A1"/>
    <w:rsid w:val="00E63FFB"/>
    <w:rsid w:val="00E64263"/>
    <w:rsid w:val="00E652F9"/>
    <w:rsid w:val="00E65B60"/>
    <w:rsid w:val="00E67D66"/>
    <w:rsid w:val="00E70A79"/>
    <w:rsid w:val="00E70A9B"/>
    <w:rsid w:val="00E70E90"/>
    <w:rsid w:val="00E7163A"/>
    <w:rsid w:val="00E71F8B"/>
    <w:rsid w:val="00E731F5"/>
    <w:rsid w:val="00E732D9"/>
    <w:rsid w:val="00E73781"/>
    <w:rsid w:val="00E73D65"/>
    <w:rsid w:val="00E74512"/>
    <w:rsid w:val="00E74F08"/>
    <w:rsid w:val="00E752F8"/>
    <w:rsid w:val="00E779E3"/>
    <w:rsid w:val="00E82080"/>
    <w:rsid w:val="00E82A41"/>
    <w:rsid w:val="00E83B0E"/>
    <w:rsid w:val="00E8409D"/>
    <w:rsid w:val="00E840F7"/>
    <w:rsid w:val="00E84A49"/>
    <w:rsid w:val="00E85DA9"/>
    <w:rsid w:val="00E87193"/>
    <w:rsid w:val="00E87289"/>
    <w:rsid w:val="00E8755F"/>
    <w:rsid w:val="00E90CFD"/>
    <w:rsid w:val="00E911D4"/>
    <w:rsid w:val="00E91853"/>
    <w:rsid w:val="00E91EC9"/>
    <w:rsid w:val="00E9240B"/>
    <w:rsid w:val="00E92FE0"/>
    <w:rsid w:val="00E9315B"/>
    <w:rsid w:val="00E9325D"/>
    <w:rsid w:val="00E93A76"/>
    <w:rsid w:val="00E94687"/>
    <w:rsid w:val="00E947C4"/>
    <w:rsid w:val="00E94E87"/>
    <w:rsid w:val="00E9537B"/>
    <w:rsid w:val="00E95447"/>
    <w:rsid w:val="00E954F9"/>
    <w:rsid w:val="00E9567C"/>
    <w:rsid w:val="00E9636C"/>
    <w:rsid w:val="00E965AF"/>
    <w:rsid w:val="00E96A0E"/>
    <w:rsid w:val="00E97785"/>
    <w:rsid w:val="00E97D0C"/>
    <w:rsid w:val="00EA039B"/>
    <w:rsid w:val="00EA0702"/>
    <w:rsid w:val="00EA2621"/>
    <w:rsid w:val="00EA3D05"/>
    <w:rsid w:val="00EA41E2"/>
    <w:rsid w:val="00EA4415"/>
    <w:rsid w:val="00EA4563"/>
    <w:rsid w:val="00EA4887"/>
    <w:rsid w:val="00EA49B0"/>
    <w:rsid w:val="00EA52A9"/>
    <w:rsid w:val="00EA5312"/>
    <w:rsid w:val="00EA5547"/>
    <w:rsid w:val="00EA56AC"/>
    <w:rsid w:val="00EA5978"/>
    <w:rsid w:val="00EA658F"/>
    <w:rsid w:val="00EA666D"/>
    <w:rsid w:val="00EA71A0"/>
    <w:rsid w:val="00EA7260"/>
    <w:rsid w:val="00EA7290"/>
    <w:rsid w:val="00EA7C76"/>
    <w:rsid w:val="00EB29C7"/>
    <w:rsid w:val="00EB2F49"/>
    <w:rsid w:val="00EB310A"/>
    <w:rsid w:val="00EB45B6"/>
    <w:rsid w:val="00EB4775"/>
    <w:rsid w:val="00EB4EB5"/>
    <w:rsid w:val="00EB52A3"/>
    <w:rsid w:val="00EB633E"/>
    <w:rsid w:val="00EB67CD"/>
    <w:rsid w:val="00EB683F"/>
    <w:rsid w:val="00EB6C7E"/>
    <w:rsid w:val="00EB6D67"/>
    <w:rsid w:val="00EB70EE"/>
    <w:rsid w:val="00EB7E8C"/>
    <w:rsid w:val="00EC03EB"/>
    <w:rsid w:val="00EC0DCD"/>
    <w:rsid w:val="00EC0E9D"/>
    <w:rsid w:val="00EC170A"/>
    <w:rsid w:val="00EC194F"/>
    <w:rsid w:val="00EC25D3"/>
    <w:rsid w:val="00EC28F0"/>
    <w:rsid w:val="00EC3977"/>
    <w:rsid w:val="00EC3A24"/>
    <w:rsid w:val="00EC3A36"/>
    <w:rsid w:val="00EC3DCD"/>
    <w:rsid w:val="00EC3F85"/>
    <w:rsid w:val="00EC40F8"/>
    <w:rsid w:val="00EC4C0F"/>
    <w:rsid w:val="00EC4E03"/>
    <w:rsid w:val="00EC504D"/>
    <w:rsid w:val="00EC51C5"/>
    <w:rsid w:val="00EC5A89"/>
    <w:rsid w:val="00EC6311"/>
    <w:rsid w:val="00EC65F3"/>
    <w:rsid w:val="00ED0185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547"/>
    <w:rsid w:val="00EE07BF"/>
    <w:rsid w:val="00EE0BBF"/>
    <w:rsid w:val="00EE0CE1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E724B"/>
    <w:rsid w:val="00EE7E62"/>
    <w:rsid w:val="00EF03E4"/>
    <w:rsid w:val="00EF0784"/>
    <w:rsid w:val="00EF07A0"/>
    <w:rsid w:val="00EF090D"/>
    <w:rsid w:val="00EF0C36"/>
    <w:rsid w:val="00EF1753"/>
    <w:rsid w:val="00EF1DBB"/>
    <w:rsid w:val="00EF2447"/>
    <w:rsid w:val="00EF25F3"/>
    <w:rsid w:val="00EF2B30"/>
    <w:rsid w:val="00EF3085"/>
    <w:rsid w:val="00EF36CF"/>
    <w:rsid w:val="00EF37E2"/>
    <w:rsid w:val="00EF3A99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6F6E"/>
    <w:rsid w:val="00EF7EB3"/>
    <w:rsid w:val="00EF7ECB"/>
    <w:rsid w:val="00F002CF"/>
    <w:rsid w:val="00F003FA"/>
    <w:rsid w:val="00F00BC5"/>
    <w:rsid w:val="00F00BE4"/>
    <w:rsid w:val="00F01881"/>
    <w:rsid w:val="00F02397"/>
    <w:rsid w:val="00F02437"/>
    <w:rsid w:val="00F025B1"/>
    <w:rsid w:val="00F03146"/>
    <w:rsid w:val="00F03CBE"/>
    <w:rsid w:val="00F0408D"/>
    <w:rsid w:val="00F0419B"/>
    <w:rsid w:val="00F043F2"/>
    <w:rsid w:val="00F04730"/>
    <w:rsid w:val="00F05D73"/>
    <w:rsid w:val="00F06096"/>
    <w:rsid w:val="00F06351"/>
    <w:rsid w:val="00F0683B"/>
    <w:rsid w:val="00F0725B"/>
    <w:rsid w:val="00F07635"/>
    <w:rsid w:val="00F07DA2"/>
    <w:rsid w:val="00F1005F"/>
    <w:rsid w:val="00F10132"/>
    <w:rsid w:val="00F107AC"/>
    <w:rsid w:val="00F111A3"/>
    <w:rsid w:val="00F1120B"/>
    <w:rsid w:val="00F116D1"/>
    <w:rsid w:val="00F11A53"/>
    <w:rsid w:val="00F11FD0"/>
    <w:rsid w:val="00F1221C"/>
    <w:rsid w:val="00F1252E"/>
    <w:rsid w:val="00F129C1"/>
    <w:rsid w:val="00F12A23"/>
    <w:rsid w:val="00F12EF0"/>
    <w:rsid w:val="00F1356D"/>
    <w:rsid w:val="00F141FE"/>
    <w:rsid w:val="00F14461"/>
    <w:rsid w:val="00F14FD3"/>
    <w:rsid w:val="00F151C6"/>
    <w:rsid w:val="00F1589C"/>
    <w:rsid w:val="00F16A57"/>
    <w:rsid w:val="00F16F49"/>
    <w:rsid w:val="00F178FB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5D0"/>
    <w:rsid w:val="00F248AA"/>
    <w:rsid w:val="00F248F0"/>
    <w:rsid w:val="00F24A3B"/>
    <w:rsid w:val="00F254C4"/>
    <w:rsid w:val="00F2586C"/>
    <w:rsid w:val="00F26C96"/>
    <w:rsid w:val="00F26E94"/>
    <w:rsid w:val="00F30A9D"/>
    <w:rsid w:val="00F315FA"/>
    <w:rsid w:val="00F316A5"/>
    <w:rsid w:val="00F346E8"/>
    <w:rsid w:val="00F34A73"/>
    <w:rsid w:val="00F34C6F"/>
    <w:rsid w:val="00F34FF5"/>
    <w:rsid w:val="00F35A1F"/>
    <w:rsid w:val="00F37080"/>
    <w:rsid w:val="00F40630"/>
    <w:rsid w:val="00F4072C"/>
    <w:rsid w:val="00F409E2"/>
    <w:rsid w:val="00F415FD"/>
    <w:rsid w:val="00F4221E"/>
    <w:rsid w:val="00F4308B"/>
    <w:rsid w:val="00F430AB"/>
    <w:rsid w:val="00F43BA3"/>
    <w:rsid w:val="00F43E5B"/>
    <w:rsid w:val="00F44E9E"/>
    <w:rsid w:val="00F45490"/>
    <w:rsid w:val="00F4560B"/>
    <w:rsid w:val="00F458F0"/>
    <w:rsid w:val="00F4629E"/>
    <w:rsid w:val="00F46C36"/>
    <w:rsid w:val="00F47AE4"/>
    <w:rsid w:val="00F503C6"/>
    <w:rsid w:val="00F5053F"/>
    <w:rsid w:val="00F50B28"/>
    <w:rsid w:val="00F516D3"/>
    <w:rsid w:val="00F51771"/>
    <w:rsid w:val="00F528C9"/>
    <w:rsid w:val="00F530BC"/>
    <w:rsid w:val="00F539E4"/>
    <w:rsid w:val="00F55376"/>
    <w:rsid w:val="00F5553A"/>
    <w:rsid w:val="00F55A8B"/>
    <w:rsid w:val="00F56D8E"/>
    <w:rsid w:val="00F57028"/>
    <w:rsid w:val="00F57D7F"/>
    <w:rsid w:val="00F57DEC"/>
    <w:rsid w:val="00F600ED"/>
    <w:rsid w:val="00F60F04"/>
    <w:rsid w:val="00F610B0"/>
    <w:rsid w:val="00F62399"/>
    <w:rsid w:val="00F624DB"/>
    <w:rsid w:val="00F6251C"/>
    <w:rsid w:val="00F63824"/>
    <w:rsid w:val="00F63BFA"/>
    <w:rsid w:val="00F65A41"/>
    <w:rsid w:val="00F6646D"/>
    <w:rsid w:val="00F6699E"/>
    <w:rsid w:val="00F669D7"/>
    <w:rsid w:val="00F66A72"/>
    <w:rsid w:val="00F67D53"/>
    <w:rsid w:val="00F710CA"/>
    <w:rsid w:val="00F72534"/>
    <w:rsid w:val="00F726A8"/>
    <w:rsid w:val="00F7291A"/>
    <w:rsid w:val="00F72B56"/>
    <w:rsid w:val="00F73690"/>
    <w:rsid w:val="00F736D6"/>
    <w:rsid w:val="00F737CA"/>
    <w:rsid w:val="00F73C11"/>
    <w:rsid w:val="00F741FA"/>
    <w:rsid w:val="00F749D5"/>
    <w:rsid w:val="00F74D55"/>
    <w:rsid w:val="00F754F1"/>
    <w:rsid w:val="00F755F8"/>
    <w:rsid w:val="00F76BF8"/>
    <w:rsid w:val="00F76C92"/>
    <w:rsid w:val="00F76CAE"/>
    <w:rsid w:val="00F7735B"/>
    <w:rsid w:val="00F7745D"/>
    <w:rsid w:val="00F776D6"/>
    <w:rsid w:val="00F80F4C"/>
    <w:rsid w:val="00F81449"/>
    <w:rsid w:val="00F8234A"/>
    <w:rsid w:val="00F824EB"/>
    <w:rsid w:val="00F828C9"/>
    <w:rsid w:val="00F82C16"/>
    <w:rsid w:val="00F82CBA"/>
    <w:rsid w:val="00F837D0"/>
    <w:rsid w:val="00F83A73"/>
    <w:rsid w:val="00F83B09"/>
    <w:rsid w:val="00F84292"/>
    <w:rsid w:val="00F84818"/>
    <w:rsid w:val="00F848EC"/>
    <w:rsid w:val="00F85006"/>
    <w:rsid w:val="00F853BA"/>
    <w:rsid w:val="00F854FF"/>
    <w:rsid w:val="00F85E13"/>
    <w:rsid w:val="00F862D4"/>
    <w:rsid w:val="00F86486"/>
    <w:rsid w:val="00F87793"/>
    <w:rsid w:val="00F90EE8"/>
    <w:rsid w:val="00F915B1"/>
    <w:rsid w:val="00F91607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34F"/>
    <w:rsid w:val="00F96550"/>
    <w:rsid w:val="00F96828"/>
    <w:rsid w:val="00F97020"/>
    <w:rsid w:val="00F979B4"/>
    <w:rsid w:val="00FA0031"/>
    <w:rsid w:val="00FA028A"/>
    <w:rsid w:val="00FA0F93"/>
    <w:rsid w:val="00FA1125"/>
    <w:rsid w:val="00FA11AA"/>
    <w:rsid w:val="00FA129F"/>
    <w:rsid w:val="00FA14AA"/>
    <w:rsid w:val="00FA1FE6"/>
    <w:rsid w:val="00FA2A09"/>
    <w:rsid w:val="00FA2C41"/>
    <w:rsid w:val="00FA3572"/>
    <w:rsid w:val="00FA35CE"/>
    <w:rsid w:val="00FA36EC"/>
    <w:rsid w:val="00FA4162"/>
    <w:rsid w:val="00FA47DB"/>
    <w:rsid w:val="00FA4914"/>
    <w:rsid w:val="00FA4CDC"/>
    <w:rsid w:val="00FA500E"/>
    <w:rsid w:val="00FA55E0"/>
    <w:rsid w:val="00FA5A63"/>
    <w:rsid w:val="00FA6A55"/>
    <w:rsid w:val="00FA7F3B"/>
    <w:rsid w:val="00FB0029"/>
    <w:rsid w:val="00FB0A45"/>
    <w:rsid w:val="00FB1603"/>
    <w:rsid w:val="00FB176C"/>
    <w:rsid w:val="00FB3896"/>
    <w:rsid w:val="00FB3B86"/>
    <w:rsid w:val="00FB4486"/>
    <w:rsid w:val="00FB6759"/>
    <w:rsid w:val="00FB70A3"/>
    <w:rsid w:val="00FB7C89"/>
    <w:rsid w:val="00FB7D74"/>
    <w:rsid w:val="00FC003B"/>
    <w:rsid w:val="00FC0B9B"/>
    <w:rsid w:val="00FC0CC8"/>
    <w:rsid w:val="00FC0EDC"/>
    <w:rsid w:val="00FC16E8"/>
    <w:rsid w:val="00FC1E10"/>
    <w:rsid w:val="00FC2349"/>
    <w:rsid w:val="00FC3027"/>
    <w:rsid w:val="00FC360D"/>
    <w:rsid w:val="00FC3651"/>
    <w:rsid w:val="00FC3FE7"/>
    <w:rsid w:val="00FC42F2"/>
    <w:rsid w:val="00FC512F"/>
    <w:rsid w:val="00FC584D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516"/>
    <w:rsid w:val="00FD3C30"/>
    <w:rsid w:val="00FD4086"/>
    <w:rsid w:val="00FD4095"/>
    <w:rsid w:val="00FD43DE"/>
    <w:rsid w:val="00FD4F27"/>
    <w:rsid w:val="00FD532C"/>
    <w:rsid w:val="00FD53D4"/>
    <w:rsid w:val="00FD5BA7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3A96"/>
    <w:rsid w:val="00FE41FF"/>
    <w:rsid w:val="00FE4761"/>
    <w:rsid w:val="00FE5AF9"/>
    <w:rsid w:val="00FE5EFE"/>
    <w:rsid w:val="00FE68C5"/>
    <w:rsid w:val="00FE7A86"/>
    <w:rsid w:val="00FF01A4"/>
    <w:rsid w:val="00FF080B"/>
    <w:rsid w:val="00FF08EA"/>
    <w:rsid w:val="00FF0F7C"/>
    <w:rsid w:val="00FF14B9"/>
    <w:rsid w:val="00FF14E7"/>
    <w:rsid w:val="00FF18FB"/>
    <w:rsid w:val="00FF1C8A"/>
    <w:rsid w:val="00FF2640"/>
    <w:rsid w:val="00FF28DB"/>
    <w:rsid w:val="00FF2DC7"/>
    <w:rsid w:val="00FF3325"/>
    <w:rsid w:val="00FF3376"/>
    <w:rsid w:val="00FF39B2"/>
    <w:rsid w:val="00FF3B4C"/>
    <w:rsid w:val="00FF40BC"/>
    <w:rsid w:val="00FF416D"/>
    <w:rsid w:val="00FF43EA"/>
    <w:rsid w:val="00FF513F"/>
    <w:rsid w:val="00FF59D9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0A8B32B0-0EF2-4F3E-A432-09375E2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399</TotalTime>
  <Pages>9</Pages>
  <Words>1749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221</cp:revision>
  <cp:lastPrinted>2025-03-24T22:03:00Z</cp:lastPrinted>
  <dcterms:created xsi:type="dcterms:W3CDTF">2025-08-29T15:53:00Z</dcterms:created>
  <dcterms:modified xsi:type="dcterms:W3CDTF">2025-09-02T17:20:00Z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