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8222"/>
      </w:tblGrid>
      <w:tr w:rsidR="00C30DDE" w:rsidRPr="00E813A1" w14:paraId="0142FC3A" w14:textId="77777777" w:rsidTr="00C30DDE">
        <w:trPr>
          <w:tblHeader/>
        </w:trPr>
        <w:tc>
          <w:tcPr>
            <w:tcW w:w="7230" w:type="dxa"/>
            <w:shd w:val="clear" w:color="auto" w:fill="D9D9D9"/>
          </w:tcPr>
          <w:p w14:paraId="78A50FA6" w14:textId="4AC00378" w:rsidR="00C30DDE" w:rsidRPr="00E813A1" w:rsidRDefault="00A67FEB" w:rsidP="007D752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3A1">
              <w:rPr>
                <w:rFonts w:ascii="Arial" w:hAnsi="Arial" w:cs="Arial"/>
                <w:b/>
                <w:sz w:val="24"/>
                <w:szCs w:val="24"/>
              </w:rPr>
              <w:t xml:space="preserve">TEXTO LEGAL VIGENTE </w:t>
            </w:r>
          </w:p>
        </w:tc>
        <w:tc>
          <w:tcPr>
            <w:tcW w:w="8222" w:type="dxa"/>
            <w:shd w:val="clear" w:color="auto" w:fill="D9D9D9"/>
          </w:tcPr>
          <w:p w14:paraId="3F353EEF" w14:textId="3BEA8D56" w:rsidR="00685834" w:rsidRPr="00E813A1" w:rsidRDefault="00A67FEB" w:rsidP="0068583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  <w:r w:rsidRPr="00E813A1">
              <w:rPr>
                <w:rFonts w:ascii="Arial" w:hAnsi="Arial" w:cs="Arial"/>
                <w:b/>
                <w:sz w:val="24"/>
                <w:szCs w:val="24"/>
              </w:rPr>
              <w:t xml:space="preserve">PROYECTO DE LEY </w:t>
            </w:r>
          </w:p>
          <w:p w14:paraId="32DA718D" w14:textId="015F040C" w:rsidR="00C30DDE" w:rsidRPr="00E813A1" w:rsidRDefault="00C30DDE" w:rsidP="00E03A7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FEB" w:rsidRPr="00E813A1" w14:paraId="40D607BC" w14:textId="77777777" w:rsidTr="00C30DDE">
        <w:tc>
          <w:tcPr>
            <w:tcW w:w="7230" w:type="dxa"/>
          </w:tcPr>
          <w:p w14:paraId="19B18AD2" w14:textId="4BD0E88C" w:rsidR="00A67FEB" w:rsidRPr="00E813A1" w:rsidRDefault="00A67FEB" w:rsidP="003E660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E813A1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Ley </w:t>
            </w:r>
            <w:proofErr w:type="spellStart"/>
            <w:r w:rsidRPr="00E813A1">
              <w:rPr>
                <w:rFonts w:ascii="Arial" w:hAnsi="Arial" w:cs="Arial"/>
                <w:bCs/>
                <w:sz w:val="24"/>
                <w:szCs w:val="24"/>
                <w:lang w:val="es-ES"/>
              </w:rPr>
              <w:t>N°</w:t>
            </w:r>
            <w:proofErr w:type="spellEnd"/>
            <w:r w:rsidRPr="00E813A1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21.426, sobre Comercio Ilegal</w:t>
            </w:r>
          </w:p>
        </w:tc>
        <w:tc>
          <w:tcPr>
            <w:tcW w:w="8222" w:type="dxa"/>
          </w:tcPr>
          <w:p w14:paraId="4B27618C" w14:textId="77777777" w:rsidR="00A67FEB" w:rsidRPr="00E813A1" w:rsidRDefault="00A67FEB" w:rsidP="00A67FEB">
            <w:pPr>
              <w:pStyle w:val="Textoindependiente"/>
              <w:ind w:left="522" w:right="160"/>
              <w:jc w:val="both"/>
              <w:rPr>
                <w:rFonts w:ascii="Arial" w:hAnsi="Arial" w:cs="Arial"/>
                <w:b/>
              </w:rPr>
            </w:pPr>
          </w:p>
        </w:tc>
      </w:tr>
      <w:tr w:rsidR="00C30DDE" w:rsidRPr="00E813A1" w14:paraId="6D2D01B8" w14:textId="77777777" w:rsidTr="00C30DDE">
        <w:tc>
          <w:tcPr>
            <w:tcW w:w="7230" w:type="dxa"/>
          </w:tcPr>
          <w:p w14:paraId="5B0E33BB" w14:textId="23E6E659" w:rsidR="00C30DDE" w:rsidRPr="00E813A1" w:rsidRDefault="00A67FEB" w:rsidP="003E660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E813A1">
              <w:rPr>
                <w:rFonts w:ascii="Arial" w:hAnsi="Arial" w:cs="Arial"/>
                <w:bCs/>
                <w:sz w:val="24"/>
                <w:szCs w:val="24"/>
                <w:lang w:val="es-ES"/>
              </w:rPr>
              <w:t> Artículo 5.- Las municipalidades deberán establecer en sus respectivas ordenanzas los lugares donde se podrá ejercer el comercio ambulante, las que deberán contener, a lo menos, un sistema único de identificación personal, con registro fotográfico de la persona autorizada para ejercer dicho comercio.</w:t>
            </w:r>
          </w:p>
        </w:tc>
        <w:tc>
          <w:tcPr>
            <w:tcW w:w="8222" w:type="dxa"/>
          </w:tcPr>
          <w:p w14:paraId="4B3346CB" w14:textId="77777777" w:rsidR="00A67FEB" w:rsidRPr="00E813A1" w:rsidRDefault="00A67FEB" w:rsidP="00A67FEB">
            <w:pPr>
              <w:pStyle w:val="Textoindependiente"/>
              <w:ind w:left="522" w:right="160"/>
              <w:jc w:val="both"/>
              <w:rPr>
                <w:rFonts w:ascii="Arial" w:hAnsi="Arial" w:cs="Arial"/>
              </w:rPr>
            </w:pPr>
            <w:r w:rsidRPr="00E813A1">
              <w:rPr>
                <w:rFonts w:ascii="Arial" w:hAnsi="Arial" w:cs="Arial"/>
                <w:b/>
              </w:rPr>
              <w:t xml:space="preserve">Artículo único: </w:t>
            </w:r>
            <w:r w:rsidRPr="00E813A1">
              <w:rPr>
                <w:rFonts w:ascii="Arial" w:hAnsi="Arial" w:cs="Arial"/>
              </w:rPr>
              <w:t>Agréguese un inciso segundo, nuevo, en el artículo 5° de la Ley 21.426 sobre Comercio Ilegal, el cual verse de la siguiente manera:</w:t>
            </w:r>
          </w:p>
          <w:p w14:paraId="77FC6813" w14:textId="77777777" w:rsidR="00A67FEB" w:rsidRPr="00E813A1" w:rsidRDefault="00A67FEB" w:rsidP="00A67FEB">
            <w:pPr>
              <w:pStyle w:val="Textoindependiente"/>
              <w:spacing w:before="161"/>
              <w:ind w:left="522" w:right="155"/>
              <w:jc w:val="both"/>
              <w:rPr>
                <w:rFonts w:ascii="Arial" w:hAnsi="Arial" w:cs="Arial"/>
              </w:rPr>
            </w:pPr>
          </w:p>
          <w:p w14:paraId="092FA5F4" w14:textId="6936D7A9" w:rsidR="00A67FEB" w:rsidRPr="00E813A1" w:rsidRDefault="00A67FEB" w:rsidP="00A67FEB">
            <w:pPr>
              <w:pStyle w:val="Textoindependiente"/>
              <w:spacing w:before="161"/>
              <w:ind w:left="522" w:right="155"/>
              <w:jc w:val="both"/>
              <w:rPr>
                <w:rFonts w:ascii="Arial" w:hAnsi="Arial" w:cs="Arial"/>
              </w:rPr>
            </w:pPr>
            <w:r w:rsidRPr="00E813A1">
              <w:rPr>
                <w:rFonts w:ascii="Arial" w:hAnsi="Arial" w:cs="Arial"/>
              </w:rPr>
              <w:t>“Sin embargo, se prohíbe ejercer el comercio ambulante en un radio inferior a 500 metros de distancia de cualquier edificio público.”</w:t>
            </w:r>
          </w:p>
          <w:p w14:paraId="373E5419" w14:textId="257E1825" w:rsidR="00C30DDE" w:rsidRPr="00E813A1" w:rsidRDefault="00C30DDE" w:rsidP="00685834">
            <w:pPr>
              <w:pStyle w:val="Textoindependiente"/>
              <w:spacing w:before="142" w:line="276" w:lineRule="auto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72A7EA59" w14:textId="77777777" w:rsidR="0068065C" w:rsidRPr="00E813A1" w:rsidRDefault="0068065C" w:rsidP="004F65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E813A1" w:rsidSect="00561FF0">
      <w:headerReference w:type="default" r:id="rId11"/>
      <w:footerReference w:type="default" r:id="rId12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AF4F" w14:textId="77777777" w:rsidR="00640549" w:rsidRDefault="00640549">
      <w:r>
        <w:separator/>
      </w:r>
    </w:p>
  </w:endnote>
  <w:endnote w:type="continuationSeparator" w:id="0">
    <w:p w14:paraId="121BE230" w14:textId="77777777" w:rsidR="00640549" w:rsidRDefault="006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F76C" w14:textId="77777777" w:rsidR="00640549" w:rsidRDefault="00640549">
      <w:r>
        <w:separator/>
      </w:r>
    </w:p>
  </w:footnote>
  <w:footnote w:type="continuationSeparator" w:id="0">
    <w:p w14:paraId="24DA857D" w14:textId="77777777" w:rsidR="00640549" w:rsidRDefault="0064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77777777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27118008" w14:textId="4F4EEF2D" w:rsidR="00006693" w:rsidRPr="00006693" w:rsidRDefault="00A67FEB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PROYECTO DE LEY QUE, M</w:t>
          </w:r>
          <w:r w:rsidRPr="00A67FEB"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ODIFICA LA LEY </w:t>
          </w:r>
          <w:proofErr w:type="spellStart"/>
          <w:r w:rsidRPr="00A67FEB"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N°</w:t>
          </w:r>
          <w:proofErr w:type="spellEnd"/>
          <w:r w:rsidRPr="00A67FEB"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 21.426, SOBRE COMERCIO ILEGAL, PARA PROHIBIR EL COMERCIO AMBULANTE EN ÁREAS CERCANAS A EDIFICIOS PÚBLICOS</w:t>
          </w: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. BOLETÍN </w:t>
          </w:r>
          <w:proofErr w:type="spellStart"/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N°</w:t>
          </w:r>
          <w:proofErr w:type="spellEnd"/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 17108-25</w:t>
          </w:r>
        </w:p>
        <w:p w14:paraId="656981E1" w14:textId="3F55C737" w:rsidR="00DA3C54" w:rsidRPr="007D7523" w:rsidRDefault="00DA3C54" w:rsidP="000228BB">
          <w:pPr>
            <w:spacing w:line="360" w:lineRule="auto"/>
            <w:jc w:val="both"/>
            <w:rPr>
              <w:rFonts w:ascii="Arial" w:hAnsi="Arial" w:cs="Arial"/>
              <w:b/>
              <w:sz w:val="24"/>
            </w:rPr>
          </w:pPr>
        </w:p>
      </w:tc>
    </w:tr>
  </w:tbl>
  <w:p w14:paraId="2A3C17B2" w14:textId="77777777" w:rsidR="001723BD" w:rsidRDefault="00172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B2B19"/>
    <w:rsid w:val="000B7E8B"/>
    <w:rsid w:val="000F03FC"/>
    <w:rsid w:val="00110D0B"/>
    <w:rsid w:val="00161AD7"/>
    <w:rsid w:val="001723BD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3F084B"/>
    <w:rsid w:val="0041232F"/>
    <w:rsid w:val="004151C5"/>
    <w:rsid w:val="0041606C"/>
    <w:rsid w:val="00430548"/>
    <w:rsid w:val="00471D42"/>
    <w:rsid w:val="00481F94"/>
    <w:rsid w:val="00482695"/>
    <w:rsid w:val="00483F37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40549"/>
    <w:rsid w:val="0068065C"/>
    <w:rsid w:val="00685834"/>
    <w:rsid w:val="00710CC2"/>
    <w:rsid w:val="00726FEE"/>
    <w:rsid w:val="00737B09"/>
    <w:rsid w:val="00764689"/>
    <w:rsid w:val="00772C85"/>
    <w:rsid w:val="00794095"/>
    <w:rsid w:val="007A2687"/>
    <w:rsid w:val="007B7EF6"/>
    <w:rsid w:val="007D7523"/>
    <w:rsid w:val="00877F2A"/>
    <w:rsid w:val="008A1638"/>
    <w:rsid w:val="008A7E30"/>
    <w:rsid w:val="008B67CD"/>
    <w:rsid w:val="008F3B25"/>
    <w:rsid w:val="00926FDC"/>
    <w:rsid w:val="00927C28"/>
    <w:rsid w:val="0094661D"/>
    <w:rsid w:val="0096157C"/>
    <w:rsid w:val="009675C7"/>
    <w:rsid w:val="009A29A5"/>
    <w:rsid w:val="009E7673"/>
    <w:rsid w:val="00A0783F"/>
    <w:rsid w:val="00A1627C"/>
    <w:rsid w:val="00A16734"/>
    <w:rsid w:val="00A237A3"/>
    <w:rsid w:val="00A67FEB"/>
    <w:rsid w:val="00A736DC"/>
    <w:rsid w:val="00A93D53"/>
    <w:rsid w:val="00AA0592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C193E"/>
    <w:rsid w:val="00BF5D23"/>
    <w:rsid w:val="00C02D19"/>
    <w:rsid w:val="00C0558E"/>
    <w:rsid w:val="00C30DDE"/>
    <w:rsid w:val="00C4456A"/>
    <w:rsid w:val="00C642E8"/>
    <w:rsid w:val="00C6455D"/>
    <w:rsid w:val="00C8229F"/>
    <w:rsid w:val="00CB616D"/>
    <w:rsid w:val="00CC0598"/>
    <w:rsid w:val="00CC131F"/>
    <w:rsid w:val="00CE1C76"/>
    <w:rsid w:val="00D05581"/>
    <w:rsid w:val="00D54D75"/>
    <w:rsid w:val="00D564F0"/>
    <w:rsid w:val="00D92A7B"/>
    <w:rsid w:val="00DA32E3"/>
    <w:rsid w:val="00DA3C54"/>
    <w:rsid w:val="00DA4BD5"/>
    <w:rsid w:val="00DD786B"/>
    <w:rsid w:val="00DE2A36"/>
    <w:rsid w:val="00E03A74"/>
    <w:rsid w:val="00E17D43"/>
    <w:rsid w:val="00E813A1"/>
    <w:rsid w:val="00E837C7"/>
    <w:rsid w:val="00EA2B70"/>
    <w:rsid w:val="00EC182B"/>
    <w:rsid w:val="00ED5235"/>
    <w:rsid w:val="00F13E25"/>
    <w:rsid w:val="00F14D81"/>
    <w:rsid w:val="00F21058"/>
    <w:rsid w:val="00F4541F"/>
    <w:rsid w:val="00F62D39"/>
    <w:rsid w:val="00F72374"/>
    <w:rsid w:val="00F90D91"/>
    <w:rsid w:val="00FC7D4B"/>
    <w:rsid w:val="00FD0831"/>
    <w:rsid w:val="00FD3F8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2</cp:revision>
  <dcterms:created xsi:type="dcterms:W3CDTF">2025-09-08T14:52:00Z</dcterms:created>
  <dcterms:modified xsi:type="dcterms:W3CDTF">2025-09-08T14:52:00Z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